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2A3464" w14:textId="640F2B76" w:rsidR="00E45322" w:rsidRPr="00CE0688" w:rsidRDefault="00000000">
      <w:pPr>
        <w:ind w:right="-5"/>
        <w:jc w:val="center"/>
        <w:rPr>
          <w:caps/>
          <w:sz w:val="28"/>
          <w:szCs w:val="28"/>
          <w:lang w:val="uk-UA"/>
        </w:rPr>
      </w:pPr>
      <w:r w:rsidRPr="00CE0688">
        <w:rPr>
          <w:sz w:val="20"/>
          <w:lang w:val="uk-UA"/>
        </w:rPr>
        <w:object w:dxaOrig="674" w:dyaOrig="960" w14:anchorId="6F838B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8pt;visibility:visible" o:ole="" filled="t">
            <v:imagedata r:id="rId5" o:title=" "/>
          </v:shape>
          <o:OLEObject Type="Embed" ProgID="PBrush" ShapeID="_x0000_i1025" DrawAspect="Content" ObjectID="_1819528500" r:id="rId6"/>
        </w:object>
      </w:r>
    </w:p>
    <w:p w14:paraId="2F28BB38" w14:textId="77777777" w:rsidR="00E45322" w:rsidRPr="00CE0688" w:rsidRDefault="00000000">
      <w:pPr>
        <w:pStyle w:val="a8"/>
        <w:rPr>
          <w:color w:val="auto"/>
        </w:rPr>
      </w:pPr>
      <w:r w:rsidRPr="00CE0688">
        <w:rPr>
          <w:color w:val="auto"/>
        </w:rPr>
        <w:t xml:space="preserve">МАКАРІВСЬКА СЕЛИЩНА РАДА </w:t>
      </w:r>
    </w:p>
    <w:p w14:paraId="48A3137B" w14:textId="77777777" w:rsidR="00E45322" w:rsidRPr="00CE0688" w:rsidRDefault="00E45322">
      <w:pPr>
        <w:rPr>
          <w:sz w:val="28"/>
          <w:szCs w:val="28"/>
          <w:lang w:val="uk-UA"/>
        </w:rPr>
      </w:pPr>
    </w:p>
    <w:p w14:paraId="332F421B" w14:textId="77777777" w:rsidR="00E45322" w:rsidRPr="00CE0688" w:rsidRDefault="00000000">
      <w:pPr>
        <w:jc w:val="center"/>
        <w:rPr>
          <w:b/>
          <w:sz w:val="28"/>
          <w:szCs w:val="28"/>
          <w:lang w:val="uk-UA"/>
        </w:rPr>
      </w:pPr>
      <w:r w:rsidRPr="00CE0688">
        <w:rPr>
          <w:b/>
          <w:sz w:val="28"/>
          <w:szCs w:val="28"/>
          <w:lang w:val="uk-UA"/>
        </w:rPr>
        <w:t>ВИКОНАВЧИЙ КОМІТЕТ</w:t>
      </w:r>
    </w:p>
    <w:p w14:paraId="3707D948" w14:textId="77777777" w:rsidR="00E45322" w:rsidRPr="00CE0688" w:rsidRDefault="00E45322">
      <w:pPr>
        <w:jc w:val="center"/>
        <w:rPr>
          <w:b/>
          <w:sz w:val="28"/>
          <w:szCs w:val="28"/>
          <w:lang w:val="uk-UA"/>
        </w:rPr>
      </w:pPr>
    </w:p>
    <w:p w14:paraId="43275FF8" w14:textId="77777777" w:rsidR="00E45322" w:rsidRPr="00CE0688" w:rsidRDefault="00000000">
      <w:pPr>
        <w:jc w:val="center"/>
        <w:rPr>
          <w:b/>
          <w:sz w:val="28"/>
          <w:szCs w:val="28"/>
          <w:lang w:val="uk-UA"/>
        </w:rPr>
      </w:pPr>
      <w:r w:rsidRPr="00CE0688">
        <w:rPr>
          <w:b/>
          <w:sz w:val="28"/>
          <w:szCs w:val="28"/>
          <w:lang w:val="uk-UA"/>
        </w:rPr>
        <w:t>РІШЕННЯ</w:t>
      </w:r>
    </w:p>
    <w:p w14:paraId="58998B81" w14:textId="77777777" w:rsidR="00E45322" w:rsidRPr="00CE0688" w:rsidRDefault="00E45322">
      <w:pPr>
        <w:jc w:val="center"/>
        <w:rPr>
          <w:sz w:val="28"/>
          <w:szCs w:val="28"/>
          <w:lang w:val="uk-UA"/>
        </w:rPr>
      </w:pPr>
    </w:p>
    <w:tbl>
      <w:tblPr>
        <w:tblStyle w:val="a6"/>
        <w:tblW w:w="0" w:type="auto"/>
        <w:tblBorders>
          <w:top w:val="nil"/>
          <w:left w:val="nil"/>
          <w:bottom w:val="nil"/>
          <w:right w:val="nil"/>
          <w:insideH w:val="nil"/>
          <w:insideV w:val="nil"/>
        </w:tblBorders>
        <w:tblLook w:val="04A0" w:firstRow="1" w:lastRow="0" w:firstColumn="1" w:lastColumn="0" w:noHBand="0" w:noVBand="1"/>
      </w:tblPr>
      <w:tblGrid>
        <w:gridCol w:w="3209"/>
        <w:gridCol w:w="3209"/>
        <w:gridCol w:w="3210"/>
      </w:tblGrid>
      <w:tr w:rsidR="00E45322" w:rsidRPr="00CE0688" w14:paraId="0CA8F255" w14:textId="77777777">
        <w:tc>
          <w:tcPr>
            <w:tcW w:w="3209" w:type="dxa"/>
          </w:tcPr>
          <w:p w14:paraId="1589A89C" w14:textId="754C0888" w:rsidR="00E45322" w:rsidRPr="00CE0688" w:rsidRDefault="00000000">
            <w:pPr>
              <w:rPr>
                <w:sz w:val="28"/>
                <w:szCs w:val="28"/>
                <w:lang w:val="uk-UA"/>
              </w:rPr>
            </w:pPr>
            <w:r w:rsidRPr="00CE0688">
              <w:rPr>
                <w:sz w:val="28"/>
                <w:szCs w:val="28"/>
                <w:lang w:val="uk-UA"/>
              </w:rPr>
              <w:t>«</w:t>
            </w:r>
            <w:r w:rsidR="00A145D9">
              <w:rPr>
                <w:sz w:val="28"/>
                <w:szCs w:val="28"/>
                <w:lang w:val="uk-UA"/>
              </w:rPr>
              <w:t>26</w:t>
            </w:r>
            <w:r w:rsidRPr="00CE0688">
              <w:rPr>
                <w:sz w:val="28"/>
                <w:szCs w:val="28"/>
                <w:lang w:val="uk-UA"/>
              </w:rPr>
              <w:t>» серпня 2025 року</w:t>
            </w:r>
          </w:p>
        </w:tc>
        <w:tc>
          <w:tcPr>
            <w:tcW w:w="3209" w:type="dxa"/>
          </w:tcPr>
          <w:p w14:paraId="5D162CDB" w14:textId="77777777" w:rsidR="00E45322" w:rsidRPr="00CE0688" w:rsidRDefault="00000000">
            <w:pPr>
              <w:jc w:val="center"/>
              <w:rPr>
                <w:sz w:val="28"/>
                <w:szCs w:val="28"/>
                <w:lang w:val="uk-UA"/>
              </w:rPr>
            </w:pPr>
            <w:r w:rsidRPr="00CE0688">
              <w:rPr>
                <w:sz w:val="28"/>
                <w:szCs w:val="28"/>
                <w:lang w:val="uk-UA"/>
              </w:rPr>
              <w:t>селище Макарів</w:t>
            </w:r>
          </w:p>
        </w:tc>
        <w:tc>
          <w:tcPr>
            <w:tcW w:w="3210" w:type="dxa"/>
          </w:tcPr>
          <w:p w14:paraId="36C3B2A3" w14:textId="6930B001" w:rsidR="00E45322" w:rsidRPr="00CE0688" w:rsidRDefault="00000000">
            <w:pPr>
              <w:jc w:val="right"/>
              <w:rPr>
                <w:sz w:val="28"/>
                <w:szCs w:val="28"/>
                <w:lang w:val="uk-UA"/>
              </w:rPr>
            </w:pPr>
            <w:r w:rsidRPr="00CE0688">
              <w:rPr>
                <w:sz w:val="28"/>
                <w:szCs w:val="28"/>
                <w:lang w:val="uk-UA"/>
              </w:rPr>
              <w:t xml:space="preserve">№ </w:t>
            </w:r>
            <w:r w:rsidR="00A145D9">
              <w:rPr>
                <w:sz w:val="28"/>
                <w:szCs w:val="28"/>
                <w:lang w:val="uk-UA"/>
              </w:rPr>
              <w:t>771</w:t>
            </w:r>
          </w:p>
        </w:tc>
      </w:tr>
    </w:tbl>
    <w:p w14:paraId="4865558F" w14:textId="77777777" w:rsidR="00E45322" w:rsidRPr="00CE0688" w:rsidRDefault="00E45322">
      <w:pPr>
        <w:jc w:val="center"/>
        <w:rPr>
          <w:b/>
          <w:sz w:val="28"/>
          <w:szCs w:val="28"/>
          <w:lang w:val="uk-UA"/>
        </w:rPr>
      </w:pPr>
    </w:p>
    <w:p w14:paraId="72902F01" w14:textId="77777777" w:rsidR="00E45322" w:rsidRPr="00CE0688" w:rsidRDefault="00000000">
      <w:pPr>
        <w:tabs>
          <w:tab w:val="left" w:pos="180"/>
        </w:tabs>
        <w:jc w:val="center"/>
        <w:rPr>
          <w:b/>
          <w:sz w:val="28"/>
          <w:szCs w:val="28"/>
          <w:lang w:val="uk-UA"/>
        </w:rPr>
      </w:pPr>
      <w:bookmarkStart w:id="0" w:name="n3"/>
      <w:bookmarkEnd w:id="0"/>
      <w:r w:rsidRPr="00CE0688">
        <w:rPr>
          <w:b/>
          <w:sz w:val="28"/>
          <w:szCs w:val="28"/>
          <w:lang w:val="uk-UA"/>
        </w:rPr>
        <w:t xml:space="preserve">Про погодження наміру щодо розміщення тимчасових споруд </w:t>
      </w:r>
    </w:p>
    <w:p w14:paraId="20683453" w14:textId="77777777" w:rsidR="00E45322" w:rsidRPr="00CE0688" w:rsidRDefault="00000000">
      <w:pPr>
        <w:tabs>
          <w:tab w:val="left" w:pos="180"/>
        </w:tabs>
        <w:jc w:val="center"/>
        <w:rPr>
          <w:b/>
          <w:sz w:val="28"/>
          <w:szCs w:val="28"/>
          <w:lang w:val="uk-UA"/>
        </w:rPr>
      </w:pPr>
      <w:r w:rsidRPr="00CE0688">
        <w:rPr>
          <w:b/>
          <w:sz w:val="28"/>
          <w:szCs w:val="28"/>
          <w:lang w:val="uk-UA"/>
        </w:rPr>
        <w:t xml:space="preserve">для провадження підприємницької діяльності </w:t>
      </w:r>
    </w:p>
    <w:p w14:paraId="58AC0A79" w14:textId="77777777" w:rsidR="00E45322" w:rsidRPr="00CE0688" w:rsidRDefault="00E45322">
      <w:pPr>
        <w:jc w:val="both"/>
        <w:rPr>
          <w:sz w:val="28"/>
          <w:szCs w:val="28"/>
          <w:lang w:val="uk-UA"/>
        </w:rPr>
      </w:pPr>
    </w:p>
    <w:p w14:paraId="5B1AB83F" w14:textId="1479B53F" w:rsidR="00E45322" w:rsidRPr="00CE0688" w:rsidRDefault="00000000">
      <w:pPr>
        <w:ind w:firstLine="851"/>
        <w:jc w:val="both"/>
        <w:rPr>
          <w:sz w:val="28"/>
          <w:szCs w:val="28"/>
          <w:lang w:val="uk-UA"/>
        </w:rPr>
      </w:pPr>
      <w:r w:rsidRPr="00CE0688">
        <w:rPr>
          <w:sz w:val="28"/>
          <w:szCs w:val="28"/>
          <w:lang w:val="uk-UA"/>
        </w:rPr>
        <w:t>Розглянувши заяву ТОВ «</w:t>
      </w:r>
      <w:bookmarkStart w:id="1" w:name="_Hlk1797936760"/>
      <w:r w:rsidRPr="00CE0688">
        <w:rPr>
          <w:sz w:val="28"/>
          <w:szCs w:val="28"/>
          <w:lang w:val="uk-UA"/>
        </w:rPr>
        <w:t>МАКТЕПЛОБУДПОСТАЧСЕРВІС</w:t>
      </w:r>
      <w:bookmarkEnd w:id="1"/>
      <w:r w:rsidRPr="00CE0688">
        <w:rPr>
          <w:sz w:val="28"/>
          <w:szCs w:val="28"/>
          <w:lang w:val="uk-UA"/>
        </w:rPr>
        <w:t xml:space="preserve">» </w:t>
      </w:r>
      <w:bookmarkStart w:id="2" w:name="_Hlk17979367600"/>
      <w:bookmarkEnd w:id="2"/>
      <w:r w:rsidRPr="00CE0688">
        <w:rPr>
          <w:sz w:val="28"/>
          <w:szCs w:val="28"/>
          <w:lang w:val="uk-UA"/>
        </w:rPr>
        <w:t xml:space="preserve">про погодження наміру щодо розміщення тимчасових споруд для провадження підприємницької діяльності, відповідно до частини другої та четвертої статті 28 Закону України «Про регулювання містобудівної діяльності», пунктів 5, 10 частини другої статті 10, пункту 5 частини першої статті 16, статті 21 Закон  України «Про благоустрій населених пунктів», Наказу Міністерства регіонального розвитку, будівництва та житлово-комунального господарства України від 21.10.2011 № 244 «Про затвердження Порядку розміщення тимчасових споруд для провадження підприємницької діяльності» , керуючись статтями 30, 40, 52, 59 Закону України  «Про місцеве самоврядування в Україні», рішенням сесії Макарівської селищної ради від 29.12.2015 № 053-04-VII «Про затвердження Комплексної схеми розміщення тимчасових споруд та їх архітектурного типу для провадження підприємницької діяльності в межах селища Макарів, сіл Калинівка, </w:t>
      </w:r>
      <w:proofErr w:type="spellStart"/>
      <w:r w:rsidRPr="00CE0688">
        <w:rPr>
          <w:sz w:val="28"/>
          <w:szCs w:val="28"/>
          <w:lang w:val="uk-UA"/>
        </w:rPr>
        <w:t>Фасівочка</w:t>
      </w:r>
      <w:proofErr w:type="spellEnd"/>
      <w:r w:rsidRPr="00CE0688">
        <w:rPr>
          <w:sz w:val="28"/>
          <w:szCs w:val="28"/>
          <w:lang w:val="uk-UA"/>
        </w:rPr>
        <w:t xml:space="preserve">, </w:t>
      </w:r>
      <w:proofErr w:type="spellStart"/>
      <w:r w:rsidRPr="00CE0688">
        <w:rPr>
          <w:sz w:val="28"/>
          <w:szCs w:val="28"/>
          <w:lang w:val="uk-UA"/>
        </w:rPr>
        <w:t>Зурівка</w:t>
      </w:r>
      <w:proofErr w:type="spellEnd"/>
      <w:r w:rsidRPr="00CE0688">
        <w:rPr>
          <w:sz w:val="28"/>
          <w:szCs w:val="28"/>
          <w:lang w:val="uk-UA"/>
        </w:rPr>
        <w:t xml:space="preserve"> Макарівської селищної ради Київської області» зі змінами, затвердженими рішенням сесії від 23.08.2018 № 607-35-VII, виконавчий комітет Макарівської селищної ради вирішив:</w:t>
      </w:r>
    </w:p>
    <w:p w14:paraId="2B1B1F21" w14:textId="77777777" w:rsidR="00E45322" w:rsidRPr="00CE0688" w:rsidRDefault="00E45322">
      <w:pPr>
        <w:tabs>
          <w:tab w:val="left" w:pos="900"/>
        </w:tabs>
        <w:ind w:firstLine="851"/>
        <w:jc w:val="both"/>
        <w:rPr>
          <w:sz w:val="28"/>
          <w:szCs w:val="28"/>
          <w:lang w:val="uk-UA"/>
        </w:rPr>
      </w:pPr>
    </w:p>
    <w:p w14:paraId="4A861173" w14:textId="77777777" w:rsidR="00E45322" w:rsidRPr="00CE0688" w:rsidRDefault="00000000">
      <w:pPr>
        <w:pStyle w:val="a5"/>
        <w:numPr>
          <w:ilvl w:val="0"/>
          <w:numId w:val="6"/>
        </w:numPr>
        <w:tabs>
          <w:tab w:val="left" w:pos="0"/>
        </w:tabs>
        <w:ind w:left="0" w:firstLine="709"/>
        <w:jc w:val="both"/>
        <w:rPr>
          <w:sz w:val="28"/>
          <w:szCs w:val="28"/>
          <w:lang w:val="uk-UA"/>
        </w:rPr>
      </w:pPr>
      <w:r w:rsidRPr="00CE0688">
        <w:rPr>
          <w:sz w:val="28"/>
          <w:szCs w:val="28"/>
          <w:lang w:val="uk-UA"/>
        </w:rPr>
        <w:t>Погодити ТОВ «</w:t>
      </w:r>
      <w:bookmarkStart w:id="3" w:name="_Hlk179793676"/>
      <w:r w:rsidRPr="00CE0688">
        <w:rPr>
          <w:sz w:val="28"/>
          <w:szCs w:val="28"/>
          <w:lang w:val="uk-UA"/>
        </w:rPr>
        <w:t>МАКТЕПЛОБУДПОСТАЧСЕРВІС</w:t>
      </w:r>
      <w:bookmarkEnd w:id="3"/>
      <w:r w:rsidRPr="00CE0688">
        <w:rPr>
          <w:sz w:val="28"/>
          <w:szCs w:val="28"/>
          <w:lang w:val="uk-UA"/>
        </w:rPr>
        <w:t>» (код згідно з ЄДРПОУ 40185322) розміщення стаціонарної тимчасової споруди для провадження підприємницької діяльності (виробництво теплової енергії):</w:t>
      </w:r>
    </w:p>
    <w:p w14:paraId="5D3E9B56" w14:textId="77777777" w:rsidR="00AC37DE" w:rsidRDefault="00AC37DE" w:rsidP="00AC37DE">
      <w:pPr>
        <w:pStyle w:val="a5"/>
        <w:tabs>
          <w:tab w:val="left" w:pos="0"/>
        </w:tabs>
        <w:ind w:left="0" w:firstLine="567"/>
        <w:jc w:val="both"/>
        <w:rPr>
          <w:sz w:val="28"/>
          <w:szCs w:val="28"/>
          <w:lang w:val="uk-UA"/>
        </w:rPr>
      </w:pPr>
      <w:r>
        <w:rPr>
          <w:sz w:val="28"/>
          <w:szCs w:val="28"/>
          <w:lang w:val="uk-UA"/>
        </w:rPr>
        <w:t xml:space="preserve">1.1. </w:t>
      </w:r>
      <w:r w:rsidRPr="00CE0688">
        <w:rPr>
          <w:sz w:val="28"/>
          <w:szCs w:val="28"/>
          <w:lang w:val="uk-UA"/>
        </w:rPr>
        <w:t>Загальною площею по зовнішньому контуру 29,0 м</w:t>
      </w:r>
      <w:r w:rsidRPr="00CE0688">
        <w:rPr>
          <w:sz w:val="28"/>
          <w:szCs w:val="28"/>
          <w:vertAlign w:val="superscript"/>
          <w:lang w:val="uk-UA"/>
        </w:rPr>
        <w:t xml:space="preserve">2 </w:t>
      </w:r>
      <w:r w:rsidRPr="00CE0688">
        <w:rPr>
          <w:sz w:val="28"/>
          <w:szCs w:val="28"/>
          <w:lang w:val="uk-UA"/>
        </w:rPr>
        <w:t>(згідно з показниками, визначеними на схемі розміщення ТС), в межах об’єкту благоустрою комунальної власності відповідно до Паспорта прив’язки по</w:t>
      </w:r>
      <w:r w:rsidR="00CF3D8E" w:rsidRPr="00CE0688">
        <w:rPr>
          <w:sz w:val="28"/>
          <w:szCs w:val="28"/>
          <w:lang w:val="uk-UA"/>
        </w:rPr>
        <w:br/>
      </w:r>
      <w:r w:rsidRPr="00CE0688">
        <w:rPr>
          <w:sz w:val="28"/>
          <w:szCs w:val="28"/>
          <w:lang w:val="uk-UA"/>
        </w:rPr>
        <w:t>вул. Фастівська, 10 (біля будівлі Макарівського ліцею № 2 Макарівської селищної ради) в селищі Макарів строком на 3 роки;</w:t>
      </w:r>
    </w:p>
    <w:p w14:paraId="027073CE" w14:textId="77777777" w:rsidR="00AC37DE" w:rsidRDefault="00AC37DE" w:rsidP="00AC37DE">
      <w:pPr>
        <w:pStyle w:val="a5"/>
        <w:tabs>
          <w:tab w:val="left" w:pos="0"/>
        </w:tabs>
        <w:ind w:left="0" w:firstLine="567"/>
        <w:jc w:val="both"/>
        <w:rPr>
          <w:sz w:val="28"/>
          <w:szCs w:val="28"/>
          <w:lang w:val="uk-UA"/>
        </w:rPr>
      </w:pPr>
      <w:r>
        <w:rPr>
          <w:sz w:val="28"/>
          <w:szCs w:val="28"/>
          <w:lang w:val="uk-UA"/>
        </w:rPr>
        <w:t xml:space="preserve">1.2. </w:t>
      </w:r>
      <w:r w:rsidRPr="00AC37DE">
        <w:rPr>
          <w:sz w:val="28"/>
          <w:szCs w:val="28"/>
          <w:lang w:val="uk-UA"/>
        </w:rPr>
        <w:t>Загальною площею по зовнішньому контуру 29,0 м</w:t>
      </w:r>
      <w:r w:rsidRPr="00AC37DE">
        <w:rPr>
          <w:sz w:val="28"/>
          <w:szCs w:val="28"/>
          <w:vertAlign w:val="superscript"/>
          <w:lang w:val="uk-UA"/>
        </w:rPr>
        <w:t xml:space="preserve">2 </w:t>
      </w:r>
      <w:r w:rsidRPr="00AC37DE">
        <w:rPr>
          <w:sz w:val="28"/>
          <w:szCs w:val="28"/>
          <w:lang w:val="uk-UA"/>
        </w:rPr>
        <w:t>(згідно з показниками, визначеними на схемі розміщення ТС), в межах об’єкту благоустрою комунальної власності відповідно до Паспорта прив’язки по</w:t>
      </w:r>
      <w:r w:rsidR="00CF3D8E" w:rsidRPr="00AC37DE">
        <w:rPr>
          <w:sz w:val="28"/>
          <w:szCs w:val="28"/>
          <w:lang w:val="uk-UA"/>
        </w:rPr>
        <w:br/>
      </w:r>
      <w:r w:rsidRPr="00AC37DE">
        <w:rPr>
          <w:sz w:val="28"/>
          <w:szCs w:val="28"/>
          <w:lang w:val="uk-UA"/>
        </w:rPr>
        <w:t>вул. Шляхетська, 25 (біля будівлі Макарівського медичного фахового коледжу) в селищі Макарів строком на 3 роки;</w:t>
      </w:r>
    </w:p>
    <w:p w14:paraId="4A77C85B" w14:textId="77777777" w:rsidR="00AC37DE" w:rsidRDefault="00AC37DE" w:rsidP="00AC37DE">
      <w:pPr>
        <w:pStyle w:val="a5"/>
        <w:tabs>
          <w:tab w:val="left" w:pos="0"/>
        </w:tabs>
        <w:ind w:left="0" w:firstLine="567"/>
        <w:jc w:val="both"/>
        <w:rPr>
          <w:sz w:val="28"/>
          <w:szCs w:val="28"/>
          <w:lang w:val="uk-UA"/>
        </w:rPr>
      </w:pPr>
      <w:r>
        <w:rPr>
          <w:sz w:val="28"/>
          <w:szCs w:val="28"/>
          <w:lang w:val="uk-UA"/>
        </w:rPr>
        <w:t xml:space="preserve">1.3. </w:t>
      </w:r>
      <w:r w:rsidRPr="00AC37DE">
        <w:rPr>
          <w:sz w:val="28"/>
          <w:szCs w:val="28"/>
          <w:lang w:val="uk-UA"/>
        </w:rPr>
        <w:t>Загальною площею по зовнішньому контуру 25,0 м</w:t>
      </w:r>
      <w:r w:rsidRPr="00AC37DE">
        <w:rPr>
          <w:sz w:val="28"/>
          <w:szCs w:val="28"/>
          <w:vertAlign w:val="superscript"/>
          <w:lang w:val="uk-UA"/>
        </w:rPr>
        <w:t xml:space="preserve">2 </w:t>
      </w:r>
      <w:r w:rsidRPr="00AC37DE">
        <w:rPr>
          <w:sz w:val="28"/>
          <w:szCs w:val="28"/>
          <w:lang w:val="uk-UA"/>
        </w:rPr>
        <w:t>(згідно з показниками, визначеними на схемі розміщення ТС), в межах об’єкту благоустрою комунальної власності відповідно до Паспорта прив’язки по</w:t>
      </w:r>
      <w:r w:rsidR="00CF3D8E" w:rsidRPr="00AC37DE">
        <w:rPr>
          <w:sz w:val="28"/>
          <w:szCs w:val="28"/>
          <w:lang w:val="uk-UA"/>
        </w:rPr>
        <w:br/>
      </w:r>
      <w:r w:rsidRPr="00AC37DE">
        <w:rPr>
          <w:sz w:val="28"/>
          <w:szCs w:val="28"/>
          <w:lang w:val="uk-UA"/>
        </w:rPr>
        <w:t>вул. Д</w:t>
      </w:r>
      <w:proofErr w:type="spellStart"/>
      <w:r w:rsidRPr="00AC37DE">
        <w:rPr>
          <w:sz w:val="28"/>
          <w:szCs w:val="28"/>
          <w:lang w:val="uk-UA"/>
        </w:rPr>
        <w:t>имитрія</w:t>
      </w:r>
      <w:proofErr w:type="spellEnd"/>
      <w:r w:rsidRPr="00AC37DE">
        <w:rPr>
          <w:sz w:val="28"/>
          <w:szCs w:val="28"/>
          <w:lang w:val="uk-UA"/>
        </w:rPr>
        <w:t xml:space="preserve"> Ростовського, 27 (біля будівлі КЗ «Центр культури та дозвілля» Макарівської селищної ради) в селищі Макарів строком на 3 роки;</w:t>
      </w:r>
    </w:p>
    <w:p w14:paraId="72509205" w14:textId="77777777" w:rsidR="00DA22F5" w:rsidRDefault="00DA22F5" w:rsidP="00AC37DE">
      <w:pPr>
        <w:pStyle w:val="a5"/>
        <w:tabs>
          <w:tab w:val="left" w:pos="0"/>
        </w:tabs>
        <w:ind w:left="0" w:firstLine="567"/>
        <w:jc w:val="both"/>
        <w:rPr>
          <w:sz w:val="28"/>
          <w:szCs w:val="28"/>
          <w:lang w:val="uk-UA"/>
        </w:rPr>
      </w:pPr>
    </w:p>
    <w:p w14:paraId="6AC8F2C2" w14:textId="4DD15256" w:rsidR="00AC37DE" w:rsidRDefault="00AC37DE" w:rsidP="00AC37DE">
      <w:pPr>
        <w:pStyle w:val="a5"/>
        <w:tabs>
          <w:tab w:val="left" w:pos="0"/>
        </w:tabs>
        <w:ind w:left="0" w:firstLine="567"/>
        <w:jc w:val="both"/>
        <w:rPr>
          <w:sz w:val="28"/>
          <w:szCs w:val="28"/>
          <w:lang w:val="uk-UA"/>
        </w:rPr>
      </w:pPr>
      <w:r>
        <w:rPr>
          <w:sz w:val="28"/>
          <w:szCs w:val="28"/>
          <w:lang w:val="uk-UA"/>
        </w:rPr>
        <w:t xml:space="preserve">1.4. </w:t>
      </w:r>
      <w:r w:rsidRPr="00AC37DE">
        <w:rPr>
          <w:sz w:val="28"/>
          <w:szCs w:val="28"/>
          <w:lang w:val="uk-UA"/>
        </w:rPr>
        <w:t>Загальною площею по зовнішньому контуру 29,0 м</w:t>
      </w:r>
      <w:r w:rsidRPr="00AC37DE">
        <w:rPr>
          <w:sz w:val="28"/>
          <w:szCs w:val="28"/>
          <w:vertAlign w:val="superscript"/>
          <w:lang w:val="uk-UA"/>
        </w:rPr>
        <w:t xml:space="preserve">2 </w:t>
      </w:r>
      <w:r w:rsidRPr="00AC37DE">
        <w:rPr>
          <w:sz w:val="28"/>
          <w:szCs w:val="28"/>
          <w:lang w:val="uk-UA"/>
        </w:rPr>
        <w:t>(згідно з показниками, визначеними на схемі розміщення ТС), в межах об’єкту благоустрою комунальної власності відповідно до Паспорта прив’язки по</w:t>
      </w:r>
      <w:r w:rsidR="00CF3D8E" w:rsidRPr="00AC37DE">
        <w:rPr>
          <w:sz w:val="28"/>
          <w:szCs w:val="28"/>
          <w:lang w:val="uk-UA"/>
        </w:rPr>
        <w:br/>
      </w:r>
      <w:r w:rsidRPr="00AC37DE">
        <w:rPr>
          <w:sz w:val="28"/>
          <w:szCs w:val="28"/>
          <w:lang w:val="uk-UA"/>
        </w:rPr>
        <w:t>вул. Освіти, 5 (біля будівлі Макарівського ліцею № 1 Макарівської селищної ради) в селищі Макарів строком на 3 роки;</w:t>
      </w:r>
    </w:p>
    <w:p w14:paraId="385BF9B8" w14:textId="77777777" w:rsidR="00AC37DE" w:rsidRDefault="00AC37DE" w:rsidP="00AC37DE">
      <w:pPr>
        <w:pStyle w:val="a5"/>
        <w:tabs>
          <w:tab w:val="left" w:pos="0"/>
        </w:tabs>
        <w:ind w:left="0" w:firstLine="567"/>
        <w:jc w:val="both"/>
        <w:rPr>
          <w:sz w:val="28"/>
          <w:szCs w:val="28"/>
          <w:lang w:val="uk-UA"/>
        </w:rPr>
      </w:pPr>
      <w:r>
        <w:rPr>
          <w:sz w:val="28"/>
          <w:szCs w:val="28"/>
          <w:lang w:val="uk-UA"/>
        </w:rPr>
        <w:t xml:space="preserve">1.5. </w:t>
      </w:r>
      <w:r w:rsidRPr="00AC37DE">
        <w:rPr>
          <w:sz w:val="28"/>
          <w:szCs w:val="28"/>
          <w:lang w:val="uk-UA"/>
        </w:rPr>
        <w:t>Загальною площею по зовнішньому контуру 29,0 м</w:t>
      </w:r>
      <w:r w:rsidRPr="00AC37DE">
        <w:rPr>
          <w:sz w:val="28"/>
          <w:szCs w:val="28"/>
          <w:vertAlign w:val="superscript"/>
          <w:lang w:val="uk-UA"/>
        </w:rPr>
        <w:t xml:space="preserve">2 </w:t>
      </w:r>
      <w:r w:rsidRPr="00AC37DE">
        <w:rPr>
          <w:sz w:val="28"/>
          <w:szCs w:val="28"/>
          <w:lang w:val="uk-UA"/>
        </w:rPr>
        <w:t>(згідно з показниками, визначеними на схемі розміщення ТС), в межах об’єкту благоустрою комунальної власності відповідно до Паспорта прив’язки по</w:t>
      </w:r>
      <w:r w:rsidR="00CF3D8E" w:rsidRPr="00AC37DE">
        <w:rPr>
          <w:sz w:val="28"/>
          <w:szCs w:val="28"/>
          <w:lang w:val="uk-UA"/>
        </w:rPr>
        <w:br/>
      </w:r>
      <w:r w:rsidRPr="00AC37DE">
        <w:rPr>
          <w:sz w:val="28"/>
          <w:szCs w:val="28"/>
          <w:lang w:val="uk-UA"/>
        </w:rPr>
        <w:t>вул. Освіти, 15 (біля відділу освіти, молоді, фізичної культури і спорту Макарівської селищної ради) в селищі Макарів строком на 3 роки;</w:t>
      </w:r>
    </w:p>
    <w:p w14:paraId="6754788A" w14:textId="77777777" w:rsidR="00AC37DE" w:rsidRDefault="00AC37DE" w:rsidP="00AC37DE">
      <w:pPr>
        <w:pStyle w:val="a5"/>
        <w:tabs>
          <w:tab w:val="left" w:pos="0"/>
        </w:tabs>
        <w:ind w:left="0" w:firstLine="567"/>
        <w:jc w:val="both"/>
        <w:rPr>
          <w:sz w:val="28"/>
          <w:szCs w:val="28"/>
          <w:lang w:val="uk-UA"/>
        </w:rPr>
      </w:pPr>
      <w:r>
        <w:rPr>
          <w:sz w:val="28"/>
          <w:szCs w:val="28"/>
          <w:lang w:val="uk-UA"/>
        </w:rPr>
        <w:t xml:space="preserve">1.6. </w:t>
      </w:r>
      <w:r w:rsidRPr="00AC37DE">
        <w:rPr>
          <w:sz w:val="28"/>
          <w:szCs w:val="28"/>
          <w:lang w:val="uk-UA"/>
        </w:rPr>
        <w:t>Загальною площею по зовнішньому контуру 29,0 м</w:t>
      </w:r>
      <w:r w:rsidRPr="00AC37DE">
        <w:rPr>
          <w:sz w:val="28"/>
          <w:szCs w:val="28"/>
          <w:vertAlign w:val="superscript"/>
          <w:lang w:val="uk-UA"/>
        </w:rPr>
        <w:t xml:space="preserve">2 </w:t>
      </w:r>
      <w:r w:rsidRPr="00AC37DE">
        <w:rPr>
          <w:sz w:val="28"/>
          <w:szCs w:val="28"/>
          <w:lang w:val="uk-UA"/>
        </w:rPr>
        <w:t>(згідно з показниками, визначеними на схемі розміщення ТС), в межах об’єкту благоустрою комунальної власності відповідно до Паспорта прив’язки по</w:t>
      </w:r>
      <w:r w:rsidR="00CF3D8E" w:rsidRPr="00AC37DE">
        <w:rPr>
          <w:sz w:val="28"/>
          <w:szCs w:val="28"/>
          <w:lang w:val="uk-UA"/>
        </w:rPr>
        <w:br/>
      </w:r>
      <w:r w:rsidRPr="00A145D9">
        <w:rPr>
          <w:sz w:val="28"/>
          <w:szCs w:val="28"/>
          <w:lang w:val="uk-UA"/>
        </w:rPr>
        <w:t>вул. Варшавська, 3-Б (біля будівлі Головного управління Пенсійного фонду України) в селищі Макарів строком на 3 роки;</w:t>
      </w:r>
    </w:p>
    <w:p w14:paraId="4A096FE7" w14:textId="77777777" w:rsidR="00AC37DE" w:rsidRDefault="00AC37DE" w:rsidP="00AC37DE">
      <w:pPr>
        <w:pStyle w:val="a5"/>
        <w:tabs>
          <w:tab w:val="left" w:pos="0"/>
        </w:tabs>
        <w:ind w:left="0" w:firstLine="567"/>
        <w:jc w:val="both"/>
        <w:rPr>
          <w:sz w:val="28"/>
          <w:szCs w:val="28"/>
          <w:lang w:val="uk-UA"/>
        </w:rPr>
      </w:pPr>
      <w:r>
        <w:rPr>
          <w:sz w:val="28"/>
          <w:szCs w:val="28"/>
          <w:lang w:val="uk-UA"/>
        </w:rPr>
        <w:t xml:space="preserve">1.7. </w:t>
      </w:r>
      <w:r w:rsidRPr="00AC37DE">
        <w:rPr>
          <w:sz w:val="28"/>
          <w:szCs w:val="28"/>
          <w:lang w:val="uk-UA"/>
        </w:rPr>
        <w:t>Загальною площею по зовнішньому контуру 29,0 м</w:t>
      </w:r>
      <w:r w:rsidRPr="00AC37DE">
        <w:rPr>
          <w:sz w:val="28"/>
          <w:szCs w:val="28"/>
          <w:vertAlign w:val="superscript"/>
          <w:lang w:val="uk-UA"/>
        </w:rPr>
        <w:t xml:space="preserve">2 </w:t>
      </w:r>
      <w:r w:rsidRPr="00AC37DE">
        <w:rPr>
          <w:sz w:val="28"/>
          <w:szCs w:val="28"/>
          <w:lang w:val="uk-UA"/>
        </w:rPr>
        <w:t>(згідно з показниками, визначеними на схемі розміщення ТС), в межах об’єкту благоустрою комунальної власності відповідно до Паспорта прив’язки по</w:t>
      </w:r>
      <w:r w:rsidR="00CF3D8E" w:rsidRPr="00AC37DE">
        <w:rPr>
          <w:sz w:val="28"/>
          <w:szCs w:val="28"/>
          <w:lang w:val="uk-UA"/>
        </w:rPr>
        <w:br/>
      </w:r>
      <w:r w:rsidRPr="00AC37DE">
        <w:rPr>
          <w:sz w:val="28"/>
          <w:szCs w:val="28"/>
          <w:lang w:val="uk-UA"/>
        </w:rPr>
        <w:t>вул. Олександра Довженка, 9-А (біля будівлі гуртожитку Макарівського медичного фахового коледжу) в селищі Макарів строком на 3 роки;</w:t>
      </w:r>
    </w:p>
    <w:p w14:paraId="6CBD7EF2" w14:textId="77777777" w:rsidR="00AC37DE" w:rsidRDefault="00AC37DE" w:rsidP="00AC37DE">
      <w:pPr>
        <w:pStyle w:val="a5"/>
        <w:tabs>
          <w:tab w:val="left" w:pos="0"/>
        </w:tabs>
        <w:ind w:left="0" w:firstLine="567"/>
        <w:jc w:val="both"/>
        <w:rPr>
          <w:sz w:val="28"/>
          <w:szCs w:val="28"/>
          <w:lang w:val="uk-UA"/>
        </w:rPr>
      </w:pPr>
      <w:r>
        <w:rPr>
          <w:sz w:val="28"/>
          <w:szCs w:val="28"/>
          <w:lang w:val="uk-UA"/>
        </w:rPr>
        <w:t xml:space="preserve">1.8. </w:t>
      </w:r>
      <w:r w:rsidRPr="00AC37DE">
        <w:rPr>
          <w:sz w:val="28"/>
          <w:szCs w:val="28"/>
          <w:lang w:val="uk-UA"/>
        </w:rPr>
        <w:t>Загальною площею по зовнішньому контуру 29,0 м</w:t>
      </w:r>
      <w:r w:rsidRPr="00AC37DE">
        <w:rPr>
          <w:sz w:val="28"/>
          <w:szCs w:val="28"/>
          <w:vertAlign w:val="superscript"/>
          <w:lang w:val="uk-UA"/>
        </w:rPr>
        <w:t xml:space="preserve">2 </w:t>
      </w:r>
      <w:r w:rsidRPr="00AC37DE">
        <w:rPr>
          <w:sz w:val="28"/>
          <w:szCs w:val="28"/>
          <w:lang w:val="uk-UA"/>
        </w:rPr>
        <w:t>(згідно з показниками, визначеними на схемі розміщення ТС), в межах об’єкту благоустрою комунальної власності відповідно до Паспорта прив’язки по</w:t>
      </w:r>
      <w:r w:rsidR="00CF3D8E" w:rsidRPr="00AC37DE">
        <w:rPr>
          <w:sz w:val="28"/>
          <w:szCs w:val="28"/>
          <w:lang w:val="uk-UA"/>
        </w:rPr>
        <w:br/>
      </w:r>
      <w:r w:rsidRPr="00AC37DE">
        <w:rPr>
          <w:sz w:val="28"/>
          <w:szCs w:val="28"/>
          <w:lang w:val="uk-UA"/>
        </w:rPr>
        <w:t xml:space="preserve">вул. </w:t>
      </w:r>
      <w:proofErr w:type="spellStart"/>
      <w:r w:rsidRPr="00AC37DE">
        <w:rPr>
          <w:sz w:val="28"/>
          <w:szCs w:val="28"/>
          <w:lang w:val="uk-UA"/>
        </w:rPr>
        <w:t>Димитрія</w:t>
      </w:r>
      <w:proofErr w:type="spellEnd"/>
      <w:r w:rsidRPr="00AC37DE">
        <w:rPr>
          <w:sz w:val="28"/>
          <w:szCs w:val="28"/>
          <w:lang w:val="uk-UA"/>
        </w:rPr>
        <w:t xml:space="preserve"> Ростовського, 32 (біля будівлі кінотеатру «Ольвія») в селищі Макарів строком на 3 роки;</w:t>
      </w:r>
    </w:p>
    <w:p w14:paraId="0AD6B71D" w14:textId="7A7A9738" w:rsidR="00E45322" w:rsidRPr="00AC37DE" w:rsidRDefault="00AC37DE" w:rsidP="00AC37DE">
      <w:pPr>
        <w:pStyle w:val="a5"/>
        <w:tabs>
          <w:tab w:val="left" w:pos="0"/>
        </w:tabs>
        <w:ind w:left="0" w:firstLine="567"/>
        <w:jc w:val="both"/>
        <w:rPr>
          <w:sz w:val="28"/>
          <w:szCs w:val="28"/>
          <w:lang w:val="uk-UA"/>
        </w:rPr>
      </w:pPr>
      <w:r>
        <w:rPr>
          <w:sz w:val="28"/>
          <w:szCs w:val="28"/>
          <w:lang w:val="uk-UA"/>
        </w:rPr>
        <w:t xml:space="preserve">1.9. </w:t>
      </w:r>
      <w:r w:rsidRPr="00AC37DE">
        <w:rPr>
          <w:sz w:val="28"/>
          <w:szCs w:val="28"/>
          <w:lang w:val="uk-UA"/>
        </w:rPr>
        <w:t>Загальною площею по зовнішньому контуру 29,0 м</w:t>
      </w:r>
      <w:r w:rsidRPr="00AC37DE">
        <w:rPr>
          <w:sz w:val="28"/>
          <w:szCs w:val="28"/>
          <w:vertAlign w:val="superscript"/>
          <w:lang w:val="uk-UA"/>
        </w:rPr>
        <w:t xml:space="preserve">2 </w:t>
      </w:r>
      <w:r w:rsidRPr="00AC37DE">
        <w:rPr>
          <w:sz w:val="28"/>
          <w:szCs w:val="28"/>
          <w:lang w:val="uk-UA"/>
        </w:rPr>
        <w:t>(згідно з показниками, визначеними на схемі розміщення ТС), в межах об’єкту благоустрою комунальної власності відповідно до Паспорта прив’язки по</w:t>
      </w:r>
      <w:r w:rsidR="00CF3D8E" w:rsidRPr="00AC37DE">
        <w:rPr>
          <w:sz w:val="28"/>
          <w:szCs w:val="28"/>
          <w:lang w:val="uk-UA"/>
        </w:rPr>
        <w:br/>
      </w:r>
      <w:r w:rsidRPr="00AC37DE">
        <w:rPr>
          <w:sz w:val="28"/>
          <w:szCs w:val="28"/>
          <w:lang w:val="uk-UA"/>
        </w:rPr>
        <w:t>вул. Спортивна, 1-А в с. Калинівка строком на 3 роки</w:t>
      </w:r>
      <w:r w:rsidR="00CF3D8E" w:rsidRPr="00AC37DE">
        <w:rPr>
          <w:sz w:val="28"/>
          <w:szCs w:val="28"/>
          <w:lang w:val="uk-UA"/>
        </w:rPr>
        <w:t>.</w:t>
      </w:r>
    </w:p>
    <w:p w14:paraId="6A3B7E51" w14:textId="77777777" w:rsidR="00E45322" w:rsidRPr="00CE0688" w:rsidRDefault="00E45322">
      <w:pPr>
        <w:pStyle w:val="a5"/>
        <w:tabs>
          <w:tab w:val="left" w:pos="0"/>
        </w:tabs>
        <w:ind w:left="709"/>
        <w:jc w:val="both"/>
        <w:rPr>
          <w:sz w:val="28"/>
          <w:szCs w:val="28"/>
          <w:lang w:val="uk-UA"/>
        </w:rPr>
      </w:pPr>
    </w:p>
    <w:p w14:paraId="0769DEC4" w14:textId="1D3FEE39" w:rsidR="00E45322" w:rsidRPr="00236831" w:rsidRDefault="00000000" w:rsidP="00236831">
      <w:pPr>
        <w:pStyle w:val="a5"/>
        <w:numPr>
          <w:ilvl w:val="0"/>
          <w:numId w:val="6"/>
        </w:numPr>
        <w:tabs>
          <w:tab w:val="left" w:pos="0"/>
        </w:tabs>
        <w:jc w:val="both"/>
        <w:rPr>
          <w:sz w:val="28"/>
          <w:szCs w:val="28"/>
          <w:lang w:val="uk-UA"/>
        </w:rPr>
      </w:pPr>
      <w:r w:rsidRPr="00236831">
        <w:rPr>
          <w:sz w:val="28"/>
          <w:szCs w:val="28"/>
          <w:lang w:val="uk-UA"/>
        </w:rPr>
        <w:t>Зобов’язати ТОВ «МАКТЕПЛОБУДПОСТАЧСЕРВІС»:</w:t>
      </w:r>
    </w:p>
    <w:p w14:paraId="0393C9EB" w14:textId="672EDBD2" w:rsidR="00E45322" w:rsidRPr="00A145D9" w:rsidRDefault="00000000" w:rsidP="00236831">
      <w:pPr>
        <w:numPr>
          <w:ilvl w:val="1"/>
          <w:numId w:val="6"/>
        </w:numPr>
        <w:tabs>
          <w:tab w:val="left" w:pos="900"/>
        </w:tabs>
        <w:ind w:left="0" w:firstLine="567"/>
        <w:jc w:val="both"/>
        <w:rPr>
          <w:sz w:val="28"/>
          <w:szCs w:val="28"/>
          <w:lang w:val="uk-UA"/>
        </w:rPr>
      </w:pPr>
      <w:r w:rsidRPr="00A145D9">
        <w:rPr>
          <w:sz w:val="28"/>
          <w:szCs w:val="28"/>
          <w:lang w:val="uk-UA"/>
        </w:rPr>
        <w:t>Оформити в установленому законодавством порядку паспорт</w:t>
      </w:r>
      <w:r w:rsidR="00FC0D1F" w:rsidRPr="00A145D9">
        <w:rPr>
          <w:sz w:val="28"/>
          <w:szCs w:val="28"/>
          <w:lang w:val="uk-UA"/>
        </w:rPr>
        <w:t>и</w:t>
      </w:r>
      <w:r w:rsidRPr="00A145D9">
        <w:rPr>
          <w:sz w:val="28"/>
          <w:szCs w:val="28"/>
          <w:lang w:val="uk-UA"/>
        </w:rPr>
        <w:t xml:space="preserve"> прив’язки тимчасов</w:t>
      </w:r>
      <w:r w:rsidR="00FC0D1F" w:rsidRPr="00A145D9">
        <w:rPr>
          <w:sz w:val="28"/>
          <w:szCs w:val="28"/>
          <w:lang w:val="uk-UA"/>
        </w:rPr>
        <w:t>их</w:t>
      </w:r>
      <w:r w:rsidRPr="00A145D9">
        <w:rPr>
          <w:sz w:val="28"/>
          <w:szCs w:val="28"/>
          <w:lang w:val="uk-UA"/>
        </w:rPr>
        <w:t xml:space="preserve"> споруд</w:t>
      </w:r>
      <w:r w:rsidR="00FC0D1F" w:rsidRPr="00A145D9">
        <w:rPr>
          <w:sz w:val="28"/>
          <w:szCs w:val="28"/>
          <w:lang w:val="uk-UA"/>
        </w:rPr>
        <w:t>, що зазначені у пункті 1 цього рішення</w:t>
      </w:r>
      <w:r w:rsidRPr="00A145D9">
        <w:rPr>
          <w:sz w:val="28"/>
          <w:szCs w:val="28"/>
          <w:lang w:val="uk-UA"/>
        </w:rPr>
        <w:t>;</w:t>
      </w:r>
    </w:p>
    <w:p w14:paraId="7F28279C" w14:textId="34E436F2" w:rsidR="00AB44A9" w:rsidRPr="00A145D9" w:rsidRDefault="00AB44A9" w:rsidP="00AB44A9">
      <w:pPr>
        <w:tabs>
          <w:tab w:val="left" w:pos="900"/>
        </w:tabs>
        <w:ind w:firstLine="567"/>
        <w:jc w:val="both"/>
        <w:rPr>
          <w:sz w:val="28"/>
          <w:szCs w:val="28"/>
          <w:lang w:val="uk-UA"/>
        </w:rPr>
      </w:pPr>
      <w:r w:rsidRPr="00A145D9">
        <w:rPr>
          <w:sz w:val="28"/>
          <w:szCs w:val="28"/>
          <w:lang w:val="uk-UA"/>
        </w:rPr>
        <w:t xml:space="preserve">2.2. Для </w:t>
      </w:r>
      <w:r w:rsidR="00FC0D1F" w:rsidRPr="00A145D9">
        <w:rPr>
          <w:sz w:val="28"/>
          <w:szCs w:val="28"/>
          <w:lang w:val="uk-UA"/>
        </w:rPr>
        <w:t xml:space="preserve">визначення у паспортах прив’язки точного положення тимчасової споруди (модульної котельні) на місцевості провести розрахунок санітарно-захисної зони </w:t>
      </w:r>
      <w:r w:rsidR="00275829" w:rsidRPr="00A145D9">
        <w:rPr>
          <w:sz w:val="28"/>
          <w:szCs w:val="28"/>
          <w:lang w:val="uk-UA"/>
        </w:rPr>
        <w:t>відповідно до санітарних норм та правил</w:t>
      </w:r>
      <w:r w:rsidR="009349E8" w:rsidRPr="00A145D9">
        <w:rPr>
          <w:sz w:val="28"/>
          <w:szCs w:val="28"/>
          <w:lang w:val="uk-UA"/>
        </w:rPr>
        <w:t>;</w:t>
      </w:r>
    </w:p>
    <w:p w14:paraId="57B5DF23" w14:textId="109C1E56" w:rsidR="00E45322" w:rsidRPr="00A145D9" w:rsidRDefault="00000000">
      <w:pPr>
        <w:tabs>
          <w:tab w:val="left" w:pos="0"/>
        </w:tabs>
        <w:ind w:firstLine="567"/>
        <w:jc w:val="both"/>
        <w:rPr>
          <w:sz w:val="28"/>
          <w:szCs w:val="28"/>
          <w:lang w:val="uk-UA"/>
        </w:rPr>
      </w:pPr>
      <w:r w:rsidRPr="00A145D9">
        <w:rPr>
          <w:sz w:val="28"/>
          <w:szCs w:val="28"/>
          <w:lang w:val="uk-UA"/>
        </w:rPr>
        <w:t>2.</w:t>
      </w:r>
      <w:r w:rsidR="00275829" w:rsidRPr="00A145D9">
        <w:rPr>
          <w:sz w:val="28"/>
          <w:szCs w:val="28"/>
          <w:lang w:val="uk-UA"/>
        </w:rPr>
        <w:t>3</w:t>
      </w:r>
      <w:r w:rsidRPr="00A145D9">
        <w:rPr>
          <w:sz w:val="28"/>
          <w:szCs w:val="28"/>
          <w:lang w:val="uk-UA"/>
        </w:rPr>
        <w:t>. Укласти протягом місяця з моменту набрання цим рішенням чинності договір з Макарівською селищною радою на право тимчасового користування окремими конструктивними елементами благоустрою комунальної власності для розміщення тимчасових споруд для провадження підприємницької діяльності (плата за тимчасове користування окремими елементами благоустрою комунальної власності встановлена у розмірі 12 відсотків від нормативної грошової оцінки земельної ділянки);</w:t>
      </w:r>
    </w:p>
    <w:p w14:paraId="773E2657" w14:textId="70265CDB" w:rsidR="00E45322" w:rsidRPr="00A145D9" w:rsidRDefault="00000000">
      <w:pPr>
        <w:tabs>
          <w:tab w:val="left" w:pos="900"/>
        </w:tabs>
        <w:ind w:firstLine="709"/>
        <w:jc w:val="both"/>
        <w:rPr>
          <w:sz w:val="28"/>
          <w:szCs w:val="28"/>
          <w:lang w:val="uk-UA"/>
        </w:rPr>
      </w:pPr>
      <w:r w:rsidRPr="00A145D9">
        <w:rPr>
          <w:sz w:val="28"/>
          <w:szCs w:val="28"/>
          <w:lang w:val="uk-UA"/>
        </w:rPr>
        <w:t>2.</w:t>
      </w:r>
      <w:r w:rsidR="00275829" w:rsidRPr="00A145D9">
        <w:rPr>
          <w:sz w:val="28"/>
          <w:szCs w:val="28"/>
          <w:lang w:val="uk-UA"/>
        </w:rPr>
        <w:t>4</w:t>
      </w:r>
      <w:r w:rsidRPr="00A145D9">
        <w:rPr>
          <w:sz w:val="28"/>
          <w:szCs w:val="28"/>
          <w:lang w:val="uk-UA"/>
        </w:rPr>
        <w:t>. Встановлення стаціонарних тимчасових споруд для провадження підприємницької діяльності провести відповідно до паспортів прив’язки;</w:t>
      </w:r>
    </w:p>
    <w:p w14:paraId="2651D5A3" w14:textId="49EB0A17" w:rsidR="00E45322" w:rsidRPr="00A145D9" w:rsidRDefault="00000000">
      <w:pPr>
        <w:tabs>
          <w:tab w:val="left" w:pos="900"/>
        </w:tabs>
        <w:ind w:firstLine="709"/>
        <w:jc w:val="both"/>
        <w:rPr>
          <w:sz w:val="28"/>
          <w:szCs w:val="28"/>
          <w:lang w:val="uk-UA"/>
        </w:rPr>
      </w:pPr>
      <w:r w:rsidRPr="00A145D9">
        <w:rPr>
          <w:sz w:val="28"/>
          <w:szCs w:val="28"/>
          <w:lang w:val="uk-UA"/>
        </w:rPr>
        <w:t>2.</w:t>
      </w:r>
      <w:r w:rsidR="00275829" w:rsidRPr="00A145D9">
        <w:rPr>
          <w:sz w:val="28"/>
          <w:szCs w:val="28"/>
          <w:lang w:val="uk-UA"/>
        </w:rPr>
        <w:t>5</w:t>
      </w:r>
      <w:r w:rsidRPr="00A145D9">
        <w:rPr>
          <w:sz w:val="28"/>
          <w:szCs w:val="28"/>
          <w:lang w:val="uk-UA"/>
        </w:rPr>
        <w:t>. Після розміщення тимчасових споруд подати до Макарівської селищної ради заяву про виконання вимог паспортів прив’язки;</w:t>
      </w:r>
    </w:p>
    <w:p w14:paraId="209C8167" w14:textId="77777777" w:rsidR="00DA22F5" w:rsidRDefault="00DA22F5" w:rsidP="009349E8">
      <w:pPr>
        <w:tabs>
          <w:tab w:val="left" w:pos="900"/>
        </w:tabs>
        <w:ind w:firstLine="709"/>
        <w:jc w:val="both"/>
        <w:rPr>
          <w:sz w:val="28"/>
          <w:szCs w:val="28"/>
          <w:lang w:val="uk-UA"/>
        </w:rPr>
      </w:pPr>
    </w:p>
    <w:p w14:paraId="0746DDB8" w14:textId="77777777" w:rsidR="00DA22F5" w:rsidRDefault="00DA22F5" w:rsidP="009349E8">
      <w:pPr>
        <w:tabs>
          <w:tab w:val="left" w:pos="900"/>
        </w:tabs>
        <w:ind w:firstLine="709"/>
        <w:jc w:val="both"/>
        <w:rPr>
          <w:sz w:val="28"/>
          <w:szCs w:val="28"/>
          <w:lang w:val="uk-UA"/>
        </w:rPr>
      </w:pPr>
    </w:p>
    <w:p w14:paraId="2C7D95C6" w14:textId="2F1D049E" w:rsidR="00E45322" w:rsidRPr="00CE0688" w:rsidRDefault="00000000" w:rsidP="009349E8">
      <w:pPr>
        <w:tabs>
          <w:tab w:val="left" w:pos="900"/>
        </w:tabs>
        <w:ind w:firstLine="709"/>
        <w:jc w:val="both"/>
        <w:rPr>
          <w:sz w:val="28"/>
          <w:szCs w:val="28"/>
          <w:lang w:val="uk-UA"/>
        </w:rPr>
      </w:pPr>
      <w:r w:rsidRPr="00A145D9">
        <w:rPr>
          <w:sz w:val="28"/>
          <w:szCs w:val="28"/>
          <w:lang w:val="uk-UA"/>
        </w:rPr>
        <w:t>2.</w:t>
      </w:r>
      <w:r w:rsidR="00A145D9">
        <w:rPr>
          <w:sz w:val="28"/>
          <w:szCs w:val="28"/>
          <w:lang w:val="uk-UA"/>
        </w:rPr>
        <w:t>6</w:t>
      </w:r>
      <w:r w:rsidRPr="00A145D9">
        <w:rPr>
          <w:sz w:val="28"/>
          <w:szCs w:val="28"/>
          <w:lang w:val="uk-UA"/>
        </w:rPr>
        <w:t xml:space="preserve">. Дотримуватись містобудівних, санітарних та протипожежних вимог, утримувати в чистоті прилеглу територію. Підтримувати належний експлуатаційний стан тимчасової споруди та відповідного технологічного </w:t>
      </w:r>
      <w:r w:rsidRPr="00CE0688">
        <w:rPr>
          <w:sz w:val="28"/>
          <w:szCs w:val="28"/>
          <w:lang w:val="uk-UA"/>
        </w:rPr>
        <w:t>обладнання, що використовується разом з тимчасовою спорудою.</w:t>
      </w:r>
    </w:p>
    <w:p w14:paraId="68E79250" w14:textId="77777777" w:rsidR="00E45322" w:rsidRPr="00CE0688" w:rsidRDefault="00E45322">
      <w:pPr>
        <w:pStyle w:val="a5"/>
        <w:tabs>
          <w:tab w:val="left" w:pos="900"/>
        </w:tabs>
        <w:ind w:left="0" w:firstLine="709"/>
        <w:jc w:val="both"/>
        <w:rPr>
          <w:sz w:val="28"/>
          <w:szCs w:val="28"/>
          <w:lang w:val="uk-UA"/>
        </w:rPr>
      </w:pPr>
    </w:p>
    <w:p w14:paraId="16E4E88C" w14:textId="6AD5DFDD" w:rsidR="00E45322" w:rsidRDefault="00000000" w:rsidP="00A145D9">
      <w:pPr>
        <w:pStyle w:val="a3"/>
        <w:numPr>
          <w:ilvl w:val="0"/>
          <w:numId w:val="12"/>
        </w:numPr>
        <w:tabs>
          <w:tab w:val="left" w:pos="1134"/>
        </w:tabs>
        <w:ind w:left="0" w:firstLine="567"/>
        <w:jc w:val="both"/>
        <w:rPr>
          <w:rFonts w:ascii="Times New Roman" w:eastAsia="Times New Roman" w:hAnsi="Times New Roman"/>
          <w:sz w:val="28"/>
          <w:szCs w:val="28"/>
          <w:lang w:val="uk-UA"/>
        </w:rPr>
      </w:pPr>
      <w:r w:rsidRPr="00CE0688">
        <w:rPr>
          <w:rFonts w:ascii="Times New Roman" w:eastAsia="Times New Roman" w:hAnsi="Times New Roman"/>
          <w:sz w:val="28"/>
          <w:szCs w:val="28"/>
          <w:lang w:val="uk-UA"/>
        </w:rPr>
        <w:t>Попередити ТОВ «МАКТЕПЛОБУДПОСТАЧСЕРВІС» про наступне:</w:t>
      </w:r>
    </w:p>
    <w:p w14:paraId="7C646C24" w14:textId="3395AA93" w:rsidR="00A145D9" w:rsidRPr="00A145D9" w:rsidRDefault="00A145D9" w:rsidP="00A145D9">
      <w:pPr>
        <w:pStyle w:val="a5"/>
        <w:numPr>
          <w:ilvl w:val="1"/>
          <w:numId w:val="12"/>
        </w:numPr>
        <w:tabs>
          <w:tab w:val="left" w:pos="900"/>
          <w:tab w:val="left" w:pos="1134"/>
        </w:tabs>
        <w:ind w:left="0" w:firstLine="567"/>
        <w:jc w:val="both"/>
        <w:rPr>
          <w:sz w:val="28"/>
          <w:szCs w:val="28"/>
          <w:lang w:val="uk-UA"/>
        </w:rPr>
      </w:pPr>
      <w:r w:rsidRPr="00A145D9">
        <w:rPr>
          <w:sz w:val="28"/>
          <w:szCs w:val="28"/>
          <w:lang w:val="uk-UA"/>
        </w:rPr>
        <w:t xml:space="preserve">Перед початком експлуатації модульних </w:t>
      </w:r>
      <w:proofErr w:type="spellStart"/>
      <w:r w:rsidRPr="00A145D9">
        <w:rPr>
          <w:sz w:val="28"/>
          <w:szCs w:val="28"/>
          <w:lang w:val="uk-UA"/>
        </w:rPr>
        <w:t>котелень</w:t>
      </w:r>
      <w:proofErr w:type="spellEnd"/>
      <w:r w:rsidRPr="00A145D9">
        <w:rPr>
          <w:sz w:val="28"/>
          <w:szCs w:val="28"/>
          <w:lang w:val="uk-UA"/>
        </w:rPr>
        <w:t>, відповідно до статті 11 Закону України «Про охорону атмосферного повітря», в установленому чинним законодавством порядку отримати дозволи на викиди забруднюючих речовин в атмосферне повітря стаціонарними джерелами;</w:t>
      </w:r>
    </w:p>
    <w:p w14:paraId="2D5C7AD7" w14:textId="4750F433" w:rsidR="00A145D9" w:rsidRPr="00A145D9" w:rsidRDefault="00000000" w:rsidP="00A145D9">
      <w:pPr>
        <w:pStyle w:val="a5"/>
        <w:numPr>
          <w:ilvl w:val="1"/>
          <w:numId w:val="12"/>
        </w:numPr>
        <w:tabs>
          <w:tab w:val="left" w:pos="900"/>
          <w:tab w:val="left" w:pos="1134"/>
        </w:tabs>
        <w:ind w:left="0" w:firstLine="567"/>
        <w:jc w:val="both"/>
        <w:rPr>
          <w:sz w:val="28"/>
          <w:szCs w:val="28"/>
          <w:lang w:val="uk-UA"/>
        </w:rPr>
      </w:pPr>
      <w:r w:rsidRPr="00A145D9">
        <w:rPr>
          <w:sz w:val="28"/>
          <w:szCs w:val="28"/>
          <w:lang w:val="uk-UA"/>
        </w:rPr>
        <w:t>Дія Паспорта прив’язки тимчасової споруди може бути призупинена при необхідності проведення планових, аварійних ремонтних робіт на земельній ділянці на якій розміщена тимчасова споруда</w:t>
      </w:r>
      <w:r w:rsidR="008E4EFA" w:rsidRPr="00A145D9">
        <w:rPr>
          <w:sz w:val="28"/>
          <w:szCs w:val="28"/>
          <w:lang w:val="uk-UA"/>
        </w:rPr>
        <w:t>;</w:t>
      </w:r>
    </w:p>
    <w:p w14:paraId="08FADE19" w14:textId="4A6D27E6" w:rsidR="00E45322" w:rsidRPr="00CE0688" w:rsidRDefault="00000000" w:rsidP="00A145D9">
      <w:pPr>
        <w:pStyle w:val="a3"/>
        <w:ind w:firstLine="567"/>
        <w:jc w:val="both"/>
        <w:rPr>
          <w:rFonts w:ascii="Times New Roman" w:eastAsia="Times New Roman" w:hAnsi="Times New Roman"/>
          <w:sz w:val="28"/>
          <w:szCs w:val="28"/>
          <w:lang w:val="uk-UA"/>
        </w:rPr>
      </w:pPr>
      <w:r w:rsidRPr="00CE0688">
        <w:rPr>
          <w:rFonts w:ascii="Times New Roman" w:eastAsia="Times New Roman" w:hAnsi="Times New Roman"/>
          <w:sz w:val="28"/>
          <w:szCs w:val="28"/>
          <w:lang w:val="uk-UA"/>
        </w:rPr>
        <w:t>3.</w:t>
      </w:r>
      <w:r w:rsidR="00A145D9">
        <w:rPr>
          <w:rFonts w:ascii="Times New Roman" w:eastAsia="Times New Roman" w:hAnsi="Times New Roman"/>
          <w:sz w:val="28"/>
          <w:szCs w:val="28"/>
          <w:lang w:val="uk-UA"/>
        </w:rPr>
        <w:t>3</w:t>
      </w:r>
      <w:r w:rsidRPr="00CE0688">
        <w:rPr>
          <w:rFonts w:ascii="Times New Roman" w:eastAsia="Times New Roman" w:hAnsi="Times New Roman"/>
          <w:sz w:val="28"/>
          <w:szCs w:val="28"/>
          <w:lang w:val="uk-UA"/>
        </w:rPr>
        <w:t xml:space="preserve">. Паспорт прив'язки тимчасової споруди анулюється за таких умов: </w:t>
      </w:r>
      <w:bookmarkStart w:id="4" w:name="n84"/>
      <w:bookmarkEnd w:id="4"/>
      <w:r w:rsidRPr="00CE0688">
        <w:rPr>
          <w:rFonts w:ascii="Times New Roman" w:eastAsia="Times New Roman" w:hAnsi="Times New Roman"/>
          <w:sz w:val="28"/>
          <w:szCs w:val="28"/>
          <w:lang w:val="uk-UA"/>
        </w:rPr>
        <w:t xml:space="preserve">недотримання вимог паспорта прив'язки тимчасової споруди при її встановленні, </w:t>
      </w:r>
      <w:bookmarkStart w:id="5" w:name="n85"/>
      <w:bookmarkEnd w:id="5"/>
      <w:proofErr w:type="spellStart"/>
      <w:r w:rsidRPr="00CE0688">
        <w:rPr>
          <w:rFonts w:ascii="Times New Roman" w:eastAsia="Times New Roman" w:hAnsi="Times New Roman"/>
          <w:sz w:val="28"/>
          <w:szCs w:val="28"/>
          <w:lang w:val="uk-UA"/>
        </w:rPr>
        <w:t>невстановлення</w:t>
      </w:r>
      <w:proofErr w:type="spellEnd"/>
      <w:r w:rsidRPr="00CE0688">
        <w:rPr>
          <w:rFonts w:ascii="Times New Roman" w:eastAsia="Times New Roman" w:hAnsi="Times New Roman"/>
          <w:sz w:val="28"/>
          <w:szCs w:val="28"/>
          <w:lang w:val="uk-UA"/>
        </w:rPr>
        <w:t xml:space="preserve"> тимчасової споруди протягом 6 місяців з дати отримання паспорта прив'язки тимчасової споруди, </w:t>
      </w:r>
      <w:bookmarkStart w:id="6" w:name="n86"/>
      <w:bookmarkEnd w:id="6"/>
      <w:r w:rsidRPr="00CE0688">
        <w:rPr>
          <w:rFonts w:ascii="Times New Roman" w:eastAsia="Times New Roman" w:hAnsi="Times New Roman"/>
          <w:sz w:val="28"/>
          <w:szCs w:val="28"/>
          <w:lang w:val="uk-UA"/>
        </w:rPr>
        <w:t>надання недостовірних відомостей у поданих документах</w:t>
      </w:r>
      <w:r w:rsidR="008E4EFA">
        <w:rPr>
          <w:rFonts w:ascii="Times New Roman" w:eastAsia="Times New Roman" w:hAnsi="Times New Roman"/>
          <w:sz w:val="28"/>
          <w:szCs w:val="28"/>
          <w:lang w:val="uk-UA"/>
        </w:rPr>
        <w:t>;</w:t>
      </w:r>
    </w:p>
    <w:p w14:paraId="1B270CCC" w14:textId="20079DE9" w:rsidR="00E45322" w:rsidRPr="00CE0688" w:rsidRDefault="00000000">
      <w:pPr>
        <w:tabs>
          <w:tab w:val="left" w:pos="900"/>
        </w:tabs>
        <w:ind w:firstLine="567"/>
        <w:jc w:val="both"/>
        <w:rPr>
          <w:sz w:val="28"/>
          <w:szCs w:val="28"/>
          <w:lang w:val="uk-UA"/>
        </w:rPr>
      </w:pPr>
      <w:r w:rsidRPr="00CE0688">
        <w:rPr>
          <w:sz w:val="28"/>
          <w:szCs w:val="28"/>
          <w:lang w:val="uk-UA"/>
        </w:rPr>
        <w:t>3.</w:t>
      </w:r>
      <w:r w:rsidR="00A145D9">
        <w:rPr>
          <w:sz w:val="28"/>
          <w:szCs w:val="28"/>
          <w:lang w:val="uk-UA"/>
        </w:rPr>
        <w:t>4</w:t>
      </w:r>
      <w:r w:rsidRPr="00CE0688">
        <w:rPr>
          <w:sz w:val="28"/>
          <w:szCs w:val="28"/>
          <w:lang w:val="uk-UA"/>
        </w:rPr>
        <w:t>. У разі наміру щодо зміни естетичного вигляду тимчасової споруди звернутись з письмовою заявою щодо внесення змін до паспорта прив’язки тимчасової споруди;</w:t>
      </w:r>
    </w:p>
    <w:p w14:paraId="4422ABED" w14:textId="7467856C" w:rsidR="00E45322" w:rsidRPr="00CE0688" w:rsidRDefault="00000000">
      <w:pPr>
        <w:tabs>
          <w:tab w:val="left" w:pos="900"/>
        </w:tabs>
        <w:ind w:firstLine="567"/>
        <w:jc w:val="both"/>
        <w:rPr>
          <w:sz w:val="28"/>
          <w:szCs w:val="28"/>
          <w:lang w:val="uk-UA"/>
        </w:rPr>
      </w:pPr>
      <w:r w:rsidRPr="00CE0688">
        <w:rPr>
          <w:sz w:val="28"/>
          <w:szCs w:val="28"/>
          <w:lang w:val="uk-UA"/>
        </w:rPr>
        <w:t>3.</w:t>
      </w:r>
      <w:r w:rsidR="00A145D9">
        <w:rPr>
          <w:sz w:val="28"/>
          <w:szCs w:val="28"/>
          <w:lang w:val="uk-UA"/>
        </w:rPr>
        <w:t>5</w:t>
      </w:r>
      <w:r w:rsidRPr="00CE0688">
        <w:rPr>
          <w:sz w:val="28"/>
          <w:szCs w:val="28"/>
          <w:lang w:val="uk-UA"/>
        </w:rPr>
        <w:t>. Для продовження терміну розміщення тимчасових споруд необхідно не пізніше як за один місяць до закінчення строку дії паспорта прив’язки  звернутись до Макарівської селищної ради з відповідною заявою.</w:t>
      </w:r>
    </w:p>
    <w:p w14:paraId="012A7752" w14:textId="77777777" w:rsidR="00E45322" w:rsidRPr="00CE0688" w:rsidRDefault="00E45322">
      <w:pPr>
        <w:tabs>
          <w:tab w:val="left" w:pos="900"/>
        </w:tabs>
        <w:ind w:firstLine="567"/>
        <w:jc w:val="both"/>
        <w:rPr>
          <w:sz w:val="28"/>
          <w:szCs w:val="28"/>
          <w:lang w:val="uk-UA"/>
        </w:rPr>
      </w:pPr>
    </w:p>
    <w:p w14:paraId="55303E8F" w14:textId="54B4CAE7" w:rsidR="00E45322" w:rsidRPr="00CE0688" w:rsidRDefault="00000000">
      <w:pPr>
        <w:tabs>
          <w:tab w:val="left" w:pos="900"/>
        </w:tabs>
        <w:ind w:firstLine="567"/>
        <w:jc w:val="both"/>
        <w:rPr>
          <w:sz w:val="28"/>
          <w:szCs w:val="28"/>
          <w:lang w:val="uk-UA"/>
        </w:rPr>
      </w:pPr>
      <w:r w:rsidRPr="00CE0688">
        <w:rPr>
          <w:sz w:val="28"/>
          <w:szCs w:val="28"/>
          <w:lang w:val="uk-UA"/>
        </w:rPr>
        <w:t xml:space="preserve">4. Контроль за виконанням цього рішення </w:t>
      </w:r>
      <w:r w:rsidR="00DA22F5">
        <w:rPr>
          <w:sz w:val="28"/>
          <w:szCs w:val="28"/>
          <w:lang w:val="uk-UA"/>
        </w:rPr>
        <w:t>залишаю за собою.</w:t>
      </w:r>
    </w:p>
    <w:p w14:paraId="36DCCF83" w14:textId="77777777" w:rsidR="00E45322" w:rsidRPr="00CE0688" w:rsidRDefault="00E45322">
      <w:pPr>
        <w:tabs>
          <w:tab w:val="left" w:pos="180"/>
          <w:tab w:val="left" w:pos="900"/>
        </w:tabs>
        <w:ind w:firstLine="851"/>
        <w:jc w:val="both"/>
        <w:rPr>
          <w:sz w:val="28"/>
          <w:szCs w:val="28"/>
          <w:lang w:val="uk-UA"/>
        </w:rPr>
      </w:pPr>
    </w:p>
    <w:p w14:paraId="5011B88B" w14:textId="77777777" w:rsidR="00E45322" w:rsidRPr="00CE0688" w:rsidRDefault="00E45322">
      <w:pPr>
        <w:tabs>
          <w:tab w:val="left" w:pos="180"/>
          <w:tab w:val="left" w:pos="900"/>
        </w:tabs>
        <w:ind w:firstLine="851"/>
        <w:jc w:val="both"/>
        <w:rPr>
          <w:sz w:val="28"/>
          <w:szCs w:val="28"/>
          <w:lang w:val="uk-UA"/>
        </w:rPr>
      </w:pPr>
    </w:p>
    <w:p w14:paraId="52E1922C" w14:textId="77777777" w:rsidR="00E45322" w:rsidRPr="00CE0688" w:rsidRDefault="00E45322">
      <w:pPr>
        <w:tabs>
          <w:tab w:val="left" w:pos="180"/>
          <w:tab w:val="left" w:pos="900"/>
        </w:tabs>
        <w:ind w:firstLine="851"/>
        <w:jc w:val="both"/>
        <w:rPr>
          <w:sz w:val="28"/>
          <w:szCs w:val="28"/>
          <w:lang w:val="uk-UA"/>
        </w:rPr>
      </w:pPr>
    </w:p>
    <w:p w14:paraId="32B18E7B" w14:textId="0928F410" w:rsidR="00E45322" w:rsidRDefault="00A145D9">
      <w:pPr>
        <w:jc w:val="both"/>
        <w:rPr>
          <w:b/>
          <w:sz w:val="28"/>
          <w:szCs w:val="28"/>
          <w:lang w:val="uk-UA"/>
        </w:rPr>
      </w:pPr>
      <w:r>
        <w:rPr>
          <w:b/>
          <w:sz w:val="28"/>
          <w:szCs w:val="28"/>
          <w:lang w:val="uk-UA"/>
        </w:rPr>
        <w:t>Заступник с</w:t>
      </w:r>
      <w:r w:rsidRPr="00CE0688">
        <w:rPr>
          <w:b/>
          <w:sz w:val="28"/>
          <w:szCs w:val="28"/>
          <w:lang w:val="uk-UA"/>
        </w:rPr>
        <w:t>елищн</w:t>
      </w:r>
      <w:r>
        <w:rPr>
          <w:b/>
          <w:sz w:val="28"/>
          <w:szCs w:val="28"/>
          <w:lang w:val="uk-UA"/>
        </w:rPr>
        <w:t>ого</w:t>
      </w:r>
      <w:r w:rsidRPr="00CE0688">
        <w:rPr>
          <w:b/>
          <w:sz w:val="28"/>
          <w:szCs w:val="28"/>
          <w:lang w:val="uk-UA"/>
        </w:rPr>
        <w:t xml:space="preserve"> голов</w:t>
      </w:r>
      <w:r>
        <w:rPr>
          <w:b/>
          <w:sz w:val="28"/>
          <w:szCs w:val="28"/>
          <w:lang w:val="uk-UA"/>
        </w:rPr>
        <w:t>и</w:t>
      </w:r>
      <w:r w:rsidRPr="00CE0688">
        <w:rPr>
          <w:b/>
          <w:sz w:val="28"/>
          <w:szCs w:val="28"/>
          <w:lang w:val="uk-UA"/>
        </w:rPr>
        <w:tab/>
      </w:r>
      <w:r w:rsidRPr="00CE0688">
        <w:rPr>
          <w:b/>
          <w:sz w:val="28"/>
          <w:szCs w:val="28"/>
          <w:lang w:val="uk-UA"/>
        </w:rPr>
        <w:tab/>
      </w:r>
      <w:r>
        <w:rPr>
          <w:b/>
          <w:sz w:val="28"/>
          <w:szCs w:val="28"/>
          <w:lang w:val="uk-UA"/>
        </w:rPr>
        <w:t xml:space="preserve"> </w:t>
      </w:r>
      <w:r w:rsidR="00DA22F5">
        <w:rPr>
          <w:b/>
          <w:sz w:val="28"/>
          <w:szCs w:val="28"/>
          <w:lang w:val="uk-UA"/>
        </w:rPr>
        <w:t xml:space="preserve">           </w:t>
      </w:r>
      <w:r>
        <w:rPr>
          <w:b/>
          <w:sz w:val="28"/>
          <w:szCs w:val="28"/>
          <w:lang w:val="uk-UA"/>
        </w:rPr>
        <w:t xml:space="preserve">      Анатолій КАРБОВСЬКИЙ</w:t>
      </w:r>
    </w:p>
    <w:sectPr w:rsidR="00E45322" w:rsidSect="00DA22F5">
      <w:pgSz w:w="11906" w:h="16838"/>
      <w:pgMar w:top="340" w:right="567" w:bottom="709" w:left="1701" w:header="709" w:footer="709" w:gutter="0"/>
      <w:cols w:space="720"/>
      <w:docGrid w:linePitch="360"/>
      <w15:footnoteColumns w:val="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F000000"/>
    <w:multiLevelType w:val="hybridMultilevel"/>
    <w:tmpl w:val="1F000014"/>
    <w:lvl w:ilvl="0" w:tplc="2E780D32">
      <w:start w:val="3"/>
      <w:numFmt w:val="bullet"/>
      <w:lvlText w:val="-"/>
      <w:lvlJc w:val="left"/>
      <w:pPr>
        <w:ind w:left="720" w:hanging="360"/>
      </w:pPr>
      <w:rPr>
        <w:rFonts w:ascii="Times New Roman" w:eastAsia="Times New Roman" w:hAnsi="Times New Roman" w:cs="Times New Roman" w:hint="default"/>
        <w:shd w:val="clear" w:color="auto" w:fill="auto"/>
      </w:rPr>
    </w:lvl>
    <w:lvl w:ilvl="1" w:tplc="8D64D3F6">
      <w:start w:val="1"/>
      <w:numFmt w:val="bullet"/>
      <w:lvlText w:val="o"/>
      <w:lvlJc w:val="left"/>
      <w:pPr>
        <w:ind w:left="1440" w:hanging="360"/>
      </w:pPr>
      <w:rPr>
        <w:rFonts w:ascii="Courier New" w:hAnsi="Courier New" w:cs="Courier New" w:hint="default"/>
        <w:shd w:val="clear" w:color="auto" w:fill="auto"/>
      </w:rPr>
    </w:lvl>
    <w:lvl w:ilvl="2" w:tplc="FB2EB096">
      <w:start w:val="1"/>
      <w:numFmt w:val="bullet"/>
      <w:lvlText w:val="§"/>
      <w:lvlJc w:val="left"/>
      <w:pPr>
        <w:ind w:left="2160" w:hanging="360"/>
      </w:pPr>
      <w:rPr>
        <w:rFonts w:ascii="Wingdings" w:hAnsi="Wingdings" w:hint="default"/>
        <w:shd w:val="clear" w:color="auto" w:fill="auto"/>
      </w:rPr>
    </w:lvl>
    <w:lvl w:ilvl="3" w:tplc="142E7568">
      <w:start w:val="1"/>
      <w:numFmt w:val="bullet"/>
      <w:lvlText w:val="·"/>
      <w:lvlJc w:val="left"/>
      <w:pPr>
        <w:ind w:left="2880" w:hanging="360"/>
      </w:pPr>
      <w:rPr>
        <w:rFonts w:ascii="Symbol" w:hAnsi="Symbol" w:hint="default"/>
        <w:shd w:val="clear" w:color="auto" w:fill="auto"/>
      </w:rPr>
    </w:lvl>
    <w:lvl w:ilvl="4" w:tplc="AD12FAD4">
      <w:start w:val="1"/>
      <w:numFmt w:val="bullet"/>
      <w:lvlText w:val="o"/>
      <w:lvlJc w:val="left"/>
      <w:pPr>
        <w:ind w:left="3600" w:hanging="360"/>
      </w:pPr>
      <w:rPr>
        <w:rFonts w:ascii="Courier New" w:hAnsi="Courier New" w:cs="Courier New" w:hint="default"/>
        <w:shd w:val="clear" w:color="auto" w:fill="auto"/>
      </w:rPr>
    </w:lvl>
    <w:lvl w:ilvl="5" w:tplc="5CBAB906">
      <w:start w:val="1"/>
      <w:numFmt w:val="bullet"/>
      <w:lvlText w:val="§"/>
      <w:lvlJc w:val="left"/>
      <w:pPr>
        <w:ind w:left="4320" w:hanging="360"/>
      </w:pPr>
      <w:rPr>
        <w:rFonts w:ascii="Wingdings" w:hAnsi="Wingdings" w:hint="default"/>
        <w:shd w:val="clear" w:color="auto" w:fill="auto"/>
      </w:rPr>
    </w:lvl>
    <w:lvl w:ilvl="6" w:tplc="942E1310">
      <w:start w:val="1"/>
      <w:numFmt w:val="bullet"/>
      <w:lvlText w:val="·"/>
      <w:lvlJc w:val="left"/>
      <w:pPr>
        <w:ind w:left="5040" w:hanging="360"/>
      </w:pPr>
      <w:rPr>
        <w:rFonts w:ascii="Symbol" w:hAnsi="Symbol" w:hint="default"/>
        <w:shd w:val="clear" w:color="auto" w:fill="auto"/>
      </w:rPr>
    </w:lvl>
    <w:lvl w:ilvl="7" w:tplc="B20E4D3E">
      <w:start w:val="1"/>
      <w:numFmt w:val="bullet"/>
      <w:lvlText w:val="o"/>
      <w:lvlJc w:val="left"/>
      <w:pPr>
        <w:ind w:left="5760" w:hanging="360"/>
      </w:pPr>
      <w:rPr>
        <w:rFonts w:ascii="Courier New" w:hAnsi="Courier New" w:cs="Courier New" w:hint="default"/>
        <w:shd w:val="clear" w:color="auto" w:fill="auto"/>
      </w:rPr>
    </w:lvl>
    <w:lvl w:ilvl="8" w:tplc="AEA6A76A">
      <w:start w:val="1"/>
      <w:numFmt w:val="bullet"/>
      <w:lvlText w:val="§"/>
      <w:lvlJc w:val="left"/>
      <w:pPr>
        <w:ind w:left="6480" w:hanging="360"/>
      </w:pPr>
      <w:rPr>
        <w:rFonts w:ascii="Wingdings" w:hAnsi="Wingdings" w:hint="default"/>
        <w:shd w:val="clear" w:color="auto" w:fill="auto"/>
      </w:rPr>
    </w:lvl>
  </w:abstractNum>
  <w:abstractNum w:abstractNumId="1" w15:restartNumberingAfterBreak="0">
    <w:nsid w:val="2F000001"/>
    <w:multiLevelType w:val="hybridMultilevel"/>
    <w:tmpl w:val="1F002411"/>
    <w:lvl w:ilvl="0" w:tplc="766220A0">
      <w:start w:val="1"/>
      <w:numFmt w:val="decimal"/>
      <w:lvlText w:val="%1."/>
      <w:lvlJc w:val="left"/>
      <w:pPr>
        <w:ind w:left="1429" w:hanging="360"/>
      </w:pPr>
      <w:rPr>
        <w:rFonts w:hint="default"/>
        <w:shd w:val="clear" w:color="auto" w:fill="auto"/>
      </w:rPr>
    </w:lvl>
    <w:lvl w:ilvl="1" w:tplc="11FA1E9E">
      <w:start w:val="1"/>
      <w:numFmt w:val="lowerLetter"/>
      <w:lvlText w:val="%2."/>
      <w:lvlJc w:val="left"/>
      <w:pPr>
        <w:ind w:left="2149" w:hanging="360"/>
      </w:pPr>
      <w:rPr>
        <w:shd w:val="clear" w:color="auto" w:fill="auto"/>
      </w:rPr>
    </w:lvl>
    <w:lvl w:ilvl="2" w:tplc="ED3CCA1A">
      <w:start w:val="1"/>
      <w:numFmt w:val="lowerRoman"/>
      <w:lvlText w:val="%3."/>
      <w:lvlJc w:val="right"/>
      <w:pPr>
        <w:ind w:left="2869" w:hanging="180"/>
      </w:pPr>
      <w:rPr>
        <w:shd w:val="clear" w:color="auto" w:fill="auto"/>
      </w:rPr>
    </w:lvl>
    <w:lvl w:ilvl="3" w:tplc="DB0A8E4E">
      <w:start w:val="1"/>
      <w:numFmt w:val="decimal"/>
      <w:lvlText w:val="%4."/>
      <w:lvlJc w:val="left"/>
      <w:pPr>
        <w:ind w:left="3589" w:hanging="360"/>
      </w:pPr>
      <w:rPr>
        <w:shd w:val="clear" w:color="auto" w:fill="auto"/>
      </w:rPr>
    </w:lvl>
    <w:lvl w:ilvl="4" w:tplc="B3D0B8C4">
      <w:start w:val="1"/>
      <w:numFmt w:val="lowerLetter"/>
      <w:lvlText w:val="%5."/>
      <w:lvlJc w:val="left"/>
      <w:pPr>
        <w:ind w:left="4309" w:hanging="360"/>
      </w:pPr>
      <w:rPr>
        <w:shd w:val="clear" w:color="auto" w:fill="auto"/>
      </w:rPr>
    </w:lvl>
    <w:lvl w:ilvl="5" w:tplc="DD00F978">
      <w:start w:val="1"/>
      <w:numFmt w:val="lowerRoman"/>
      <w:lvlText w:val="%6."/>
      <w:lvlJc w:val="right"/>
      <w:pPr>
        <w:ind w:left="5029" w:hanging="180"/>
      </w:pPr>
      <w:rPr>
        <w:shd w:val="clear" w:color="auto" w:fill="auto"/>
      </w:rPr>
    </w:lvl>
    <w:lvl w:ilvl="6" w:tplc="1DFEF8C2">
      <w:start w:val="1"/>
      <w:numFmt w:val="decimal"/>
      <w:lvlText w:val="%7."/>
      <w:lvlJc w:val="left"/>
      <w:pPr>
        <w:ind w:left="5749" w:hanging="360"/>
      </w:pPr>
      <w:rPr>
        <w:shd w:val="clear" w:color="auto" w:fill="auto"/>
      </w:rPr>
    </w:lvl>
    <w:lvl w:ilvl="7" w:tplc="E592BD0A">
      <w:start w:val="1"/>
      <w:numFmt w:val="lowerLetter"/>
      <w:lvlText w:val="%8."/>
      <w:lvlJc w:val="left"/>
      <w:pPr>
        <w:ind w:left="6469" w:hanging="360"/>
      </w:pPr>
      <w:rPr>
        <w:shd w:val="clear" w:color="auto" w:fill="auto"/>
      </w:rPr>
    </w:lvl>
    <w:lvl w:ilvl="8" w:tplc="D112204C">
      <w:start w:val="1"/>
      <w:numFmt w:val="lowerRoman"/>
      <w:lvlText w:val="%9."/>
      <w:lvlJc w:val="right"/>
      <w:pPr>
        <w:ind w:left="7189" w:hanging="180"/>
      </w:pPr>
      <w:rPr>
        <w:shd w:val="clear" w:color="auto" w:fill="auto"/>
      </w:rPr>
    </w:lvl>
  </w:abstractNum>
  <w:abstractNum w:abstractNumId="2" w15:restartNumberingAfterBreak="0">
    <w:nsid w:val="2F000002"/>
    <w:multiLevelType w:val="multilevel"/>
    <w:tmpl w:val="1F000C5F"/>
    <w:lvl w:ilvl="0">
      <w:start w:val="1"/>
      <w:numFmt w:val="decimal"/>
      <w:lvlText w:val="%1."/>
      <w:lvlJc w:val="left"/>
      <w:pPr>
        <w:ind w:left="1069" w:hanging="360"/>
      </w:pPr>
      <w:rPr>
        <w:rFonts w:hint="default"/>
        <w:shd w:val="clear" w:color="auto" w:fill="auto"/>
      </w:rPr>
    </w:lvl>
    <w:lvl w:ilvl="1">
      <w:start w:val="1"/>
      <w:numFmt w:val="decimal"/>
      <w:lvlText w:val="%1.%2."/>
      <w:lvlJc w:val="left"/>
      <w:pPr>
        <w:ind w:left="1429" w:hanging="720"/>
      </w:pPr>
      <w:rPr>
        <w:rFonts w:hint="default"/>
        <w:shd w:val="clear" w:color="auto" w:fill="auto"/>
      </w:rPr>
    </w:lvl>
    <w:lvl w:ilvl="2">
      <w:start w:val="1"/>
      <w:numFmt w:val="decimal"/>
      <w:lvlText w:val="%1.%2.%3."/>
      <w:lvlJc w:val="left"/>
      <w:pPr>
        <w:ind w:left="1429" w:hanging="720"/>
      </w:pPr>
      <w:rPr>
        <w:rFonts w:hint="default"/>
        <w:shd w:val="clear" w:color="auto" w:fill="auto"/>
      </w:rPr>
    </w:lvl>
    <w:lvl w:ilvl="3">
      <w:start w:val="1"/>
      <w:numFmt w:val="decimal"/>
      <w:lvlText w:val="%1.%2.%3.%4."/>
      <w:lvlJc w:val="left"/>
      <w:pPr>
        <w:ind w:left="1789" w:hanging="1080"/>
      </w:pPr>
      <w:rPr>
        <w:rFonts w:hint="default"/>
        <w:shd w:val="clear" w:color="auto" w:fill="auto"/>
      </w:rPr>
    </w:lvl>
    <w:lvl w:ilvl="4">
      <w:start w:val="1"/>
      <w:numFmt w:val="decimal"/>
      <w:lvlText w:val="%1.%2.%3.%4.%5."/>
      <w:lvlJc w:val="left"/>
      <w:pPr>
        <w:ind w:left="1789" w:hanging="1080"/>
      </w:pPr>
      <w:rPr>
        <w:rFonts w:hint="default"/>
        <w:shd w:val="clear" w:color="auto" w:fill="auto"/>
      </w:rPr>
    </w:lvl>
    <w:lvl w:ilvl="5">
      <w:start w:val="1"/>
      <w:numFmt w:val="decimal"/>
      <w:lvlText w:val="%1.%2.%3.%4.%5.%6."/>
      <w:lvlJc w:val="left"/>
      <w:pPr>
        <w:ind w:left="2149" w:hanging="1440"/>
      </w:pPr>
      <w:rPr>
        <w:rFonts w:hint="default"/>
        <w:shd w:val="clear" w:color="auto" w:fill="auto"/>
      </w:rPr>
    </w:lvl>
    <w:lvl w:ilvl="6">
      <w:start w:val="1"/>
      <w:numFmt w:val="decimal"/>
      <w:lvlText w:val="%1.%2.%3.%4.%5.%6.%7."/>
      <w:lvlJc w:val="left"/>
      <w:pPr>
        <w:ind w:left="2149" w:hanging="1440"/>
      </w:pPr>
      <w:rPr>
        <w:rFonts w:hint="default"/>
        <w:shd w:val="clear" w:color="auto" w:fill="auto"/>
      </w:rPr>
    </w:lvl>
    <w:lvl w:ilvl="7">
      <w:start w:val="1"/>
      <w:numFmt w:val="decimal"/>
      <w:lvlText w:val="%1.%2.%3.%4.%5.%6.%7.%8."/>
      <w:lvlJc w:val="left"/>
      <w:pPr>
        <w:ind w:left="2509" w:hanging="1800"/>
      </w:pPr>
      <w:rPr>
        <w:rFonts w:hint="default"/>
        <w:shd w:val="clear" w:color="auto" w:fill="auto"/>
      </w:rPr>
    </w:lvl>
    <w:lvl w:ilvl="8">
      <w:start w:val="1"/>
      <w:numFmt w:val="decimal"/>
      <w:lvlText w:val="%1.%2.%3.%4.%5.%6.%7.%8.%9."/>
      <w:lvlJc w:val="left"/>
      <w:pPr>
        <w:ind w:left="2509" w:hanging="1800"/>
      </w:pPr>
      <w:rPr>
        <w:rFonts w:hint="default"/>
        <w:shd w:val="clear" w:color="auto" w:fill="auto"/>
      </w:rPr>
    </w:lvl>
  </w:abstractNum>
  <w:abstractNum w:abstractNumId="3" w15:restartNumberingAfterBreak="0">
    <w:nsid w:val="2F000003"/>
    <w:multiLevelType w:val="hybridMultilevel"/>
    <w:tmpl w:val="1F0033C2"/>
    <w:lvl w:ilvl="0" w:tplc="4F6400E4">
      <w:start w:val="1"/>
      <w:numFmt w:val="decimal"/>
      <w:lvlText w:val="%1."/>
      <w:lvlJc w:val="left"/>
      <w:pPr>
        <w:ind w:left="1069" w:hanging="360"/>
      </w:pPr>
      <w:rPr>
        <w:rFonts w:hint="default"/>
        <w:shd w:val="clear" w:color="auto" w:fill="auto"/>
      </w:rPr>
    </w:lvl>
    <w:lvl w:ilvl="1" w:tplc="9E4EAB12">
      <w:start w:val="1"/>
      <w:numFmt w:val="lowerLetter"/>
      <w:lvlText w:val="%2."/>
      <w:lvlJc w:val="left"/>
      <w:pPr>
        <w:ind w:left="1789" w:hanging="360"/>
      </w:pPr>
      <w:rPr>
        <w:shd w:val="clear" w:color="auto" w:fill="auto"/>
      </w:rPr>
    </w:lvl>
    <w:lvl w:ilvl="2" w:tplc="59544532">
      <w:start w:val="1"/>
      <w:numFmt w:val="lowerRoman"/>
      <w:lvlText w:val="%3."/>
      <w:lvlJc w:val="right"/>
      <w:pPr>
        <w:ind w:left="2509" w:hanging="180"/>
      </w:pPr>
      <w:rPr>
        <w:shd w:val="clear" w:color="auto" w:fill="auto"/>
      </w:rPr>
    </w:lvl>
    <w:lvl w:ilvl="3" w:tplc="E648FC86">
      <w:start w:val="1"/>
      <w:numFmt w:val="decimal"/>
      <w:lvlText w:val="%4."/>
      <w:lvlJc w:val="left"/>
      <w:pPr>
        <w:ind w:left="3229" w:hanging="360"/>
      </w:pPr>
      <w:rPr>
        <w:shd w:val="clear" w:color="auto" w:fill="auto"/>
      </w:rPr>
    </w:lvl>
    <w:lvl w:ilvl="4" w:tplc="461ACF6E">
      <w:start w:val="1"/>
      <w:numFmt w:val="lowerLetter"/>
      <w:lvlText w:val="%5."/>
      <w:lvlJc w:val="left"/>
      <w:pPr>
        <w:ind w:left="3949" w:hanging="360"/>
      </w:pPr>
      <w:rPr>
        <w:shd w:val="clear" w:color="auto" w:fill="auto"/>
      </w:rPr>
    </w:lvl>
    <w:lvl w:ilvl="5" w:tplc="4B6260C4">
      <w:start w:val="1"/>
      <w:numFmt w:val="lowerRoman"/>
      <w:lvlText w:val="%6."/>
      <w:lvlJc w:val="right"/>
      <w:pPr>
        <w:ind w:left="4669" w:hanging="180"/>
      </w:pPr>
      <w:rPr>
        <w:shd w:val="clear" w:color="auto" w:fill="auto"/>
      </w:rPr>
    </w:lvl>
    <w:lvl w:ilvl="6" w:tplc="C40234AA">
      <w:start w:val="1"/>
      <w:numFmt w:val="decimal"/>
      <w:lvlText w:val="%7."/>
      <w:lvlJc w:val="left"/>
      <w:pPr>
        <w:ind w:left="5389" w:hanging="360"/>
      </w:pPr>
      <w:rPr>
        <w:shd w:val="clear" w:color="auto" w:fill="auto"/>
      </w:rPr>
    </w:lvl>
    <w:lvl w:ilvl="7" w:tplc="DF0EB70A">
      <w:start w:val="1"/>
      <w:numFmt w:val="lowerLetter"/>
      <w:lvlText w:val="%8."/>
      <w:lvlJc w:val="left"/>
      <w:pPr>
        <w:ind w:left="6109" w:hanging="360"/>
      </w:pPr>
      <w:rPr>
        <w:shd w:val="clear" w:color="auto" w:fill="auto"/>
      </w:rPr>
    </w:lvl>
    <w:lvl w:ilvl="8" w:tplc="91B68D90">
      <w:start w:val="1"/>
      <w:numFmt w:val="lowerRoman"/>
      <w:lvlText w:val="%9."/>
      <w:lvlJc w:val="right"/>
      <w:pPr>
        <w:ind w:left="6829" w:hanging="180"/>
      </w:pPr>
      <w:rPr>
        <w:shd w:val="clear" w:color="auto" w:fill="auto"/>
      </w:rPr>
    </w:lvl>
  </w:abstractNum>
  <w:abstractNum w:abstractNumId="4" w15:restartNumberingAfterBreak="0">
    <w:nsid w:val="2F000004"/>
    <w:multiLevelType w:val="hybridMultilevel"/>
    <w:tmpl w:val="1F002570"/>
    <w:lvl w:ilvl="0" w:tplc="2D0459E0">
      <w:start w:val="3"/>
      <w:numFmt w:val="bullet"/>
      <w:lvlText w:val="-"/>
      <w:lvlJc w:val="left"/>
      <w:pPr>
        <w:ind w:left="720" w:hanging="360"/>
      </w:pPr>
      <w:rPr>
        <w:rFonts w:ascii="Times New Roman" w:eastAsiaTheme="minorHAnsi" w:hAnsi="Times New Roman" w:cs="Times New Roman" w:hint="default"/>
        <w:shd w:val="clear" w:color="auto" w:fill="auto"/>
      </w:rPr>
    </w:lvl>
    <w:lvl w:ilvl="1" w:tplc="383837E6">
      <w:start w:val="1"/>
      <w:numFmt w:val="decimal"/>
      <w:lvlText w:val="%2."/>
      <w:lvlJc w:val="left"/>
      <w:pPr>
        <w:tabs>
          <w:tab w:val="left" w:pos="1440"/>
        </w:tabs>
        <w:ind w:left="1440" w:hanging="360"/>
      </w:pPr>
      <w:rPr>
        <w:shd w:val="clear" w:color="auto" w:fill="auto"/>
      </w:rPr>
    </w:lvl>
    <w:lvl w:ilvl="2" w:tplc="BEFC43B4">
      <w:start w:val="1"/>
      <w:numFmt w:val="decimal"/>
      <w:lvlText w:val="%3."/>
      <w:lvlJc w:val="left"/>
      <w:pPr>
        <w:tabs>
          <w:tab w:val="left" w:pos="2160"/>
        </w:tabs>
        <w:ind w:left="2160" w:hanging="360"/>
      </w:pPr>
      <w:rPr>
        <w:shd w:val="clear" w:color="auto" w:fill="auto"/>
      </w:rPr>
    </w:lvl>
    <w:lvl w:ilvl="3" w:tplc="E1922436">
      <w:start w:val="1"/>
      <w:numFmt w:val="decimal"/>
      <w:lvlText w:val="%4."/>
      <w:lvlJc w:val="left"/>
      <w:pPr>
        <w:tabs>
          <w:tab w:val="left" w:pos="2880"/>
        </w:tabs>
        <w:ind w:left="2880" w:hanging="360"/>
      </w:pPr>
      <w:rPr>
        <w:shd w:val="clear" w:color="auto" w:fill="auto"/>
      </w:rPr>
    </w:lvl>
    <w:lvl w:ilvl="4" w:tplc="A76412B6">
      <w:start w:val="1"/>
      <w:numFmt w:val="decimal"/>
      <w:lvlText w:val="%5."/>
      <w:lvlJc w:val="left"/>
      <w:pPr>
        <w:tabs>
          <w:tab w:val="left" w:pos="3600"/>
        </w:tabs>
        <w:ind w:left="3600" w:hanging="360"/>
      </w:pPr>
      <w:rPr>
        <w:shd w:val="clear" w:color="auto" w:fill="auto"/>
      </w:rPr>
    </w:lvl>
    <w:lvl w:ilvl="5" w:tplc="2BA830BE">
      <w:start w:val="1"/>
      <w:numFmt w:val="decimal"/>
      <w:lvlText w:val="%6."/>
      <w:lvlJc w:val="left"/>
      <w:pPr>
        <w:tabs>
          <w:tab w:val="left" w:pos="4320"/>
        </w:tabs>
        <w:ind w:left="4320" w:hanging="360"/>
      </w:pPr>
      <w:rPr>
        <w:shd w:val="clear" w:color="auto" w:fill="auto"/>
      </w:rPr>
    </w:lvl>
    <w:lvl w:ilvl="6" w:tplc="5FEE9C7A">
      <w:start w:val="1"/>
      <w:numFmt w:val="decimal"/>
      <w:lvlText w:val="%7."/>
      <w:lvlJc w:val="left"/>
      <w:pPr>
        <w:tabs>
          <w:tab w:val="left" w:pos="5040"/>
        </w:tabs>
        <w:ind w:left="5040" w:hanging="360"/>
      </w:pPr>
      <w:rPr>
        <w:shd w:val="clear" w:color="auto" w:fill="auto"/>
      </w:rPr>
    </w:lvl>
    <w:lvl w:ilvl="7" w:tplc="869474BC">
      <w:start w:val="1"/>
      <w:numFmt w:val="decimal"/>
      <w:lvlText w:val="%8."/>
      <w:lvlJc w:val="left"/>
      <w:pPr>
        <w:tabs>
          <w:tab w:val="left" w:pos="5760"/>
        </w:tabs>
        <w:ind w:left="5760" w:hanging="360"/>
      </w:pPr>
      <w:rPr>
        <w:shd w:val="clear" w:color="auto" w:fill="auto"/>
      </w:rPr>
    </w:lvl>
    <w:lvl w:ilvl="8" w:tplc="E9F8672C">
      <w:start w:val="1"/>
      <w:numFmt w:val="decimal"/>
      <w:lvlText w:val="%9."/>
      <w:lvlJc w:val="left"/>
      <w:pPr>
        <w:tabs>
          <w:tab w:val="left" w:pos="6480"/>
        </w:tabs>
        <w:ind w:left="6480" w:hanging="360"/>
      </w:pPr>
      <w:rPr>
        <w:shd w:val="clear" w:color="auto" w:fill="auto"/>
      </w:rPr>
    </w:lvl>
  </w:abstractNum>
  <w:abstractNum w:abstractNumId="5" w15:restartNumberingAfterBreak="0">
    <w:nsid w:val="2F000005"/>
    <w:multiLevelType w:val="multilevel"/>
    <w:tmpl w:val="1F001EB6"/>
    <w:lvl w:ilvl="0">
      <w:start w:val="1"/>
      <w:numFmt w:val="decimal"/>
      <w:lvlText w:val="%1"/>
      <w:lvlJc w:val="left"/>
      <w:pPr>
        <w:ind w:left="375" w:hanging="375"/>
      </w:pPr>
      <w:rPr>
        <w:rFonts w:hint="default"/>
        <w:shd w:val="clear" w:color="auto" w:fill="auto"/>
      </w:rPr>
    </w:lvl>
    <w:lvl w:ilvl="1">
      <w:start w:val="1"/>
      <w:numFmt w:val="decimal"/>
      <w:lvlText w:val="%1.%2"/>
      <w:lvlJc w:val="left"/>
      <w:pPr>
        <w:ind w:left="1084" w:hanging="375"/>
      </w:pPr>
      <w:rPr>
        <w:rFonts w:hint="default"/>
        <w:shd w:val="clear" w:color="auto" w:fill="auto"/>
      </w:rPr>
    </w:lvl>
    <w:lvl w:ilvl="2">
      <w:start w:val="1"/>
      <w:numFmt w:val="decimal"/>
      <w:lvlText w:val="%1.%2.%3"/>
      <w:lvlJc w:val="left"/>
      <w:pPr>
        <w:ind w:left="2138" w:hanging="720"/>
      </w:pPr>
      <w:rPr>
        <w:rFonts w:hint="default"/>
        <w:shd w:val="clear" w:color="auto" w:fill="auto"/>
      </w:rPr>
    </w:lvl>
    <w:lvl w:ilvl="3">
      <w:start w:val="1"/>
      <w:numFmt w:val="decimal"/>
      <w:lvlText w:val="%1.%2.%3.%4"/>
      <w:lvlJc w:val="left"/>
      <w:pPr>
        <w:ind w:left="3207" w:hanging="1080"/>
      </w:pPr>
      <w:rPr>
        <w:rFonts w:hint="default"/>
        <w:shd w:val="clear" w:color="auto" w:fill="auto"/>
      </w:rPr>
    </w:lvl>
    <w:lvl w:ilvl="4">
      <w:start w:val="1"/>
      <w:numFmt w:val="decimal"/>
      <w:lvlText w:val="%1.%2.%3.%4.%5"/>
      <w:lvlJc w:val="left"/>
      <w:pPr>
        <w:ind w:left="3916" w:hanging="1080"/>
      </w:pPr>
      <w:rPr>
        <w:rFonts w:hint="default"/>
        <w:shd w:val="clear" w:color="auto" w:fill="auto"/>
      </w:rPr>
    </w:lvl>
    <w:lvl w:ilvl="5">
      <w:start w:val="1"/>
      <w:numFmt w:val="decimal"/>
      <w:lvlText w:val="%1.%2.%3.%4.%5.%6"/>
      <w:lvlJc w:val="left"/>
      <w:pPr>
        <w:ind w:left="4985" w:hanging="1440"/>
      </w:pPr>
      <w:rPr>
        <w:rFonts w:hint="default"/>
        <w:shd w:val="clear" w:color="auto" w:fill="auto"/>
      </w:rPr>
    </w:lvl>
    <w:lvl w:ilvl="6">
      <w:start w:val="1"/>
      <w:numFmt w:val="decimal"/>
      <w:lvlText w:val="%1.%2.%3.%4.%5.%6.%7"/>
      <w:lvlJc w:val="left"/>
      <w:pPr>
        <w:ind w:left="5694" w:hanging="1440"/>
      </w:pPr>
      <w:rPr>
        <w:rFonts w:hint="default"/>
        <w:shd w:val="clear" w:color="auto" w:fill="auto"/>
      </w:rPr>
    </w:lvl>
    <w:lvl w:ilvl="7">
      <w:start w:val="1"/>
      <w:numFmt w:val="decimal"/>
      <w:lvlText w:val="%1.%2.%3.%4.%5.%6.%7.%8"/>
      <w:lvlJc w:val="left"/>
      <w:pPr>
        <w:ind w:left="6763" w:hanging="1800"/>
      </w:pPr>
      <w:rPr>
        <w:rFonts w:hint="default"/>
        <w:shd w:val="clear" w:color="auto" w:fill="auto"/>
      </w:rPr>
    </w:lvl>
    <w:lvl w:ilvl="8">
      <w:start w:val="1"/>
      <w:numFmt w:val="decimal"/>
      <w:lvlText w:val="%1.%2.%3.%4.%5.%6.%7.%8.%9"/>
      <w:lvlJc w:val="left"/>
      <w:pPr>
        <w:ind w:left="7832" w:hanging="2160"/>
      </w:pPr>
      <w:rPr>
        <w:rFonts w:hint="default"/>
        <w:shd w:val="clear" w:color="auto" w:fill="auto"/>
      </w:rPr>
    </w:lvl>
  </w:abstractNum>
  <w:abstractNum w:abstractNumId="6" w15:restartNumberingAfterBreak="0">
    <w:nsid w:val="2F000006"/>
    <w:multiLevelType w:val="multilevel"/>
    <w:tmpl w:val="1F00166B"/>
    <w:lvl w:ilvl="0">
      <w:start w:val="1"/>
      <w:numFmt w:val="decimal"/>
      <w:lvlText w:val="%1."/>
      <w:lvlJc w:val="left"/>
      <w:pPr>
        <w:ind w:left="927" w:hanging="360"/>
      </w:pPr>
      <w:rPr>
        <w:rFonts w:hint="default"/>
        <w:shd w:val="clear" w:color="auto" w:fill="auto"/>
      </w:rPr>
    </w:lvl>
    <w:lvl w:ilvl="1">
      <w:start w:val="1"/>
      <w:numFmt w:val="decimal"/>
      <w:lvlText w:val="%1.%2."/>
      <w:lvlJc w:val="left"/>
      <w:pPr>
        <w:ind w:left="1647" w:hanging="720"/>
      </w:pPr>
      <w:rPr>
        <w:rFonts w:hint="default"/>
        <w:shd w:val="clear" w:color="auto" w:fill="auto"/>
      </w:rPr>
    </w:lvl>
    <w:lvl w:ilvl="2">
      <w:start w:val="1"/>
      <w:numFmt w:val="decimal"/>
      <w:lvlText w:val="%1.%2.%3."/>
      <w:lvlJc w:val="left"/>
      <w:pPr>
        <w:ind w:left="2007" w:hanging="720"/>
      </w:pPr>
      <w:rPr>
        <w:rFonts w:hint="default"/>
        <w:shd w:val="clear" w:color="auto" w:fill="auto"/>
      </w:rPr>
    </w:lvl>
    <w:lvl w:ilvl="3">
      <w:start w:val="1"/>
      <w:numFmt w:val="decimal"/>
      <w:lvlText w:val="%1.%2.%3.%4."/>
      <w:lvlJc w:val="left"/>
      <w:pPr>
        <w:ind w:left="2727" w:hanging="1080"/>
      </w:pPr>
      <w:rPr>
        <w:rFonts w:hint="default"/>
        <w:shd w:val="clear" w:color="auto" w:fill="auto"/>
      </w:rPr>
    </w:lvl>
    <w:lvl w:ilvl="4">
      <w:start w:val="1"/>
      <w:numFmt w:val="decimal"/>
      <w:lvlText w:val="%1.%2.%3.%4.%5."/>
      <w:lvlJc w:val="left"/>
      <w:pPr>
        <w:ind w:left="3087" w:hanging="1080"/>
      </w:pPr>
      <w:rPr>
        <w:rFonts w:hint="default"/>
        <w:shd w:val="clear" w:color="auto" w:fill="auto"/>
      </w:rPr>
    </w:lvl>
    <w:lvl w:ilvl="5">
      <w:start w:val="1"/>
      <w:numFmt w:val="decimal"/>
      <w:lvlText w:val="%1.%2.%3.%4.%5.%6."/>
      <w:lvlJc w:val="left"/>
      <w:pPr>
        <w:ind w:left="3807" w:hanging="1440"/>
      </w:pPr>
      <w:rPr>
        <w:rFonts w:hint="default"/>
        <w:shd w:val="clear" w:color="auto" w:fill="auto"/>
      </w:rPr>
    </w:lvl>
    <w:lvl w:ilvl="6">
      <w:start w:val="1"/>
      <w:numFmt w:val="decimal"/>
      <w:lvlText w:val="%1.%2.%3.%4.%5.%6.%7."/>
      <w:lvlJc w:val="left"/>
      <w:pPr>
        <w:ind w:left="4527" w:hanging="1800"/>
      </w:pPr>
      <w:rPr>
        <w:rFonts w:hint="default"/>
        <w:shd w:val="clear" w:color="auto" w:fill="auto"/>
      </w:rPr>
    </w:lvl>
    <w:lvl w:ilvl="7">
      <w:start w:val="1"/>
      <w:numFmt w:val="decimal"/>
      <w:lvlText w:val="%1.%2.%3.%4.%5.%6.%7.%8."/>
      <w:lvlJc w:val="left"/>
      <w:pPr>
        <w:ind w:left="4887" w:hanging="1800"/>
      </w:pPr>
      <w:rPr>
        <w:rFonts w:hint="default"/>
        <w:shd w:val="clear" w:color="auto" w:fill="auto"/>
      </w:rPr>
    </w:lvl>
    <w:lvl w:ilvl="8">
      <w:start w:val="1"/>
      <w:numFmt w:val="decimal"/>
      <w:lvlText w:val="%1.%2.%3.%4.%5.%6.%7.%8.%9."/>
      <w:lvlJc w:val="left"/>
      <w:pPr>
        <w:ind w:left="5607" w:hanging="2160"/>
      </w:pPr>
      <w:rPr>
        <w:rFonts w:hint="default"/>
        <w:shd w:val="clear" w:color="auto" w:fill="auto"/>
      </w:rPr>
    </w:lvl>
  </w:abstractNum>
  <w:abstractNum w:abstractNumId="7" w15:restartNumberingAfterBreak="0">
    <w:nsid w:val="2F000007"/>
    <w:multiLevelType w:val="multilevel"/>
    <w:tmpl w:val="1F003957"/>
    <w:lvl w:ilvl="0">
      <w:start w:val="1"/>
      <w:numFmt w:val="decimal"/>
      <w:lvlText w:val="%1"/>
      <w:lvlJc w:val="left"/>
      <w:pPr>
        <w:ind w:left="375" w:hanging="375"/>
      </w:pPr>
      <w:rPr>
        <w:rFonts w:hint="default"/>
        <w:shd w:val="clear" w:color="auto" w:fill="auto"/>
      </w:rPr>
    </w:lvl>
    <w:lvl w:ilvl="1">
      <w:start w:val="1"/>
      <w:numFmt w:val="decimal"/>
      <w:lvlText w:val="%1.%2"/>
      <w:lvlJc w:val="left"/>
      <w:pPr>
        <w:ind w:left="1084" w:hanging="375"/>
      </w:pPr>
      <w:rPr>
        <w:rFonts w:hint="default"/>
        <w:shd w:val="clear" w:color="auto" w:fill="auto"/>
      </w:rPr>
    </w:lvl>
    <w:lvl w:ilvl="2">
      <w:start w:val="1"/>
      <w:numFmt w:val="decimal"/>
      <w:lvlText w:val="%1.%2.%3"/>
      <w:lvlJc w:val="left"/>
      <w:pPr>
        <w:ind w:left="2138" w:hanging="720"/>
      </w:pPr>
      <w:rPr>
        <w:rFonts w:hint="default"/>
        <w:shd w:val="clear" w:color="auto" w:fill="auto"/>
      </w:rPr>
    </w:lvl>
    <w:lvl w:ilvl="3">
      <w:start w:val="1"/>
      <w:numFmt w:val="decimal"/>
      <w:lvlText w:val="%1.%2.%3.%4"/>
      <w:lvlJc w:val="left"/>
      <w:pPr>
        <w:ind w:left="3207" w:hanging="1080"/>
      </w:pPr>
      <w:rPr>
        <w:rFonts w:hint="default"/>
        <w:shd w:val="clear" w:color="auto" w:fill="auto"/>
      </w:rPr>
    </w:lvl>
    <w:lvl w:ilvl="4">
      <w:start w:val="1"/>
      <w:numFmt w:val="decimal"/>
      <w:lvlText w:val="%1.%2.%3.%4.%5"/>
      <w:lvlJc w:val="left"/>
      <w:pPr>
        <w:ind w:left="3916" w:hanging="1080"/>
      </w:pPr>
      <w:rPr>
        <w:rFonts w:hint="default"/>
        <w:shd w:val="clear" w:color="auto" w:fill="auto"/>
      </w:rPr>
    </w:lvl>
    <w:lvl w:ilvl="5">
      <w:start w:val="1"/>
      <w:numFmt w:val="decimal"/>
      <w:lvlText w:val="%1.%2.%3.%4.%5.%6"/>
      <w:lvlJc w:val="left"/>
      <w:pPr>
        <w:ind w:left="4985" w:hanging="1440"/>
      </w:pPr>
      <w:rPr>
        <w:rFonts w:hint="default"/>
        <w:shd w:val="clear" w:color="auto" w:fill="auto"/>
      </w:rPr>
    </w:lvl>
    <w:lvl w:ilvl="6">
      <w:start w:val="1"/>
      <w:numFmt w:val="decimal"/>
      <w:lvlText w:val="%1.%2.%3.%4.%5.%6.%7"/>
      <w:lvlJc w:val="left"/>
      <w:pPr>
        <w:ind w:left="5694" w:hanging="1440"/>
      </w:pPr>
      <w:rPr>
        <w:rFonts w:hint="default"/>
        <w:shd w:val="clear" w:color="auto" w:fill="auto"/>
      </w:rPr>
    </w:lvl>
    <w:lvl w:ilvl="7">
      <w:start w:val="1"/>
      <w:numFmt w:val="decimal"/>
      <w:lvlText w:val="%1.%2.%3.%4.%5.%6.%7.%8"/>
      <w:lvlJc w:val="left"/>
      <w:pPr>
        <w:ind w:left="6763" w:hanging="1800"/>
      </w:pPr>
      <w:rPr>
        <w:rFonts w:hint="default"/>
        <w:shd w:val="clear" w:color="auto" w:fill="auto"/>
      </w:rPr>
    </w:lvl>
    <w:lvl w:ilvl="8">
      <w:start w:val="1"/>
      <w:numFmt w:val="decimal"/>
      <w:lvlText w:val="%1.%2.%3.%4.%5.%6.%7.%8.%9"/>
      <w:lvlJc w:val="left"/>
      <w:pPr>
        <w:ind w:left="7832" w:hanging="2160"/>
      </w:pPr>
      <w:rPr>
        <w:rFonts w:hint="default"/>
        <w:shd w:val="clear" w:color="auto" w:fill="auto"/>
      </w:rPr>
    </w:lvl>
  </w:abstractNum>
  <w:abstractNum w:abstractNumId="8" w15:restartNumberingAfterBreak="0">
    <w:nsid w:val="2F000008"/>
    <w:multiLevelType w:val="multilevel"/>
    <w:tmpl w:val="1F0034A9"/>
    <w:lvl w:ilvl="0">
      <w:start w:val="1"/>
      <w:numFmt w:val="decimal"/>
      <w:lvlText w:val="%1"/>
      <w:lvlJc w:val="left"/>
      <w:pPr>
        <w:ind w:left="375" w:hanging="375"/>
      </w:pPr>
      <w:rPr>
        <w:rFonts w:hint="default"/>
        <w:shd w:val="clear" w:color="auto" w:fill="auto"/>
      </w:rPr>
    </w:lvl>
    <w:lvl w:ilvl="1">
      <w:start w:val="1"/>
      <w:numFmt w:val="decimal"/>
      <w:lvlText w:val="%1.%2"/>
      <w:lvlJc w:val="left"/>
      <w:pPr>
        <w:ind w:left="1084" w:hanging="375"/>
      </w:pPr>
      <w:rPr>
        <w:rFonts w:hint="default"/>
        <w:shd w:val="clear" w:color="auto" w:fill="auto"/>
      </w:rPr>
    </w:lvl>
    <w:lvl w:ilvl="2">
      <w:start w:val="1"/>
      <w:numFmt w:val="decimal"/>
      <w:lvlText w:val="%1.%2.%3"/>
      <w:lvlJc w:val="left"/>
      <w:pPr>
        <w:ind w:left="2138" w:hanging="720"/>
      </w:pPr>
      <w:rPr>
        <w:rFonts w:hint="default"/>
        <w:shd w:val="clear" w:color="auto" w:fill="auto"/>
      </w:rPr>
    </w:lvl>
    <w:lvl w:ilvl="3">
      <w:start w:val="1"/>
      <w:numFmt w:val="decimal"/>
      <w:lvlText w:val="%1.%2.%3.%4"/>
      <w:lvlJc w:val="left"/>
      <w:pPr>
        <w:ind w:left="3207" w:hanging="1080"/>
      </w:pPr>
      <w:rPr>
        <w:rFonts w:hint="default"/>
        <w:shd w:val="clear" w:color="auto" w:fill="auto"/>
      </w:rPr>
    </w:lvl>
    <w:lvl w:ilvl="4">
      <w:start w:val="1"/>
      <w:numFmt w:val="decimal"/>
      <w:lvlText w:val="%1.%2.%3.%4.%5"/>
      <w:lvlJc w:val="left"/>
      <w:pPr>
        <w:ind w:left="3916" w:hanging="1080"/>
      </w:pPr>
      <w:rPr>
        <w:rFonts w:hint="default"/>
        <w:shd w:val="clear" w:color="auto" w:fill="auto"/>
      </w:rPr>
    </w:lvl>
    <w:lvl w:ilvl="5">
      <w:start w:val="1"/>
      <w:numFmt w:val="decimal"/>
      <w:lvlText w:val="%1.%2.%3.%4.%5.%6"/>
      <w:lvlJc w:val="left"/>
      <w:pPr>
        <w:ind w:left="4985" w:hanging="1440"/>
      </w:pPr>
      <w:rPr>
        <w:rFonts w:hint="default"/>
        <w:shd w:val="clear" w:color="auto" w:fill="auto"/>
      </w:rPr>
    </w:lvl>
    <w:lvl w:ilvl="6">
      <w:start w:val="1"/>
      <w:numFmt w:val="decimal"/>
      <w:lvlText w:val="%1.%2.%3.%4.%5.%6.%7"/>
      <w:lvlJc w:val="left"/>
      <w:pPr>
        <w:ind w:left="5694" w:hanging="1440"/>
      </w:pPr>
      <w:rPr>
        <w:rFonts w:hint="default"/>
        <w:shd w:val="clear" w:color="auto" w:fill="auto"/>
      </w:rPr>
    </w:lvl>
    <w:lvl w:ilvl="7">
      <w:start w:val="1"/>
      <w:numFmt w:val="decimal"/>
      <w:lvlText w:val="%1.%2.%3.%4.%5.%6.%7.%8"/>
      <w:lvlJc w:val="left"/>
      <w:pPr>
        <w:ind w:left="6763" w:hanging="1800"/>
      </w:pPr>
      <w:rPr>
        <w:rFonts w:hint="default"/>
        <w:shd w:val="clear" w:color="auto" w:fill="auto"/>
      </w:rPr>
    </w:lvl>
    <w:lvl w:ilvl="8">
      <w:start w:val="1"/>
      <w:numFmt w:val="decimal"/>
      <w:lvlText w:val="%1.%2.%3.%4.%5.%6.%7.%8.%9"/>
      <w:lvlJc w:val="left"/>
      <w:pPr>
        <w:ind w:left="7832" w:hanging="2160"/>
      </w:pPr>
      <w:rPr>
        <w:rFonts w:hint="default"/>
        <w:shd w:val="clear" w:color="auto" w:fill="auto"/>
      </w:rPr>
    </w:lvl>
  </w:abstractNum>
  <w:abstractNum w:abstractNumId="9" w15:restartNumberingAfterBreak="0">
    <w:nsid w:val="2F000009"/>
    <w:multiLevelType w:val="multilevel"/>
    <w:tmpl w:val="1F002FC8"/>
    <w:lvl w:ilvl="0">
      <w:start w:val="1"/>
      <w:numFmt w:val="decimal"/>
      <w:lvlText w:val="%1"/>
      <w:lvlJc w:val="left"/>
      <w:pPr>
        <w:ind w:left="375" w:hanging="375"/>
      </w:pPr>
      <w:rPr>
        <w:rFonts w:hint="default"/>
        <w:shd w:val="clear" w:color="auto" w:fill="auto"/>
      </w:rPr>
    </w:lvl>
    <w:lvl w:ilvl="1">
      <w:start w:val="1"/>
      <w:numFmt w:val="decimal"/>
      <w:lvlText w:val="%1.%2"/>
      <w:lvlJc w:val="left"/>
      <w:pPr>
        <w:ind w:left="1084" w:hanging="375"/>
      </w:pPr>
      <w:rPr>
        <w:rFonts w:hint="default"/>
        <w:shd w:val="clear" w:color="auto" w:fill="auto"/>
      </w:rPr>
    </w:lvl>
    <w:lvl w:ilvl="2">
      <w:start w:val="1"/>
      <w:numFmt w:val="decimal"/>
      <w:lvlText w:val="%1.%2.%3"/>
      <w:lvlJc w:val="left"/>
      <w:pPr>
        <w:ind w:left="2138" w:hanging="720"/>
      </w:pPr>
      <w:rPr>
        <w:rFonts w:hint="default"/>
        <w:shd w:val="clear" w:color="auto" w:fill="auto"/>
      </w:rPr>
    </w:lvl>
    <w:lvl w:ilvl="3">
      <w:start w:val="1"/>
      <w:numFmt w:val="decimal"/>
      <w:lvlText w:val="%1.%2.%3.%4"/>
      <w:lvlJc w:val="left"/>
      <w:pPr>
        <w:ind w:left="3207" w:hanging="1080"/>
      </w:pPr>
      <w:rPr>
        <w:rFonts w:hint="default"/>
        <w:shd w:val="clear" w:color="auto" w:fill="auto"/>
      </w:rPr>
    </w:lvl>
    <w:lvl w:ilvl="4">
      <w:start w:val="1"/>
      <w:numFmt w:val="decimal"/>
      <w:lvlText w:val="%1.%2.%3.%4.%5"/>
      <w:lvlJc w:val="left"/>
      <w:pPr>
        <w:ind w:left="3916" w:hanging="1080"/>
      </w:pPr>
      <w:rPr>
        <w:rFonts w:hint="default"/>
        <w:shd w:val="clear" w:color="auto" w:fill="auto"/>
      </w:rPr>
    </w:lvl>
    <w:lvl w:ilvl="5">
      <w:start w:val="1"/>
      <w:numFmt w:val="decimal"/>
      <w:lvlText w:val="%1.%2.%3.%4.%5.%6"/>
      <w:lvlJc w:val="left"/>
      <w:pPr>
        <w:ind w:left="4985" w:hanging="1440"/>
      </w:pPr>
      <w:rPr>
        <w:rFonts w:hint="default"/>
        <w:shd w:val="clear" w:color="auto" w:fill="auto"/>
      </w:rPr>
    </w:lvl>
    <w:lvl w:ilvl="6">
      <w:start w:val="1"/>
      <w:numFmt w:val="decimal"/>
      <w:lvlText w:val="%1.%2.%3.%4.%5.%6.%7"/>
      <w:lvlJc w:val="left"/>
      <w:pPr>
        <w:ind w:left="5694" w:hanging="1440"/>
      </w:pPr>
      <w:rPr>
        <w:rFonts w:hint="default"/>
        <w:shd w:val="clear" w:color="auto" w:fill="auto"/>
      </w:rPr>
    </w:lvl>
    <w:lvl w:ilvl="7">
      <w:start w:val="1"/>
      <w:numFmt w:val="decimal"/>
      <w:lvlText w:val="%1.%2.%3.%4.%5.%6.%7.%8"/>
      <w:lvlJc w:val="left"/>
      <w:pPr>
        <w:ind w:left="6763" w:hanging="1800"/>
      </w:pPr>
      <w:rPr>
        <w:rFonts w:hint="default"/>
        <w:shd w:val="clear" w:color="auto" w:fill="auto"/>
      </w:rPr>
    </w:lvl>
    <w:lvl w:ilvl="8">
      <w:start w:val="1"/>
      <w:numFmt w:val="decimal"/>
      <w:lvlText w:val="%1.%2.%3.%4.%5.%6.%7.%8.%9"/>
      <w:lvlJc w:val="left"/>
      <w:pPr>
        <w:ind w:left="7832" w:hanging="2160"/>
      </w:pPr>
      <w:rPr>
        <w:rFonts w:hint="default"/>
        <w:shd w:val="clear" w:color="auto" w:fill="auto"/>
      </w:rPr>
    </w:lvl>
  </w:abstractNum>
  <w:abstractNum w:abstractNumId="10" w15:restartNumberingAfterBreak="0">
    <w:nsid w:val="2F00000A"/>
    <w:multiLevelType w:val="multilevel"/>
    <w:tmpl w:val="1F000B24"/>
    <w:lvl w:ilvl="0">
      <w:start w:val="1"/>
      <w:numFmt w:val="decimal"/>
      <w:lvlText w:val="%1"/>
      <w:lvlJc w:val="left"/>
      <w:pPr>
        <w:ind w:left="375" w:hanging="375"/>
      </w:pPr>
      <w:rPr>
        <w:rFonts w:hint="default"/>
        <w:shd w:val="clear" w:color="auto" w:fill="auto"/>
      </w:rPr>
    </w:lvl>
    <w:lvl w:ilvl="1">
      <w:start w:val="1"/>
      <w:numFmt w:val="decimal"/>
      <w:lvlText w:val="%1.%2"/>
      <w:lvlJc w:val="left"/>
      <w:pPr>
        <w:ind w:left="1084" w:hanging="375"/>
      </w:pPr>
      <w:rPr>
        <w:rFonts w:hint="default"/>
        <w:shd w:val="clear" w:color="auto" w:fill="auto"/>
      </w:rPr>
    </w:lvl>
    <w:lvl w:ilvl="2">
      <w:start w:val="1"/>
      <w:numFmt w:val="decimal"/>
      <w:lvlText w:val="%1.%2.%3"/>
      <w:lvlJc w:val="left"/>
      <w:pPr>
        <w:ind w:left="2138" w:hanging="720"/>
      </w:pPr>
      <w:rPr>
        <w:rFonts w:hint="default"/>
        <w:shd w:val="clear" w:color="auto" w:fill="auto"/>
      </w:rPr>
    </w:lvl>
    <w:lvl w:ilvl="3">
      <w:start w:val="1"/>
      <w:numFmt w:val="decimal"/>
      <w:lvlText w:val="%1.%2.%3.%4"/>
      <w:lvlJc w:val="left"/>
      <w:pPr>
        <w:ind w:left="3207" w:hanging="1080"/>
      </w:pPr>
      <w:rPr>
        <w:rFonts w:hint="default"/>
        <w:shd w:val="clear" w:color="auto" w:fill="auto"/>
      </w:rPr>
    </w:lvl>
    <w:lvl w:ilvl="4">
      <w:start w:val="1"/>
      <w:numFmt w:val="decimal"/>
      <w:lvlText w:val="%1.%2.%3.%4.%5"/>
      <w:lvlJc w:val="left"/>
      <w:pPr>
        <w:ind w:left="3916" w:hanging="1080"/>
      </w:pPr>
      <w:rPr>
        <w:rFonts w:hint="default"/>
        <w:shd w:val="clear" w:color="auto" w:fill="auto"/>
      </w:rPr>
    </w:lvl>
    <w:lvl w:ilvl="5">
      <w:start w:val="1"/>
      <w:numFmt w:val="decimal"/>
      <w:lvlText w:val="%1.%2.%3.%4.%5.%6"/>
      <w:lvlJc w:val="left"/>
      <w:pPr>
        <w:ind w:left="4985" w:hanging="1440"/>
      </w:pPr>
      <w:rPr>
        <w:rFonts w:hint="default"/>
        <w:shd w:val="clear" w:color="auto" w:fill="auto"/>
      </w:rPr>
    </w:lvl>
    <w:lvl w:ilvl="6">
      <w:start w:val="1"/>
      <w:numFmt w:val="decimal"/>
      <w:lvlText w:val="%1.%2.%3.%4.%5.%6.%7"/>
      <w:lvlJc w:val="left"/>
      <w:pPr>
        <w:ind w:left="5694" w:hanging="1440"/>
      </w:pPr>
      <w:rPr>
        <w:rFonts w:hint="default"/>
        <w:shd w:val="clear" w:color="auto" w:fill="auto"/>
      </w:rPr>
    </w:lvl>
    <w:lvl w:ilvl="7">
      <w:start w:val="1"/>
      <w:numFmt w:val="decimal"/>
      <w:lvlText w:val="%1.%2.%3.%4.%5.%6.%7.%8"/>
      <w:lvlJc w:val="left"/>
      <w:pPr>
        <w:ind w:left="6763" w:hanging="1800"/>
      </w:pPr>
      <w:rPr>
        <w:rFonts w:hint="default"/>
        <w:shd w:val="clear" w:color="auto" w:fill="auto"/>
      </w:rPr>
    </w:lvl>
    <w:lvl w:ilvl="8">
      <w:start w:val="1"/>
      <w:numFmt w:val="decimal"/>
      <w:lvlText w:val="%1.%2.%3.%4.%5.%6.%7.%8.%9"/>
      <w:lvlJc w:val="left"/>
      <w:pPr>
        <w:ind w:left="7832" w:hanging="2160"/>
      </w:pPr>
      <w:rPr>
        <w:rFonts w:hint="default"/>
        <w:shd w:val="clear" w:color="auto" w:fill="auto"/>
      </w:rPr>
    </w:lvl>
  </w:abstractNum>
  <w:abstractNum w:abstractNumId="11" w15:restartNumberingAfterBreak="0">
    <w:nsid w:val="34E911AD"/>
    <w:multiLevelType w:val="multilevel"/>
    <w:tmpl w:val="FCA040EA"/>
    <w:lvl w:ilvl="0">
      <w:start w:val="3"/>
      <w:numFmt w:val="decimal"/>
      <w:lvlText w:val="%1."/>
      <w:lvlJc w:val="left"/>
      <w:pPr>
        <w:ind w:left="720"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num w:numId="1" w16cid:durableId="306202968">
    <w:abstractNumId w:val="2"/>
  </w:num>
  <w:num w:numId="2" w16cid:durableId="585845413">
    <w:abstractNumId w:val="1"/>
  </w:num>
  <w:num w:numId="3" w16cid:durableId="1526207558">
    <w:abstractNumId w:val="3"/>
  </w:num>
  <w:num w:numId="4" w16cid:durableId="452287517">
    <w:abstractNumId w:val="0"/>
  </w:num>
  <w:num w:numId="5" w16cid:durableId="1398674176">
    <w:abstractNumId w:val="4"/>
    <w:lvlOverride w:ilvl="0">
      <w:startOverride w:val="3"/>
      <w:lvl w:ilvl="0" w:tplc="2D0459E0">
        <w:start w:val="3"/>
        <w:numFmt w:val="bullet"/>
        <w:lvlText w:val="-"/>
        <w:lvlJc w:val="left"/>
        <w:pPr>
          <w:ind w:left="720" w:hanging="360"/>
        </w:pPr>
        <w:rPr>
          <w:rFonts w:ascii="Times New Roman" w:eastAsiaTheme="minorHAnsi" w:hAnsi="Times New Roman" w:cs="Times New Roman" w:hint="default"/>
          <w:shd w:val="clear" w:color="auto" w:fill="auto"/>
        </w:rPr>
      </w:lvl>
    </w:lvlOverride>
    <w:lvlOverride w:ilvl="1">
      <w:startOverride w:val="1"/>
      <w:lvl w:ilvl="1" w:tplc="383837E6">
        <w:start w:val="1"/>
        <w:numFmt w:val="decimal"/>
        <w:lvlText w:val=""/>
        <w:lvlJc w:val="left"/>
      </w:lvl>
    </w:lvlOverride>
    <w:lvlOverride w:ilvl="2">
      <w:startOverride w:val="1"/>
      <w:lvl w:ilvl="2" w:tplc="BEFC43B4">
        <w:start w:val="1"/>
        <w:numFmt w:val="decimal"/>
        <w:lvlText w:val=""/>
        <w:lvlJc w:val="left"/>
      </w:lvl>
    </w:lvlOverride>
    <w:lvlOverride w:ilvl="3">
      <w:startOverride w:val="1"/>
      <w:lvl w:ilvl="3" w:tplc="E1922436">
        <w:start w:val="1"/>
        <w:numFmt w:val="decimal"/>
        <w:lvlText w:val=""/>
        <w:lvlJc w:val="left"/>
      </w:lvl>
    </w:lvlOverride>
    <w:lvlOverride w:ilvl="4">
      <w:startOverride w:val="1"/>
      <w:lvl w:ilvl="4" w:tplc="A76412B6">
        <w:start w:val="1"/>
        <w:numFmt w:val="decimal"/>
        <w:lvlText w:val=""/>
        <w:lvlJc w:val="left"/>
      </w:lvl>
    </w:lvlOverride>
    <w:lvlOverride w:ilvl="5">
      <w:startOverride w:val="1"/>
      <w:lvl w:ilvl="5" w:tplc="2BA830BE">
        <w:start w:val="1"/>
        <w:numFmt w:val="decimal"/>
        <w:lvlText w:val=""/>
        <w:lvlJc w:val="left"/>
      </w:lvl>
    </w:lvlOverride>
    <w:lvlOverride w:ilvl="6">
      <w:startOverride w:val="1"/>
      <w:lvl w:ilvl="6" w:tplc="5FEE9C7A">
        <w:start w:val="1"/>
        <w:numFmt w:val="decimal"/>
        <w:lvlText w:val=""/>
        <w:lvlJc w:val="left"/>
      </w:lvl>
    </w:lvlOverride>
    <w:lvlOverride w:ilvl="7">
      <w:startOverride w:val="1"/>
      <w:lvl w:ilvl="7" w:tplc="869474BC">
        <w:start w:val="1"/>
        <w:numFmt w:val="decimal"/>
        <w:lvlText w:val=""/>
        <w:lvlJc w:val="left"/>
      </w:lvl>
    </w:lvlOverride>
    <w:lvlOverride w:ilvl="8">
      <w:startOverride w:val="1"/>
      <w:lvl w:ilvl="8" w:tplc="E9F8672C">
        <w:start w:val="1"/>
        <w:numFmt w:val="decimal"/>
        <w:lvlText w:val=""/>
        <w:lvlJc w:val="left"/>
      </w:lvl>
    </w:lvlOverride>
  </w:num>
  <w:num w:numId="6" w16cid:durableId="1761290718">
    <w:abstractNumId w:val="6"/>
  </w:num>
  <w:num w:numId="7" w16cid:durableId="868107584">
    <w:abstractNumId w:val="5"/>
  </w:num>
  <w:num w:numId="8" w16cid:durableId="1012607093">
    <w:abstractNumId w:val="7"/>
  </w:num>
  <w:num w:numId="9" w16cid:durableId="1680892251">
    <w:abstractNumId w:val="8"/>
  </w:num>
  <w:num w:numId="10" w16cid:durableId="722678652">
    <w:abstractNumId w:val="9"/>
  </w:num>
  <w:num w:numId="11" w16cid:durableId="629896388">
    <w:abstractNumId w:val="10"/>
  </w:num>
  <w:num w:numId="12" w16cid:durableId="62805517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08"/>
  <w:hyphenationZone w:val="425"/>
  <w:displayHorizontalDrawingGridEvery w:val="0"/>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5322"/>
    <w:rsid w:val="00236831"/>
    <w:rsid w:val="00275829"/>
    <w:rsid w:val="00343F11"/>
    <w:rsid w:val="00383670"/>
    <w:rsid w:val="003D3F09"/>
    <w:rsid w:val="0042646B"/>
    <w:rsid w:val="005856BC"/>
    <w:rsid w:val="00617914"/>
    <w:rsid w:val="008E4EFA"/>
    <w:rsid w:val="009349E8"/>
    <w:rsid w:val="00973D79"/>
    <w:rsid w:val="009A6C40"/>
    <w:rsid w:val="009B00E0"/>
    <w:rsid w:val="00A145D9"/>
    <w:rsid w:val="00A3520B"/>
    <w:rsid w:val="00AB44A9"/>
    <w:rsid w:val="00AB4C44"/>
    <w:rsid w:val="00AB527A"/>
    <w:rsid w:val="00AC37DE"/>
    <w:rsid w:val="00C67531"/>
    <w:rsid w:val="00CC5D68"/>
    <w:rsid w:val="00CE0688"/>
    <w:rsid w:val="00CF3D8E"/>
    <w:rsid w:val="00D23950"/>
    <w:rsid w:val="00DA22F5"/>
    <w:rsid w:val="00DD3033"/>
    <w:rsid w:val="00E45322"/>
    <w:rsid w:val="00E93A6F"/>
    <w:rsid w:val="00F1072A"/>
    <w:rsid w:val="00FC0D1F"/>
  </w:rsids>
  <m:mathPr>
    <m:mathFont m:val="Cambria Math"/>
    <m:brkBin m:val="before"/>
    <m:brkBinSub m:val="--"/>
    <m:smallFrac/>
    <m:dispDef/>
    <m:lMargin m:val="1440"/>
    <m:rMargin m:val="144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D7E033"/>
  <w15:docId w15:val="{6FE5D5CF-D09D-4AB9-9C83-F07D16600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pPr>
      <w:spacing w:before="240" w:after="60"/>
      <w:outlineLvl w:val="1"/>
    </w:pPr>
    <w:rPr>
      <w:rFonts w:ascii="Cambria" w:hAnsi="Cambria"/>
      <w:b/>
      <w: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pPr>
      <w:spacing w:after="0" w:line="240" w:lineRule="auto"/>
    </w:pPr>
    <w:rPr>
      <w:rFonts w:ascii="Calibri" w:eastAsia="Calibri" w:hAnsi="Calibri" w:cs="Times New Roman"/>
    </w:rPr>
  </w:style>
  <w:style w:type="character" w:styleId="a4">
    <w:name w:val="Strong"/>
    <w:basedOn w:val="a0"/>
    <w:uiPriority w:val="22"/>
    <w:qFormat/>
    <w:rPr>
      <w:b/>
      <w:shd w:val="clear" w:color="auto" w:fill="auto"/>
    </w:rPr>
  </w:style>
  <w:style w:type="paragraph" w:styleId="a5">
    <w:name w:val="List Paragraph"/>
    <w:basedOn w:val="a"/>
    <w:uiPriority w:val="34"/>
    <w:qFormat/>
    <w:pPr>
      <w:ind w:left="720"/>
      <w:contextualSpacing/>
    </w:pPr>
  </w:style>
  <w:style w:type="table" w:styleId="a6">
    <w:name w:val="Table Grid"/>
    <w:basedOn w:val="a1"/>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7">
    <w:name w:val="Grid Table Light"/>
    <w:basedOn w:val="a1"/>
    <w:pPr>
      <w:spacing w:after="0" w:line="240" w:lineRule="auto"/>
    </w:pPr>
    <w:tblPr>
      <w:tblBorders>
        <w:top w:val="single" w:sz="4" w:space="0" w:color="BEBEBE" w:themeColor="background1" w:themeShade="BE"/>
        <w:left w:val="single" w:sz="4" w:space="0" w:color="BEBEBE" w:themeColor="background1" w:themeShade="BE"/>
        <w:bottom w:val="single" w:sz="4" w:space="0" w:color="BEBEBE" w:themeColor="background1" w:themeShade="BE"/>
        <w:right w:val="single" w:sz="4" w:space="0" w:color="BEBEBE" w:themeColor="background1" w:themeShade="BE"/>
        <w:insideH w:val="single" w:sz="4" w:space="0" w:color="BEBEBE" w:themeColor="background1" w:themeShade="BE"/>
        <w:insideV w:val="single" w:sz="4" w:space="0" w:color="BEBEBE" w:themeColor="background1" w:themeShade="BE"/>
      </w:tblBorders>
    </w:tblPr>
  </w:style>
  <w:style w:type="table" w:styleId="1">
    <w:name w:val="Plain Table 1"/>
    <w:basedOn w:val="a1"/>
    <w:pPr>
      <w:spacing w:after="0" w:line="240" w:lineRule="auto"/>
    </w:pPr>
    <w:tblPr>
      <w:tblStyleRowBandSize w:val="1"/>
      <w:tblStyleColBandSize w:val="1"/>
      <w:tblBorders>
        <w:top w:val="single" w:sz="4" w:space="0" w:color="BEBEBE" w:themeColor="background1" w:themeShade="BE"/>
        <w:left w:val="single" w:sz="4" w:space="0" w:color="BEBEBE" w:themeColor="background1" w:themeShade="BE"/>
        <w:bottom w:val="single" w:sz="4" w:space="0" w:color="BEBEBE" w:themeColor="background1" w:themeShade="BE"/>
        <w:right w:val="single" w:sz="4" w:space="0" w:color="BEBEBE" w:themeColor="background1" w:themeShade="BE"/>
        <w:insideH w:val="single" w:sz="4" w:space="0" w:color="BEBEBE" w:themeColor="background1" w:themeShade="BE"/>
        <w:insideV w:val="single" w:sz="4" w:space="0" w:color="BEBEBE" w:themeColor="background1" w:themeShade="BE"/>
      </w:tblBorders>
    </w:tblPr>
    <w:tblStylePr w:type="firstRow">
      <w:rPr>
        <w:b/>
        <w:shd w:val="clear" w:color="auto" w:fill="auto"/>
      </w:rPr>
    </w:tblStylePr>
    <w:tblStylePr w:type="lastRow">
      <w:rPr>
        <w:b/>
        <w:shd w:val="clear" w:color="auto" w:fill="auto"/>
      </w:rPr>
      <w:tblPr/>
      <w:tcPr>
        <w:tcBorders>
          <w:top w:val="double" w:sz="4" w:space="0" w:color="BEBEBE" w:themeColor="background1" w:themeShade="BE"/>
        </w:tcBorders>
      </w:tcPr>
    </w:tblStylePr>
    <w:tblStylePr w:type="firstCol">
      <w:rPr>
        <w:b/>
        <w:shd w:val="clear" w:color="auto" w:fill="auto"/>
      </w:rPr>
    </w:tblStylePr>
    <w:tblStylePr w:type="lastCol">
      <w:rPr>
        <w:b/>
        <w:shd w:val="clear" w:color="auto" w:fill="auto"/>
      </w:rPr>
    </w:tblStylePr>
    <w:tblStylePr w:type="band1Vert">
      <w:tblPr/>
      <w:tcPr>
        <w:shd w:val="clear" w:color="auto" w:fill="F1F1F1" w:themeFill="background1" w:themeFillShade="F1"/>
      </w:tcPr>
    </w:tblStylePr>
    <w:tblStylePr w:type="band1Horz">
      <w:tblPr/>
      <w:tcPr>
        <w:shd w:val="clear" w:color="auto" w:fill="F1F1F1" w:themeFill="background1" w:themeFillShade="F1"/>
      </w:tcPr>
    </w:tblStylePr>
  </w:style>
  <w:style w:type="table" w:styleId="21">
    <w:name w:val="Plain Table 2"/>
    <w:basedOn w:val="a1"/>
    <w:pPr>
      <w:spacing w:after="0" w:line="240" w:lineRule="auto"/>
    </w:pPr>
    <w:tblPr>
      <w:tblStyleRowBandSize w:val="1"/>
      <w:tblStyleColBandSize w:val="1"/>
      <w:tblBorders>
        <w:top w:val="single" w:sz="4" w:space="0" w:color="808080" w:themeColor="text1" w:themeTint="7F"/>
        <w:bottom w:val="single" w:sz="4" w:space="0" w:color="808080" w:themeColor="text1" w:themeTint="7F"/>
      </w:tblBorders>
    </w:tblPr>
    <w:tblStylePr w:type="firstRow">
      <w:rPr>
        <w:b/>
        <w:shd w:val="clear" w:color="auto" w:fill="auto"/>
      </w:rPr>
      <w:tblPr/>
      <w:tcPr>
        <w:tcBorders>
          <w:bottom w:val="single" w:sz="4" w:space="0" w:color="808080" w:themeColor="text1" w:themeTint="7F"/>
        </w:tcBorders>
      </w:tcPr>
    </w:tblStylePr>
    <w:tblStylePr w:type="lastRow">
      <w:rPr>
        <w:b/>
        <w:shd w:val="clear" w:color="auto" w:fill="auto"/>
      </w:rPr>
      <w:tblPr/>
      <w:tcPr>
        <w:tcBorders>
          <w:top w:val="single" w:sz="4" w:space="0" w:color="808080" w:themeColor="text1" w:themeTint="7F"/>
        </w:tcBorders>
      </w:tcPr>
    </w:tblStylePr>
    <w:tblStylePr w:type="firstCol">
      <w:rPr>
        <w:b/>
        <w:shd w:val="clear" w:color="auto" w:fill="auto"/>
      </w:rPr>
    </w:tblStylePr>
    <w:tblStylePr w:type="lastCol">
      <w:rPr>
        <w:b/>
        <w:shd w:val="clear" w:color="auto" w:fill="auto"/>
      </w:rPr>
    </w:tblStylePr>
    <w:tblStylePr w:type="band1Vert">
      <w:tblPr/>
      <w:tcPr>
        <w:tcBorders>
          <w:left w:val="single" w:sz="4" w:space="0" w:color="808080" w:themeColor="text1" w:themeTint="7F"/>
          <w:right w:val="single" w:sz="4" w:space="0" w:color="808080" w:themeColor="text1" w:themeTint="7F"/>
        </w:tcBorders>
      </w:tcPr>
    </w:tblStylePr>
    <w:tblStylePr w:type="band2Vert">
      <w:tblPr/>
      <w:tcPr>
        <w:tcBorders>
          <w:left w:val="single" w:sz="4" w:space="0" w:color="808080" w:themeColor="text1" w:themeTint="7F"/>
          <w:right w:val="single" w:sz="4" w:space="0" w:color="808080" w:themeColor="text1" w:themeTint="7F"/>
        </w:tcBorders>
      </w:tcPr>
    </w:tblStylePr>
    <w:tblStylePr w:type="band1Horz">
      <w:tblPr/>
      <w:tcPr>
        <w:tcBorders>
          <w:top w:val="single" w:sz="4" w:space="0" w:color="808080" w:themeColor="text1" w:themeTint="7F"/>
          <w:bottom w:val="single" w:sz="4" w:space="0" w:color="808080" w:themeColor="text1" w:themeTint="7F"/>
        </w:tcBorders>
      </w:tcPr>
    </w:tblStylePr>
  </w:style>
  <w:style w:type="table" w:styleId="3">
    <w:name w:val="Plain Table 3"/>
    <w:basedOn w:val="a1"/>
    <w:pPr>
      <w:spacing w:after="0" w:line="240" w:lineRule="auto"/>
    </w:pPr>
    <w:tblPr>
      <w:tblStyleRowBandSize w:val="1"/>
      <w:tblStyleColBandSize w:val="1"/>
    </w:tblPr>
    <w:tblStylePr w:type="firstRow">
      <w:rPr>
        <w:b/>
        <w:caps/>
        <w:shd w:val="clear" w:color="auto" w:fill="auto"/>
      </w:rPr>
      <w:tblPr/>
      <w:tcPr>
        <w:tcBorders>
          <w:bottom w:val="single" w:sz="4" w:space="0" w:color="808080" w:themeColor="text1" w:themeTint="7F"/>
        </w:tcBorders>
      </w:tcPr>
    </w:tblStylePr>
    <w:tblStylePr w:type="lastRow">
      <w:rPr>
        <w:b/>
        <w:caps/>
        <w:shd w:val="clear" w:color="auto" w:fill="auto"/>
      </w:rPr>
      <w:tblPr/>
      <w:tcPr>
        <w:tcBorders>
          <w:top w:val="nil"/>
        </w:tcBorders>
      </w:tcPr>
    </w:tblStylePr>
    <w:tblStylePr w:type="firstCol">
      <w:rPr>
        <w:b/>
        <w:caps/>
        <w:shd w:val="clear" w:color="auto" w:fill="auto"/>
      </w:rPr>
      <w:tblPr/>
      <w:tcPr>
        <w:tcBorders>
          <w:right w:val="single" w:sz="4" w:space="0" w:color="808080" w:themeColor="text1" w:themeTint="7F"/>
        </w:tcBorders>
      </w:tcPr>
    </w:tblStylePr>
    <w:tblStylePr w:type="lastCol">
      <w:rPr>
        <w:b/>
        <w:caps/>
        <w:shd w:val="clear" w:color="auto" w:fill="auto"/>
      </w:rPr>
      <w:tblPr/>
      <w:tcPr>
        <w:tcBorders>
          <w:left w:val="nil"/>
        </w:tcBorders>
      </w:tcPr>
    </w:tblStylePr>
    <w:tblStylePr w:type="band1Vert">
      <w:tblPr/>
      <w:tcPr>
        <w:shd w:val="clear" w:color="auto" w:fill="F1F1F1" w:themeFill="background1" w:themeFillShade="F1"/>
      </w:tcPr>
    </w:tblStylePr>
    <w:tblStylePr w:type="band1Horz">
      <w:tblPr/>
      <w:tcPr>
        <w:shd w:val="clear" w:color="auto" w:fill="F1F1F1" w:themeFill="background1" w:themeFillShade="F1"/>
      </w:tcPr>
    </w:tblStylePr>
    <w:tblStylePr w:type="neCell">
      <w:tblPr/>
      <w:tcPr>
        <w:tcBorders>
          <w:left w:val="nil"/>
        </w:tcBorders>
      </w:tcPr>
    </w:tblStylePr>
    <w:tblStylePr w:type="nwCell">
      <w:tblPr/>
      <w:tcPr>
        <w:tcBorders>
          <w:right w:val="nil"/>
        </w:tcBorders>
      </w:tcPr>
    </w:tblStylePr>
  </w:style>
  <w:style w:type="table" w:styleId="4">
    <w:name w:val="Plain Table 4"/>
    <w:basedOn w:val="a1"/>
    <w:pPr>
      <w:spacing w:after="0" w:line="240" w:lineRule="auto"/>
    </w:pPr>
    <w:tblPr>
      <w:tblStyleRowBandSize w:val="1"/>
      <w:tblStyleColBandSize w:val="1"/>
    </w:tblPr>
    <w:tblStylePr w:type="firstRow">
      <w:rPr>
        <w:b/>
        <w:shd w:val="clear" w:color="auto" w:fill="auto"/>
      </w:rPr>
    </w:tblStylePr>
    <w:tblStylePr w:type="lastRow">
      <w:rPr>
        <w:b/>
        <w:shd w:val="clear" w:color="auto" w:fill="auto"/>
      </w:rPr>
    </w:tblStylePr>
    <w:tblStylePr w:type="firstCol">
      <w:rPr>
        <w:b/>
        <w:shd w:val="clear" w:color="auto" w:fill="auto"/>
      </w:rPr>
    </w:tblStylePr>
    <w:tblStylePr w:type="lastCol">
      <w:rPr>
        <w:b/>
        <w:shd w:val="clear" w:color="auto" w:fill="auto"/>
      </w:rPr>
    </w:tblStylePr>
    <w:tblStylePr w:type="band1Vert">
      <w:tblPr/>
      <w:tcPr>
        <w:shd w:val="clear" w:color="auto" w:fill="F1F1F1" w:themeFill="background1" w:themeFillShade="F1"/>
      </w:tcPr>
    </w:tblStylePr>
    <w:tblStylePr w:type="band1Horz">
      <w:tblPr/>
      <w:tcPr>
        <w:shd w:val="clear" w:color="auto" w:fill="F1F1F1" w:themeFill="background1" w:themeFillShade="F1"/>
      </w:tcPr>
    </w:tblStylePr>
  </w:style>
  <w:style w:type="table" w:styleId="5">
    <w:name w:val="Plain Table 5"/>
    <w:basedOn w:val="a1"/>
    <w:pPr>
      <w:spacing w:after="0" w:line="240" w:lineRule="auto"/>
    </w:pPr>
    <w:tblPr>
      <w:tblStyleRowBandSize w:val="1"/>
      <w:tblStyleColBandSize w:val="1"/>
    </w:tblPr>
    <w:tblStylePr w:type="firstRow">
      <w:rPr>
        <w:i/>
        <w:sz w:val="26"/>
        <w:szCs w:val="26"/>
        <w:shd w:val="clear" w:color="auto" w:fill="auto"/>
      </w:rPr>
      <w:tblPr/>
      <w:tcPr>
        <w:tcBorders>
          <w:bottom w:val="single" w:sz="4" w:space="0" w:color="808080" w:themeColor="text1" w:themeTint="7F"/>
        </w:tcBorders>
        <w:shd w:val="clear" w:color="auto" w:fill="FFFFFF" w:themeFill="background1"/>
      </w:tcPr>
    </w:tblStylePr>
    <w:tblStylePr w:type="lastRow">
      <w:rPr>
        <w:i/>
        <w:sz w:val="26"/>
        <w:szCs w:val="26"/>
        <w:shd w:val="clear" w:color="auto" w:fill="auto"/>
      </w:rPr>
      <w:tblPr/>
      <w:tcPr>
        <w:tcBorders>
          <w:top w:val="single" w:sz="4" w:space="0" w:color="808080" w:themeColor="text1" w:themeTint="7F"/>
        </w:tcBorders>
        <w:shd w:val="clear" w:color="auto" w:fill="FFFFFF" w:themeFill="background1"/>
      </w:tcPr>
    </w:tblStylePr>
    <w:tblStylePr w:type="firstCol">
      <w:pPr>
        <w:jc w:val="right"/>
      </w:pPr>
      <w:rPr>
        <w:i/>
        <w:sz w:val="26"/>
        <w:szCs w:val="26"/>
        <w:shd w:val="clear" w:color="auto" w:fill="auto"/>
      </w:rPr>
      <w:tblPr/>
      <w:tcPr>
        <w:tcBorders>
          <w:right w:val="single" w:sz="4" w:space="0" w:color="808080" w:themeColor="text1" w:themeTint="7F"/>
        </w:tcBorders>
        <w:shd w:val="clear" w:color="auto" w:fill="FFFFFF" w:themeFill="background1"/>
      </w:tcPr>
    </w:tblStylePr>
    <w:tblStylePr w:type="lastCol">
      <w:rPr>
        <w:i/>
        <w:sz w:val="26"/>
        <w:szCs w:val="26"/>
        <w:shd w:val="clear" w:color="auto" w:fill="auto"/>
      </w:rPr>
      <w:tblPr/>
      <w:tcPr>
        <w:tcBorders>
          <w:left w:val="single" w:sz="4" w:space="0" w:color="808080" w:themeColor="text1" w:themeTint="7F"/>
        </w:tcBorders>
        <w:shd w:val="clear" w:color="auto" w:fill="FFFFFF" w:themeFill="background1"/>
      </w:tcPr>
    </w:tblStylePr>
    <w:tblStylePr w:type="band1Vert">
      <w:tblPr/>
      <w:tcPr>
        <w:shd w:val="clear" w:color="auto" w:fill="F1F1F1" w:themeFill="background1" w:themeFillShade="F1"/>
      </w:tcPr>
    </w:tblStylePr>
    <w:tblStylePr w:type="band1Horz">
      <w:tblPr/>
      <w:tcPr>
        <w:shd w:val="clear" w:color="auto" w:fill="F1F1F1" w:themeFill="background1" w:themeFillShade="F1"/>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1">
    <w:name w:val="Grid Table 1 Light"/>
    <w:basedOn w:val="a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shd w:val="clear" w:color="auto" w:fill="auto"/>
      </w:rPr>
      <w:tblPr/>
      <w:tcPr>
        <w:tcBorders>
          <w:bottom w:val="single" w:sz="12" w:space="0" w:color="666666" w:themeColor="text1" w:themeTint="99"/>
        </w:tcBorders>
      </w:tcPr>
    </w:tblStylePr>
    <w:tblStylePr w:type="lastRow">
      <w:rPr>
        <w:b/>
        <w:shd w:val="clear" w:color="auto" w:fill="auto"/>
      </w:rPr>
      <w:tblPr/>
      <w:tcPr>
        <w:tcBorders>
          <w:top w:val="double" w:sz="2" w:space="0" w:color="666666" w:themeColor="text1" w:themeTint="99"/>
        </w:tcBorders>
      </w:tcPr>
    </w:tblStylePr>
    <w:tblStylePr w:type="firstCol">
      <w:rPr>
        <w:b/>
        <w:shd w:val="clear" w:color="auto" w:fill="auto"/>
      </w:rPr>
    </w:tblStylePr>
    <w:tblStylePr w:type="lastCol">
      <w:rPr>
        <w:b/>
        <w:shd w:val="clear" w:color="auto" w:fill="auto"/>
      </w:rPr>
    </w:tblStylePr>
  </w:style>
  <w:style w:type="table" w:styleId="-11">
    <w:name w:val="Grid Table 1 Light Accent 1"/>
    <w:basedOn w:val="a1"/>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shd w:val="clear" w:color="auto" w:fill="auto"/>
      </w:rPr>
      <w:tblPr/>
      <w:tcPr>
        <w:tcBorders>
          <w:bottom w:val="single" w:sz="12" w:space="0" w:color="8EAADB" w:themeColor="accent1" w:themeTint="99"/>
        </w:tcBorders>
      </w:tcPr>
    </w:tblStylePr>
    <w:tblStylePr w:type="lastRow">
      <w:rPr>
        <w:b/>
        <w:shd w:val="clear" w:color="auto" w:fill="auto"/>
      </w:rPr>
      <w:tblPr/>
      <w:tcPr>
        <w:tcBorders>
          <w:top w:val="double" w:sz="2" w:space="0" w:color="8EAADB" w:themeColor="accent1" w:themeTint="99"/>
        </w:tcBorders>
      </w:tcPr>
    </w:tblStylePr>
    <w:tblStylePr w:type="firstCol">
      <w:rPr>
        <w:b/>
        <w:shd w:val="clear" w:color="auto" w:fill="auto"/>
      </w:rPr>
    </w:tblStylePr>
    <w:tblStylePr w:type="lastCol">
      <w:rPr>
        <w:b/>
        <w:shd w:val="clear" w:color="auto" w:fill="auto"/>
      </w:rPr>
    </w:tblStylePr>
  </w:style>
  <w:style w:type="table" w:styleId="-12">
    <w:name w:val="Grid Table 1 Light Accent 2"/>
    <w:basedOn w:val="a1"/>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shd w:val="clear" w:color="auto" w:fill="auto"/>
      </w:rPr>
      <w:tblPr/>
      <w:tcPr>
        <w:tcBorders>
          <w:bottom w:val="single" w:sz="12" w:space="0" w:color="F4B083" w:themeColor="accent2" w:themeTint="99"/>
        </w:tcBorders>
      </w:tcPr>
    </w:tblStylePr>
    <w:tblStylePr w:type="lastRow">
      <w:rPr>
        <w:b/>
        <w:shd w:val="clear" w:color="auto" w:fill="auto"/>
      </w:rPr>
      <w:tblPr/>
      <w:tcPr>
        <w:tcBorders>
          <w:top w:val="double" w:sz="2" w:space="0" w:color="F4B083" w:themeColor="accent2" w:themeTint="99"/>
        </w:tcBorders>
      </w:tcPr>
    </w:tblStylePr>
    <w:tblStylePr w:type="firstCol">
      <w:rPr>
        <w:b/>
        <w:shd w:val="clear" w:color="auto" w:fill="auto"/>
      </w:rPr>
    </w:tblStylePr>
    <w:tblStylePr w:type="lastCol">
      <w:rPr>
        <w:b/>
        <w:shd w:val="clear" w:color="auto" w:fill="auto"/>
      </w:rPr>
    </w:tblStylePr>
  </w:style>
  <w:style w:type="table" w:styleId="-13">
    <w:name w:val="Grid Table 1 Light Accent 3"/>
    <w:basedOn w:val="a1"/>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shd w:val="clear" w:color="auto" w:fill="auto"/>
      </w:rPr>
      <w:tblPr/>
      <w:tcPr>
        <w:tcBorders>
          <w:bottom w:val="single" w:sz="12" w:space="0" w:color="C9C9C9" w:themeColor="accent3" w:themeTint="99"/>
        </w:tcBorders>
      </w:tcPr>
    </w:tblStylePr>
    <w:tblStylePr w:type="lastRow">
      <w:rPr>
        <w:b/>
        <w:shd w:val="clear" w:color="auto" w:fill="auto"/>
      </w:rPr>
      <w:tblPr/>
      <w:tcPr>
        <w:tcBorders>
          <w:top w:val="double" w:sz="2" w:space="0" w:color="C9C9C9" w:themeColor="accent3" w:themeTint="99"/>
        </w:tcBorders>
      </w:tcPr>
    </w:tblStylePr>
    <w:tblStylePr w:type="firstCol">
      <w:rPr>
        <w:b/>
        <w:shd w:val="clear" w:color="auto" w:fill="auto"/>
      </w:rPr>
    </w:tblStylePr>
    <w:tblStylePr w:type="lastCol">
      <w:rPr>
        <w:b/>
        <w:shd w:val="clear" w:color="auto" w:fill="auto"/>
      </w:rPr>
    </w:tblStylePr>
  </w:style>
  <w:style w:type="table" w:styleId="-14">
    <w:name w:val="Grid Table 1 Light Accent 4"/>
    <w:basedOn w:val="a1"/>
    <w:pPr>
      <w:spacing w:after="0" w:line="240" w:lineRule="auto"/>
    </w:p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shd w:val="clear" w:color="auto" w:fill="auto"/>
      </w:rPr>
      <w:tblPr/>
      <w:tcPr>
        <w:tcBorders>
          <w:bottom w:val="single" w:sz="12" w:space="0" w:color="FFD966" w:themeColor="accent4" w:themeTint="99"/>
        </w:tcBorders>
      </w:tcPr>
    </w:tblStylePr>
    <w:tblStylePr w:type="lastRow">
      <w:rPr>
        <w:b/>
        <w:shd w:val="clear" w:color="auto" w:fill="auto"/>
      </w:rPr>
      <w:tblPr/>
      <w:tcPr>
        <w:tcBorders>
          <w:top w:val="double" w:sz="2" w:space="0" w:color="FFD966" w:themeColor="accent4" w:themeTint="99"/>
        </w:tcBorders>
      </w:tcPr>
    </w:tblStylePr>
    <w:tblStylePr w:type="firstCol">
      <w:rPr>
        <w:b/>
        <w:shd w:val="clear" w:color="auto" w:fill="auto"/>
      </w:rPr>
    </w:tblStylePr>
    <w:tblStylePr w:type="lastCol">
      <w:rPr>
        <w:b/>
        <w:shd w:val="clear" w:color="auto" w:fill="auto"/>
      </w:rPr>
    </w:tblStylePr>
  </w:style>
  <w:style w:type="table" w:styleId="-15">
    <w:name w:val="Grid Table 1 Light Accent 5"/>
    <w:basedOn w:val="a1"/>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shd w:val="clear" w:color="auto" w:fill="auto"/>
      </w:rPr>
      <w:tblPr/>
      <w:tcPr>
        <w:tcBorders>
          <w:bottom w:val="single" w:sz="12" w:space="0" w:color="9CC2E5" w:themeColor="accent5" w:themeTint="99"/>
        </w:tcBorders>
      </w:tcPr>
    </w:tblStylePr>
    <w:tblStylePr w:type="lastRow">
      <w:rPr>
        <w:b/>
        <w:shd w:val="clear" w:color="auto" w:fill="auto"/>
      </w:rPr>
      <w:tblPr/>
      <w:tcPr>
        <w:tcBorders>
          <w:top w:val="double" w:sz="2" w:space="0" w:color="9CC2E5" w:themeColor="accent5" w:themeTint="99"/>
        </w:tcBorders>
      </w:tcPr>
    </w:tblStylePr>
    <w:tblStylePr w:type="firstCol">
      <w:rPr>
        <w:b/>
        <w:shd w:val="clear" w:color="auto" w:fill="auto"/>
      </w:rPr>
    </w:tblStylePr>
    <w:tblStylePr w:type="lastCol">
      <w:rPr>
        <w:b/>
        <w:shd w:val="clear" w:color="auto" w:fill="auto"/>
      </w:rPr>
    </w:tblStylePr>
  </w:style>
  <w:style w:type="table" w:styleId="-16">
    <w:name w:val="Grid Table 1 Light Accent 6"/>
    <w:basedOn w:val="a1"/>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shd w:val="clear" w:color="auto" w:fill="auto"/>
      </w:rPr>
      <w:tblPr/>
      <w:tcPr>
        <w:tcBorders>
          <w:bottom w:val="single" w:sz="12" w:space="0" w:color="A8D08D" w:themeColor="accent6" w:themeTint="99"/>
        </w:tcBorders>
      </w:tcPr>
    </w:tblStylePr>
    <w:tblStylePr w:type="lastRow">
      <w:rPr>
        <w:b/>
        <w:shd w:val="clear" w:color="auto" w:fill="auto"/>
      </w:rPr>
      <w:tblPr/>
      <w:tcPr>
        <w:tcBorders>
          <w:top w:val="double" w:sz="2" w:space="0" w:color="A8D08D" w:themeColor="accent6" w:themeTint="99"/>
        </w:tcBorders>
      </w:tcPr>
    </w:tblStylePr>
    <w:tblStylePr w:type="firstCol">
      <w:rPr>
        <w:b/>
        <w:shd w:val="clear" w:color="auto" w:fill="auto"/>
      </w:rPr>
    </w:tblStylePr>
    <w:tblStylePr w:type="lastCol">
      <w:rPr>
        <w:b/>
        <w:shd w:val="clear" w:color="auto" w:fill="auto"/>
      </w:rPr>
    </w:tblStylePr>
  </w:style>
  <w:style w:type="table" w:styleId="-2">
    <w:name w:val="Grid Table 2"/>
    <w:basedOn w:val="a1"/>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shd w:val="clear" w:color="auto" w:fill="auto"/>
      </w:rPr>
      <w:tblPr/>
      <w:tcPr>
        <w:tcBorders>
          <w:top w:val="nil"/>
          <w:bottom w:val="single" w:sz="12" w:space="0" w:color="666666" w:themeColor="text1" w:themeTint="99"/>
          <w:insideH w:val="nil"/>
          <w:insideV w:val="nil"/>
        </w:tcBorders>
        <w:shd w:val="clear" w:color="auto" w:fill="FFFFFF" w:themeFill="background1"/>
      </w:tcPr>
    </w:tblStylePr>
    <w:tblStylePr w:type="lastRow">
      <w:rPr>
        <w:b/>
        <w:shd w:val="clear" w:color="auto" w:fill="auto"/>
      </w:rPr>
      <w:tblPr/>
      <w:tcPr>
        <w:tcBorders>
          <w:top w:val="double" w:sz="2" w:space="0" w:color="666666" w:themeColor="text1" w:themeTint="99"/>
          <w:bottom w:val="nil"/>
          <w:insideH w:val="nil"/>
          <w:insideV w:val="nil"/>
        </w:tcBorders>
        <w:shd w:val="clear" w:color="auto" w:fill="FFFFFF" w:themeFill="background1"/>
      </w:tcPr>
    </w:tblStylePr>
    <w:tblStylePr w:type="firstCol">
      <w:rPr>
        <w:b/>
        <w:shd w:val="clear" w:color="auto" w:fill="auto"/>
      </w:rPr>
    </w:tblStylePr>
    <w:tblStylePr w:type="lastCol">
      <w:rPr>
        <w:b/>
        <w:shd w:val="clear" w:color="auto" w:fill="auto"/>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21">
    <w:name w:val="Grid Table 2 Accent 1"/>
    <w:basedOn w:val="a1"/>
    <w:pPr>
      <w:spacing w:after="0" w:line="240" w:lineRule="auto"/>
    </w:p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shd w:val="clear" w:color="auto" w:fill="auto"/>
      </w:rPr>
      <w:tblPr/>
      <w:tcPr>
        <w:tcBorders>
          <w:top w:val="nil"/>
          <w:bottom w:val="single" w:sz="12" w:space="0" w:color="8EAADB" w:themeColor="accent1" w:themeTint="99"/>
          <w:insideH w:val="nil"/>
          <w:insideV w:val="nil"/>
        </w:tcBorders>
        <w:shd w:val="clear" w:color="auto" w:fill="FFFFFF" w:themeFill="background1"/>
      </w:tcPr>
    </w:tblStylePr>
    <w:tblStylePr w:type="lastRow">
      <w:rPr>
        <w:b/>
        <w:shd w:val="clear" w:color="auto" w:fill="auto"/>
      </w:rPr>
      <w:tblPr/>
      <w:tcPr>
        <w:tcBorders>
          <w:top w:val="double" w:sz="2" w:space="0" w:color="8EAADB" w:themeColor="accent1" w:themeTint="99"/>
          <w:bottom w:val="nil"/>
          <w:insideH w:val="nil"/>
          <w:insideV w:val="nil"/>
        </w:tcBorders>
        <w:shd w:val="clear" w:color="auto" w:fill="FFFFFF" w:themeFill="background1"/>
      </w:tcPr>
    </w:tblStylePr>
    <w:tblStylePr w:type="firstCol">
      <w:rPr>
        <w:b/>
        <w:shd w:val="clear" w:color="auto" w:fill="auto"/>
      </w:rPr>
    </w:tblStylePr>
    <w:tblStylePr w:type="lastCol">
      <w:rPr>
        <w:b/>
        <w:shd w:val="clear" w:color="auto" w:fill="auto"/>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22">
    <w:name w:val="Grid Table 2 Accent 2"/>
    <w:basedOn w:val="a1"/>
    <w:pPr>
      <w:spacing w:after="0" w:line="240" w:lineRule="auto"/>
    </w:p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shd w:val="clear" w:color="auto" w:fill="auto"/>
      </w:rPr>
      <w:tblPr/>
      <w:tcPr>
        <w:tcBorders>
          <w:top w:val="nil"/>
          <w:bottom w:val="single" w:sz="12" w:space="0" w:color="F4B083" w:themeColor="accent2" w:themeTint="99"/>
          <w:insideH w:val="nil"/>
          <w:insideV w:val="nil"/>
        </w:tcBorders>
        <w:shd w:val="clear" w:color="auto" w:fill="FFFFFF" w:themeFill="background1"/>
      </w:tcPr>
    </w:tblStylePr>
    <w:tblStylePr w:type="lastRow">
      <w:rPr>
        <w:b/>
        <w:shd w:val="clear" w:color="auto" w:fill="auto"/>
      </w:rPr>
      <w:tblPr/>
      <w:tcPr>
        <w:tcBorders>
          <w:top w:val="double" w:sz="2" w:space="0" w:color="F4B083" w:themeColor="accent2" w:themeTint="99"/>
          <w:bottom w:val="nil"/>
          <w:insideH w:val="nil"/>
          <w:insideV w:val="nil"/>
        </w:tcBorders>
        <w:shd w:val="clear" w:color="auto" w:fill="FFFFFF" w:themeFill="background1"/>
      </w:tcPr>
    </w:tblStylePr>
    <w:tblStylePr w:type="firstCol">
      <w:rPr>
        <w:b/>
        <w:shd w:val="clear" w:color="auto" w:fill="auto"/>
      </w:rPr>
    </w:tblStylePr>
    <w:tblStylePr w:type="lastCol">
      <w:rPr>
        <w:b/>
        <w:shd w:val="clear" w:color="auto" w:fill="auto"/>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23">
    <w:name w:val="Grid Table 2 Accent 3"/>
    <w:basedOn w:val="a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shd w:val="clear" w:color="auto" w:fill="auto"/>
      </w:rPr>
      <w:tblPr/>
      <w:tcPr>
        <w:tcBorders>
          <w:top w:val="nil"/>
          <w:bottom w:val="single" w:sz="12" w:space="0" w:color="C9C9C9" w:themeColor="accent3" w:themeTint="99"/>
          <w:insideH w:val="nil"/>
          <w:insideV w:val="nil"/>
        </w:tcBorders>
        <w:shd w:val="clear" w:color="auto" w:fill="FFFFFF" w:themeFill="background1"/>
      </w:tcPr>
    </w:tblStylePr>
    <w:tblStylePr w:type="lastRow">
      <w:rPr>
        <w:b/>
        <w:shd w:val="clear" w:color="auto" w:fill="auto"/>
      </w:rPr>
      <w:tblPr/>
      <w:tcPr>
        <w:tcBorders>
          <w:top w:val="double" w:sz="2" w:space="0" w:color="C9C9C9" w:themeColor="accent3" w:themeTint="99"/>
          <w:bottom w:val="nil"/>
          <w:insideH w:val="nil"/>
          <w:insideV w:val="nil"/>
        </w:tcBorders>
        <w:shd w:val="clear" w:color="auto" w:fill="FFFFFF" w:themeFill="background1"/>
      </w:tcPr>
    </w:tblStylePr>
    <w:tblStylePr w:type="firstCol">
      <w:rPr>
        <w:b/>
        <w:shd w:val="clear" w:color="auto" w:fill="auto"/>
      </w:rPr>
    </w:tblStylePr>
    <w:tblStylePr w:type="lastCol">
      <w:rPr>
        <w:b/>
        <w:shd w:val="clear" w:color="auto" w:fill="auto"/>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24">
    <w:name w:val="Grid Table 2 Accent 4"/>
    <w:basedOn w:val="a1"/>
    <w:pPr>
      <w:spacing w:after="0" w:line="240" w:lineRule="auto"/>
    </w:p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shd w:val="clear" w:color="auto" w:fill="auto"/>
      </w:rPr>
      <w:tblPr/>
      <w:tcPr>
        <w:tcBorders>
          <w:top w:val="nil"/>
          <w:bottom w:val="single" w:sz="12" w:space="0" w:color="FFD966" w:themeColor="accent4" w:themeTint="99"/>
          <w:insideH w:val="nil"/>
          <w:insideV w:val="nil"/>
        </w:tcBorders>
        <w:shd w:val="clear" w:color="auto" w:fill="FFFFFF" w:themeFill="background1"/>
      </w:tcPr>
    </w:tblStylePr>
    <w:tblStylePr w:type="lastRow">
      <w:rPr>
        <w:b/>
        <w:shd w:val="clear" w:color="auto" w:fill="auto"/>
      </w:rPr>
      <w:tblPr/>
      <w:tcPr>
        <w:tcBorders>
          <w:top w:val="double" w:sz="2" w:space="0" w:color="FFD966" w:themeColor="accent4" w:themeTint="99"/>
          <w:bottom w:val="nil"/>
          <w:insideH w:val="nil"/>
          <w:insideV w:val="nil"/>
        </w:tcBorders>
        <w:shd w:val="clear" w:color="auto" w:fill="FFFFFF" w:themeFill="background1"/>
      </w:tcPr>
    </w:tblStylePr>
    <w:tblStylePr w:type="firstCol">
      <w:rPr>
        <w:b/>
        <w:shd w:val="clear" w:color="auto" w:fill="auto"/>
      </w:rPr>
    </w:tblStylePr>
    <w:tblStylePr w:type="lastCol">
      <w:rPr>
        <w:b/>
        <w:shd w:val="clear" w:color="auto" w:fill="auto"/>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25">
    <w:name w:val="Grid Table 2 Accent 5"/>
    <w:basedOn w:val="a1"/>
    <w:pPr>
      <w:spacing w:after="0" w:line="240" w:lineRule="auto"/>
    </w:p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shd w:val="clear" w:color="auto" w:fill="auto"/>
      </w:rPr>
      <w:tblPr/>
      <w:tcPr>
        <w:tcBorders>
          <w:top w:val="nil"/>
          <w:bottom w:val="single" w:sz="12" w:space="0" w:color="9CC2E5" w:themeColor="accent5" w:themeTint="99"/>
          <w:insideH w:val="nil"/>
          <w:insideV w:val="nil"/>
        </w:tcBorders>
        <w:shd w:val="clear" w:color="auto" w:fill="FFFFFF" w:themeFill="background1"/>
      </w:tcPr>
    </w:tblStylePr>
    <w:tblStylePr w:type="lastRow">
      <w:rPr>
        <w:b/>
        <w:shd w:val="clear" w:color="auto" w:fill="auto"/>
      </w:rPr>
      <w:tblPr/>
      <w:tcPr>
        <w:tcBorders>
          <w:top w:val="double" w:sz="2" w:space="0" w:color="9CC2E5" w:themeColor="accent5" w:themeTint="99"/>
          <w:bottom w:val="nil"/>
          <w:insideH w:val="nil"/>
          <w:insideV w:val="nil"/>
        </w:tcBorders>
        <w:shd w:val="clear" w:color="auto" w:fill="FFFFFF" w:themeFill="background1"/>
      </w:tcPr>
    </w:tblStylePr>
    <w:tblStylePr w:type="firstCol">
      <w:rPr>
        <w:b/>
        <w:shd w:val="clear" w:color="auto" w:fill="auto"/>
      </w:rPr>
    </w:tblStylePr>
    <w:tblStylePr w:type="lastCol">
      <w:rPr>
        <w:b/>
        <w:shd w:val="clear" w:color="auto" w:fill="auto"/>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26">
    <w:name w:val="Grid Table 2 Accent 6"/>
    <w:basedOn w:val="a1"/>
    <w:pPr>
      <w:spacing w:after="0" w:line="240" w:lineRule="auto"/>
    </w:p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shd w:val="clear" w:color="auto" w:fill="auto"/>
      </w:rPr>
      <w:tblPr/>
      <w:tcPr>
        <w:tcBorders>
          <w:top w:val="nil"/>
          <w:bottom w:val="single" w:sz="12" w:space="0" w:color="A8D08D" w:themeColor="accent6" w:themeTint="99"/>
          <w:insideH w:val="nil"/>
          <w:insideV w:val="nil"/>
        </w:tcBorders>
        <w:shd w:val="clear" w:color="auto" w:fill="FFFFFF" w:themeFill="background1"/>
      </w:tcPr>
    </w:tblStylePr>
    <w:tblStylePr w:type="lastRow">
      <w:rPr>
        <w:b/>
        <w:shd w:val="clear" w:color="auto" w:fill="auto"/>
      </w:rPr>
      <w:tblPr/>
      <w:tcPr>
        <w:tcBorders>
          <w:top w:val="double" w:sz="2" w:space="0" w:color="A8D08D" w:themeColor="accent6" w:themeTint="99"/>
          <w:bottom w:val="nil"/>
          <w:insideH w:val="nil"/>
          <w:insideV w:val="nil"/>
        </w:tcBorders>
        <w:shd w:val="clear" w:color="auto" w:fill="FFFFFF" w:themeFill="background1"/>
      </w:tcPr>
    </w:tblStylePr>
    <w:tblStylePr w:type="firstCol">
      <w:rPr>
        <w:b/>
        <w:shd w:val="clear" w:color="auto" w:fill="auto"/>
      </w:rPr>
    </w:tblStylePr>
    <w:tblStylePr w:type="lastCol">
      <w:rPr>
        <w:b/>
        <w:shd w:val="clear" w:color="auto" w:fill="auto"/>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3">
    <w:name w:val="Grid Table 3"/>
    <w:basedOn w:val="a1"/>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shd w:val="clear" w:color="auto" w:fill="auto"/>
      </w:rPr>
      <w:tblPr/>
      <w:tcPr>
        <w:tcBorders>
          <w:top w:val="nil"/>
          <w:left w:val="nil"/>
          <w:right w:val="nil"/>
          <w:insideH w:val="nil"/>
          <w:insideV w:val="nil"/>
        </w:tcBorders>
        <w:shd w:val="clear" w:color="auto" w:fill="FFFFFF" w:themeFill="background1"/>
      </w:tcPr>
    </w:tblStylePr>
    <w:tblStylePr w:type="lastRow">
      <w:rPr>
        <w:b/>
        <w:shd w:val="clear" w:color="auto" w:fill="auto"/>
      </w:rPr>
      <w:tblPr/>
      <w:tcPr>
        <w:tcBorders>
          <w:left w:val="nil"/>
          <w:bottom w:val="nil"/>
          <w:right w:val="nil"/>
          <w:insideH w:val="nil"/>
          <w:insideV w:val="nil"/>
        </w:tcBorders>
        <w:shd w:val="clear" w:color="auto" w:fill="FFFFFF" w:themeFill="background1"/>
      </w:tcPr>
    </w:tblStylePr>
    <w:tblStylePr w:type="firstCol">
      <w:pPr>
        <w:jc w:val="right"/>
      </w:pPr>
      <w:rPr>
        <w:i/>
        <w:shd w:val="clear" w:color="auto" w:fill="auto"/>
      </w:rPr>
      <w:tblPr/>
      <w:tcPr>
        <w:tcBorders>
          <w:top w:val="nil"/>
          <w:left w:val="nil"/>
          <w:bottom w:val="nil"/>
          <w:insideH w:val="nil"/>
          <w:insideV w:val="nil"/>
        </w:tcBorders>
        <w:shd w:val="clear" w:color="auto" w:fill="FFFFFF" w:themeFill="background1"/>
      </w:tcPr>
    </w:tblStylePr>
    <w:tblStylePr w:type="lastCol">
      <w:rPr>
        <w:i/>
        <w:shd w:val="clear" w:color="auto" w:fill="auto"/>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31">
    <w:name w:val="Grid Table 3 Accent 1"/>
    <w:basedOn w:val="a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shd w:val="clear" w:color="auto" w:fill="auto"/>
      </w:rPr>
      <w:tblPr/>
      <w:tcPr>
        <w:tcBorders>
          <w:top w:val="nil"/>
          <w:left w:val="nil"/>
          <w:right w:val="nil"/>
          <w:insideH w:val="nil"/>
          <w:insideV w:val="nil"/>
        </w:tcBorders>
        <w:shd w:val="clear" w:color="auto" w:fill="FFFFFF" w:themeFill="background1"/>
      </w:tcPr>
    </w:tblStylePr>
    <w:tblStylePr w:type="lastRow">
      <w:rPr>
        <w:b/>
        <w:shd w:val="clear" w:color="auto" w:fill="auto"/>
      </w:rPr>
      <w:tblPr/>
      <w:tcPr>
        <w:tcBorders>
          <w:left w:val="nil"/>
          <w:bottom w:val="nil"/>
          <w:right w:val="nil"/>
          <w:insideH w:val="nil"/>
          <w:insideV w:val="nil"/>
        </w:tcBorders>
        <w:shd w:val="clear" w:color="auto" w:fill="FFFFFF" w:themeFill="background1"/>
      </w:tcPr>
    </w:tblStylePr>
    <w:tblStylePr w:type="firstCol">
      <w:pPr>
        <w:jc w:val="right"/>
      </w:pPr>
      <w:rPr>
        <w:i/>
        <w:shd w:val="clear" w:color="auto" w:fill="auto"/>
      </w:rPr>
      <w:tblPr/>
      <w:tcPr>
        <w:tcBorders>
          <w:top w:val="nil"/>
          <w:left w:val="nil"/>
          <w:bottom w:val="nil"/>
          <w:insideH w:val="nil"/>
          <w:insideV w:val="nil"/>
        </w:tcBorders>
        <w:shd w:val="clear" w:color="auto" w:fill="FFFFFF" w:themeFill="background1"/>
      </w:tcPr>
    </w:tblStylePr>
    <w:tblStylePr w:type="lastCol">
      <w:rPr>
        <w:i/>
        <w:shd w:val="clear" w:color="auto" w:fill="auto"/>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32">
    <w:name w:val="Grid Table 3 Accent 2"/>
    <w:basedOn w:val="a1"/>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shd w:val="clear" w:color="auto" w:fill="auto"/>
      </w:rPr>
      <w:tblPr/>
      <w:tcPr>
        <w:tcBorders>
          <w:top w:val="nil"/>
          <w:left w:val="nil"/>
          <w:right w:val="nil"/>
          <w:insideH w:val="nil"/>
          <w:insideV w:val="nil"/>
        </w:tcBorders>
        <w:shd w:val="clear" w:color="auto" w:fill="FFFFFF" w:themeFill="background1"/>
      </w:tcPr>
    </w:tblStylePr>
    <w:tblStylePr w:type="lastRow">
      <w:rPr>
        <w:b/>
        <w:shd w:val="clear" w:color="auto" w:fill="auto"/>
      </w:rPr>
      <w:tblPr/>
      <w:tcPr>
        <w:tcBorders>
          <w:left w:val="nil"/>
          <w:bottom w:val="nil"/>
          <w:right w:val="nil"/>
          <w:insideH w:val="nil"/>
          <w:insideV w:val="nil"/>
        </w:tcBorders>
        <w:shd w:val="clear" w:color="auto" w:fill="FFFFFF" w:themeFill="background1"/>
      </w:tcPr>
    </w:tblStylePr>
    <w:tblStylePr w:type="firstCol">
      <w:pPr>
        <w:jc w:val="right"/>
      </w:pPr>
      <w:rPr>
        <w:i/>
        <w:shd w:val="clear" w:color="auto" w:fill="auto"/>
      </w:rPr>
      <w:tblPr/>
      <w:tcPr>
        <w:tcBorders>
          <w:top w:val="nil"/>
          <w:left w:val="nil"/>
          <w:bottom w:val="nil"/>
          <w:insideH w:val="nil"/>
          <w:insideV w:val="nil"/>
        </w:tcBorders>
        <w:shd w:val="clear" w:color="auto" w:fill="FFFFFF" w:themeFill="background1"/>
      </w:tcPr>
    </w:tblStylePr>
    <w:tblStylePr w:type="lastCol">
      <w:rPr>
        <w:i/>
        <w:shd w:val="clear" w:color="auto" w:fill="auto"/>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33">
    <w:name w:val="Grid Table 3 Accent 3"/>
    <w:basedOn w:val="a1"/>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shd w:val="clear" w:color="auto" w:fill="auto"/>
      </w:rPr>
      <w:tblPr/>
      <w:tcPr>
        <w:tcBorders>
          <w:top w:val="nil"/>
          <w:left w:val="nil"/>
          <w:right w:val="nil"/>
          <w:insideH w:val="nil"/>
          <w:insideV w:val="nil"/>
        </w:tcBorders>
        <w:shd w:val="clear" w:color="auto" w:fill="FFFFFF" w:themeFill="background1"/>
      </w:tcPr>
    </w:tblStylePr>
    <w:tblStylePr w:type="lastRow">
      <w:rPr>
        <w:b/>
        <w:shd w:val="clear" w:color="auto" w:fill="auto"/>
      </w:rPr>
      <w:tblPr/>
      <w:tcPr>
        <w:tcBorders>
          <w:left w:val="nil"/>
          <w:bottom w:val="nil"/>
          <w:right w:val="nil"/>
          <w:insideH w:val="nil"/>
          <w:insideV w:val="nil"/>
        </w:tcBorders>
        <w:shd w:val="clear" w:color="auto" w:fill="FFFFFF" w:themeFill="background1"/>
      </w:tcPr>
    </w:tblStylePr>
    <w:tblStylePr w:type="firstCol">
      <w:pPr>
        <w:jc w:val="right"/>
      </w:pPr>
      <w:rPr>
        <w:i/>
        <w:shd w:val="clear" w:color="auto" w:fill="auto"/>
      </w:rPr>
      <w:tblPr/>
      <w:tcPr>
        <w:tcBorders>
          <w:top w:val="nil"/>
          <w:left w:val="nil"/>
          <w:bottom w:val="nil"/>
          <w:insideH w:val="nil"/>
          <w:insideV w:val="nil"/>
        </w:tcBorders>
        <w:shd w:val="clear" w:color="auto" w:fill="FFFFFF" w:themeFill="background1"/>
      </w:tcPr>
    </w:tblStylePr>
    <w:tblStylePr w:type="lastCol">
      <w:rPr>
        <w:i/>
        <w:shd w:val="clear" w:color="auto" w:fill="auto"/>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34">
    <w:name w:val="Grid Table 3 Accent 4"/>
    <w:basedOn w:val="a1"/>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shd w:val="clear" w:color="auto" w:fill="auto"/>
      </w:rPr>
      <w:tblPr/>
      <w:tcPr>
        <w:tcBorders>
          <w:top w:val="nil"/>
          <w:left w:val="nil"/>
          <w:right w:val="nil"/>
          <w:insideH w:val="nil"/>
          <w:insideV w:val="nil"/>
        </w:tcBorders>
        <w:shd w:val="clear" w:color="auto" w:fill="FFFFFF" w:themeFill="background1"/>
      </w:tcPr>
    </w:tblStylePr>
    <w:tblStylePr w:type="lastRow">
      <w:rPr>
        <w:b/>
        <w:shd w:val="clear" w:color="auto" w:fill="auto"/>
      </w:rPr>
      <w:tblPr/>
      <w:tcPr>
        <w:tcBorders>
          <w:left w:val="nil"/>
          <w:bottom w:val="nil"/>
          <w:right w:val="nil"/>
          <w:insideH w:val="nil"/>
          <w:insideV w:val="nil"/>
        </w:tcBorders>
        <w:shd w:val="clear" w:color="auto" w:fill="FFFFFF" w:themeFill="background1"/>
      </w:tcPr>
    </w:tblStylePr>
    <w:tblStylePr w:type="firstCol">
      <w:pPr>
        <w:jc w:val="right"/>
      </w:pPr>
      <w:rPr>
        <w:i/>
        <w:shd w:val="clear" w:color="auto" w:fill="auto"/>
      </w:rPr>
      <w:tblPr/>
      <w:tcPr>
        <w:tcBorders>
          <w:top w:val="nil"/>
          <w:left w:val="nil"/>
          <w:bottom w:val="nil"/>
          <w:insideH w:val="nil"/>
          <w:insideV w:val="nil"/>
        </w:tcBorders>
        <w:shd w:val="clear" w:color="auto" w:fill="FFFFFF" w:themeFill="background1"/>
      </w:tcPr>
    </w:tblStylePr>
    <w:tblStylePr w:type="lastCol">
      <w:rPr>
        <w:i/>
        <w:shd w:val="clear" w:color="auto" w:fill="auto"/>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35">
    <w:name w:val="Grid Table 3 Accent 5"/>
    <w:basedOn w:val="a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shd w:val="clear" w:color="auto" w:fill="auto"/>
      </w:rPr>
      <w:tblPr/>
      <w:tcPr>
        <w:tcBorders>
          <w:top w:val="nil"/>
          <w:left w:val="nil"/>
          <w:right w:val="nil"/>
          <w:insideH w:val="nil"/>
          <w:insideV w:val="nil"/>
        </w:tcBorders>
        <w:shd w:val="clear" w:color="auto" w:fill="FFFFFF" w:themeFill="background1"/>
      </w:tcPr>
    </w:tblStylePr>
    <w:tblStylePr w:type="lastRow">
      <w:rPr>
        <w:b/>
        <w:shd w:val="clear" w:color="auto" w:fill="auto"/>
      </w:rPr>
      <w:tblPr/>
      <w:tcPr>
        <w:tcBorders>
          <w:left w:val="nil"/>
          <w:bottom w:val="nil"/>
          <w:right w:val="nil"/>
          <w:insideH w:val="nil"/>
          <w:insideV w:val="nil"/>
        </w:tcBorders>
        <w:shd w:val="clear" w:color="auto" w:fill="FFFFFF" w:themeFill="background1"/>
      </w:tcPr>
    </w:tblStylePr>
    <w:tblStylePr w:type="firstCol">
      <w:pPr>
        <w:jc w:val="right"/>
      </w:pPr>
      <w:rPr>
        <w:i/>
        <w:shd w:val="clear" w:color="auto" w:fill="auto"/>
      </w:rPr>
      <w:tblPr/>
      <w:tcPr>
        <w:tcBorders>
          <w:top w:val="nil"/>
          <w:left w:val="nil"/>
          <w:bottom w:val="nil"/>
          <w:insideH w:val="nil"/>
          <w:insideV w:val="nil"/>
        </w:tcBorders>
        <w:shd w:val="clear" w:color="auto" w:fill="FFFFFF" w:themeFill="background1"/>
      </w:tcPr>
    </w:tblStylePr>
    <w:tblStylePr w:type="lastCol">
      <w:rPr>
        <w:i/>
        <w:shd w:val="clear" w:color="auto" w:fill="auto"/>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36">
    <w:name w:val="Grid Table 3 Accent 6"/>
    <w:basedOn w:val="a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shd w:val="clear" w:color="auto" w:fill="auto"/>
      </w:rPr>
      <w:tblPr/>
      <w:tcPr>
        <w:tcBorders>
          <w:top w:val="nil"/>
          <w:left w:val="nil"/>
          <w:right w:val="nil"/>
          <w:insideH w:val="nil"/>
          <w:insideV w:val="nil"/>
        </w:tcBorders>
        <w:shd w:val="clear" w:color="auto" w:fill="FFFFFF" w:themeFill="background1"/>
      </w:tcPr>
    </w:tblStylePr>
    <w:tblStylePr w:type="lastRow">
      <w:rPr>
        <w:b/>
        <w:shd w:val="clear" w:color="auto" w:fill="auto"/>
      </w:rPr>
      <w:tblPr/>
      <w:tcPr>
        <w:tcBorders>
          <w:left w:val="nil"/>
          <w:bottom w:val="nil"/>
          <w:right w:val="nil"/>
          <w:insideH w:val="nil"/>
          <w:insideV w:val="nil"/>
        </w:tcBorders>
        <w:shd w:val="clear" w:color="auto" w:fill="FFFFFF" w:themeFill="background1"/>
      </w:tcPr>
    </w:tblStylePr>
    <w:tblStylePr w:type="firstCol">
      <w:pPr>
        <w:jc w:val="right"/>
      </w:pPr>
      <w:rPr>
        <w:i/>
        <w:shd w:val="clear" w:color="auto" w:fill="auto"/>
      </w:rPr>
      <w:tblPr/>
      <w:tcPr>
        <w:tcBorders>
          <w:top w:val="nil"/>
          <w:left w:val="nil"/>
          <w:bottom w:val="nil"/>
          <w:insideH w:val="nil"/>
          <w:insideV w:val="nil"/>
        </w:tcBorders>
        <w:shd w:val="clear" w:color="auto" w:fill="FFFFFF" w:themeFill="background1"/>
      </w:tcPr>
    </w:tblStylePr>
    <w:tblStylePr w:type="lastCol">
      <w:rPr>
        <w:i/>
        <w:shd w:val="clear" w:color="auto" w:fill="auto"/>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4">
    <w:name w:val="Grid Table 4"/>
    <w:basedOn w:val="a1"/>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color w:val="FFFFFF" w:themeColor="background1"/>
        <w:shd w:val="clear" w:color="auto" w:fill="auto"/>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shd w:val="clear" w:color="auto" w:fill="auto"/>
      </w:rPr>
      <w:tblPr/>
      <w:tcPr>
        <w:tcBorders>
          <w:top w:val="double" w:sz="4" w:space="0" w:color="000000" w:themeColor="text1"/>
        </w:tcBorders>
      </w:tcPr>
    </w:tblStylePr>
    <w:tblStylePr w:type="firstCol">
      <w:rPr>
        <w:b/>
        <w:shd w:val="clear" w:color="auto" w:fill="auto"/>
      </w:rPr>
    </w:tblStylePr>
    <w:tblStylePr w:type="lastCol">
      <w:rPr>
        <w:b/>
        <w:shd w:val="clear" w:color="auto" w:fill="auto"/>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1">
    <w:name w:val="Grid Table 4 Accent 1"/>
    <w:basedOn w:val="a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color w:val="FFFFFF" w:themeColor="background1"/>
        <w:shd w:val="clear" w:color="auto" w:fill="auto"/>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shd w:val="clear" w:color="auto" w:fill="auto"/>
      </w:rPr>
      <w:tblPr/>
      <w:tcPr>
        <w:tcBorders>
          <w:top w:val="double" w:sz="4" w:space="0" w:color="4472C4" w:themeColor="accent1"/>
        </w:tcBorders>
      </w:tcPr>
    </w:tblStylePr>
    <w:tblStylePr w:type="firstCol">
      <w:rPr>
        <w:b/>
        <w:shd w:val="clear" w:color="auto" w:fill="auto"/>
      </w:rPr>
    </w:tblStylePr>
    <w:tblStylePr w:type="lastCol">
      <w:rPr>
        <w:b/>
        <w:shd w:val="clear" w:color="auto" w:fill="auto"/>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42">
    <w:name w:val="Grid Table 4 Accent 2"/>
    <w:basedOn w:val="a1"/>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color w:val="FFFFFF" w:themeColor="background1"/>
        <w:shd w:val="clear" w:color="auto" w:fill="auto"/>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shd w:val="clear" w:color="auto" w:fill="auto"/>
      </w:rPr>
      <w:tblPr/>
      <w:tcPr>
        <w:tcBorders>
          <w:top w:val="double" w:sz="4" w:space="0" w:color="ED7D31" w:themeColor="accent2"/>
        </w:tcBorders>
      </w:tcPr>
    </w:tblStylePr>
    <w:tblStylePr w:type="firstCol">
      <w:rPr>
        <w:b/>
        <w:shd w:val="clear" w:color="auto" w:fill="auto"/>
      </w:rPr>
    </w:tblStylePr>
    <w:tblStylePr w:type="lastCol">
      <w:rPr>
        <w:b/>
        <w:shd w:val="clear" w:color="auto" w:fill="auto"/>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43">
    <w:name w:val="Grid Table 4 Accent 3"/>
    <w:basedOn w:val="a1"/>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color w:val="FFFFFF" w:themeColor="background1"/>
        <w:shd w:val="clear" w:color="auto" w:fill="auto"/>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shd w:val="clear" w:color="auto" w:fill="auto"/>
      </w:rPr>
      <w:tblPr/>
      <w:tcPr>
        <w:tcBorders>
          <w:top w:val="double" w:sz="4" w:space="0" w:color="A5A5A5" w:themeColor="accent3"/>
        </w:tcBorders>
      </w:tcPr>
    </w:tblStylePr>
    <w:tblStylePr w:type="firstCol">
      <w:rPr>
        <w:b/>
        <w:shd w:val="clear" w:color="auto" w:fill="auto"/>
      </w:rPr>
    </w:tblStylePr>
    <w:tblStylePr w:type="lastCol">
      <w:rPr>
        <w:b/>
        <w:shd w:val="clear" w:color="auto" w:fill="auto"/>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44">
    <w:name w:val="Grid Table 4 Accent 4"/>
    <w:basedOn w:val="a1"/>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color w:val="FFFFFF" w:themeColor="background1"/>
        <w:shd w:val="clear" w:color="auto" w:fill="auto"/>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shd w:val="clear" w:color="auto" w:fill="auto"/>
      </w:rPr>
      <w:tblPr/>
      <w:tcPr>
        <w:tcBorders>
          <w:top w:val="double" w:sz="4" w:space="0" w:color="FFC000" w:themeColor="accent4"/>
        </w:tcBorders>
      </w:tcPr>
    </w:tblStylePr>
    <w:tblStylePr w:type="firstCol">
      <w:rPr>
        <w:b/>
        <w:shd w:val="clear" w:color="auto" w:fill="auto"/>
      </w:rPr>
    </w:tblStylePr>
    <w:tblStylePr w:type="lastCol">
      <w:rPr>
        <w:b/>
        <w:shd w:val="clear" w:color="auto" w:fill="auto"/>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45">
    <w:name w:val="Grid Table 4 Accent 5"/>
    <w:basedOn w:val="a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color w:val="FFFFFF" w:themeColor="background1"/>
        <w:shd w:val="clear" w:color="auto" w:fill="auto"/>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shd w:val="clear" w:color="auto" w:fill="auto"/>
      </w:rPr>
      <w:tblPr/>
      <w:tcPr>
        <w:tcBorders>
          <w:top w:val="double" w:sz="4" w:space="0" w:color="5B9BD5" w:themeColor="accent5"/>
        </w:tcBorders>
      </w:tcPr>
    </w:tblStylePr>
    <w:tblStylePr w:type="firstCol">
      <w:rPr>
        <w:b/>
        <w:shd w:val="clear" w:color="auto" w:fill="auto"/>
      </w:rPr>
    </w:tblStylePr>
    <w:tblStylePr w:type="lastCol">
      <w:rPr>
        <w:b/>
        <w:shd w:val="clear" w:color="auto" w:fill="auto"/>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46">
    <w:name w:val="Grid Table 4 Accent 6"/>
    <w:basedOn w:val="a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color w:val="FFFFFF" w:themeColor="background1"/>
        <w:shd w:val="clear" w:color="auto" w:fill="auto"/>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shd w:val="clear" w:color="auto" w:fill="auto"/>
      </w:rPr>
      <w:tblPr/>
      <w:tcPr>
        <w:tcBorders>
          <w:top w:val="double" w:sz="4" w:space="0" w:color="70AD47" w:themeColor="accent6"/>
        </w:tcBorders>
      </w:tcPr>
    </w:tblStylePr>
    <w:tblStylePr w:type="firstCol">
      <w:rPr>
        <w:b/>
        <w:shd w:val="clear" w:color="auto" w:fill="auto"/>
      </w:rPr>
    </w:tblStylePr>
    <w:tblStylePr w:type="lastCol">
      <w:rPr>
        <w:b/>
        <w:shd w:val="clear" w:color="auto" w:fill="auto"/>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5">
    <w:name w:val="Grid Table 5 Dark"/>
    <w:basedOn w:val="a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color w:val="FFFFFF" w:themeColor="background1"/>
        <w:shd w:val="clear" w:color="auto" w:fill="auto"/>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color w:val="FFFFFF" w:themeColor="background1"/>
        <w:shd w:val="clear" w:color="auto" w:fill="auto"/>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color w:val="FFFFFF" w:themeColor="background1"/>
        <w:shd w:val="clear" w:color="auto" w:fill="auto"/>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color w:val="FFFFFF" w:themeColor="background1"/>
        <w:shd w:val="clear" w:color="auto" w:fill="auto"/>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51">
    <w:name w:val="Grid Table 5 Dark Accent 1"/>
    <w:basedOn w:val="a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color w:val="FFFFFF" w:themeColor="background1"/>
        <w:shd w:val="clear" w:color="auto" w:fill="auto"/>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color w:val="FFFFFF" w:themeColor="background1"/>
        <w:shd w:val="clear" w:color="auto" w:fill="auto"/>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color w:val="FFFFFF" w:themeColor="background1"/>
        <w:shd w:val="clear" w:color="auto" w:fill="auto"/>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color w:val="FFFFFF" w:themeColor="background1"/>
        <w:shd w:val="clear" w:color="auto" w:fill="auto"/>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52">
    <w:name w:val="Grid Table 5 Dark Accent 2"/>
    <w:basedOn w:val="a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color w:val="FFFFFF" w:themeColor="background1"/>
        <w:shd w:val="clear" w:color="auto" w:fill="auto"/>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color w:val="FFFFFF" w:themeColor="background1"/>
        <w:shd w:val="clear" w:color="auto" w:fill="auto"/>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color w:val="FFFFFF" w:themeColor="background1"/>
        <w:shd w:val="clear" w:color="auto" w:fill="auto"/>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color w:val="FFFFFF" w:themeColor="background1"/>
        <w:shd w:val="clear" w:color="auto" w:fill="auto"/>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53">
    <w:name w:val="Grid Table 5 Dark Accent 3"/>
    <w:basedOn w:val="a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color w:val="FFFFFF" w:themeColor="background1"/>
        <w:shd w:val="clear" w:color="auto" w:fill="auto"/>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color w:val="FFFFFF" w:themeColor="background1"/>
        <w:shd w:val="clear" w:color="auto" w:fill="auto"/>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color w:val="FFFFFF" w:themeColor="background1"/>
        <w:shd w:val="clear" w:color="auto" w:fill="auto"/>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color w:val="FFFFFF" w:themeColor="background1"/>
        <w:shd w:val="clear" w:color="auto" w:fill="auto"/>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54">
    <w:name w:val="Grid Table 5 Dark Accent 4"/>
    <w:basedOn w:val="a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color w:val="FFFFFF" w:themeColor="background1"/>
        <w:shd w:val="clear" w:color="auto" w:fill="auto"/>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color w:val="FFFFFF" w:themeColor="background1"/>
        <w:shd w:val="clear" w:color="auto" w:fill="auto"/>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color w:val="FFFFFF" w:themeColor="background1"/>
        <w:shd w:val="clear" w:color="auto" w:fill="auto"/>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color w:val="FFFFFF" w:themeColor="background1"/>
        <w:shd w:val="clear" w:color="auto" w:fill="auto"/>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55">
    <w:name w:val="Grid Table 5 Dark Accent 5"/>
    <w:basedOn w:val="a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color w:val="FFFFFF" w:themeColor="background1"/>
        <w:shd w:val="clear" w:color="auto" w:fill="auto"/>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color w:val="FFFFFF" w:themeColor="background1"/>
        <w:shd w:val="clear" w:color="auto" w:fill="auto"/>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color w:val="FFFFFF" w:themeColor="background1"/>
        <w:shd w:val="clear" w:color="auto" w:fill="auto"/>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color w:val="FFFFFF" w:themeColor="background1"/>
        <w:shd w:val="clear" w:color="auto" w:fill="auto"/>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56">
    <w:name w:val="Grid Table 5 Dark Accent 6"/>
    <w:basedOn w:val="a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color w:val="FFFFFF" w:themeColor="background1"/>
        <w:shd w:val="clear" w:color="auto" w:fill="auto"/>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color w:val="FFFFFF" w:themeColor="background1"/>
        <w:shd w:val="clear" w:color="auto" w:fill="auto"/>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color w:val="FFFFFF" w:themeColor="background1"/>
        <w:shd w:val="clear" w:color="auto" w:fill="auto"/>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color w:val="FFFFFF" w:themeColor="background1"/>
        <w:shd w:val="clear" w:color="auto" w:fill="auto"/>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6">
    <w:name w:val="Grid Table 6 Colorful"/>
    <w:basedOn w:val="a1"/>
    <w:pPr>
      <w:spacing w:after="0" w:line="240" w:lineRule="auto"/>
    </w:pPr>
    <w:rPr>
      <w:color w:val="000000" w:themeColor="text1" w:themeShade="BE"/>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shd w:val="clear" w:color="auto" w:fill="auto"/>
      </w:rPr>
      <w:tblPr/>
      <w:tcPr>
        <w:tcBorders>
          <w:bottom w:val="single" w:sz="12" w:space="0" w:color="666666" w:themeColor="text1" w:themeTint="99"/>
        </w:tcBorders>
      </w:tcPr>
    </w:tblStylePr>
    <w:tblStylePr w:type="lastRow">
      <w:rPr>
        <w:b/>
        <w:shd w:val="clear" w:color="auto" w:fill="auto"/>
      </w:rPr>
      <w:tblPr/>
      <w:tcPr>
        <w:tcBorders>
          <w:top w:val="double" w:sz="4" w:space="0" w:color="666666" w:themeColor="text1" w:themeTint="99"/>
        </w:tcBorders>
      </w:tcPr>
    </w:tblStylePr>
    <w:tblStylePr w:type="firstCol">
      <w:rPr>
        <w:b/>
        <w:shd w:val="clear" w:color="auto" w:fill="auto"/>
      </w:rPr>
    </w:tblStylePr>
    <w:tblStylePr w:type="lastCol">
      <w:rPr>
        <w:b/>
        <w:shd w:val="clear" w:color="auto" w:fill="auto"/>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61">
    <w:name w:val="Grid Table 6 Colorful Accent 1"/>
    <w:basedOn w:val="a1"/>
    <w:pPr>
      <w:spacing w:after="0" w:line="240" w:lineRule="auto"/>
    </w:pPr>
    <w:rPr>
      <w:color w:val="2F5395" w:themeColor="accent1" w:themeShade="BE"/>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shd w:val="clear" w:color="auto" w:fill="auto"/>
      </w:rPr>
      <w:tblPr/>
      <w:tcPr>
        <w:tcBorders>
          <w:bottom w:val="single" w:sz="12" w:space="0" w:color="8EAADB" w:themeColor="accent1" w:themeTint="99"/>
        </w:tcBorders>
      </w:tcPr>
    </w:tblStylePr>
    <w:tblStylePr w:type="lastRow">
      <w:rPr>
        <w:b/>
        <w:shd w:val="clear" w:color="auto" w:fill="auto"/>
      </w:rPr>
      <w:tblPr/>
      <w:tcPr>
        <w:tcBorders>
          <w:top w:val="double" w:sz="4" w:space="0" w:color="8EAADB" w:themeColor="accent1" w:themeTint="99"/>
        </w:tcBorders>
      </w:tcPr>
    </w:tblStylePr>
    <w:tblStylePr w:type="firstCol">
      <w:rPr>
        <w:b/>
        <w:shd w:val="clear" w:color="auto" w:fill="auto"/>
      </w:rPr>
    </w:tblStylePr>
    <w:tblStylePr w:type="lastCol">
      <w:rPr>
        <w:b/>
        <w:shd w:val="clear" w:color="auto" w:fill="auto"/>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62">
    <w:name w:val="Grid Table 6 Colorful Accent 2"/>
    <w:basedOn w:val="a1"/>
    <w:pPr>
      <w:spacing w:after="0" w:line="240" w:lineRule="auto"/>
    </w:pPr>
    <w:rPr>
      <w:color w:val="C35911" w:themeColor="accent2" w:themeShade="BE"/>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shd w:val="clear" w:color="auto" w:fill="auto"/>
      </w:rPr>
      <w:tblPr/>
      <w:tcPr>
        <w:tcBorders>
          <w:bottom w:val="single" w:sz="12" w:space="0" w:color="F4B083" w:themeColor="accent2" w:themeTint="99"/>
        </w:tcBorders>
      </w:tcPr>
    </w:tblStylePr>
    <w:tblStylePr w:type="lastRow">
      <w:rPr>
        <w:b/>
        <w:shd w:val="clear" w:color="auto" w:fill="auto"/>
      </w:rPr>
      <w:tblPr/>
      <w:tcPr>
        <w:tcBorders>
          <w:top w:val="double" w:sz="4" w:space="0" w:color="F4B083" w:themeColor="accent2" w:themeTint="99"/>
        </w:tcBorders>
      </w:tcPr>
    </w:tblStylePr>
    <w:tblStylePr w:type="firstCol">
      <w:rPr>
        <w:b/>
        <w:shd w:val="clear" w:color="auto" w:fill="auto"/>
      </w:rPr>
    </w:tblStylePr>
    <w:tblStylePr w:type="lastCol">
      <w:rPr>
        <w:b/>
        <w:shd w:val="clear" w:color="auto" w:fill="auto"/>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63">
    <w:name w:val="Grid Table 6 Colorful Accent 3"/>
    <w:basedOn w:val="a1"/>
    <w:pPr>
      <w:spacing w:after="0" w:line="240" w:lineRule="auto"/>
    </w:pPr>
    <w:rPr>
      <w:color w:val="7A7A7A" w:themeColor="accent3" w:themeShade="BE"/>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shd w:val="clear" w:color="auto" w:fill="auto"/>
      </w:rPr>
      <w:tblPr/>
      <w:tcPr>
        <w:tcBorders>
          <w:bottom w:val="single" w:sz="12" w:space="0" w:color="C9C9C9" w:themeColor="accent3" w:themeTint="99"/>
        </w:tcBorders>
      </w:tcPr>
    </w:tblStylePr>
    <w:tblStylePr w:type="lastRow">
      <w:rPr>
        <w:b/>
        <w:shd w:val="clear" w:color="auto" w:fill="auto"/>
      </w:rPr>
      <w:tblPr/>
      <w:tcPr>
        <w:tcBorders>
          <w:top w:val="double" w:sz="4" w:space="0" w:color="C9C9C9" w:themeColor="accent3" w:themeTint="99"/>
        </w:tcBorders>
      </w:tcPr>
    </w:tblStylePr>
    <w:tblStylePr w:type="firstCol">
      <w:rPr>
        <w:b/>
        <w:shd w:val="clear" w:color="auto" w:fill="auto"/>
      </w:rPr>
    </w:tblStylePr>
    <w:tblStylePr w:type="lastCol">
      <w:rPr>
        <w:b/>
        <w:shd w:val="clear" w:color="auto" w:fill="auto"/>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64">
    <w:name w:val="Grid Table 6 Colorful Accent 4"/>
    <w:basedOn w:val="a1"/>
    <w:pPr>
      <w:spacing w:after="0" w:line="240" w:lineRule="auto"/>
    </w:pPr>
    <w:rPr>
      <w:color w:val="BE8F00" w:themeColor="accent4" w:themeShade="BE"/>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shd w:val="clear" w:color="auto" w:fill="auto"/>
      </w:rPr>
      <w:tblPr/>
      <w:tcPr>
        <w:tcBorders>
          <w:bottom w:val="single" w:sz="12" w:space="0" w:color="FFD966" w:themeColor="accent4" w:themeTint="99"/>
        </w:tcBorders>
      </w:tcPr>
    </w:tblStylePr>
    <w:tblStylePr w:type="lastRow">
      <w:rPr>
        <w:b/>
        <w:shd w:val="clear" w:color="auto" w:fill="auto"/>
      </w:rPr>
      <w:tblPr/>
      <w:tcPr>
        <w:tcBorders>
          <w:top w:val="double" w:sz="4" w:space="0" w:color="FFD966" w:themeColor="accent4" w:themeTint="99"/>
        </w:tcBorders>
      </w:tcPr>
    </w:tblStylePr>
    <w:tblStylePr w:type="firstCol">
      <w:rPr>
        <w:b/>
        <w:shd w:val="clear" w:color="auto" w:fill="auto"/>
      </w:rPr>
    </w:tblStylePr>
    <w:tblStylePr w:type="lastCol">
      <w:rPr>
        <w:b/>
        <w:shd w:val="clear" w:color="auto" w:fill="auto"/>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65">
    <w:name w:val="Grid Table 6 Colorful Accent 5"/>
    <w:basedOn w:val="a1"/>
    <w:pPr>
      <w:spacing w:after="0" w:line="240" w:lineRule="auto"/>
    </w:pPr>
    <w:rPr>
      <w:color w:val="2E74B4" w:themeColor="accent5" w:themeShade="BE"/>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shd w:val="clear" w:color="auto" w:fill="auto"/>
      </w:rPr>
      <w:tblPr/>
      <w:tcPr>
        <w:tcBorders>
          <w:bottom w:val="single" w:sz="12" w:space="0" w:color="9CC2E5" w:themeColor="accent5" w:themeTint="99"/>
        </w:tcBorders>
      </w:tcPr>
    </w:tblStylePr>
    <w:tblStylePr w:type="lastRow">
      <w:rPr>
        <w:b/>
        <w:shd w:val="clear" w:color="auto" w:fill="auto"/>
      </w:rPr>
      <w:tblPr/>
      <w:tcPr>
        <w:tcBorders>
          <w:top w:val="double" w:sz="4" w:space="0" w:color="9CC2E5" w:themeColor="accent5" w:themeTint="99"/>
        </w:tcBorders>
      </w:tcPr>
    </w:tblStylePr>
    <w:tblStylePr w:type="firstCol">
      <w:rPr>
        <w:b/>
        <w:shd w:val="clear" w:color="auto" w:fill="auto"/>
      </w:rPr>
    </w:tblStylePr>
    <w:tblStylePr w:type="lastCol">
      <w:rPr>
        <w:b/>
        <w:shd w:val="clear" w:color="auto" w:fill="auto"/>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66">
    <w:name w:val="Grid Table 6 Colorful Accent 6"/>
    <w:basedOn w:val="a1"/>
    <w:pPr>
      <w:spacing w:after="0" w:line="240" w:lineRule="auto"/>
    </w:pPr>
    <w:rPr>
      <w:color w:val="538035" w:themeColor="accent6" w:themeShade="BE"/>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shd w:val="clear" w:color="auto" w:fill="auto"/>
      </w:rPr>
      <w:tblPr/>
      <w:tcPr>
        <w:tcBorders>
          <w:bottom w:val="single" w:sz="12" w:space="0" w:color="A8D08D" w:themeColor="accent6" w:themeTint="99"/>
        </w:tcBorders>
      </w:tcPr>
    </w:tblStylePr>
    <w:tblStylePr w:type="lastRow">
      <w:rPr>
        <w:b/>
        <w:shd w:val="clear" w:color="auto" w:fill="auto"/>
      </w:rPr>
      <w:tblPr/>
      <w:tcPr>
        <w:tcBorders>
          <w:top w:val="double" w:sz="4" w:space="0" w:color="A8D08D" w:themeColor="accent6" w:themeTint="99"/>
        </w:tcBorders>
      </w:tcPr>
    </w:tblStylePr>
    <w:tblStylePr w:type="firstCol">
      <w:rPr>
        <w:b/>
        <w:shd w:val="clear" w:color="auto" w:fill="auto"/>
      </w:rPr>
    </w:tblStylePr>
    <w:tblStylePr w:type="lastCol">
      <w:rPr>
        <w:b/>
        <w:shd w:val="clear" w:color="auto" w:fill="auto"/>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7">
    <w:name w:val="Grid Table 7 Colorful"/>
    <w:basedOn w:val="a1"/>
    <w:pPr>
      <w:spacing w:after="0" w:line="240" w:lineRule="auto"/>
    </w:pPr>
    <w:rPr>
      <w:color w:val="000000" w:themeColor="text1" w:themeShade="BE"/>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shd w:val="clear" w:color="auto" w:fill="auto"/>
      </w:rPr>
      <w:tblPr/>
      <w:tcPr>
        <w:tcBorders>
          <w:top w:val="nil"/>
          <w:left w:val="nil"/>
          <w:right w:val="nil"/>
          <w:insideH w:val="nil"/>
          <w:insideV w:val="nil"/>
        </w:tcBorders>
        <w:shd w:val="clear" w:color="auto" w:fill="FFFFFF" w:themeFill="background1"/>
      </w:tcPr>
    </w:tblStylePr>
    <w:tblStylePr w:type="lastRow">
      <w:rPr>
        <w:b/>
        <w:shd w:val="clear" w:color="auto" w:fill="auto"/>
      </w:rPr>
      <w:tblPr/>
      <w:tcPr>
        <w:tcBorders>
          <w:left w:val="nil"/>
          <w:bottom w:val="nil"/>
          <w:right w:val="nil"/>
          <w:insideH w:val="nil"/>
          <w:insideV w:val="nil"/>
        </w:tcBorders>
        <w:shd w:val="clear" w:color="auto" w:fill="FFFFFF" w:themeFill="background1"/>
      </w:tcPr>
    </w:tblStylePr>
    <w:tblStylePr w:type="firstCol">
      <w:pPr>
        <w:jc w:val="right"/>
      </w:pPr>
      <w:rPr>
        <w:i/>
        <w:shd w:val="clear" w:color="auto" w:fill="auto"/>
      </w:rPr>
      <w:tblPr/>
      <w:tcPr>
        <w:tcBorders>
          <w:top w:val="nil"/>
          <w:left w:val="nil"/>
          <w:bottom w:val="nil"/>
          <w:insideH w:val="nil"/>
          <w:insideV w:val="nil"/>
        </w:tcBorders>
        <w:shd w:val="clear" w:color="auto" w:fill="FFFFFF" w:themeFill="background1"/>
      </w:tcPr>
    </w:tblStylePr>
    <w:tblStylePr w:type="lastCol">
      <w:rPr>
        <w:i/>
        <w:shd w:val="clear" w:color="auto" w:fill="auto"/>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71">
    <w:name w:val="Grid Table 7 Colorful Accent 1"/>
    <w:basedOn w:val="a1"/>
    <w:pPr>
      <w:spacing w:after="0" w:line="240" w:lineRule="auto"/>
    </w:pPr>
    <w:rPr>
      <w:color w:val="2F5395" w:themeColor="accent1" w:themeShade="BE"/>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shd w:val="clear" w:color="auto" w:fill="auto"/>
      </w:rPr>
      <w:tblPr/>
      <w:tcPr>
        <w:tcBorders>
          <w:top w:val="nil"/>
          <w:left w:val="nil"/>
          <w:right w:val="nil"/>
          <w:insideH w:val="nil"/>
          <w:insideV w:val="nil"/>
        </w:tcBorders>
        <w:shd w:val="clear" w:color="auto" w:fill="FFFFFF" w:themeFill="background1"/>
      </w:tcPr>
    </w:tblStylePr>
    <w:tblStylePr w:type="lastRow">
      <w:rPr>
        <w:b/>
        <w:shd w:val="clear" w:color="auto" w:fill="auto"/>
      </w:rPr>
      <w:tblPr/>
      <w:tcPr>
        <w:tcBorders>
          <w:left w:val="nil"/>
          <w:bottom w:val="nil"/>
          <w:right w:val="nil"/>
          <w:insideH w:val="nil"/>
          <w:insideV w:val="nil"/>
        </w:tcBorders>
        <w:shd w:val="clear" w:color="auto" w:fill="FFFFFF" w:themeFill="background1"/>
      </w:tcPr>
    </w:tblStylePr>
    <w:tblStylePr w:type="firstCol">
      <w:pPr>
        <w:jc w:val="right"/>
      </w:pPr>
      <w:rPr>
        <w:i/>
        <w:shd w:val="clear" w:color="auto" w:fill="auto"/>
      </w:rPr>
      <w:tblPr/>
      <w:tcPr>
        <w:tcBorders>
          <w:top w:val="nil"/>
          <w:left w:val="nil"/>
          <w:bottom w:val="nil"/>
          <w:insideH w:val="nil"/>
          <w:insideV w:val="nil"/>
        </w:tcBorders>
        <w:shd w:val="clear" w:color="auto" w:fill="FFFFFF" w:themeFill="background1"/>
      </w:tcPr>
    </w:tblStylePr>
    <w:tblStylePr w:type="lastCol">
      <w:rPr>
        <w:i/>
        <w:shd w:val="clear" w:color="auto" w:fill="auto"/>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72">
    <w:name w:val="Grid Table 7 Colorful Accent 2"/>
    <w:basedOn w:val="a1"/>
    <w:pPr>
      <w:spacing w:after="0" w:line="240" w:lineRule="auto"/>
    </w:pPr>
    <w:rPr>
      <w:color w:val="C35911" w:themeColor="accent2" w:themeShade="BE"/>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shd w:val="clear" w:color="auto" w:fill="auto"/>
      </w:rPr>
      <w:tblPr/>
      <w:tcPr>
        <w:tcBorders>
          <w:top w:val="nil"/>
          <w:left w:val="nil"/>
          <w:right w:val="nil"/>
          <w:insideH w:val="nil"/>
          <w:insideV w:val="nil"/>
        </w:tcBorders>
        <w:shd w:val="clear" w:color="auto" w:fill="FFFFFF" w:themeFill="background1"/>
      </w:tcPr>
    </w:tblStylePr>
    <w:tblStylePr w:type="lastRow">
      <w:rPr>
        <w:b/>
        <w:shd w:val="clear" w:color="auto" w:fill="auto"/>
      </w:rPr>
      <w:tblPr/>
      <w:tcPr>
        <w:tcBorders>
          <w:left w:val="nil"/>
          <w:bottom w:val="nil"/>
          <w:right w:val="nil"/>
          <w:insideH w:val="nil"/>
          <w:insideV w:val="nil"/>
        </w:tcBorders>
        <w:shd w:val="clear" w:color="auto" w:fill="FFFFFF" w:themeFill="background1"/>
      </w:tcPr>
    </w:tblStylePr>
    <w:tblStylePr w:type="firstCol">
      <w:pPr>
        <w:jc w:val="right"/>
      </w:pPr>
      <w:rPr>
        <w:i/>
        <w:shd w:val="clear" w:color="auto" w:fill="auto"/>
      </w:rPr>
      <w:tblPr/>
      <w:tcPr>
        <w:tcBorders>
          <w:top w:val="nil"/>
          <w:left w:val="nil"/>
          <w:bottom w:val="nil"/>
          <w:insideH w:val="nil"/>
          <w:insideV w:val="nil"/>
        </w:tcBorders>
        <w:shd w:val="clear" w:color="auto" w:fill="FFFFFF" w:themeFill="background1"/>
      </w:tcPr>
    </w:tblStylePr>
    <w:tblStylePr w:type="lastCol">
      <w:rPr>
        <w:i/>
        <w:shd w:val="clear" w:color="auto" w:fill="auto"/>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73">
    <w:name w:val="Grid Table 7 Colorful Accent 3"/>
    <w:basedOn w:val="a1"/>
    <w:pPr>
      <w:spacing w:after="0" w:line="240" w:lineRule="auto"/>
    </w:pPr>
    <w:rPr>
      <w:color w:val="7A7A7A" w:themeColor="accent3" w:themeShade="BE"/>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shd w:val="clear" w:color="auto" w:fill="auto"/>
      </w:rPr>
      <w:tblPr/>
      <w:tcPr>
        <w:tcBorders>
          <w:top w:val="nil"/>
          <w:left w:val="nil"/>
          <w:right w:val="nil"/>
          <w:insideH w:val="nil"/>
          <w:insideV w:val="nil"/>
        </w:tcBorders>
        <w:shd w:val="clear" w:color="auto" w:fill="FFFFFF" w:themeFill="background1"/>
      </w:tcPr>
    </w:tblStylePr>
    <w:tblStylePr w:type="lastRow">
      <w:rPr>
        <w:b/>
        <w:shd w:val="clear" w:color="auto" w:fill="auto"/>
      </w:rPr>
      <w:tblPr/>
      <w:tcPr>
        <w:tcBorders>
          <w:left w:val="nil"/>
          <w:bottom w:val="nil"/>
          <w:right w:val="nil"/>
          <w:insideH w:val="nil"/>
          <w:insideV w:val="nil"/>
        </w:tcBorders>
        <w:shd w:val="clear" w:color="auto" w:fill="FFFFFF" w:themeFill="background1"/>
      </w:tcPr>
    </w:tblStylePr>
    <w:tblStylePr w:type="firstCol">
      <w:pPr>
        <w:jc w:val="right"/>
      </w:pPr>
      <w:rPr>
        <w:i/>
        <w:shd w:val="clear" w:color="auto" w:fill="auto"/>
      </w:rPr>
      <w:tblPr/>
      <w:tcPr>
        <w:tcBorders>
          <w:top w:val="nil"/>
          <w:left w:val="nil"/>
          <w:bottom w:val="nil"/>
          <w:insideH w:val="nil"/>
          <w:insideV w:val="nil"/>
        </w:tcBorders>
        <w:shd w:val="clear" w:color="auto" w:fill="FFFFFF" w:themeFill="background1"/>
      </w:tcPr>
    </w:tblStylePr>
    <w:tblStylePr w:type="lastCol">
      <w:rPr>
        <w:i/>
        <w:shd w:val="clear" w:color="auto" w:fill="auto"/>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74">
    <w:name w:val="Grid Table 7 Colorful Accent 4"/>
    <w:basedOn w:val="a1"/>
    <w:pPr>
      <w:spacing w:after="0" w:line="240" w:lineRule="auto"/>
    </w:pPr>
    <w:rPr>
      <w:color w:val="BE8F00" w:themeColor="accent4" w:themeShade="BE"/>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shd w:val="clear" w:color="auto" w:fill="auto"/>
      </w:rPr>
      <w:tblPr/>
      <w:tcPr>
        <w:tcBorders>
          <w:top w:val="nil"/>
          <w:left w:val="nil"/>
          <w:right w:val="nil"/>
          <w:insideH w:val="nil"/>
          <w:insideV w:val="nil"/>
        </w:tcBorders>
        <w:shd w:val="clear" w:color="auto" w:fill="FFFFFF" w:themeFill="background1"/>
      </w:tcPr>
    </w:tblStylePr>
    <w:tblStylePr w:type="lastRow">
      <w:rPr>
        <w:b/>
        <w:shd w:val="clear" w:color="auto" w:fill="auto"/>
      </w:rPr>
      <w:tblPr/>
      <w:tcPr>
        <w:tcBorders>
          <w:left w:val="nil"/>
          <w:bottom w:val="nil"/>
          <w:right w:val="nil"/>
          <w:insideH w:val="nil"/>
          <w:insideV w:val="nil"/>
        </w:tcBorders>
        <w:shd w:val="clear" w:color="auto" w:fill="FFFFFF" w:themeFill="background1"/>
      </w:tcPr>
    </w:tblStylePr>
    <w:tblStylePr w:type="firstCol">
      <w:pPr>
        <w:jc w:val="right"/>
      </w:pPr>
      <w:rPr>
        <w:i/>
        <w:shd w:val="clear" w:color="auto" w:fill="auto"/>
      </w:rPr>
      <w:tblPr/>
      <w:tcPr>
        <w:tcBorders>
          <w:top w:val="nil"/>
          <w:left w:val="nil"/>
          <w:bottom w:val="nil"/>
          <w:insideH w:val="nil"/>
          <w:insideV w:val="nil"/>
        </w:tcBorders>
        <w:shd w:val="clear" w:color="auto" w:fill="FFFFFF" w:themeFill="background1"/>
      </w:tcPr>
    </w:tblStylePr>
    <w:tblStylePr w:type="lastCol">
      <w:rPr>
        <w:i/>
        <w:shd w:val="clear" w:color="auto" w:fill="auto"/>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75">
    <w:name w:val="Grid Table 7 Colorful Accent 5"/>
    <w:basedOn w:val="a1"/>
    <w:pPr>
      <w:spacing w:after="0" w:line="240" w:lineRule="auto"/>
    </w:pPr>
    <w:rPr>
      <w:color w:val="2E74B4" w:themeColor="accent5" w:themeShade="BE"/>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shd w:val="clear" w:color="auto" w:fill="auto"/>
      </w:rPr>
      <w:tblPr/>
      <w:tcPr>
        <w:tcBorders>
          <w:top w:val="nil"/>
          <w:left w:val="nil"/>
          <w:right w:val="nil"/>
          <w:insideH w:val="nil"/>
          <w:insideV w:val="nil"/>
        </w:tcBorders>
        <w:shd w:val="clear" w:color="auto" w:fill="FFFFFF" w:themeFill="background1"/>
      </w:tcPr>
    </w:tblStylePr>
    <w:tblStylePr w:type="lastRow">
      <w:rPr>
        <w:b/>
        <w:shd w:val="clear" w:color="auto" w:fill="auto"/>
      </w:rPr>
      <w:tblPr/>
      <w:tcPr>
        <w:tcBorders>
          <w:left w:val="nil"/>
          <w:bottom w:val="nil"/>
          <w:right w:val="nil"/>
          <w:insideH w:val="nil"/>
          <w:insideV w:val="nil"/>
        </w:tcBorders>
        <w:shd w:val="clear" w:color="auto" w:fill="FFFFFF" w:themeFill="background1"/>
      </w:tcPr>
    </w:tblStylePr>
    <w:tblStylePr w:type="firstCol">
      <w:pPr>
        <w:jc w:val="right"/>
      </w:pPr>
      <w:rPr>
        <w:i/>
        <w:shd w:val="clear" w:color="auto" w:fill="auto"/>
      </w:rPr>
      <w:tblPr/>
      <w:tcPr>
        <w:tcBorders>
          <w:top w:val="nil"/>
          <w:left w:val="nil"/>
          <w:bottom w:val="nil"/>
          <w:insideH w:val="nil"/>
          <w:insideV w:val="nil"/>
        </w:tcBorders>
        <w:shd w:val="clear" w:color="auto" w:fill="FFFFFF" w:themeFill="background1"/>
      </w:tcPr>
    </w:tblStylePr>
    <w:tblStylePr w:type="lastCol">
      <w:rPr>
        <w:i/>
        <w:shd w:val="clear" w:color="auto" w:fill="auto"/>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76">
    <w:name w:val="Grid Table 7 Colorful Accent 6"/>
    <w:basedOn w:val="a1"/>
    <w:pPr>
      <w:spacing w:after="0" w:line="240" w:lineRule="auto"/>
    </w:pPr>
    <w:rPr>
      <w:color w:val="538035" w:themeColor="accent6" w:themeShade="BE"/>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shd w:val="clear" w:color="auto" w:fill="auto"/>
      </w:rPr>
      <w:tblPr/>
      <w:tcPr>
        <w:tcBorders>
          <w:top w:val="nil"/>
          <w:left w:val="nil"/>
          <w:right w:val="nil"/>
          <w:insideH w:val="nil"/>
          <w:insideV w:val="nil"/>
        </w:tcBorders>
        <w:shd w:val="clear" w:color="auto" w:fill="FFFFFF" w:themeFill="background1"/>
      </w:tcPr>
    </w:tblStylePr>
    <w:tblStylePr w:type="lastRow">
      <w:rPr>
        <w:b/>
        <w:shd w:val="clear" w:color="auto" w:fill="auto"/>
      </w:rPr>
      <w:tblPr/>
      <w:tcPr>
        <w:tcBorders>
          <w:left w:val="nil"/>
          <w:bottom w:val="nil"/>
          <w:right w:val="nil"/>
          <w:insideH w:val="nil"/>
          <w:insideV w:val="nil"/>
        </w:tcBorders>
        <w:shd w:val="clear" w:color="auto" w:fill="FFFFFF" w:themeFill="background1"/>
      </w:tcPr>
    </w:tblStylePr>
    <w:tblStylePr w:type="firstCol">
      <w:pPr>
        <w:jc w:val="right"/>
      </w:pPr>
      <w:rPr>
        <w:i/>
        <w:shd w:val="clear" w:color="auto" w:fill="auto"/>
      </w:rPr>
      <w:tblPr/>
      <w:tcPr>
        <w:tcBorders>
          <w:top w:val="nil"/>
          <w:left w:val="nil"/>
          <w:bottom w:val="nil"/>
          <w:insideH w:val="nil"/>
          <w:insideV w:val="nil"/>
        </w:tcBorders>
        <w:shd w:val="clear" w:color="auto" w:fill="FFFFFF" w:themeFill="background1"/>
      </w:tcPr>
    </w:tblStylePr>
    <w:tblStylePr w:type="lastCol">
      <w:rPr>
        <w:i/>
        <w:shd w:val="clear" w:color="auto" w:fill="auto"/>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10">
    <w:name w:val="List Table 1 Light"/>
    <w:basedOn w:val="a1"/>
    <w:pPr>
      <w:spacing w:after="0" w:line="240" w:lineRule="auto"/>
    </w:pPr>
    <w:tblPr>
      <w:tblStyleRowBandSize w:val="1"/>
      <w:tblStyleColBandSize w:val="1"/>
    </w:tblPr>
    <w:tblStylePr w:type="firstRow">
      <w:rPr>
        <w:b/>
        <w:shd w:val="clear" w:color="auto" w:fill="auto"/>
      </w:rPr>
      <w:tblPr/>
      <w:tcPr>
        <w:tcBorders>
          <w:bottom w:val="single" w:sz="4" w:space="0" w:color="666666" w:themeColor="text1" w:themeTint="99"/>
        </w:tcBorders>
      </w:tcPr>
    </w:tblStylePr>
    <w:tblStylePr w:type="lastRow">
      <w:rPr>
        <w:b/>
        <w:shd w:val="clear" w:color="auto" w:fill="auto"/>
      </w:rPr>
      <w:tblPr/>
      <w:tcPr>
        <w:tcBorders>
          <w:top w:val="single" w:sz="4" w:space="0" w:color="666666" w:themeColor="text1" w:themeTint="99"/>
        </w:tcBorders>
      </w:tcPr>
    </w:tblStylePr>
    <w:tblStylePr w:type="firstCol">
      <w:rPr>
        <w:b/>
        <w:shd w:val="clear" w:color="auto" w:fill="auto"/>
      </w:rPr>
    </w:tblStylePr>
    <w:tblStylePr w:type="lastCol">
      <w:rPr>
        <w:b/>
        <w:shd w:val="clear" w:color="auto" w:fill="auto"/>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110">
    <w:name w:val="List Table 1 Light Accent 1"/>
    <w:basedOn w:val="a1"/>
    <w:pPr>
      <w:spacing w:after="0" w:line="240" w:lineRule="auto"/>
    </w:pPr>
    <w:tblPr>
      <w:tblStyleRowBandSize w:val="1"/>
      <w:tblStyleColBandSize w:val="1"/>
    </w:tblPr>
    <w:tblStylePr w:type="firstRow">
      <w:rPr>
        <w:b/>
        <w:shd w:val="clear" w:color="auto" w:fill="auto"/>
      </w:rPr>
      <w:tblPr/>
      <w:tcPr>
        <w:tcBorders>
          <w:bottom w:val="single" w:sz="4" w:space="0" w:color="8EAADB" w:themeColor="accent1" w:themeTint="99"/>
        </w:tcBorders>
      </w:tcPr>
    </w:tblStylePr>
    <w:tblStylePr w:type="lastRow">
      <w:rPr>
        <w:b/>
        <w:shd w:val="clear" w:color="auto" w:fill="auto"/>
      </w:rPr>
      <w:tblPr/>
      <w:tcPr>
        <w:tcBorders>
          <w:top w:val="single" w:sz="4" w:space="0" w:color="8EAADB" w:themeColor="accent1" w:themeTint="99"/>
        </w:tcBorders>
      </w:tcPr>
    </w:tblStylePr>
    <w:tblStylePr w:type="firstCol">
      <w:rPr>
        <w:b/>
        <w:shd w:val="clear" w:color="auto" w:fill="auto"/>
      </w:rPr>
    </w:tblStylePr>
    <w:tblStylePr w:type="lastCol">
      <w:rPr>
        <w:b/>
        <w:shd w:val="clear" w:color="auto" w:fill="auto"/>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120">
    <w:name w:val="List Table 1 Light Accent 2"/>
    <w:basedOn w:val="a1"/>
    <w:pPr>
      <w:spacing w:after="0" w:line="240" w:lineRule="auto"/>
    </w:pPr>
    <w:tblPr>
      <w:tblStyleRowBandSize w:val="1"/>
      <w:tblStyleColBandSize w:val="1"/>
    </w:tblPr>
    <w:tblStylePr w:type="firstRow">
      <w:rPr>
        <w:b/>
        <w:shd w:val="clear" w:color="auto" w:fill="auto"/>
      </w:rPr>
      <w:tblPr/>
      <w:tcPr>
        <w:tcBorders>
          <w:bottom w:val="single" w:sz="4" w:space="0" w:color="F4B083" w:themeColor="accent2" w:themeTint="99"/>
        </w:tcBorders>
      </w:tcPr>
    </w:tblStylePr>
    <w:tblStylePr w:type="lastRow">
      <w:rPr>
        <w:b/>
        <w:shd w:val="clear" w:color="auto" w:fill="auto"/>
      </w:rPr>
      <w:tblPr/>
      <w:tcPr>
        <w:tcBorders>
          <w:top w:val="single" w:sz="4" w:space="0" w:color="F4B083" w:themeColor="accent2" w:themeTint="99"/>
        </w:tcBorders>
      </w:tcPr>
    </w:tblStylePr>
    <w:tblStylePr w:type="firstCol">
      <w:rPr>
        <w:b/>
        <w:shd w:val="clear" w:color="auto" w:fill="auto"/>
      </w:rPr>
    </w:tblStylePr>
    <w:tblStylePr w:type="lastCol">
      <w:rPr>
        <w:b/>
        <w:shd w:val="clear" w:color="auto" w:fill="auto"/>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130">
    <w:name w:val="List Table 1 Light Accent 3"/>
    <w:basedOn w:val="a1"/>
    <w:pPr>
      <w:spacing w:after="0" w:line="240" w:lineRule="auto"/>
    </w:pPr>
    <w:tblPr>
      <w:tblStyleRowBandSize w:val="1"/>
      <w:tblStyleColBandSize w:val="1"/>
    </w:tblPr>
    <w:tblStylePr w:type="firstRow">
      <w:rPr>
        <w:b/>
        <w:shd w:val="clear" w:color="auto" w:fill="auto"/>
      </w:rPr>
      <w:tblPr/>
      <w:tcPr>
        <w:tcBorders>
          <w:bottom w:val="single" w:sz="4" w:space="0" w:color="C9C9C9" w:themeColor="accent3" w:themeTint="99"/>
        </w:tcBorders>
      </w:tcPr>
    </w:tblStylePr>
    <w:tblStylePr w:type="lastRow">
      <w:rPr>
        <w:b/>
        <w:shd w:val="clear" w:color="auto" w:fill="auto"/>
      </w:rPr>
      <w:tblPr/>
      <w:tcPr>
        <w:tcBorders>
          <w:top w:val="single" w:sz="4" w:space="0" w:color="C9C9C9" w:themeColor="accent3" w:themeTint="99"/>
        </w:tcBorders>
      </w:tcPr>
    </w:tblStylePr>
    <w:tblStylePr w:type="firstCol">
      <w:rPr>
        <w:b/>
        <w:shd w:val="clear" w:color="auto" w:fill="auto"/>
      </w:rPr>
    </w:tblStylePr>
    <w:tblStylePr w:type="lastCol">
      <w:rPr>
        <w:b/>
        <w:shd w:val="clear" w:color="auto" w:fill="auto"/>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140">
    <w:name w:val="List Table 1 Light Accent 4"/>
    <w:basedOn w:val="a1"/>
    <w:pPr>
      <w:spacing w:after="0" w:line="240" w:lineRule="auto"/>
    </w:pPr>
    <w:tblPr>
      <w:tblStyleRowBandSize w:val="1"/>
      <w:tblStyleColBandSize w:val="1"/>
    </w:tblPr>
    <w:tblStylePr w:type="firstRow">
      <w:rPr>
        <w:b/>
        <w:shd w:val="clear" w:color="auto" w:fill="auto"/>
      </w:rPr>
      <w:tblPr/>
      <w:tcPr>
        <w:tcBorders>
          <w:bottom w:val="single" w:sz="4" w:space="0" w:color="FFD966" w:themeColor="accent4" w:themeTint="99"/>
        </w:tcBorders>
      </w:tcPr>
    </w:tblStylePr>
    <w:tblStylePr w:type="lastRow">
      <w:rPr>
        <w:b/>
        <w:shd w:val="clear" w:color="auto" w:fill="auto"/>
      </w:rPr>
      <w:tblPr/>
      <w:tcPr>
        <w:tcBorders>
          <w:top w:val="single" w:sz="4" w:space="0" w:color="FFD966" w:themeColor="accent4" w:themeTint="99"/>
        </w:tcBorders>
      </w:tcPr>
    </w:tblStylePr>
    <w:tblStylePr w:type="firstCol">
      <w:rPr>
        <w:b/>
        <w:shd w:val="clear" w:color="auto" w:fill="auto"/>
      </w:rPr>
    </w:tblStylePr>
    <w:tblStylePr w:type="lastCol">
      <w:rPr>
        <w:b/>
        <w:shd w:val="clear" w:color="auto" w:fill="auto"/>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150">
    <w:name w:val="List Table 1 Light Accent 5"/>
    <w:basedOn w:val="a1"/>
    <w:pPr>
      <w:spacing w:after="0" w:line="240" w:lineRule="auto"/>
    </w:pPr>
    <w:tblPr>
      <w:tblStyleRowBandSize w:val="1"/>
      <w:tblStyleColBandSize w:val="1"/>
    </w:tblPr>
    <w:tblStylePr w:type="firstRow">
      <w:rPr>
        <w:b/>
        <w:shd w:val="clear" w:color="auto" w:fill="auto"/>
      </w:rPr>
      <w:tblPr/>
      <w:tcPr>
        <w:tcBorders>
          <w:bottom w:val="single" w:sz="4" w:space="0" w:color="9CC2E5" w:themeColor="accent5" w:themeTint="99"/>
        </w:tcBorders>
      </w:tcPr>
    </w:tblStylePr>
    <w:tblStylePr w:type="lastRow">
      <w:rPr>
        <w:b/>
        <w:shd w:val="clear" w:color="auto" w:fill="auto"/>
      </w:rPr>
      <w:tblPr/>
      <w:tcPr>
        <w:tcBorders>
          <w:top w:val="single" w:sz="4" w:space="0" w:color="9CC2E5" w:themeColor="accent5" w:themeTint="99"/>
        </w:tcBorders>
      </w:tcPr>
    </w:tblStylePr>
    <w:tblStylePr w:type="firstCol">
      <w:rPr>
        <w:b/>
        <w:shd w:val="clear" w:color="auto" w:fill="auto"/>
      </w:rPr>
    </w:tblStylePr>
    <w:tblStylePr w:type="lastCol">
      <w:rPr>
        <w:b/>
        <w:shd w:val="clear" w:color="auto" w:fill="auto"/>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160">
    <w:name w:val="List Table 1 Light Accent 6"/>
    <w:basedOn w:val="a1"/>
    <w:pPr>
      <w:spacing w:after="0" w:line="240" w:lineRule="auto"/>
    </w:pPr>
    <w:tblPr>
      <w:tblStyleRowBandSize w:val="1"/>
      <w:tblStyleColBandSize w:val="1"/>
    </w:tblPr>
    <w:tblStylePr w:type="firstRow">
      <w:rPr>
        <w:b/>
        <w:shd w:val="clear" w:color="auto" w:fill="auto"/>
      </w:rPr>
      <w:tblPr/>
      <w:tcPr>
        <w:tcBorders>
          <w:bottom w:val="single" w:sz="4" w:space="0" w:color="A8D08D" w:themeColor="accent6" w:themeTint="99"/>
        </w:tcBorders>
      </w:tcPr>
    </w:tblStylePr>
    <w:tblStylePr w:type="lastRow">
      <w:rPr>
        <w:b/>
        <w:shd w:val="clear" w:color="auto" w:fill="auto"/>
      </w:rPr>
      <w:tblPr/>
      <w:tcPr>
        <w:tcBorders>
          <w:top w:val="single" w:sz="4" w:space="0" w:color="A8D08D" w:themeColor="accent6" w:themeTint="99"/>
        </w:tcBorders>
      </w:tcPr>
    </w:tblStylePr>
    <w:tblStylePr w:type="firstCol">
      <w:rPr>
        <w:b/>
        <w:shd w:val="clear" w:color="auto" w:fill="auto"/>
      </w:rPr>
    </w:tblStylePr>
    <w:tblStylePr w:type="lastCol">
      <w:rPr>
        <w:b/>
        <w:shd w:val="clear" w:color="auto" w:fill="auto"/>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20">
    <w:name w:val="List Table 2"/>
    <w:basedOn w:val="a1"/>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shd w:val="clear" w:color="auto" w:fill="auto"/>
      </w:rPr>
    </w:tblStylePr>
    <w:tblStylePr w:type="lastRow">
      <w:rPr>
        <w:b/>
        <w:shd w:val="clear" w:color="auto" w:fill="auto"/>
      </w:rPr>
    </w:tblStylePr>
    <w:tblStylePr w:type="firstCol">
      <w:rPr>
        <w:b/>
        <w:shd w:val="clear" w:color="auto" w:fill="auto"/>
      </w:rPr>
    </w:tblStylePr>
    <w:tblStylePr w:type="lastCol">
      <w:rPr>
        <w:b/>
        <w:shd w:val="clear" w:color="auto" w:fill="auto"/>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210">
    <w:name w:val="List Table 2 Accent 1"/>
    <w:basedOn w:val="a1"/>
    <w:pPr>
      <w:spacing w:after="0" w:line="240" w:lineRule="auto"/>
    </w:pPr>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shd w:val="clear" w:color="auto" w:fill="auto"/>
      </w:rPr>
    </w:tblStylePr>
    <w:tblStylePr w:type="lastRow">
      <w:rPr>
        <w:b/>
        <w:shd w:val="clear" w:color="auto" w:fill="auto"/>
      </w:rPr>
    </w:tblStylePr>
    <w:tblStylePr w:type="firstCol">
      <w:rPr>
        <w:b/>
        <w:shd w:val="clear" w:color="auto" w:fill="auto"/>
      </w:rPr>
    </w:tblStylePr>
    <w:tblStylePr w:type="lastCol">
      <w:rPr>
        <w:b/>
        <w:shd w:val="clear" w:color="auto" w:fill="auto"/>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220">
    <w:name w:val="List Table 2 Accent 2"/>
    <w:basedOn w:val="a1"/>
    <w:pPr>
      <w:spacing w:after="0" w:line="240" w:lineRule="auto"/>
    </w:p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shd w:val="clear" w:color="auto" w:fill="auto"/>
      </w:rPr>
    </w:tblStylePr>
    <w:tblStylePr w:type="lastRow">
      <w:rPr>
        <w:b/>
        <w:shd w:val="clear" w:color="auto" w:fill="auto"/>
      </w:rPr>
    </w:tblStylePr>
    <w:tblStylePr w:type="firstCol">
      <w:rPr>
        <w:b/>
        <w:shd w:val="clear" w:color="auto" w:fill="auto"/>
      </w:rPr>
    </w:tblStylePr>
    <w:tblStylePr w:type="lastCol">
      <w:rPr>
        <w:b/>
        <w:shd w:val="clear" w:color="auto" w:fill="auto"/>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230">
    <w:name w:val="List Table 2 Accent 3"/>
    <w:basedOn w:val="a1"/>
    <w:pPr>
      <w:spacing w:after="0" w:line="240" w:lineRule="auto"/>
    </w:p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shd w:val="clear" w:color="auto" w:fill="auto"/>
      </w:rPr>
    </w:tblStylePr>
    <w:tblStylePr w:type="lastRow">
      <w:rPr>
        <w:b/>
        <w:shd w:val="clear" w:color="auto" w:fill="auto"/>
      </w:rPr>
    </w:tblStylePr>
    <w:tblStylePr w:type="firstCol">
      <w:rPr>
        <w:b/>
        <w:shd w:val="clear" w:color="auto" w:fill="auto"/>
      </w:rPr>
    </w:tblStylePr>
    <w:tblStylePr w:type="lastCol">
      <w:rPr>
        <w:b/>
        <w:shd w:val="clear" w:color="auto" w:fill="auto"/>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240">
    <w:name w:val="List Table 2 Accent 4"/>
    <w:basedOn w:val="a1"/>
    <w:pPr>
      <w:spacing w:after="0" w:line="240" w:lineRule="auto"/>
    </w:p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shd w:val="clear" w:color="auto" w:fill="auto"/>
      </w:rPr>
    </w:tblStylePr>
    <w:tblStylePr w:type="lastRow">
      <w:rPr>
        <w:b/>
        <w:shd w:val="clear" w:color="auto" w:fill="auto"/>
      </w:rPr>
    </w:tblStylePr>
    <w:tblStylePr w:type="firstCol">
      <w:rPr>
        <w:b/>
        <w:shd w:val="clear" w:color="auto" w:fill="auto"/>
      </w:rPr>
    </w:tblStylePr>
    <w:tblStylePr w:type="lastCol">
      <w:rPr>
        <w:b/>
        <w:shd w:val="clear" w:color="auto" w:fill="auto"/>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250">
    <w:name w:val="List Table 2 Accent 5"/>
    <w:basedOn w:val="a1"/>
    <w:pPr>
      <w:spacing w:after="0" w:line="240" w:lineRule="auto"/>
    </w:pPr>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shd w:val="clear" w:color="auto" w:fill="auto"/>
      </w:rPr>
    </w:tblStylePr>
    <w:tblStylePr w:type="lastRow">
      <w:rPr>
        <w:b/>
        <w:shd w:val="clear" w:color="auto" w:fill="auto"/>
      </w:rPr>
    </w:tblStylePr>
    <w:tblStylePr w:type="firstCol">
      <w:rPr>
        <w:b/>
        <w:shd w:val="clear" w:color="auto" w:fill="auto"/>
      </w:rPr>
    </w:tblStylePr>
    <w:tblStylePr w:type="lastCol">
      <w:rPr>
        <w:b/>
        <w:shd w:val="clear" w:color="auto" w:fill="auto"/>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260">
    <w:name w:val="List Table 2 Accent 6"/>
    <w:basedOn w:val="a1"/>
    <w:pPr>
      <w:spacing w:after="0" w:line="240" w:lineRule="auto"/>
    </w:p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shd w:val="clear" w:color="auto" w:fill="auto"/>
      </w:rPr>
    </w:tblStylePr>
    <w:tblStylePr w:type="lastRow">
      <w:rPr>
        <w:b/>
        <w:shd w:val="clear" w:color="auto" w:fill="auto"/>
      </w:rPr>
    </w:tblStylePr>
    <w:tblStylePr w:type="firstCol">
      <w:rPr>
        <w:b/>
        <w:shd w:val="clear" w:color="auto" w:fill="auto"/>
      </w:rPr>
    </w:tblStylePr>
    <w:tblStylePr w:type="lastCol">
      <w:rPr>
        <w:b/>
        <w:shd w:val="clear" w:color="auto" w:fill="auto"/>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30">
    <w:name w:val="List Table 3"/>
    <w:basedOn w:val="a1"/>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color w:val="FFFFFF" w:themeColor="background1"/>
        <w:shd w:val="clear" w:color="auto" w:fill="auto"/>
      </w:rPr>
      <w:tblPr/>
      <w:tcPr>
        <w:shd w:val="clear" w:color="auto" w:fill="000000" w:themeFill="text1"/>
      </w:tcPr>
    </w:tblStylePr>
    <w:tblStylePr w:type="lastRow">
      <w:rPr>
        <w:b/>
        <w:shd w:val="clear" w:color="auto" w:fill="auto"/>
      </w:rPr>
      <w:tblPr/>
      <w:tcPr>
        <w:tcBorders>
          <w:top w:val="double" w:sz="4" w:space="0" w:color="000000" w:themeColor="text1"/>
        </w:tcBorders>
        <w:shd w:val="clear" w:color="auto" w:fill="FFFFFF" w:themeFill="background1"/>
      </w:tcPr>
    </w:tblStylePr>
    <w:tblStylePr w:type="firstCol">
      <w:rPr>
        <w:b/>
        <w:shd w:val="clear" w:color="auto" w:fill="auto"/>
      </w:rPr>
      <w:tblPr/>
      <w:tcPr>
        <w:tcBorders>
          <w:right w:val="nil"/>
        </w:tcBorders>
        <w:shd w:val="clear" w:color="auto" w:fill="FFFFFF" w:themeFill="background1"/>
      </w:tcPr>
    </w:tblStylePr>
    <w:tblStylePr w:type="lastCol">
      <w:rPr>
        <w:b/>
        <w:shd w:val="clear" w:color="auto" w:fill="auto"/>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310">
    <w:name w:val="List Table 3 Accent 1"/>
    <w:basedOn w:val="a1"/>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color w:val="FFFFFF" w:themeColor="background1"/>
        <w:shd w:val="clear" w:color="auto" w:fill="auto"/>
      </w:rPr>
      <w:tblPr/>
      <w:tcPr>
        <w:shd w:val="clear" w:color="auto" w:fill="4472C4" w:themeFill="accent1"/>
      </w:tcPr>
    </w:tblStylePr>
    <w:tblStylePr w:type="lastRow">
      <w:rPr>
        <w:b/>
        <w:shd w:val="clear" w:color="auto" w:fill="auto"/>
      </w:rPr>
      <w:tblPr/>
      <w:tcPr>
        <w:tcBorders>
          <w:top w:val="double" w:sz="4" w:space="0" w:color="4472C4" w:themeColor="accent1"/>
        </w:tcBorders>
        <w:shd w:val="clear" w:color="auto" w:fill="FFFFFF" w:themeFill="background1"/>
      </w:tcPr>
    </w:tblStylePr>
    <w:tblStylePr w:type="firstCol">
      <w:rPr>
        <w:b/>
        <w:shd w:val="clear" w:color="auto" w:fill="auto"/>
      </w:rPr>
      <w:tblPr/>
      <w:tcPr>
        <w:tcBorders>
          <w:right w:val="nil"/>
        </w:tcBorders>
        <w:shd w:val="clear" w:color="auto" w:fill="FFFFFF" w:themeFill="background1"/>
      </w:tcPr>
    </w:tblStylePr>
    <w:tblStylePr w:type="lastCol">
      <w:rPr>
        <w:b/>
        <w:shd w:val="clear" w:color="auto" w:fill="auto"/>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320">
    <w:name w:val="List Table 3 Accent 2"/>
    <w:basedOn w:val="a1"/>
    <w:pPr>
      <w:spacing w:after="0" w:line="240" w:lineRule="auto"/>
    </w:p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color w:val="FFFFFF" w:themeColor="background1"/>
        <w:shd w:val="clear" w:color="auto" w:fill="auto"/>
      </w:rPr>
      <w:tblPr/>
      <w:tcPr>
        <w:shd w:val="clear" w:color="auto" w:fill="ED7D31" w:themeFill="accent2"/>
      </w:tcPr>
    </w:tblStylePr>
    <w:tblStylePr w:type="lastRow">
      <w:rPr>
        <w:b/>
        <w:shd w:val="clear" w:color="auto" w:fill="auto"/>
      </w:rPr>
      <w:tblPr/>
      <w:tcPr>
        <w:tcBorders>
          <w:top w:val="double" w:sz="4" w:space="0" w:color="ED7D31" w:themeColor="accent2"/>
        </w:tcBorders>
        <w:shd w:val="clear" w:color="auto" w:fill="FFFFFF" w:themeFill="background1"/>
      </w:tcPr>
    </w:tblStylePr>
    <w:tblStylePr w:type="firstCol">
      <w:rPr>
        <w:b/>
        <w:shd w:val="clear" w:color="auto" w:fill="auto"/>
      </w:rPr>
      <w:tblPr/>
      <w:tcPr>
        <w:tcBorders>
          <w:right w:val="nil"/>
        </w:tcBorders>
        <w:shd w:val="clear" w:color="auto" w:fill="FFFFFF" w:themeFill="background1"/>
      </w:tcPr>
    </w:tblStylePr>
    <w:tblStylePr w:type="lastCol">
      <w:rPr>
        <w:b/>
        <w:shd w:val="clear" w:color="auto" w:fill="auto"/>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330">
    <w:name w:val="List Table 3 Accent 3"/>
    <w:basedOn w:val="a1"/>
    <w:pPr>
      <w:spacing w:after="0" w:line="240" w:lineRule="auto"/>
    </w:p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color w:val="FFFFFF" w:themeColor="background1"/>
        <w:shd w:val="clear" w:color="auto" w:fill="auto"/>
      </w:rPr>
      <w:tblPr/>
      <w:tcPr>
        <w:shd w:val="clear" w:color="auto" w:fill="A5A5A5" w:themeFill="accent3"/>
      </w:tcPr>
    </w:tblStylePr>
    <w:tblStylePr w:type="lastRow">
      <w:rPr>
        <w:b/>
        <w:shd w:val="clear" w:color="auto" w:fill="auto"/>
      </w:rPr>
      <w:tblPr/>
      <w:tcPr>
        <w:tcBorders>
          <w:top w:val="double" w:sz="4" w:space="0" w:color="A5A5A5" w:themeColor="accent3"/>
        </w:tcBorders>
        <w:shd w:val="clear" w:color="auto" w:fill="FFFFFF" w:themeFill="background1"/>
      </w:tcPr>
    </w:tblStylePr>
    <w:tblStylePr w:type="firstCol">
      <w:rPr>
        <w:b/>
        <w:shd w:val="clear" w:color="auto" w:fill="auto"/>
      </w:rPr>
      <w:tblPr/>
      <w:tcPr>
        <w:tcBorders>
          <w:right w:val="nil"/>
        </w:tcBorders>
        <w:shd w:val="clear" w:color="auto" w:fill="FFFFFF" w:themeFill="background1"/>
      </w:tcPr>
    </w:tblStylePr>
    <w:tblStylePr w:type="lastCol">
      <w:rPr>
        <w:b/>
        <w:shd w:val="clear" w:color="auto" w:fill="auto"/>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340">
    <w:name w:val="List Table 3 Accent 4"/>
    <w:basedOn w:val="a1"/>
    <w:pPr>
      <w:spacing w:after="0" w:line="240" w:lineRule="auto"/>
    </w:p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color w:val="FFFFFF" w:themeColor="background1"/>
        <w:shd w:val="clear" w:color="auto" w:fill="auto"/>
      </w:rPr>
      <w:tblPr/>
      <w:tcPr>
        <w:shd w:val="clear" w:color="auto" w:fill="FFC000" w:themeFill="accent4"/>
      </w:tcPr>
    </w:tblStylePr>
    <w:tblStylePr w:type="lastRow">
      <w:rPr>
        <w:b/>
        <w:shd w:val="clear" w:color="auto" w:fill="auto"/>
      </w:rPr>
      <w:tblPr/>
      <w:tcPr>
        <w:tcBorders>
          <w:top w:val="double" w:sz="4" w:space="0" w:color="FFC000" w:themeColor="accent4"/>
        </w:tcBorders>
        <w:shd w:val="clear" w:color="auto" w:fill="FFFFFF" w:themeFill="background1"/>
      </w:tcPr>
    </w:tblStylePr>
    <w:tblStylePr w:type="firstCol">
      <w:rPr>
        <w:b/>
        <w:shd w:val="clear" w:color="auto" w:fill="auto"/>
      </w:rPr>
      <w:tblPr/>
      <w:tcPr>
        <w:tcBorders>
          <w:right w:val="nil"/>
        </w:tcBorders>
        <w:shd w:val="clear" w:color="auto" w:fill="FFFFFF" w:themeFill="background1"/>
      </w:tcPr>
    </w:tblStylePr>
    <w:tblStylePr w:type="lastCol">
      <w:rPr>
        <w:b/>
        <w:shd w:val="clear" w:color="auto" w:fill="auto"/>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350">
    <w:name w:val="List Table 3 Accent 5"/>
    <w:basedOn w:val="a1"/>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color w:val="FFFFFF" w:themeColor="background1"/>
        <w:shd w:val="clear" w:color="auto" w:fill="auto"/>
      </w:rPr>
      <w:tblPr/>
      <w:tcPr>
        <w:shd w:val="clear" w:color="auto" w:fill="5B9BD5" w:themeFill="accent5"/>
      </w:tcPr>
    </w:tblStylePr>
    <w:tblStylePr w:type="lastRow">
      <w:rPr>
        <w:b/>
        <w:shd w:val="clear" w:color="auto" w:fill="auto"/>
      </w:rPr>
      <w:tblPr/>
      <w:tcPr>
        <w:tcBorders>
          <w:top w:val="double" w:sz="4" w:space="0" w:color="5B9BD5" w:themeColor="accent5"/>
        </w:tcBorders>
        <w:shd w:val="clear" w:color="auto" w:fill="FFFFFF" w:themeFill="background1"/>
      </w:tcPr>
    </w:tblStylePr>
    <w:tblStylePr w:type="firstCol">
      <w:rPr>
        <w:b/>
        <w:shd w:val="clear" w:color="auto" w:fill="auto"/>
      </w:rPr>
      <w:tblPr/>
      <w:tcPr>
        <w:tcBorders>
          <w:right w:val="nil"/>
        </w:tcBorders>
        <w:shd w:val="clear" w:color="auto" w:fill="FFFFFF" w:themeFill="background1"/>
      </w:tcPr>
    </w:tblStylePr>
    <w:tblStylePr w:type="lastCol">
      <w:rPr>
        <w:b/>
        <w:shd w:val="clear" w:color="auto" w:fill="auto"/>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360">
    <w:name w:val="List Table 3 Accent 6"/>
    <w:basedOn w:val="a1"/>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color w:val="FFFFFF" w:themeColor="background1"/>
        <w:shd w:val="clear" w:color="auto" w:fill="auto"/>
      </w:rPr>
      <w:tblPr/>
      <w:tcPr>
        <w:shd w:val="clear" w:color="auto" w:fill="70AD47" w:themeFill="accent6"/>
      </w:tcPr>
    </w:tblStylePr>
    <w:tblStylePr w:type="lastRow">
      <w:rPr>
        <w:b/>
        <w:shd w:val="clear" w:color="auto" w:fill="auto"/>
      </w:rPr>
      <w:tblPr/>
      <w:tcPr>
        <w:tcBorders>
          <w:top w:val="double" w:sz="4" w:space="0" w:color="70AD47" w:themeColor="accent6"/>
        </w:tcBorders>
        <w:shd w:val="clear" w:color="auto" w:fill="FFFFFF" w:themeFill="background1"/>
      </w:tcPr>
    </w:tblStylePr>
    <w:tblStylePr w:type="firstCol">
      <w:rPr>
        <w:b/>
        <w:shd w:val="clear" w:color="auto" w:fill="auto"/>
      </w:rPr>
      <w:tblPr/>
      <w:tcPr>
        <w:tcBorders>
          <w:right w:val="nil"/>
        </w:tcBorders>
        <w:shd w:val="clear" w:color="auto" w:fill="FFFFFF" w:themeFill="background1"/>
      </w:tcPr>
    </w:tblStylePr>
    <w:tblStylePr w:type="lastCol">
      <w:rPr>
        <w:b/>
        <w:shd w:val="clear" w:color="auto" w:fill="auto"/>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40">
    <w:name w:val="List Table 4"/>
    <w:basedOn w:val="a1"/>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color w:val="FFFFFF" w:themeColor="background1"/>
        <w:shd w:val="clear" w:color="auto" w:fill="auto"/>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shd w:val="clear" w:color="auto" w:fill="auto"/>
      </w:rPr>
      <w:tblPr/>
      <w:tcPr>
        <w:tcBorders>
          <w:top w:val="double" w:sz="4" w:space="0" w:color="666666" w:themeColor="text1" w:themeTint="99"/>
        </w:tcBorders>
      </w:tcPr>
    </w:tblStylePr>
    <w:tblStylePr w:type="firstCol">
      <w:rPr>
        <w:b/>
        <w:shd w:val="clear" w:color="auto" w:fill="auto"/>
      </w:rPr>
    </w:tblStylePr>
    <w:tblStylePr w:type="lastCol">
      <w:rPr>
        <w:b/>
        <w:shd w:val="clear" w:color="auto" w:fill="auto"/>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10">
    <w:name w:val="List Table 4 Accent 1"/>
    <w:basedOn w:val="a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color w:val="FFFFFF" w:themeColor="background1"/>
        <w:shd w:val="clear" w:color="auto" w:fill="auto"/>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shd w:val="clear" w:color="auto" w:fill="auto"/>
      </w:rPr>
      <w:tblPr/>
      <w:tcPr>
        <w:tcBorders>
          <w:top w:val="double" w:sz="4" w:space="0" w:color="8EAADB" w:themeColor="accent1" w:themeTint="99"/>
        </w:tcBorders>
      </w:tcPr>
    </w:tblStylePr>
    <w:tblStylePr w:type="firstCol">
      <w:rPr>
        <w:b/>
        <w:shd w:val="clear" w:color="auto" w:fill="auto"/>
      </w:rPr>
    </w:tblStylePr>
    <w:tblStylePr w:type="lastCol">
      <w:rPr>
        <w:b/>
        <w:shd w:val="clear" w:color="auto" w:fill="auto"/>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420">
    <w:name w:val="List Table 4 Accent 2"/>
    <w:basedOn w:val="a1"/>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color w:val="FFFFFF" w:themeColor="background1"/>
        <w:shd w:val="clear" w:color="auto" w:fill="auto"/>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shd w:val="clear" w:color="auto" w:fill="auto"/>
      </w:rPr>
      <w:tblPr/>
      <w:tcPr>
        <w:tcBorders>
          <w:top w:val="double" w:sz="4" w:space="0" w:color="F4B083" w:themeColor="accent2" w:themeTint="99"/>
        </w:tcBorders>
      </w:tcPr>
    </w:tblStylePr>
    <w:tblStylePr w:type="firstCol">
      <w:rPr>
        <w:b/>
        <w:shd w:val="clear" w:color="auto" w:fill="auto"/>
      </w:rPr>
    </w:tblStylePr>
    <w:tblStylePr w:type="lastCol">
      <w:rPr>
        <w:b/>
        <w:shd w:val="clear" w:color="auto" w:fill="auto"/>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430">
    <w:name w:val="List Table 4 Accent 3"/>
    <w:basedOn w:val="a1"/>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color w:val="FFFFFF" w:themeColor="background1"/>
        <w:shd w:val="clear" w:color="auto" w:fill="auto"/>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shd w:val="clear" w:color="auto" w:fill="auto"/>
      </w:rPr>
      <w:tblPr/>
      <w:tcPr>
        <w:tcBorders>
          <w:top w:val="double" w:sz="4" w:space="0" w:color="C9C9C9" w:themeColor="accent3" w:themeTint="99"/>
        </w:tcBorders>
      </w:tcPr>
    </w:tblStylePr>
    <w:tblStylePr w:type="firstCol">
      <w:rPr>
        <w:b/>
        <w:shd w:val="clear" w:color="auto" w:fill="auto"/>
      </w:rPr>
    </w:tblStylePr>
    <w:tblStylePr w:type="lastCol">
      <w:rPr>
        <w:b/>
        <w:shd w:val="clear" w:color="auto" w:fill="auto"/>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440">
    <w:name w:val="List Table 4 Accent 4"/>
    <w:basedOn w:val="a1"/>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color w:val="FFFFFF" w:themeColor="background1"/>
        <w:shd w:val="clear" w:color="auto" w:fill="auto"/>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shd w:val="clear" w:color="auto" w:fill="auto"/>
      </w:rPr>
      <w:tblPr/>
      <w:tcPr>
        <w:tcBorders>
          <w:top w:val="double" w:sz="4" w:space="0" w:color="FFD966" w:themeColor="accent4" w:themeTint="99"/>
        </w:tcBorders>
      </w:tcPr>
    </w:tblStylePr>
    <w:tblStylePr w:type="firstCol">
      <w:rPr>
        <w:b/>
        <w:shd w:val="clear" w:color="auto" w:fill="auto"/>
      </w:rPr>
    </w:tblStylePr>
    <w:tblStylePr w:type="lastCol">
      <w:rPr>
        <w:b/>
        <w:shd w:val="clear" w:color="auto" w:fill="auto"/>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450">
    <w:name w:val="List Table 4 Accent 5"/>
    <w:basedOn w:val="a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color w:val="FFFFFF" w:themeColor="background1"/>
        <w:shd w:val="clear" w:color="auto" w:fill="auto"/>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shd w:val="clear" w:color="auto" w:fill="auto"/>
      </w:rPr>
      <w:tblPr/>
      <w:tcPr>
        <w:tcBorders>
          <w:top w:val="double" w:sz="4" w:space="0" w:color="9CC2E5" w:themeColor="accent5" w:themeTint="99"/>
        </w:tcBorders>
      </w:tcPr>
    </w:tblStylePr>
    <w:tblStylePr w:type="firstCol">
      <w:rPr>
        <w:b/>
        <w:shd w:val="clear" w:color="auto" w:fill="auto"/>
      </w:rPr>
    </w:tblStylePr>
    <w:tblStylePr w:type="lastCol">
      <w:rPr>
        <w:b/>
        <w:shd w:val="clear" w:color="auto" w:fill="auto"/>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460">
    <w:name w:val="List Table 4 Accent 6"/>
    <w:basedOn w:val="a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color w:val="FFFFFF" w:themeColor="background1"/>
        <w:shd w:val="clear" w:color="auto" w:fill="auto"/>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shd w:val="clear" w:color="auto" w:fill="auto"/>
      </w:rPr>
      <w:tblPr/>
      <w:tcPr>
        <w:tcBorders>
          <w:top w:val="double" w:sz="4" w:space="0" w:color="A8D08D" w:themeColor="accent6" w:themeTint="99"/>
        </w:tcBorders>
      </w:tcPr>
    </w:tblStylePr>
    <w:tblStylePr w:type="firstCol">
      <w:rPr>
        <w:b/>
        <w:shd w:val="clear" w:color="auto" w:fill="auto"/>
      </w:rPr>
    </w:tblStylePr>
    <w:tblStylePr w:type="lastCol">
      <w:rPr>
        <w:b/>
        <w:shd w:val="clear" w:color="auto" w:fill="auto"/>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ListTable5">
    <w:name w:val="List Table 5"/>
    <w:basedOn w:val="a1"/>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shd w:val="clear" w:color="auto" w:fill="auto"/>
      </w:rPr>
      <w:tblPr/>
      <w:tcPr>
        <w:tcBorders>
          <w:bottom w:val="single" w:sz="18" w:space="0" w:color="FFFFFF" w:themeColor="background1"/>
        </w:tcBorders>
      </w:tcPr>
    </w:tblStylePr>
    <w:tblStylePr w:type="lastRow">
      <w:rPr>
        <w:b/>
        <w:shd w:val="clear" w:color="auto" w:fill="auto"/>
      </w:rPr>
      <w:tblPr/>
      <w:tcPr>
        <w:tcBorders>
          <w:top w:val="single" w:sz="4" w:space="0" w:color="FFFFFF" w:themeColor="background1"/>
        </w:tcBorders>
      </w:tcPr>
    </w:tblStylePr>
    <w:tblStylePr w:type="firstCol">
      <w:rPr>
        <w:b/>
        <w:shd w:val="clear" w:color="auto" w:fill="auto"/>
      </w:rPr>
      <w:tblPr/>
      <w:tcPr>
        <w:tcBorders>
          <w:right w:val="single" w:sz="4" w:space="0" w:color="FFFFFF" w:themeColor="background1"/>
        </w:tcBorders>
      </w:tcPr>
    </w:tblStylePr>
    <w:tblStylePr w:type="lastCol">
      <w:rPr>
        <w:b/>
        <w:shd w:val="clear" w:color="auto" w:fill="auto"/>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Accent1">
    <w:name w:val="List Table 5 Accent 1"/>
    <w:basedOn w:val="a1"/>
    <w:pPr>
      <w:spacing w:after="0" w:line="240" w:lineRule="auto"/>
    </w:pPr>
    <w:rPr>
      <w:color w:val="FFFFFF" w:themeColor="background1"/>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shd w:val="clear" w:color="auto" w:fill="auto"/>
      </w:rPr>
      <w:tblPr/>
      <w:tcPr>
        <w:tcBorders>
          <w:bottom w:val="single" w:sz="18" w:space="0" w:color="FFFFFF" w:themeColor="background1"/>
        </w:tcBorders>
      </w:tcPr>
    </w:tblStylePr>
    <w:tblStylePr w:type="lastRow">
      <w:rPr>
        <w:b/>
        <w:shd w:val="clear" w:color="auto" w:fill="auto"/>
      </w:rPr>
      <w:tblPr/>
      <w:tcPr>
        <w:tcBorders>
          <w:top w:val="single" w:sz="4" w:space="0" w:color="FFFFFF" w:themeColor="background1"/>
        </w:tcBorders>
      </w:tcPr>
    </w:tblStylePr>
    <w:tblStylePr w:type="firstCol">
      <w:rPr>
        <w:b/>
        <w:shd w:val="clear" w:color="auto" w:fill="auto"/>
      </w:rPr>
      <w:tblPr/>
      <w:tcPr>
        <w:tcBorders>
          <w:right w:val="single" w:sz="4" w:space="0" w:color="FFFFFF" w:themeColor="background1"/>
        </w:tcBorders>
      </w:tcPr>
    </w:tblStylePr>
    <w:tblStylePr w:type="lastCol">
      <w:rPr>
        <w:b/>
        <w:shd w:val="clear" w:color="auto" w:fill="auto"/>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Accent2">
    <w:name w:val="List Table 5 Accent 2"/>
    <w:basedOn w:val="a1"/>
    <w:pPr>
      <w:spacing w:after="0" w:line="240" w:lineRule="auto"/>
    </w:pPr>
    <w:rPr>
      <w:color w:val="FFFFFF" w:themeColor="background1"/>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shd w:val="clear" w:color="auto" w:fill="auto"/>
      </w:rPr>
      <w:tblPr/>
      <w:tcPr>
        <w:tcBorders>
          <w:bottom w:val="single" w:sz="18" w:space="0" w:color="FFFFFF" w:themeColor="background1"/>
        </w:tcBorders>
      </w:tcPr>
    </w:tblStylePr>
    <w:tblStylePr w:type="lastRow">
      <w:rPr>
        <w:b/>
        <w:shd w:val="clear" w:color="auto" w:fill="auto"/>
      </w:rPr>
      <w:tblPr/>
      <w:tcPr>
        <w:tcBorders>
          <w:top w:val="single" w:sz="4" w:space="0" w:color="FFFFFF" w:themeColor="background1"/>
        </w:tcBorders>
      </w:tcPr>
    </w:tblStylePr>
    <w:tblStylePr w:type="firstCol">
      <w:rPr>
        <w:b/>
        <w:shd w:val="clear" w:color="auto" w:fill="auto"/>
      </w:rPr>
      <w:tblPr/>
      <w:tcPr>
        <w:tcBorders>
          <w:right w:val="single" w:sz="4" w:space="0" w:color="FFFFFF" w:themeColor="background1"/>
        </w:tcBorders>
      </w:tcPr>
    </w:tblStylePr>
    <w:tblStylePr w:type="lastCol">
      <w:rPr>
        <w:b/>
        <w:shd w:val="clear" w:color="auto" w:fill="auto"/>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Accent3">
    <w:name w:val="List Table 5 Accent 3"/>
    <w:basedOn w:val="a1"/>
    <w:pPr>
      <w:spacing w:after="0" w:line="240" w:lineRule="auto"/>
    </w:pPr>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shd w:val="clear" w:color="auto" w:fill="auto"/>
      </w:rPr>
      <w:tblPr/>
      <w:tcPr>
        <w:tcBorders>
          <w:bottom w:val="single" w:sz="18" w:space="0" w:color="FFFFFF" w:themeColor="background1"/>
        </w:tcBorders>
      </w:tcPr>
    </w:tblStylePr>
    <w:tblStylePr w:type="lastRow">
      <w:rPr>
        <w:b/>
        <w:shd w:val="clear" w:color="auto" w:fill="auto"/>
      </w:rPr>
      <w:tblPr/>
      <w:tcPr>
        <w:tcBorders>
          <w:top w:val="single" w:sz="4" w:space="0" w:color="FFFFFF" w:themeColor="background1"/>
        </w:tcBorders>
      </w:tcPr>
    </w:tblStylePr>
    <w:tblStylePr w:type="firstCol">
      <w:rPr>
        <w:b/>
        <w:shd w:val="clear" w:color="auto" w:fill="auto"/>
      </w:rPr>
      <w:tblPr/>
      <w:tcPr>
        <w:tcBorders>
          <w:right w:val="single" w:sz="4" w:space="0" w:color="FFFFFF" w:themeColor="background1"/>
        </w:tcBorders>
      </w:tcPr>
    </w:tblStylePr>
    <w:tblStylePr w:type="lastCol">
      <w:rPr>
        <w:b/>
        <w:shd w:val="clear" w:color="auto" w:fill="auto"/>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Accent4">
    <w:name w:val="List Table 5 Accent 4"/>
    <w:basedOn w:val="a1"/>
    <w:pPr>
      <w:spacing w:after="0" w:line="240" w:lineRule="auto"/>
    </w:pPr>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shd w:val="clear" w:color="auto" w:fill="auto"/>
      </w:rPr>
      <w:tblPr/>
      <w:tcPr>
        <w:tcBorders>
          <w:bottom w:val="single" w:sz="18" w:space="0" w:color="FFFFFF" w:themeColor="background1"/>
        </w:tcBorders>
      </w:tcPr>
    </w:tblStylePr>
    <w:tblStylePr w:type="lastRow">
      <w:rPr>
        <w:b/>
        <w:shd w:val="clear" w:color="auto" w:fill="auto"/>
      </w:rPr>
      <w:tblPr/>
      <w:tcPr>
        <w:tcBorders>
          <w:top w:val="single" w:sz="4" w:space="0" w:color="FFFFFF" w:themeColor="background1"/>
        </w:tcBorders>
      </w:tcPr>
    </w:tblStylePr>
    <w:tblStylePr w:type="firstCol">
      <w:rPr>
        <w:b/>
        <w:shd w:val="clear" w:color="auto" w:fill="auto"/>
      </w:rPr>
      <w:tblPr/>
      <w:tcPr>
        <w:tcBorders>
          <w:right w:val="single" w:sz="4" w:space="0" w:color="FFFFFF" w:themeColor="background1"/>
        </w:tcBorders>
      </w:tcPr>
    </w:tblStylePr>
    <w:tblStylePr w:type="lastCol">
      <w:rPr>
        <w:b/>
        <w:shd w:val="clear" w:color="auto" w:fill="auto"/>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Accent5">
    <w:name w:val="List Table 5 Accent 5"/>
    <w:basedOn w:val="a1"/>
    <w:pPr>
      <w:spacing w:after="0" w:line="240" w:lineRule="auto"/>
    </w:pPr>
    <w:rPr>
      <w:color w:val="FFFFFF" w:themeColor="background1"/>
    </w:rPr>
    <w:tblPr>
      <w:tblStyleRowBandSize w:val="1"/>
      <w:tblStyleColBandSize w:val="1"/>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Pr>
    <w:tcPr>
      <w:shd w:val="clear" w:color="auto" w:fill="5B9BD5" w:themeFill="accent5"/>
    </w:tcPr>
    <w:tblStylePr w:type="firstRow">
      <w:rPr>
        <w:b/>
        <w:shd w:val="clear" w:color="auto" w:fill="auto"/>
      </w:rPr>
      <w:tblPr/>
      <w:tcPr>
        <w:tcBorders>
          <w:bottom w:val="single" w:sz="18" w:space="0" w:color="FFFFFF" w:themeColor="background1"/>
        </w:tcBorders>
      </w:tcPr>
    </w:tblStylePr>
    <w:tblStylePr w:type="lastRow">
      <w:rPr>
        <w:b/>
        <w:shd w:val="clear" w:color="auto" w:fill="auto"/>
      </w:rPr>
      <w:tblPr/>
      <w:tcPr>
        <w:tcBorders>
          <w:top w:val="single" w:sz="4" w:space="0" w:color="FFFFFF" w:themeColor="background1"/>
        </w:tcBorders>
      </w:tcPr>
    </w:tblStylePr>
    <w:tblStylePr w:type="firstCol">
      <w:rPr>
        <w:b/>
        <w:shd w:val="clear" w:color="auto" w:fill="auto"/>
      </w:rPr>
      <w:tblPr/>
      <w:tcPr>
        <w:tcBorders>
          <w:right w:val="single" w:sz="4" w:space="0" w:color="FFFFFF" w:themeColor="background1"/>
        </w:tcBorders>
      </w:tcPr>
    </w:tblStylePr>
    <w:tblStylePr w:type="lastCol">
      <w:rPr>
        <w:b/>
        <w:shd w:val="clear" w:color="auto" w:fill="auto"/>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Accent6">
    <w:name w:val="List Table 5 Accent 6"/>
    <w:basedOn w:val="a1"/>
    <w:pPr>
      <w:spacing w:after="0" w:line="240" w:lineRule="auto"/>
    </w:pPr>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shd w:val="clear" w:color="auto" w:fill="auto"/>
      </w:rPr>
      <w:tblPr/>
      <w:tcPr>
        <w:tcBorders>
          <w:bottom w:val="single" w:sz="18" w:space="0" w:color="FFFFFF" w:themeColor="background1"/>
        </w:tcBorders>
      </w:tcPr>
    </w:tblStylePr>
    <w:tblStylePr w:type="lastRow">
      <w:rPr>
        <w:b/>
        <w:shd w:val="clear" w:color="auto" w:fill="auto"/>
      </w:rPr>
      <w:tblPr/>
      <w:tcPr>
        <w:tcBorders>
          <w:top w:val="single" w:sz="4" w:space="0" w:color="FFFFFF" w:themeColor="background1"/>
        </w:tcBorders>
      </w:tcPr>
    </w:tblStylePr>
    <w:tblStylePr w:type="firstCol">
      <w:rPr>
        <w:b/>
        <w:shd w:val="clear" w:color="auto" w:fill="auto"/>
      </w:rPr>
      <w:tblPr/>
      <w:tcPr>
        <w:tcBorders>
          <w:right w:val="single" w:sz="4" w:space="0" w:color="FFFFFF" w:themeColor="background1"/>
        </w:tcBorders>
      </w:tcPr>
    </w:tblStylePr>
    <w:tblStylePr w:type="lastCol">
      <w:rPr>
        <w:b/>
        <w:shd w:val="clear" w:color="auto" w:fill="auto"/>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60">
    <w:name w:val="List Table 6 Colorful"/>
    <w:basedOn w:val="a1"/>
    <w:pPr>
      <w:spacing w:after="0" w:line="240" w:lineRule="auto"/>
    </w:pPr>
    <w:rPr>
      <w:color w:val="000000" w:themeColor="text1" w:themeShade="BE"/>
    </w:rPr>
    <w:tblPr>
      <w:tblStyleRowBandSize w:val="1"/>
      <w:tblStyleColBandSize w:val="1"/>
      <w:tblBorders>
        <w:top w:val="single" w:sz="4" w:space="0" w:color="000000" w:themeColor="text1"/>
        <w:bottom w:val="single" w:sz="4" w:space="0" w:color="000000" w:themeColor="text1"/>
      </w:tblBorders>
    </w:tblPr>
    <w:tblStylePr w:type="firstRow">
      <w:rPr>
        <w:b/>
        <w:shd w:val="clear" w:color="auto" w:fill="auto"/>
      </w:rPr>
      <w:tblPr/>
      <w:tcPr>
        <w:tcBorders>
          <w:bottom w:val="single" w:sz="4" w:space="0" w:color="000000" w:themeColor="text1"/>
        </w:tcBorders>
      </w:tcPr>
    </w:tblStylePr>
    <w:tblStylePr w:type="lastRow">
      <w:rPr>
        <w:b/>
        <w:shd w:val="clear" w:color="auto" w:fill="auto"/>
      </w:rPr>
      <w:tblPr/>
      <w:tcPr>
        <w:tcBorders>
          <w:top w:val="double" w:sz="4" w:space="0" w:color="000000" w:themeColor="text1"/>
        </w:tcBorders>
      </w:tcPr>
    </w:tblStylePr>
    <w:tblStylePr w:type="firstCol">
      <w:rPr>
        <w:b/>
        <w:shd w:val="clear" w:color="auto" w:fill="auto"/>
      </w:rPr>
    </w:tblStylePr>
    <w:tblStylePr w:type="lastCol">
      <w:rPr>
        <w:b/>
        <w:shd w:val="clear" w:color="auto" w:fill="auto"/>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610">
    <w:name w:val="List Table 6 Colorful Accent 1"/>
    <w:basedOn w:val="a1"/>
    <w:pPr>
      <w:spacing w:after="0" w:line="240" w:lineRule="auto"/>
    </w:pPr>
    <w:rPr>
      <w:color w:val="2F5395" w:themeColor="accent1" w:themeShade="BE"/>
    </w:rPr>
    <w:tblPr>
      <w:tblStyleRowBandSize w:val="1"/>
      <w:tblStyleColBandSize w:val="1"/>
      <w:tblBorders>
        <w:top w:val="single" w:sz="4" w:space="0" w:color="4472C4" w:themeColor="accent1"/>
        <w:bottom w:val="single" w:sz="4" w:space="0" w:color="4472C4" w:themeColor="accent1"/>
      </w:tblBorders>
    </w:tblPr>
    <w:tblStylePr w:type="firstRow">
      <w:rPr>
        <w:b/>
        <w:shd w:val="clear" w:color="auto" w:fill="auto"/>
      </w:rPr>
      <w:tblPr/>
      <w:tcPr>
        <w:tcBorders>
          <w:bottom w:val="single" w:sz="4" w:space="0" w:color="4472C4" w:themeColor="accent1"/>
        </w:tcBorders>
      </w:tcPr>
    </w:tblStylePr>
    <w:tblStylePr w:type="lastRow">
      <w:rPr>
        <w:b/>
        <w:shd w:val="clear" w:color="auto" w:fill="auto"/>
      </w:rPr>
      <w:tblPr/>
      <w:tcPr>
        <w:tcBorders>
          <w:top w:val="double" w:sz="4" w:space="0" w:color="4472C4" w:themeColor="accent1"/>
        </w:tcBorders>
      </w:tcPr>
    </w:tblStylePr>
    <w:tblStylePr w:type="firstCol">
      <w:rPr>
        <w:b/>
        <w:shd w:val="clear" w:color="auto" w:fill="auto"/>
      </w:rPr>
    </w:tblStylePr>
    <w:tblStylePr w:type="lastCol">
      <w:rPr>
        <w:b/>
        <w:shd w:val="clear" w:color="auto" w:fill="auto"/>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620">
    <w:name w:val="List Table 6 Colorful Accent 2"/>
    <w:basedOn w:val="a1"/>
    <w:pPr>
      <w:spacing w:after="0" w:line="240" w:lineRule="auto"/>
    </w:pPr>
    <w:rPr>
      <w:color w:val="C35911" w:themeColor="accent2" w:themeShade="BE"/>
    </w:rPr>
    <w:tblPr>
      <w:tblStyleRowBandSize w:val="1"/>
      <w:tblStyleColBandSize w:val="1"/>
      <w:tblBorders>
        <w:top w:val="single" w:sz="4" w:space="0" w:color="ED7D31" w:themeColor="accent2"/>
        <w:bottom w:val="single" w:sz="4" w:space="0" w:color="ED7D31" w:themeColor="accent2"/>
      </w:tblBorders>
    </w:tblPr>
    <w:tblStylePr w:type="firstRow">
      <w:rPr>
        <w:b/>
        <w:shd w:val="clear" w:color="auto" w:fill="auto"/>
      </w:rPr>
      <w:tblPr/>
      <w:tcPr>
        <w:tcBorders>
          <w:bottom w:val="single" w:sz="4" w:space="0" w:color="ED7D31" w:themeColor="accent2"/>
        </w:tcBorders>
      </w:tcPr>
    </w:tblStylePr>
    <w:tblStylePr w:type="lastRow">
      <w:rPr>
        <w:b/>
        <w:shd w:val="clear" w:color="auto" w:fill="auto"/>
      </w:rPr>
      <w:tblPr/>
      <w:tcPr>
        <w:tcBorders>
          <w:top w:val="double" w:sz="4" w:space="0" w:color="ED7D31" w:themeColor="accent2"/>
        </w:tcBorders>
      </w:tcPr>
    </w:tblStylePr>
    <w:tblStylePr w:type="firstCol">
      <w:rPr>
        <w:b/>
        <w:shd w:val="clear" w:color="auto" w:fill="auto"/>
      </w:rPr>
    </w:tblStylePr>
    <w:tblStylePr w:type="lastCol">
      <w:rPr>
        <w:b/>
        <w:shd w:val="clear" w:color="auto" w:fill="auto"/>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630">
    <w:name w:val="List Table 6 Colorful Accent 3"/>
    <w:basedOn w:val="a1"/>
    <w:pPr>
      <w:spacing w:after="0" w:line="240" w:lineRule="auto"/>
    </w:pPr>
    <w:rPr>
      <w:color w:val="7A7A7A" w:themeColor="accent3" w:themeShade="BE"/>
    </w:rPr>
    <w:tblPr>
      <w:tblStyleRowBandSize w:val="1"/>
      <w:tblStyleColBandSize w:val="1"/>
      <w:tblBorders>
        <w:top w:val="single" w:sz="4" w:space="0" w:color="A5A5A5" w:themeColor="accent3"/>
        <w:bottom w:val="single" w:sz="4" w:space="0" w:color="A5A5A5" w:themeColor="accent3"/>
      </w:tblBorders>
    </w:tblPr>
    <w:tblStylePr w:type="firstRow">
      <w:rPr>
        <w:b/>
        <w:shd w:val="clear" w:color="auto" w:fill="auto"/>
      </w:rPr>
      <w:tblPr/>
      <w:tcPr>
        <w:tcBorders>
          <w:bottom w:val="single" w:sz="4" w:space="0" w:color="A5A5A5" w:themeColor="accent3"/>
        </w:tcBorders>
      </w:tcPr>
    </w:tblStylePr>
    <w:tblStylePr w:type="lastRow">
      <w:rPr>
        <w:b/>
        <w:shd w:val="clear" w:color="auto" w:fill="auto"/>
      </w:rPr>
      <w:tblPr/>
      <w:tcPr>
        <w:tcBorders>
          <w:top w:val="double" w:sz="4" w:space="0" w:color="A5A5A5" w:themeColor="accent3"/>
        </w:tcBorders>
      </w:tcPr>
    </w:tblStylePr>
    <w:tblStylePr w:type="firstCol">
      <w:rPr>
        <w:b/>
        <w:shd w:val="clear" w:color="auto" w:fill="auto"/>
      </w:rPr>
    </w:tblStylePr>
    <w:tblStylePr w:type="lastCol">
      <w:rPr>
        <w:b/>
        <w:shd w:val="clear" w:color="auto" w:fill="auto"/>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640">
    <w:name w:val="List Table 6 Colorful Accent 4"/>
    <w:basedOn w:val="a1"/>
    <w:pPr>
      <w:spacing w:after="0" w:line="240" w:lineRule="auto"/>
    </w:pPr>
    <w:rPr>
      <w:color w:val="BE8F00" w:themeColor="accent4" w:themeShade="BE"/>
    </w:rPr>
    <w:tblPr>
      <w:tblStyleRowBandSize w:val="1"/>
      <w:tblStyleColBandSize w:val="1"/>
      <w:tblBorders>
        <w:top w:val="single" w:sz="4" w:space="0" w:color="FFC000" w:themeColor="accent4"/>
        <w:bottom w:val="single" w:sz="4" w:space="0" w:color="FFC000" w:themeColor="accent4"/>
      </w:tblBorders>
    </w:tblPr>
    <w:tblStylePr w:type="firstRow">
      <w:rPr>
        <w:b/>
        <w:shd w:val="clear" w:color="auto" w:fill="auto"/>
      </w:rPr>
      <w:tblPr/>
      <w:tcPr>
        <w:tcBorders>
          <w:bottom w:val="single" w:sz="4" w:space="0" w:color="FFC000" w:themeColor="accent4"/>
        </w:tcBorders>
      </w:tcPr>
    </w:tblStylePr>
    <w:tblStylePr w:type="lastRow">
      <w:rPr>
        <w:b/>
        <w:shd w:val="clear" w:color="auto" w:fill="auto"/>
      </w:rPr>
      <w:tblPr/>
      <w:tcPr>
        <w:tcBorders>
          <w:top w:val="double" w:sz="4" w:space="0" w:color="FFC000" w:themeColor="accent4"/>
        </w:tcBorders>
      </w:tcPr>
    </w:tblStylePr>
    <w:tblStylePr w:type="firstCol">
      <w:rPr>
        <w:b/>
        <w:shd w:val="clear" w:color="auto" w:fill="auto"/>
      </w:rPr>
    </w:tblStylePr>
    <w:tblStylePr w:type="lastCol">
      <w:rPr>
        <w:b/>
        <w:shd w:val="clear" w:color="auto" w:fill="auto"/>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650">
    <w:name w:val="List Table 6 Colorful Accent 5"/>
    <w:basedOn w:val="a1"/>
    <w:pPr>
      <w:spacing w:after="0" w:line="240" w:lineRule="auto"/>
    </w:pPr>
    <w:rPr>
      <w:color w:val="2E74B4" w:themeColor="accent5" w:themeShade="BE"/>
    </w:rPr>
    <w:tblPr>
      <w:tblStyleRowBandSize w:val="1"/>
      <w:tblStyleColBandSize w:val="1"/>
      <w:tblBorders>
        <w:top w:val="single" w:sz="4" w:space="0" w:color="5B9BD5" w:themeColor="accent5"/>
        <w:bottom w:val="single" w:sz="4" w:space="0" w:color="5B9BD5" w:themeColor="accent5"/>
      </w:tblBorders>
    </w:tblPr>
    <w:tblStylePr w:type="firstRow">
      <w:rPr>
        <w:b/>
        <w:shd w:val="clear" w:color="auto" w:fill="auto"/>
      </w:rPr>
      <w:tblPr/>
      <w:tcPr>
        <w:tcBorders>
          <w:bottom w:val="single" w:sz="4" w:space="0" w:color="5B9BD5" w:themeColor="accent5"/>
        </w:tcBorders>
      </w:tcPr>
    </w:tblStylePr>
    <w:tblStylePr w:type="lastRow">
      <w:rPr>
        <w:b/>
        <w:shd w:val="clear" w:color="auto" w:fill="auto"/>
      </w:rPr>
      <w:tblPr/>
      <w:tcPr>
        <w:tcBorders>
          <w:top w:val="double" w:sz="4" w:space="0" w:color="5B9BD5" w:themeColor="accent5"/>
        </w:tcBorders>
      </w:tcPr>
    </w:tblStylePr>
    <w:tblStylePr w:type="firstCol">
      <w:rPr>
        <w:b/>
        <w:shd w:val="clear" w:color="auto" w:fill="auto"/>
      </w:rPr>
    </w:tblStylePr>
    <w:tblStylePr w:type="lastCol">
      <w:rPr>
        <w:b/>
        <w:shd w:val="clear" w:color="auto" w:fill="auto"/>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660">
    <w:name w:val="List Table 6 Colorful Accent 6"/>
    <w:basedOn w:val="a1"/>
    <w:pPr>
      <w:spacing w:after="0" w:line="240" w:lineRule="auto"/>
    </w:pPr>
    <w:rPr>
      <w:color w:val="538035" w:themeColor="accent6" w:themeShade="BE"/>
    </w:rPr>
    <w:tblPr>
      <w:tblStyleRowBandSize w:val="1"/>
      <w:tblStyleColBandSize w:val="1"/>
      <w:tblBorders>
        <w:top w:val="single" w:sz="4" w:space="0" w:color="70AD47" w:themeColor="accent6"/>
        <w:bottom w:val="single" w:sz="4" w:space="0" w:color="70AD47" w:themeColor="accent6"/>
      </w:tblBorders>
    </w:tblPr>
    <w:tblStylePr w:type="firstRow">
      <w:rPr>
        <w:b/>
        <w:shd w:val="clear" w:color="auto" w:fill="auto"/>
      </w:rPr>
      <w:tblPr/>
      <w:tcPr>
        <w:tcBorders>
          <w:bottom w:val="single" w:sz="4" w:space="0" w:color="70AD47" w:themeColor="accent6"/>
        </w:tcBorders>
      </w:tcPr>
    </w:tblStylePr>
    <w:tblStylePr w:type="lastRow">
      <w:rPr>
        <w:b/>
        <w:shd w:val="clear" w:color="auto" w:fill="auto"/>
      </w:rPr>
      <w:tblPr/>
      <w:tcPr>
        <w:tcBorders>
          <w:top w:val="double" w:sz="4" w:space="0" w:color="70AD47" w:themeColor="accent6"/>
        </w:tcBorders>
      </w:tcPr>
    </w:tblStylePr>
    <w:tblStylePr w:type="firstCol">
      <w:rPr>
        <w:b/>
        <w:shd w:val="clear" w:color="auto" w:fill="auto"/>
      </w:rPr>
    </w:tblStylePr>
    <w:tblStylePr w:type="lastCol">
      <w:rPr>
        <w:b/>
        <w:shd w:val="clear" w:color="auto" w:fill="auto"/>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70">
    <w:name w:val="List Table 7 Colorful"/>
    <w:basedOn w:val="a1"/>
    <w:pPr>
      <w:spacing w:after="0" w:line="240" w:lineRule="auto"/>
    </w:pPr>
    <w:rPr>
      <w:color w:val="000000" w:themeColor="text1" w:themeShade="BE"/>
    </w:rPr>
    <w:tblPr>
      <w:tblStyleRowBandSize w:val="1"/>
      <w:tblStyleColBandSize w:val="1"/>
    </w:tblPr>
    <w:tblStylePr w:type="firstRow">
      <w:rPr>
        <w:i/>
        <w:sz w:val="26"/>
        <w:szCs w:val="26"/>
        <w:shd w:val="clear" w:color="auto" w:fill="auto"/>
      </w:rPr>
      <w:tblPr/>
      <w:tcPr>
        <w:tcBorders>
          <w:bottom w:val="single" w:sz="4" w:space="0" w:color="000000" w:themeColor="text1"/>
        </w:tcBorders>
        <w:shd w:val="clear" w:color="auto" w:fill="FFFFFF" w:themeFill="background1"/>
      </w:tcPr>
    </w:tblStylePr>
    <w:tblStylePr w:type="lastRow">
      <w:rPr>
        <w:i/>
        <w:sz w:val="26"/>
        <w:szCs w:val="26"/>
        <w:shd w:val="clear" w:color="auto" w:fill="auto"/>
      </w:rPr>
      <w:tblPr/>
      <w:tcPr>
        <w:tcBorders>
          <w:top w:val="single" w:sz="4" w:space="0" w:color="000000" w:themeColor="text1"/>
        </w:tcBorders>
        <w:shd w:val="clear" w:color="auto" w:fill="FFFFFF" w:themeFill="background1"/>
      </w:tcPr>
    </w:tblStylePr>
    <w:tblStylePr w:type="firstCol">
      <w:pPr>
        <w:jc w:val="right"/>
      </w:pPr>
      <w:rPr>
        <w:i/>
        <w:sz w:val="26"/>
        <w:szCs w:val="26"/>
        <w:shd w:val="clear" w:color="auto" w:fill="auto"/>
      </w:rPr>
      <w:tblPr/>
      <w:tcPr>
        <w:tcBorders>
          <w:right w:val="single" w:sz="4" w:space="0" w:color="000000" w:themeColor="text1"/>
        </w:tcBorders>
        <w:shd w:val="clear" w:color="auto" w:fill="FFFFFF" w:themeFill="background1"/>
      </w:tcPr>
    </w:tblStylePr>
    <w:tblStylePr w:type="lastCol">
      <w:rPr>
        <w:i/>
        <w:sz w:val="26"/>
        <w:szCs w:val="26"/>
        <w:shd w:val="clear" w:color="auto" w:fill="auto"/>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10">
    <w:name w:val="List Table 7 Colorful Accent 1"/>
    <w:basedOn w:val="a1"/>
    <w:pPr>
      <w:spacing w:after="0" w:line="240" w:lineRule="auto"/>
    </w:pPr>
    <w:rPr>
      <w:color w:val="2F5395" w:themeColor="accent1" w:themeShade="BE"/>
    </w:rPr>
    <w:tblPr>
      <w:tblStyleRowBandSize w:val="1"/>
      <w:tblStyleColBandSize w:val="1"/>
    </w:tblPr>
    <w:tblStylePr w:type="firstRow">
      <w:rPr>
        <w:i/>
        <w:sz w:val="26"/>
        <w:szCs w:val="26"/>
        <w:shd w:val="clear" w:color="auto" w:fill="auto"/>
      </w:rPr>
      <w:tblPr/>
      <w:tcPr>
        <w:tcBorders>
          <w:bottom w:val="single" w:sz="4" w:space="0" w:color="4472C4" w:themeColor="accent1"/>
        </w:tcBorders>
        <w:shd w:val="clear" w:color="auto" w:fill="FFFFFF" w:themeFill="background1"/>
      </w:tcPr>
    </w:tblStylePr>
    <w:tblStylePr w:type="lastRow">
      <w:rPr>
        <w:i/>
        <w:sz w:val="26"/>
        <w:szCs w:val="26"/>
        <w:shd w:val="clear" w:color="auto" w:fill="auto"/>
      </w:rPr>
      <w:tblPr/>
      <w:tcPr>
        <w:tcBorders>
          <w:top w:val="single" w:sz="4" w:space="0" w:color="4472C4" w:themeColor="accent1"/>
        </w:tcBorders>
        <w:shd w:val="clear" w:color="auto" w:fill="FFFFFF" w:themeFill="background1"/>
      </w:tcPr>
    </w:tblStylePr>
    <w:tblStylePr w:type="firstCol">
      <w:pPr>
        <w:jc w:val="right"/>
      </w:pPr>
      <w:rPr>
        <w:i/>
        <w:sz w:val="26"/>
        <w:szCs w:val="26"/>
        <w:shd w:val="clear" w:color="auto" w:fill="auto"/>
      </w:rPr>
      <w:tblPr/>
      <w:tcPr>
        <w:tcBorders>
          <w:right w:val="single" w:sz="4" w:space="0" w:color="4472C4" w:themeColor="accent1"/>
        </w:tcBorders>
        <w:shd w:val="clear" w:color="auto" w:fill="FFFFFF" w:themeFill="background1"/>
      </w:tcPr>
    </w:tblStylePr>
    <w:tblStylePr w:type="lastCol">
      <w:rPr>
        <w:i/>
        <w:sz w:val="26"/>
        <w:szCs w:val="26"/>
        <w:shd w:val="clear" w:color="auto" w:fill="auto"/>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20">
    <w:name w:val="List Table 7 Colorful Accent 2"/>
    <w:basedOn w:val="a1"/>
    <w:pPr>
      <w:spacing w:after="0" w:line="240" w:lineRule="auto"/>
    </w:pPr>
    <w:rPr>
      <w:color w:val="C35911" w:themeColor="accent2" w:themeShade="BE"/>
    </w:rPr>
    <w:tblPr>
      <w:tblStyleRowBandSize w:val="1"/>
      <w:tblStyleColBandSize w:val="1"/>
    </w:tblPr>
    <w:tblStylePr w:type="firstRow">
      <w:rPr>
        <w:i/>
        <w:sz w:val="26"/>
        <w:szCs w:val="26"/>
        <w:shd w:val="clear" w:color="auto" w:fill="auto"/>
      </w:rPr>
      <w:tblPr/>
      <w:tcPr>
        <w:tcBorders>
          <w:bottom w:val="single" w:sz="4" w:space="0" w:color="ED7D31" w:themeColor="accent2"/>
        </w:tcBorders>
        <w:shd w:val="clear" w:color="auto" w:fill="FFFFFF" w:themeFill="background1"/>
      </w:tcPr>
    </w:tblStylePr>
    <w:tblStylePr w:type="lastRow">
      <w:rPr>
        <w:i/>
        <w:sz w:val="26"/>
        <w:szCs w:val="26"/>
        <w:shd w:val="clear" w:color="auto" w:fill="auto"/>
      </w:rPr>
      <w:tblPr/>
      <w:tcPr>
        <w:tcBorders>
          <w:top w:val="single" w:sz="4" w:space="0" w:color="ED7D31" w:themeColor="accent2"/>
        </w:tcBorders>
        <w:shd w:val="clear" w:color="auto" w:fill="FFFFFF" w:themeFill="background1"/>
      </w:tcPr>
    </w:tblStylePr>
    <w:tblStylePr w:type="firstCol">
      <w:pPr>
        <w:jc w:val="right"/>
      </w:pPr>
      <w:rPr>
        <w:i/>
        <w:sz w:val="26"/>
        <w:szCs w:val="26"/>
        <w:shd w:val="clear" w:color="auto" w:fill="auto"/>
      </w:rPr>
      <w:tblPr/>
      <w:tcPr>
        <w:tcBorders>
          <w:right w:val="single" w:sz="4" w:space="0" w:color="ED7D31" w:themeColor="accent2"/>
        </w:tcBorders>
        <w:shd w:val="clear" w:color="auto" w:fill="FFFFFF" w:themeFill="background1"/>
      </w:tcPr>
    </w:tblStylePr>
    <w:tblStylePr w:type="lastCol">
      <w:rPr>
        <w:i/>
        <w:sz w:val="26"/>
        <w:szCs w:val="26"/>
        <w:shd w:val="clear" w:color="auto" w:fill="auto"/>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30">
    <w:name w:val="List Table 7 Colorful Accent 3"/>
    <w:basedOn w:val="a1"/>
    <w:pPr>
      <w:spacing w:after="0" w:line="240" w:lineRule="auto"/>
    </w:pPr>
    <w:rPr>
      <w:color w:val="7A7A7A" w:themeColor="accent3" w:themeShade="BE"/>
    </w:rPr>
    <w:tblPr>
      <w:tblStyleRowBandSize w:val="1"/>
      <w:tblStyleColBandSize w:val="1"/>
    </w:tblPr>
    <w:tblStylePr w:type="firstRow">
      <w:rPr>
        <w:i/>
        <w:sz w:val="26"/>
        <w:szCs w:val="26"/>
        <w:shd w:val="clear" w:color="auto" w:fill="auto"/>
      </w:rPr>
      <w:tblPr/>
      <w:tcPr>
        <w:tcBorders>
          <w:bottom w:val="single" w:sz="4" w:space="0" w:color="A5A5A5" w:themeColor="accent3"/>
        </w:tcBorders>
        <w:shd w:val="clear" w:color="auto" w:fill="FFFFFF" w:themeFill="background1"/>
      </w:tcPr>
    </w:tblStylePr>
    <w:tblStylePr w:type="lastRow">
      <w:rPr>
        <w:i/>
        <w:sz w:val="26"/>
        <w:szCs w:val="26"/>
        <w:shd w:val="clear" w:color="auto" w:fill="auto"/>
      </w:rPr>
      <w:tblPr/>
      <w:tcPr>
        <w:tcBorders>
          <w:top w:val="single" w:sz="4" w:space="0" w:color="A5A5A5" w:themeColor="accent3"/>
        </w:tcBorders>
        <w:shd w:val="clear" w:color="auto" w:fill="FFFFFF" w:themeFill="background1"/>
      </w:tcPr>
    </w:tblStylePr>
    <w:tblStylePr w:type="firstCol">
      <w:pPr>
        <w:jc w:val="right"/>
      </w:pPr>
      <w:rPr>
        <w:i/>
        <w:sz w:val="26"/>
        <w:szCs w:val="26"/>
        <w:shd w:val="clear" w:color="auto" w:fill="auto"/>
      </w:rPr>
      <w:tblPr/>
      <w:tcPr>
        <w:tcBorders>
          <w:right w:val="single" w:sz="4" w:space="0" w:color="A5A5A5" w:themeColor="accent3"/>
        </w:tcBorders>
        <w:shd w:val="clear" w:color="auto" w:fill="FFFFFF" w:themeFill="background1"/>
      </w:tcPr>
    </w:tblStylePr>
    <w:tblStylePr w:type="lastCol">
      <w:rPr>
        <w:i/>
        <w:sz w:val="26"/>
        <w:szCs w:val="26"/>
        <w:shd w:val="clear" w:color="auto" w:fill="auto"/>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40">
    <w:name w:val="List Table 7 Colorful Accent 4"/>
    <w:basedOn w:val="a1"/>
    <w:pPr>
      <w:spacing w:after="0" w:line="240" w:lineRule="auto"/>
    </w:pPr>
    <w:rPr>
      <w:color w:val="BE8F00" w:themeColor="accent4" w:themeShade="BE"/>
    </w:rPr>
    <w:tblPr>
      <w:tblStyleRowBandSize w:val="1"/>
      <w:tblStyleColBandSize w:val="1"/>
    </w:tblPr>
    <w:tblStylePr w:type="firstRow">
      <w:rPr>
        <w:i/>
        <w:sz w:val="26"/>
        <w:szCs w:val="26"/>
        <w:shd w:val="clear" w:color="auto" w:fill="auto"/>
      </w:rPr>
      <w:tblPr/>
      <w:tcPr>
        <w:tcBorders>
          <w:bottom w:val="single" w:sz="4" w:space="0" w:color="FFC000" w:themeColor="accent4"/>
        </w:tcBorders>
        <w:shd w:val="clear" w:color="auto" w:fill="FFFFFF" w:themeFill="background1"/>
      </w:tcPr>
    </w:tblStylePr>
    <w:tblStylePr w:type="lastRow">
      <w:rPr>
        <w:i/>
        <w:sz w:val="26"/>
        <w:szCs w:val="26"/>
        <w:shd w:val="clear" w:color="auto" w:fill="auto"/>
      </w:rPr>
      <w:tblPr/>
      <w:tcPr>
        <w:tcBorders>
          <w:top w:val="single" w:sz="4" w:space="0" w:color="FFC000" w:themeColor="accent4"/>
        </w:tcBorders>
        <w:shd w:val="clear" w:color="auto" w:fill="FFFFFF" w:themeFill="background1"/>
      </w:tcPr>
    </w:tblStylePr>
    <w:tblStylePr w:type="firstCol">
      <w:pPr>
        <w:jc w:val="right"/>
      </w:pPr>
      <w:rPr>
        <w:i/>
        <w:sz w:val="26"/>
        <w:szCs w:val="26"/>
        <w:shd w:val="clear" w:color="auto" w:fill="auto"/>
      </w:rPr>
      <w:tblPr/>
      <w:tcPr>
        <w:tcBorders>
          <w:right w:val="single" w:sz="4" w:space="0" w:color="FFC000" w:themeColor="accent4"/>
        </w:tcBorders>
        <w:shd w:val="clear" w:color="auto" w:fill="FFFFFF" w:themeFill="background1"/>
      </w:tcPr>
    </w:tblStylePr>
    <w:tblStylePr w:type="lastCol">
      <w:rPr>
        <w:i/>
        <w:sz w:val="26"/>
        <w:szCs w:val="26"/>
        <w:shd w:val="clear" w:color="auto" w:fill="auto"/>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50">
    <w:name w:val="List Table 7 Colorful Accent 5"/>
    <w:basedOn w:val="a1"/>
    <w:pPr>
      <w:spacing w:after="0" w:line="240" w:lineRule="auto"/>
    </w:pPr>
    <w:rPr>
      <w:color w:val="2E74B4" w:themeColor="accent5" w:themeShade="BE"/>
    </w:rPr>
    <w:tblPr>
      <w:tblStyleRowBandSize w:val="1"/>
      <w:tblStyleColBandSize w:val="1"/>
    </w:tblPr>
    <w:tblStylePr w:type="firstRow">
      <w:rPr>
        <w:i/>
        <w:sz w:val="26"/>
        <w:szCs w:val="26"/>
        <w:shd w:val="clear" w:color="auto" w:fill="auto"/>
      </w:rPr>
      <w:tblPr/>
      <w:tcPr>
        <w:tcBorders>
          <w:bottom w:val="single" w:sz="4" w:space="0" w:color="5B9BD5" w:themeColor="accent5"/>
        </w:tcBorders>
        <w:shd w:val="clear" w:color="auto" w:fill="FFFFFF" w:themeFill="background1"/>
      </w:tcPr>
    </w:tblStylePr>
    <w:tblStylePr w:type="lastRow">
      <w:rPr>
        <w:i/>
        <w:sz w:val="26"/>
        <w:szCs w:val="26"/>
        <w:shd w:val="clear" w:color="auto" w:fill="auto"/>
      </w:rPr>
      <w:tblPr/>
      <w:tcPr>
        <w:tcBorders>
          <w:top w:val="single" w:sz="4" w:space="0" w:color="5B9BD5" w:themeColor="accent5"/>
        </w:tcBorders>
        <w:shd w:val="clear" w:color="auto" w:fill="FFFFFF" w:themeFill="background1"/>
      </w:tcPr>
    </w:tblStylePr>
    <w:tblStylePr w:type="firstCol">
      <w:pPr>
        <w:jc w:val="right"/>
      </w:pPr>
      <w:rPr>
        <w:i/>
        <w:sz w:val="26"/>
        <w:szCs w:val="26"/>
        <w:shd w:val="clear" w:color="auto" w:fill="auto"/>
      </w:rPr>
      <w:tblPr/>
      <w:tcPr>
        <w:tcBorders>
          <w:right w:val="single" w:sz="4" w:space="0" w:color="5B9BD5" w:themeColor="accent5"/>
        </w:tcBorders>
        <w:shd w:val="clear" w:color="auto" w:fill="FFFFFF" w:themeFill="background1"/>
      </w:tcPr>
    </w:tblStylePr>
    <w:tblStylePr w:type="lastCol">
      <w:rPr>
        <w:i/>
        <w:sz w:val="26"/>
        <w:szCs w:val="26"/>
        <w:shd w:val="clear" w:color="auto" w:fill="auto"/>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60">
    <w:name w:val="List Table 7 Colorful Accent 6"/>
    <w:basedOn w:val="a1"/>
    <w:pPr>
      <w:spacing w:after="0" w:line="240" w:lineRule="auto"/>
    </w:pPr>
    <w:rPr>
      <w:color w:val="538035" w:themeColor="accent6" w:themeShade="BE"/>
    </w:rPr>
    <w:tblPr>
      <w:tblStyleRowBandSize w:val="1"/>
      <w:tblStyleColBandSize w:val="1"/>
    </w:tblPr>
    <w:tblStylePr w:type="firstRow">
      <w:rPr>
        <w:i/>
        <w:sz w:val="26"/>
        <w:szCs w:val="26"/>
        <w:shd w:val="clear" w:color="auto" w:fill="auto"/>
      </w:rPr>
      <w:tblPr/>
      <w:tcPr>
        <w:tcBorders>
          <w:bottom w:val="single" w:sz="4" w:space="0" w:color="70AD47" w:themeColor="accent6"/>
        </w:tcBorders>
        <w:shd w:val="clear" w:color="auto" w:fill="FFFFFF" w:themeFill="background1"/>
      </w:tcPr>
    </w:tblStylePr>
    <w:tblStylePr w:type="lastRow">
      <w:rPr>
        <w:i/>
        <w:sz w:val="26"/>
        <w:szCs w:val="26"/>
        <w:shd w:val="clear" w:color="auto" w:fill="auto"/>
      </w:rPr>
      <w:tblPr/>
      <w:tcPr>
        <w:tcBorders>
          <w:top w:val="single" w:sz="4" w:space="0" w:color="70AD47" w:themeColor="accent6"/>
        </w:tcBorders>
        <w:shd w:val="clear" w:color="auto" w:fill="FFFFFF" w:themeFill="background1"/>
      </w:tcPr>
    </w:tblStylePr>
    <w:tblStylePr w:type="firstCol">
      <w:pPr>
        <w:jc w:val="right"/>
      </w:pPr>
      <w:rPr>
        <w:i/>
        <w:sz w:val="26"/>
        <w:szCs w:val="26"/>
        <w:shd w:val="clear" w:color="auto" w:fill="auto"/>
      </w:rPr>
      <w:tblPr/>
      <w:tcPr>
        <w:tcBorders>
          <w:right w:val="single" w:sz="4" w:space="0" w:color="70AD47" w:themeColor="accent6"/>
        </w:tcBorders>
        <w:shd w:val="clear" w:color="auto" w:fill="FFFFFF" w:themeFill="background1"/>
      </w:tcPr>
    </w:tblStylePr>
    <w:tblStylePr w:type="lastCol">
      <w:rPr>
        <w:i/>
        <w:sz w:val="26"/>
        <w:szCs w:val="26"/>
        <w:shd w:val="clear" w:color="auto" w:fill="auto"/>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Calendar1">
    <w:name w:val="Calendar1"/>
    <w:basedOn w:val="a1"/>
    <w:pPr>
      <w:spacing w:after="0" w:line="240" w:lineRule="auto"/>
    </w:pPr>
    <w:tblPr>
      <w:tblStyleRowBandSize w:val="1"/>
      <w:tblStyleColBandSize w:val="1"/>
    </w:tblPr>
    <w:tblStylePr w:type="firstRow">
      <w:pPr>
        <w:spacing w:line="259" w:lineRule="auto"/>
      </w:pPr>
      <w:rPr>
        <w:b/>
        <w:i w:val="0"/>
        <w:color w:val="auto"/>
        <w:sz w:val="44"/>
        <w:szCs w:val="44"/>
        <w:shd w:val="clear" w:color="auto" w:fill="auto"/>
      </w:rPr>
      <w:tblPr/>
      <w:tcPr>
        <w:vAlign w:val="bottom"/>
      </w:tcPr>
    </w:tblStylePr>
    <w:tblStylePr w:type="lastRow">
      <w:tblPr/>
      <w:tcPr>
        <w:tcBorders>
          <w:top w:val="nil"/>
          <w:left w:val="nil"/>
          <w:bottom w:val="nil"/>
          <w:right w:val="nil"/>
          <w:insideH w:val="nil"/>
          <w:insideV w:val="nil"/>
          <w:tl2br w:val="nil"/>
          <w:tr2bl w:val="nil"/>
        </w:tcBorders>
        <w:shd w:val="nil"/>
      </w:tcPr>
    </w:tblStylePr>
    <w:tblStylePr w:type="band1Horz">
      <w:tblPr/>
      <w:tcPr>
        <w:tcBorders>
          <w:top w:val="nil"/>
          <w:left w:val="nil"/>
          <w:bottom w:val="nil"/>
          <w:right w:val="nil"/>
          <w:insideH w:val="nil"/>
          <w:insideV w:val="nil"/>
          <w:tl2br w:val="nil"/>
          <w:tr2bl w:val="nil"/>
        </w:tcBorders>
        <w:shd w:val="nil"/>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nil"/>
      </w:tcPr>
    </w:tblStylePr>
  </w:style>
  <w:style w:type="paragraph" w:styleId="a8">
    <w:name w:val="caption"/>
    <w:basedOn w:val="a"/>
    <w:next w:val="a"/>
    <w:qFormat/>
    <w:pPr>
      <w:snapToGrid w:val="0"/>
      <w:jc w:val="center"/>
    </w:pPr>
    <w:rPr>
      <w:b/>
      <w:color w:val="000000"/>
      <w:sz w:val="28"/>
      <w:szCs w:val="28"/>
      <w:lang w:val="uk-UA"/>
    </w:rPr>
  </w:style>
  <w:style w:type="character" w:styleId="a9">
    <w:name w:val="Hyperlink"/>
    <w:basedOn w:val="a0"/>
    <w:rPr>
      <w:rFonts w:cs="Times New Roman"/>
      <w:color w:val="0000FF"/>
      <w:u w:val="single"/>
      <w:shd w:val="clear" w:color="auto" w:fill="auto"/>
    </w:rPr>
  </w:style>
  <w:style w:type="paragraph" w:customStyle="1" w:styleId="aa">
    <w:name w:val="Знак Знак Знак Знак Знак Знак Знак Знак Знак Знак Знак Знак Знак Знак Знак Знак Знак Знак"/>
    <w:basedOn w:val="a"/>
    <w:pPr>
      <w:spacing w:after="160" w:line="240" w:lineRule="exact"/>
    </w:pPr>
    <w:rPr>
      <w:rFonts w:ascii="Garamond" w:hAnsi="Garamond"/>
      <w:sz w:val="22"/>
      <w:szCs w:val="22"/>
      <w:lang w:eastAsia="en-US"/>
    </w:rPr>
  </w:style>
  <w:style w:type="paragraph" w:customStyle="1" w:styleId="rvps2">
    <w:name w:val="rvps2"/>
    <w:basedOn w:val="a"/>
    <w:pPr>
      <w:spacing w:before="100" w:beforeAutospacing="1" w:after="100" w:afterAutospacing="1"/>
    </w:pPr>
  </w:style>
  <w:style w:type="character" w:customStyle="1" w:styleId="20">
    <w:name w:val="Заголовок 2 Знак"/>
    <w:basedOn w:val="a0"/>
    <w:link w:val="2"/>
    <w:rPr>
      <w:rFonts w:ascii="Cambria" w:eastAsia="Times New Roman" w:hAnsi="Cambria" w:cs="Times New Roman"/>
      <w:b/>
      <w:i/>
      <w:sz w:val="28"/>
      <w:szCs w:val="28"/>
      <w:shd w:val="clear" w:color="auto" w:fill="auto"/>
      <w:lang w:eastAsia="ru-RU"/>
    </w:rPr>
  </w:style>
  <w:style w:type="paragraph" w:customStyle="1" w:styleId="docdata">
    <w:name w:val="docdata"/>
    <w:basedOn w:val="a"/>
    <w:pPr>
      <w:spacing w:before="100" w:beforeAutospacing="1" w:after="100" w:afterAutospacing="1"/>
    </w:pPr>
  </w:style>
  <w:style w:type="paragraph" w:styleId="ab">
    <w:name w:val="Normal (Web)"/>
    <w:basedOn w:val="a"/>
    <w:uiPriority w:val="99"/>
    <w:semiHidden/>
    <w:unhideWhenUsed/>
    <w:pPr>
      <w:spacing w:before="100" w:beforeAutospacing="1" w:after="100" w:afterAutospacing="1"/>
    </w:pPr>
  </w:style>
  <w:style w:type="character" w:customStyle="1" w:styleId="rvts0">
    <w:name w:val="rvts0"/>
    <w:basedOn w:val="a0"/>
  </w:style>
  <w:style w:type="paragraph" w:customStyle="1" w:styleId="rvps17">
    <w:name w:val="rvps17"/>
    <w:basedOn w:val="a"/>
    <w:pPr>
      <w:spacing w:before="100" w:beforeAutospacing="1" w:after="100" w:afterAutospacing="1"/>
    </w:pPr>
    <w:rPr>
      <w:lang w:val="uk-UA" w:eastAsia="uk-UA"/>
    </w:rPr>
  </w:style>
  <w:style w:type="character" w:customStyle="1" w:styleId="rvts64">
    <w:name w:val="rvts64"/>
    <w:basedOn w:val="a0"/>
  </w:style>
  <w:style w:type="paragraph" w:customStyle="1" w:styleId="rvps3">
    <w:name w:val="rvps3"/>
    <w:basedOn w:val="a"/>
    <w:pPr>
      <w:spacing w:before="100" w:beforeAutospacing="1" w:after="100" w:afterAutospacing="1"/>
    </w:pPr>
    <w:rPr>
      <w:lang w:val="uk-UA" w:eastAsia="uk-UA"/>
    </w:rPr>
  </w:style>
  <w:style w:type="character" w:customStyle="1" w:styleId="rvts9">
    <w:name w:val="rvts9"/>
    <w:basedOn w:val="a0"/>
  </w:style>
  <w:style w:type="paragraph" w:customStyle="1" w:styleId="rvps6">
    <w:name w:val="rvps6"/>
    <w:basedOn w:val="a"/>
    <w:pPr>
      <w:spacing w:before="100" w:beforeAutospacing="1" w:after="100" w:afterAutospacing="1"/>
    </w:pPr>
    <w:rPr>
      <w:lang w:val="uk-UA" w:eastAsia="uk-UA"/>
    </w:rPr>
  </w:style>
  <w:style w:type="character" w:customStyle="1" w:styleId="rvts23">
    <w:name w:val="rvts23"/>
    <w:basedOn w:val="a0"/>
  </w:style>
  <w:style w:type="character" w:customStyle="1" w:styleId="bumpedfont15">
    <w:name w:val="bumpedfont15"/>
    <w:basedOn w:val="a0"/>
  </w:style>
  <w:style w:type="paragraph" w:styleId="ac">
    <w:name w:val="header"/>
    <w:basedOn w:val="a"/>
    <w:link w:val="ad"/>
    <w:uiPriority w:val="99"/>
    <w:unhideWhenUsed/>
    <w:pPr>
      <w:tabs>
        <w:tab w:val="center" w:pos="4536"/>
        <w:tab w:val="right" w:pos="9072"/>
      </w:tabs>
    </w:pPr>
  </w:style>
  <w:style w:type="character" w:customStyle="1" w:styleId="ad">
    <w:name w:val="Верхній колонтитул Знак"/>
    <w:basedOn w:val="a0"/>
    <w:link w:val="ac"/>
    <w:uiPriority w:val="99"/>
    <w:rPr>
      <w:rFonts w:ascii="Times New Roman" w:eastAsia="Times New Roman" w:hAnsi="Times New Roman" w:cs="Times New Roman"/>
      <w:sz w:val="24"/>
      <w:szCs w:val="24"/>
      <w:shd w:val="clear" w:color="auto" w:fill="auto"/>
      <w:lang w:eastAsia="ru-RU"/>
    </w:rPr>
  </w:style>
  <w:style w:type="paragraph" w:styleId="ae">
    <w:name w:val="footer"/>
    <w:basedOn w:val="a"/>
    <w:link w:val="af"/>
    <w:uiPriority w:val="99"/>
    <w:unhideWhenUsed/>
    <w:pPr>
      <w:tabs>
        <w:tab w:val="center" w:pos="4536"/>
        <w:tab w:val="right" w:pos="9072"/>
      </w:tabs>
    </w:pPr>
  </w:style>
  <w:style w:type="character" w:customStyle="1" w:styleId="af">
    <w:name w:val="Нижній колонтитул Знак"/>
    <w:basedOn w:val="a0"/>
    <w:link w:val="ae"/>
    <w:uiPriority w:val="99"/>
    <w:rPr>
      <w:rFonts w:ascii="Times New Roman" w:eastAsia="Times New Roman" w:hAnsi="Times New Roman" w:cs="Times New Roman"/>
      <w:sz w:val="24"/>
      <w:szCs w:val="24"/>
      <w:shd w:val="clear" w:color="auto" w:fill="auto"/>
      <w:lang w:eastAsia="ru-RU"/>
    </w:rPr>
  </w:style>
  <w:style w:type="character" w:styleId="af0">
    <w:name w:val="Unresolved Mention"/>
    <w:basedOn w:val="a0"/>
    <w:uiPriority w:val="99"/>
    <w:semiHidden/>
    <w:unhideWhenUsed/>
    <w:rsid w:val="00AB44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216</TotalTime>
  <Pages>3</Pages>
  <Words>4487</Words>
  <Characters>2559</Characters>
  <Application>Microsoft Office Word</Application>
  <DocSecurity>0</DocSecurity>
  <Lines>21</Lines>
  <Paragraphs>14</Paragraphs>
  <MMClips>0</MMClips>
  <ScaleCrop>false</ScaleCrop>
  <HeadingPairs>
    <vt:vector size="4" baseType="variant">
      <vt:variant>
        <vt:lpstr>Назва</vt:lpstr>
      </vt:variant>
      <vt:variant>
        <vt:i4>1</vt:i4>
      </vt:variant>
      <vt:variant>
        <vt:lpstr>Title</vt:lpstr>
      </vt:variant>
      <vt:variant>
        <vt:i4>1</vt:i4>
      </vt:variant>
    </vt:vector>
  </HeadingPairs>
  <TitlesOfParts>
    <vt:vector size="2" baseType="lpstr">
      <vt:lpstr/>
      <vt:lpstr>Title text</vt:lpstr>
    </vt:vector>
  </TitlesOfParts>
  <Company>RePack by SPecialiST</Company>
  <LinksUpToDate>false</LinksUpToDate>
  <CharactersWithSpaces>7032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Natasha</dc:creator>
  <cp:lastModifiedBy>Наталія Бурнашева</cp:lastModifiedBy>
  <cp:revision>19</cp:revision>
  <cp:lastPrinted>2025-09-16T08:44:00Z</cp:lastPrinted>
  <dcterms:created xsi:type="dcterms:W3CDTF">2025-08-18T07:22:00Z</dcterms:created>
  <dcterms:modified xsi:type="dcterms:W3CDTF">2025-09-16T08:49:00Z</dcterms:modified>
  <cp:version>9.114.117.47065</cp:version>
</cp:coreProperties>
</file>