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54393153"/>
    <w:p w14:paraId="592F87A5" w14:textId="08A59B62" w:rsidR="00F62A60" w:rsidRPr="005924AA" w:rsidRDefault="00F62A60" w:rsidP="005924AA">
      <w:pPr>
        <w:spacing w:after="0" w:line="240" w:lineRule="auto"/>
        <w:ind w:firstLine="567"/>
        <w:jc w:val="center"/>
        <w:rPr>
          <w:rFonts w:ascii="Times New Roman" w:hAnsi="Times New Roman" w:cs="Times New Roman"/>
          <w:sz w:val="28"/>
          <w:szCs w:val="28"/>
          <w:lang w:val="uk-UA"/>
        </w:rPr>
      </w:pPr>
      <w:r w:rsidRPr="005924AA">
        <w:rPr>
          <w:rFonts w:ascii="Times New Roman" w:hAnsi="Times New Roman" w:cs="Times New Roman"/>
          <w:caps/>
          <w:sz w:val="28"/>
          <w:szCs w:val="28"/>
          <w:lang w:val="uk-UA"/>
        </w:rPr>
        <w:object w:dxaOrig="5399" w:dyaOrig="6644" w14:anchorId="0AD74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2.5pt" o:ole="" fillcolor="window">
            <v:imagedata r:id="rId5" o:title=""/>
          </v:shape>
          <o:OLEObject Type="Embed" ProgID="PBrush" ShapeID="_x0000_i1025" DrawAspect="Content" ObjectID="_1820056136" r:id="rId6"/>
        </w:object>
      </w:r>
    </w:p>
    <w:p w14:paraId="0F739FC2" w14:textId="77777777" w:rsidR="00896E41" w:rsidRPr="005924AA" w:rsidRDefault="00896E41" w:rsidP="005924AA">
      <w:pPr>
        <w:snapToGrid w:val="0"/>
        <w:spacing w:after="0" w:line="240" w:lineRule="auto"/>
        <w:ind w:firstLine="567"/>
        <w:jc w:val="center"/>
        <w:rPr>
          <w:rFonts w:ascii="Times New Roman" w:hAnsi="Times New Roman"/>
          <w:color w:val="000000"/>
          <w:sz w:val="28"/>
          <w:szCs w:val="28"/>
        </w:rPr>
      </w:pPr>
      <w:r w:rsidRPr="005924AA">
        <w:rPr>
          <w:rFonts w:ascii="Times New Roman" w:hAnsi="Times New Roman"/>
          <w:b/>
          <w:sz w:val="28"/>
          <w:szCs w:val="28"/>
        </w:rPr>
        <w:t xml:space="preserve">МАКАРІВСЬКА СЕЛИЩНА РАДА </w:t>
      </w:r>
    </w:p>
    <w:p w14:paraId="61C48EA5" w14:textId="77777777" w:rsidR="00896E41" w:rsidRPr="005924AA" w:rsidRDefault="00896E41" w:rsidP="005924AA">
      <w:pPr>
        <w:shd w:val="clear" w:color="000000" w:fill="FFFFFF"/>
        <w:snapToGrid w:val="0"/>
        <w:spacing w:after="0" w:line="240" w:lineRule="auto"/>
        <w:ind w:firstLine="567"/>
        <w:jc w:val="center"/>
        <w:rPr>
          <w:rFonts w:ascii="Times New Roman" w:hAnsi="Times New Roman"/>
          <w:b/>
          <w:color w:val="000000"/>
          <w:sz w:val="28"/>
          <w:szCs w:val="28"/>
        </w:rPr>
      </w:pPr>
    </w:p>
    <w:p w14:paraId="4CA1407C" w14:textId="77777777" w:rsidR="00896E41" w:rsidRPr="005924AA" w:rsidRDefault="00896E41" w:rsidP="005924AA">
      <w:pPr>
        <w:shd w:val="clear" w:color="000000" w:fill="FFFFFF"/>
        <w:snapToGrid w:val="0"/>
        <w:spacing w:after="0" w:line="240" w:lineRule="auto"/>
        <w:ind w:firstLine="567"/>
        <w:jc w:val="center"/>
        <w:rPr>
          <w:rFonts w:ascii="Times New Roman" w:hAnsi="Times New Roman"/>
          <w:b/>
          <w:color w:val="000000"/>
          <w:sz w:val="28"/>
          <w:szCs w:val="28"/>
        </w:rPr>
      </w:pPr>
      <w:r w:rsidRPr="005924AA">
        <w:rPr>
          <w:rFonts w:ascii="Times New Roman" w:hAnsi="Times New Roman"/>
          <w:b/>
          <w:color w:val="000000"/>
          <w:sz w:val="28"/>
          <w:szCs w:val="28"/>
        </w:rPr>
        <w:t>ВИКОНАВЧИЙ КОМІТЕТ</w:t>
      </w:r>
    </w:p>
    <w:p w14:paraId="6133A824" w14:textId="77777777" w:rsidR="00896E41" w:rsidRPr="005924AA" w:rsidRDefault="00896E41" w:rsidP="005924AA">
      <w:pPr>
        <w:shd w:val="clear" w:color="000000" w:fill="FFFFFF"/>
        <w:snapToGrid w:val="0"/>
        <w:spacing w:after="0" w:line="240" w:lineRule="auto"/>
        <w:ind w:firstLine="567"/>
        <w:jc w:val="center"/>
        <w:rPr>
          <w:rFonts w:ascii="Times New Roman" w:hAnsi="Times New Roman"/>
          <w:b/>
          <w:color w:val="000000"/>
          <w:sz w:val="28"/>
          <w:szCs w:val="28"/>
        </w:rPr>
      </w:pPr>
    </w:p>
    <w:p w14:paraId="15C657C7" w14:textId="77777777" w:rsidR="00896E41" w:rsidRPr="005924AA" w:rsidRDefault="00896E41" w:rsidP="005924AA">
      <w:pPr>
        <w:shd w:val="clear" w:color="000000" w:fill="FFFFFF"/>
        <w:snapToGrid w:val="0"/>
        <w:spacing w:after="0" w:line="240" w:lineRule="auto"/>
        <w:ind w:firstLine="567"/>
        <w:jc w:val="center"/>
        <w:rPr>
          <w:rFonts w:ascii="Times New Roman" w:hAnsi="Times New Roman"/>
          <w:color w:val="000000"/>
          <w:spacing w:val="-3"/>
          <w:sz w:val="28"/>
          <w:szCs w:val="28"/>
        </w:rPr>
      </w:pPr>
      <w:r w:rsidRPr="005924AA">
        <w:rPr>
          <w:rFonts w:ascii="Times New Roman" w:hAnsi="Times New Roman"/>
          <w:b/>
          <w:color w:val="000000"/>
          <w:sz w:val="28"/>
          <w:szCs w:val="28"/>
        </w:rPr>
        <w:t>РІШЕННЯ</w:t>
      </w:r>
    </w:p>
    <w:bookmarkEnd w:id="0"/>
    <w:p w14:paraId="3D15CBC9" w14:textId="77777777" w:rsidR="00F62A60" w:rsidRPr="005924AA" w:rsidRDefault="00F62A60" w:rsidP="005924AA">
      <w:pPr>
        <w:shd w:val="clear" w:color="auto" w:fill="FFFFFF"/>
        <w:spacing w:after="0" w:line="240" w:lineRule="auto"/>
        <w:ind w:firstLine="567"/>
        <w:jc w:val="center"/>
        <w:rPr>
          <w:rFonts w:ascii="Times New Roman" w:hAnsi="Times New Roman" w:cs="Times New Roman"/>
          <w:color w:val="000000"/>
          <w:spacing w:val="-3"/>
          <w:sz w:val="28"/>
          <w:szCs w:val="28"/>
        </w:rPr>
      </w:pPr>
    </w:p>
    <w:tbl>
      <w:tblPr>
        <w:tblW w:w="0" w:type="auto"/>
        <w:tblLook w:val="04A0" w:firstRow="1" w:lastRow="0" w:firstColumn="1" w:lastColumn="0" w:noHBand="0" w:noVBand="1"/>
      </w:tblPr>
      <w:tblGrid>
        <w:gridCol w:w="3284"/>
        <w:gridCol w:w="3285"/>
        <w:gridCol w:w="3285"/>
      </w:tblGrid>
      <w:tr w:rsidR="00F62A60" w:rsidRPr="005924AA" w14:paraId="35BB685B" w14:textId="77777777" w:rsidTr="00136767">
        <w:tc>
          <w:tcPr>
            <w:tcW w:w="3284" w:type="dxa"/>
          </w:tcPr>
          <w:p w14:paraId="0837B3F7" w14:textId="11A93F7B" w:rsidR="00F62A60" w:rsidRPr="005924AA" w:rsidRDefault="00F62A60" w:rsidP="005924AA">
            <w:pPr>
              <w:pStyle w:val="a5"/>
              <w:spacing w:before="0" w:beforeAutospacing="0" w:after="0" w:afterAutospacing="0"/>
              <w:rPr>
                <w:b/>
                <w:sz w:val="28"/>
                <w:szCs w:val="28"/>
                <w:lang w:val="uk-UA"/>
              </w:rPr>
            </w:pPr>
            <w:r w:rsidRPr="005924AA">
              <w:rPr>
                <w:spacing w:val="-3"/>
                <w:sz w:val="28"/>
                <w:szCs w:val="28"/>
                <w:lang w:val="uk-UA"/>
              </w:rPr>
              <w:t>«</w:t>
            </w:r>
            <w:r w:rsidR="00B04759">
              <w:rPr>
                <w:spacing w:val="-3"/>
                <w:sz w:val="28"/>
                <w:szCs w:val="28"/>
                <w:lang w:val="uk-UA"/>
              </w:rPr>
              <w:t>29</w:t>
            </w:r>
            <w:r w:rsidRPr="005924AA">
              <w:rPr>
                <w:spacing w:val="-3"/>
                <w:sz w:val="28"/>
                <w:szCs w:val="28"/>
                <w:lang w:val="uk-UA"/>
              </w:rPr>
              <w:t xml:space="preserve">» </w:t>
            </w:r>
            <w:r w:rsidR="00F24EB3" w:rsidRPr="005924AA">
              <w:rPr>
                <w:spacing w:val="-3"/>
                <w:sz w:val="28"/>
                <w:szCs w:val="28"/>
                <w:lang w:val="uk-UA"/>
              </w:rPr>
              <w:t>серпня</w:t>
            </w:r>
            <w:r w:rsidR="008F2AF2" w:rsidRPr="005924AA">
              <w:rPr>
                <w:spacing w:val="-3"/>
                <w:sz w:val="28"/>
                <w:szCs w:val="28"/>
                <w:lang w:val="uk-UA"/>
              </w:rPr>
              <w:t xml:space="preserve"> </w:t>
            </w:r>
            <w:r w:rsidR="00AA395A" w:rsidRPr="005924AA">
              <w:rPr>
                <w:spacing w:val="-3"/>
                <w:sz w:val="28"/>
                <w:szCs w:val="28"/>
                <w:lang w:val="uk-UA"/>
              </w:rPr>
              <w:t>202</w:t>
            </w:r>
            <w:r w:rsidR="00E401D4" w:rsidRPr="005924AA">
              <w:rPr>
                <w:spacing w:val="-3"/>
                <w:sz w:val="28"/>
                <w:szCs w:val="28"/>
                <w:lang w:val="uk-UA"/>
              </w:rPr>
              <w:t>5</w:t>
            </w:r>
            <w:r w:rsidRPr="005924AA">
              <w:rPr>
                <w:spacing w:val="-3"/>
                <w:sz w:val="28"/>
                <w:szCs w:val="28"/>
                <w:lang w:val="uk-UA"/>
              </w:rPr>
              <w:t xml:space="preserve"> року</w:t>
            </w:r>
          </w:p>
        </w:tc>
        <w:tc>
          <w:tcPr>
            <w:tcW w:w="3285" w:type="dxa"/>
          </w:tcPr>
          <w:p w14:paraId="5BFFCB51" w14:textId="40B99F7D" w:rsidR="00F62A60" w:rsidRPr="005924AA" w:rsidRDefault="0021655F" w:rsidP="005924AA">
            <w:pPr>
              <w:pStyle w:val="a5"/>
              <w:spacing w:before="0" w:beforeAutospacing="0" w:after="0" w:afterAutospacing="0"/>
              <w:ind w:firstLine="567"/>
              <w:jc w:val="center"/>
              <w:rPr>
                <w:b/>
                <w:sz w:val="28"/>
                <w:szCs w:val="28"/>
                <w:lang w:val="uk-UA"/>
              </w:rPr>
            </w:pPr>
            <w:r w:rsidRPr="005924AA">
              <w:rPr>
                <w:bCs/>
                <w:sz w:val="28"/>
                <w:szCs w:val="28"/>
              </w:rPr>
              <w:t xml:space="preserve">селище </w:t>
            </w:r>
            <w:r w:rsidR="00F62A60" w:rsidRPr="005924AA">
              <w:rPr>
                <w:bCs/>
                <w:sz w:val="28"/>
                <w:szCs w:val="28"/>
                <w:lang w:val="uk-UA"/>
              </w:rPr>
              <w:t>Макарів</w:t>
            </w:r>
          </w:p>
        </w:tc>
        <w:tc>
          <w:tcPr>
            <w:tcW w:w="3285" w:type="dxa"/>
          </w:tcPr>
          <w:p w14:paraId="7F27D24A" w14:textId="5FAF782F" w:rsidR="00F62A60" w:rsidRPr="005924AA" w:rsidRDefault="00F62A60" w:rsidP="005924AA">
            <w:pPr>
              <w:pStyle w:val="a5"/>
              <w:spacing w:before="0" w:beforeAutospacing="0" w:after="0" w:afterAutospacing="0"/>
              <w:ind w:firstLine="567"/>
              <w:jc w:val="right"/>
              <w:rPr>
                <w:b/>
                <w:sz w:val="28"/>
                <w:szCs w:val="28"/>
                <w:lang w:val="uk-UA"/>
              </w:rPr>
            </w:pPr>
            <w:r w:rsidRPr="005924AA">
              <w:rPr>
                <w:bCs/>
                <w:sz w:val="28"/>
                <w:szCs w:val="28"/>
                <w:lang w:val="uk-UA"/>
              </w:rPr>
              <w:t xml:space="preserve">№ </w:t>
            </w:r>
            <w:r w:rsidR="00B04759">
              <w:rPr>
                <w:bCs/>
                <w:sz w:val="28"/>
                <w:szCs w:val="28"/>
                <w:lang w:val="uk-UA"/>
              </w:rPr>
              <w:t>795</w:t>
            </w:r>
          </w:p>
        </w:tc>
      </w:tr>
    </w:tbl>
    <w:p w14:paraId="719F2E1E" w14:textId="77777777" w:rsidR="00F62A60" w:rsidRPr="005924AA" w:rsidRDefault="00F62A60" w:rsidP="005924AA">
      <w:pPr>
        <w:spacing w:after="0" w:line="240" w:lineRule="auto"/>
        <w:ind w:firstLine="567"/>
        <w:jc w:val="center"/>
        <w:rPr>
          <w:rFonts w:ascii="Times New Roman" w:hAnsi="Times New Roman"/>
          <w:b/>
          <w:sz w:val="28"/>
          <w:szCs w:val="28"/>
          <w:lang w:val="uk-UA"/>
        </w:rPr>
      </w:pPr>
    </w:p>
    <w:p w14:paraId="02B9248C" w14:textId="77777777" w:rsidR="00497798" w:rsidRPr="005924AA" w:rsidRDefault="00497798" w:rsidP="005924AA">
      <w:pPr>
        <w:spacing w:after="0" w:line="240" w:lineRule="auto"/>
        <w:ind w:firstLine="567"/>
        <w:jc w:val="center"/>
        <w:rPr>
          <w:rFonts w:ascii="Times New Roman" w:hAnsi="Times New Roman"/>
          <w:b/>
          <w:sz w:val="28"/>
          <w:szCs w:val="28"/>
          <w:lang w:val="uk-UA"/>
        </w:rPr>
      </w:pPr>
      <w:r w:rsidRPr="005924AA">
        <w:rPr>
          <w:rFonts w:ascii="Times New Roman" w:hAnsi="Times New Roman"/>
          <w:b/>
          <w:sz w:val="28"/>
          <w:szCs w:val="28"/>
          <w:lang w:val="uk-UA"/>
        </w:rPr>
        <w:t>Про зняття з квартирного обліку</w:t>
      </w:r>
    </w:p>
    <w:p w14:paraId="13BBB4DA" w14:textId="77777777" w:rsidR="00497798" w:rsidRPr="005924AA" w:rsidRDefault="00497798" w:rsidP="005924AA">
      <w:pPr>
        <w:spacing w:after="0" w:line="240" w:lineRule="auto"/>
        <w:ind w:firstLine="567"/>
        <w:jc w:val="center"/>
        <w:rPr>
          <w:rFonts w:ascii="Times New Roman" w:hAnsi="Times New Roman" w:cs="Times New Roman"/>
          <w:b/>
          <w:sz w:val="28"/>
          <w:szCs w:val="28"/>
          <w:lang w:val="uk-UA"/>
        </w:rPr>
      </w:pPr>
    </w:p>
    <w:p w14:paraId="2315C632" w14:textId="6A81A6FB" w:rsidR="004F432A" w:rsidRPr="005924AA" w:rsidRDefault="008B769B" w:rsidP="005924AA">
      <w:pPr>
        <w:pStyle w:val="1"/>
        <w:tabs>
          <w:tab w:val="left" w:pos="0"/>
        </w:tabs>
        <w:spacing w:after="0" w:line="240" w:lineRule="auto"/>
        <w:ind w:left="0" w:firstLine="567"/>
        <w:jc w:val="both"/>
        <w:rPr>
          <w:rFonts w:ascii="Times New Roman" w:eastAsia="Times New Roman" w:hAnsi="Times New Roman" w:cs="Times New Roman"/>
          <w:b/>
          <w:sz w:val="28"/>
          <w:szCs w:val="28"/>
          <w:bdr w:val="none" w:sz="0" w:space="0" w:color="auto" w:frame="1"/>
          <w:shd w:val="clear" w:color="auto" w:fill="FFFFFF"/>
          <w:lang w:val="uk-UA"/>
        </w:rPr>
      </w:pPr>
      <w:r w:rsidRPr="005924AA">
        <w:rPr>
          <w:rFonts w:ascii="Times New Roman" w:hAnsi="Times New Roman" w:cs="Times New Roman"/>
          <w:bCs/>
          <w:sz w:val="28"/>
          <w:szCs w:val="28"/>
          <w:lang w:val="uk-UA"/>
        </w:rPr>
        <w:t>В</w:t>
      </w:r>
      <w:r w:rsidR="00E97DF6" w:rsidRPr="005924AA">
        <w:rPr>
          <w:rFonts w:ascii="Times New Roman" w:eastAsia="Times New Roman" w:hAnsi="Times New Roman" w:cs="Times New Roman"/>
          <w:sz w:val="28"/>
          <w:szCs w:val="28"/>
          <w:lang w:val="uk-UA"/>
        </w:rPr>
        <w:t xml:space="preserve">ідповідно </w:t>
      </w:r>
      <w:r w:rsidR="00E97DF6" w:rsidRPr="005924AA">
        <w:rPr>
          <w:rFonts w:ascii="Times New Roman" w:eastAsia="Times New Roman" w:hAnsi="Times New Roman" w:cs="Times New Roman"/>
          <w:sz w:val="28"/>
          <w:szCs w:val="28"/>
          <w:bdr w:val="none" w:sz="0" w:space="0" w:color="auto" w:frame="1"/>
          <w:lang w:val="uk-UA"/>
        </w:rPr>
        <w:t xml:space="preserve">Житлового Кодексу </w:t>
      </w:r>
      <w:r w:rsidR="00896E41" w:rsidRPr="005924AA">
        <w:rPr>
          <w:rFonts w:ascii="Times New Roman" w:eastAsia="Times New Roman" w:hAnsi="Times New Roman" w:cs="Times New Roman"/>
          <w:sz w:val="28"/>
          <w:szCs w:val="28"/>
          <w:bdr w:val="none" w:sz="0" w:space="0" w:color="auto" w:frame="1"/>
          <w:lang w:val="uk-UA"/>
        </w:rPr>
        <w:t>України</w:t>
      </w:r>
      <w:r w:rsidR="00E97DF6" w:rsidRPr="005924AA">
        <w:rPr>
          <w:rFonts w:ascii="Times New Roman" w:eastAsia="Times New Roman" w:hAnsi="Times New Roman" w:cs="Times New Roman"/>
          <w:sz w:val="28"/>
          <w:szCs w:val="28"/>
          <w:bdr w:val="none" w:sz="0" w:space="0" w:color="auto" w:frame="1"/>
          <w:lang w:val="uk-UA"/>
        </w:rPr>
        <w:t xml:space="preserve"> </w:t>
      </w:r>
      <w:r w:rsidR="00E97DF6" w:rsidRPr="005924AA">
        <w:rPr>
          <w:rFonts w:ascii="Times New Roman" w:eastAsia="Times New Roman" w:hAnsi="Times New Roman" w:cs="Times New Roman"/>
          <w:sz w:val="28"/>
          <w:szCs w:val="28"/>
          <w:bdr w:val="none" w:sz="0" w:space="0" w:color="auto" w:frame="1"/>
          <w:shd w:val="clear" w:color="auto" w:fill="FFFFFF"/>
          <w:lang w:val="uk-UA"/>
        </w:rPr>
        <w:t xml:space="preserve">та п. 26, </w:t>
      </w:r>
      <w:r w:rsidR="00E36D47" w:rsidRPr="005924AA">
        <w:rPr>
          <w:rFonts w:ascii="Times New Roman" w:eastAsia="Times New Roman" w:hAnsi="Times New Roman" w:cs="Times New Roman"/>
          <w:sz w:val="28"/>
          <w:szCs w:val="28"/>
          <w:bdr w:val="none" w:sz="0" w:space="0" w:color="auto" w:frame="1"/>
          <w:shd w:val="clear" w:color="auto" w:fill="FFFFFF"/>
          <w:lang w:val="uk-UA"/>
        </w:rPr>
        <w:t>27, 2</w:t>
      </w:r>
      <w:r w:rsidR="00E97DF6" w:rsidRPr="005924AA">
        <w:rPr>
          <w:rFonts w:ascii="Times New Roman" w:eastAsia="Times New Roman" w:hAnsi="Times New Roman" w:cs="Times New Roman"/>
          <w:sz w:val="28"/>
          <w:szCs w:val="28"/>
          <w:bdr w:val="none" w:sz="0" w:space="0" w:color="auto" w:frame="1"/>
          <w:shd w:val="clear" w:color="auto" w:fill="FFFFFF"/>
          <w:lang w:val="uk-UA"/>
        </w:rPr>
        <w:t xml:space="preserve">8 </w:t>
      </w:r>
      <w:r w:rsidR="00E36D47" w:rsidRPr="005924AA">
        <w:rPr>
          <w:rFonts w:ascii="Times New Roman" w:eastAsia="Times New Roman" w:hAnsi="Times New Roman" w:cs="Times New Roman"/>
          <w:sz w:val="28"/>
          <w:szCs w:val="28"/>
          <w:bdr w:val="none" w:sz="0" w:space="0" w:color="auto" w:frame="1"/>
          <w:shd w:val="clear" w:color="auto" w:fill="FFFFFF"/>
          <w:lang w:val="uk-UA"/>
        </w:rPr>
        <w:t xml:space="preserve">постанови ради Міністрів Української РСР і Української республіканської ради професійних спілок від 11.12.1994 № 470 «Про затвердження </w:t>
      </w:r>
      <w:r w:rsidR="00E97DF6" w:rsidRPr="005924AA">
        <w:rPr>
          <w:rFonts w:ascii="Times New Roman" w:eastAsia="Times New Roman" w:hAnsi="Times New Roman" w:cs="Times New Roman"/>
          <w:sz w:val="28"/>
          <w:szCs w:val="28"/>
          <w:bdr w:val="none" w:sz="0" w:space="0" w:color="auto" w:frame="1"/>
          <w:shd w:val="clear" w:color="auto" w:fill="FFFFFF"/>
          <w:lang w:val="uk-UA"/>
        </w:rPr>
        <w:t>Правил обліку громадян, які потребують поліпшення житлових умов і надання їм жилих приміщень в Українській РСР»</w:t>
      </w:r>
      <w:r w:rsidR="00E36D47" w:rsidRPr="005924AA">
        <w:rPr>
          <w:rFonts w:ascii="Times New Roman" w:eastAsia="Times New Roman" w:hAnsi="Times New Roman" w:cs="Times New Roman"/>
          <w:sz w:val="28"/>
          <w:szCs w:val="28"/>
          <w:bdr w:val="none" w:sz="0" w:space="0" w:color="auto" w:frame="1"/>
          <w:shd w:val="clear" w:color="auto" w:fill="FFFFFF"/>
          <w:lang w:val="uk-UA"/>
        </w:rPr>
        <w:t>,</w:t>
      </w:r>
      <w:r w:rsidR="004F432A" w:rsidRPr="005924AA">
        <w:rPr>
          <w:rFonts w:ascii="Times New Roman" w:eastAsia="Times New Roman" w:hAnsi="Times New Roman" w:cs="Times New Roman"/>
          <w:sz w:val="28"/>
          <w:szCs w:val="28"/>
          <w:bdr w:val="none" w:sz="0" w:space="0" w:color="auto" w:frame="1"/>
          <w:shd w:val="clear" w:color="auto" w:fill="FFFFFF"/>
          <w:lang w:val="uk-UA"/>
        </w:rPr>
        <w:t xml:space="preserve"> </w:t>
      </w:r>
      <w:r w:rsidR="00896E41" w:rsidRPr="005924AA">
        <w:rPr>
          <w:rFonts w:ascii="Times New Roman" w:eastAsia="Times New Roman" w:hAnsi="Times New Roman"/>
          <w:sz w:val="28"/>
          <w:szCs w:val="28"/>
          <w:bdr w:val="none" w:sz="0" w:space="0" w:color="auto" w:frame="1"/>
          <w:shd w:val="clear" w:color="auto" w:fill="FFFFFF"/>
          <w:lang w:val="uk-UA"/>
        </w:rPr>
        <w:t xml:space="preserve">керуючись </w:t>
      </w:r>
      <w:r w:rsidR="00896E41" w:rsidRPr="005924AA">
        <w:rPr>
          <w:rFonts w:ascii="Times New Roman" w:hAnsi="Times New Roman"/>
          <w:sz w:val="28"/>
          <w:szCs w:val="28"/>
          <w:lang w:val="uk-UA"/>
        </w:rPr>
        <w:t>статтями 30, 40, 52, 59 Закону України</w:t>
      </w:r>
      <w:r w:rsidR="00896E41" w:rsidRPr="005924AA">
        <w:rPr>
          <w:rFonts w:ascii="Times New Roman" w:hAnsi="Times New Roman" w:cs="Times New Roman"/>
          <w:sz w:val="28"/>
          <w:szCs w:val="28"/>
          <w:lang w:val="uk-UA"/>
        </w:rPr>
        <w:t xml:space="preserve"> </w:t>
      </w:r>
      <w:r w:rsidR="004F432A" w:rsidRPr="005924AA">
        <w:rPr>
          <w:rFonts w:ascii="Times New Roman" w:hAnsi="Times New Roman" w:cs="Times New Roman"/>
          <w:sz w:val="28"/>
          <w:szCs w:val="28"/>
          <w:lang w:val="uk-UA"/>
        </w:rPr>
        <w:t>«Про місцеве самоврядування в Україні»</w:t>
      </w:r>
      <w:r w:rsidR="006D7217" w:rsidRPr="005924AA">
        <w:rPr>
          <w:rFonts w:ascii="Times New Roman" w:hAnsi="Times New Roman" w:cs="Times New Roman"/>
          <w:sz w:val="28"/>
          <w:szCs w:val="28"/>
          <w:lang w:val="uk-UA"/>
        </w:rPr>
        <w:t>,</w:t>
      </w:r>
      <w:r w:rsidR="00CC2751" w:rsidRPr="005924AA">
        <w:rPr>
          <w:rFonts w:ascii="Times New Roman" w:hAnsi="Times New Roman" w:cs="Times New Roman"/>
          <w:sz w:val="28"/>
          <w:szCs w:val="28"/>
          <w:lang w:val="uk-UA"/>
        </w:rPr>
        <w:t xml:space="preserve"> з у</w:t>
      </w:r>
      <w:r w:rsidR="00CC2751" w:rsidRPr="005924AA">
        <w:rPr>
          <w:rFonts w:ascii="Times New Roman" w:eastAsia="Times New Roman" w:hAnsi="Times New Roman" w:cs="Times New Roman"/>
          <w:sz w:val="28"/>
          <w:szCs w:val="28"/>
          <w:bdr w:val="none" w:sz="0" w:space="0" w:color="auto" w:frame="1"/>
          <w:lang w:val="uk-UA"/>
        </w:rPr>
        <w:t xml:space="preserve">рахуванням висновку комісії </w:t>
      </w:r>
      <w:r w:rsidR="00CC2751" w:rsidRPr="005924AA">
        <w:rPr>
          <w:rFonts w:ascii="Times New Roman" w:hAnsi="Times New Roman" w:cs="Times New Roman"/>
          <w:sz w:val="28"/>
          <w:szCs w:val="28"/>
          <w:lang w:val="uk-UA"/>
        </w:rPr>
        <w:t>з житлових питань при виконавчому комітеті Макарівської селищної ради</w:t>
      </w:r>
      <w:r w:rsidR="00A21ABD" w:rsidRPr="005924AA">
        <w:rPr>
          <w:rFonts w:ascii="Times New Roman" w:hAnsi="Times New Roman" w:cs="Times New Roman"/>
          <w:sz w:val="28"/>
          <w:szCs w:val="28"/>
          <w:lang w:val="uk-UA"/>
        </w:rPr>
        <w:t xml:space="preserve"> (Протокол від</w:t>
      </w:r>
      <w:r w:rsidR="002F7BDF" w:rsidRPr="005924AA">
        <w:rPr>
          <w:rFonts w:ascii="Times New Roman" w:hAnsi="Times New Roman" w:cs="Times New Roman"/>
          <w:sz w:val="28"/>
          <w:szCs w:val="28"/>
          <w:lang w:val="uk-UA"/>
        </w:rPr>
        <w:t xml:space="preserve"> </w:t>
      </w:r>
      <w:r w:rsidR="00391E1C" w:rsidRPr="005924AA">
        <w:rPr>
          <w:rFonts w:ascii="Times New Roman" w:hAnsi="Times New Roman" w:cs="Times New Roman"/>
          <w:sz w:val="28"/>
          <w:szCs w:val="28"/>
          <w:lang w:val="uk-UA"/>
        </w:rPr>
        <w:t>29</w:t>
      </w:r>
      <w:r w:rsidR="008F2AF2" w:rsidRPr="005924AA">
        <w:rPr>
          <w:rFonts w:ascii="Times New Roman" w:hAnsi="Times New Roman" w:cs="Times New Roman"/>
          <w:sz w:val="28"/>
          <w:szCs w:val="28"/>
          <w:lang w:val="uk-UA"/>
        </w:rPr>
        <w:t>.0</w:t>
      </w:r>
      <w:r w:rsidR="00391E1C" w:rsidRPr="005924AA">
        <w:rPr>
          <w:rFonts w:ascii="Times New Roman" w:hAnsi="Times New Roman" w:cs="Times New Roman"/>
          <w:sz w:val="28"/>
          <w:szCs w:val="28"/>
          <w:lang w:val="uk-UA"/>
        </w:rPr>
        <w:t>7</w:t>
      </w:r>
      <w:r w:rsidR="008F2AF2" w:rsidRPr="005924AA">
        <w:rPr>
          <w:rFonts w:ascii="Times New Roman" w:hAnsi="Times New Roman" w:cs="Times New Roman"/>
          <w:sz w:val="28"/>
          <w:szCs w:val="28"/>
          <w:lang w:val="uk-UA"/>
        </w:rPr>
        <w:t>.</w:t>
      </w:r>
      <w:r w:rsidR="00886734" w:rsidRPr="005924AA">
        <w:rPr>
          <w:rFonts w:ascii="Times New Roman" w:hAnsi="Times New Roman" w:cs="Times New Roman"/>
          <w:sz w:val="28"/>
          <w:szCs w:val="28"/>
          <w:lang w:val="uk-UA"/>
        </w:rPr>
        <w:t>202</w:t>
      </w:r>
      <w:r w:rsidR="00DC52FE" w:rsidRPr="005924AA">
        <w:rPr>
          <w:rFonts w:ascii="Times New Roman" w:hAnsi="Times New Roman" w:cs="Times New Roman"/>
          <w:sz w:val="28"/>
          <w:szCs w:val="28"/>
          <w:lang w:val="uk-UA"/>
        </w:rPr>
        <w:t>5</w:t>
      </w:r>
      <w:r w:rsidR="002F7BDF" w:rsidRPr="005924AA">
        <w:rPr>
          <w:rFonts w:ascii="Times New Roman" w:hAnsi="Times New Roman" w:cs="Times New Roman"/>
          <w:sz w:val="28"/>
          <w:szCs w:val="28"/>
          <w:lang w:val="uk-UA"/>
        </w:rPr>
        <w:t xml:space="preserve"> № </w:t>
      </w:r>
      <w:r w:rsidR="00391E1C" w:rsidRPr="005924AA">
        <w:rPr>
          <w:rFonts w:ascii="Times New Roman" w:hAnsi="Times New Roman" w:cs="Times New Roman"/>
          <w:sz w:val="28"/>
          <w:szCs w:val="28"/>
          <w:lang w:val="uk-UA"/>
        </w:rPr>
        <w:t>3</w:t>
      </w:r>
      <w:r w:rsidR="002F7BDF" w:rsidRPr="005924AA">
        <w:rPr>
          <w:rFonts w:ascii="Times New Roman" w:hAnsi="Times New Roman" w:cs="Times New Roman"/>
          <w:sz w:val="28"/>
          <w:szCs w:val="28"/>
          <w:lang w:val="uk-UA"/>
        </w:rPr>
        <w:t xml:space="preserve">, пункт </w:t>
      </w:r>
      <w:r w:rsidR="00FC4D96" w:rsidRPr="005924AA">
        <w:rPr>
          <w:rFonts w:ascii="Times New Roman" w:hAnsi="Times New Roman" w:cs="Times New Roman"/>
          <w:sz w:val="28"/>
          <w:szCs w:val="28"/>
          <w:lang w:val="uk-UA"/>
        </w:rPr>
        <w:t>7</w:t>
      </w:r>
      <w:r w:rsidR="003659C3" w:rsidRPr="005924AA">
        <w:rPr>
          <w:rFonts w:ascii="Times New Roman" w:hAnsi="Times New Roman" w:cs="Times New Roman"/>
          <w:sz w:val="28"/>
          <w:szCs w:val="28"/>
          <w:lang w:val="uk-UA"/>
        </w:rPr>
        <w:t>)</w:t>
      </w:r>
      <w:r w:rsidR="004F432A" w:rsidRPr="005924AA">
        <w:rPr>
          <w:rFonts w:ascii="Times New Roman" w:eastAsia="Times New Roman" w:hAnsi="Times New Roman" w:cs="Times New Roman"/>
          <w:sz w:val="28"/>
          <w:szCs w:val="28"/>
          <w:bdr w:val="none" w:sz="0" w:space="0" w:color="auto" w:frame="1"/>
          <w:lang w:val="uk-UA"/>
        </w:rPr>
        <w:t xml:space="preserve">, </w:t>
      </w:r>
      <w:r w:rsidR="004F432A" w:rsidRPr="005924AA">
        <w:rPr>
          <w:rFonts w:ascii="Times New Roman" w:eastAsia="Times New Roman" w:hAnsi="Times New Roman" w:cs="Times New Roman"/>
          <w:b/>
          <w:sz w:val="28"/>
          <w:szCs w:val="28"/>
          <w:bdr w:val="none" w:sz="0" w:space="0" w:color="auto" w:frame="1"/>
          <w:shd w:val="clear" w:color="auto" w:fill="FFFFFF"/>
          <w:lang w:val="uk-UA"/>
        </w:rPr>
        <w:t>виконавчий комітет Макарівської селищної ради вирішив:</w:t>
      </w:r>
    </w:p>
    <w:p w14:paraId="15614315" w14:textId="77777777" w:rsidR="00841D8B" w:rsidRPr="005924AA" w:rsidRDefault="00841D8B" w:rsidP="005924AA">
      <w:pPr>
        <w:spacing w:after="0" w:line="240" w:lineRule="auto"/>
        <w:ind w:firstLine="567"/>
        <w:jc w:val="both"/>
        <w:rPr>
          <w:rFonts w:ascii="Times New Roman" w:eastAsia="Times New Roman" w:hAnsi="Times New Roman" w:cs="Times New Roman"/>
          <w:sz w:val="28"/>
          <w:szCs w:val="28"/>
          <w:lang w:val="uk-UA" w:eastAsia="ru-RU"/>
        </w:rPr>
      </w:pPr>
    </w:p>
    <w:p w14:paraId="20725D0C" w14:textId="001D5A38" w:rsidR="000D2E46" w:rsidRPr="005924AA" w:rsidRDefault="000D2E46" w:rsidP="005924AA">
      <w:pPr>
        <w:pStyle w:val="a4"/>
        <w:numPr>
          <w:ilvl w:val="0"/>
          <w:numId w:val="8"/>
        </w:numPr>
        <w:shd w:val="clear" w:color="auto" w:fill="FFFFFF"/>
        <w:tabs>
          <w:tab w:val="left" w:pos="709"/>
          <w:tab w:val="left" w:pos="1134"/>
        </w:tabs>
        <w:spacing w:after="0" w:line="240" w:lineRule="auto"/>
        <w:ind w:left="0" w:firstLine="567"/>
        <w:jc w:val="both"/>
        <w:rPr>
          <w:rFonts w:ascii="Times New Roman" w:hAnsi="Times New Roman" w:cs="Times New Roman"/>
          <w:bCs/>
          <w:sz w:val="28"/>
          <w:szCs w:val="28"/>
          <w:bdr w:val="none" w:sz="0" w:space="0" w:color="auto" w:frame="1"/>
          <w:shd w:val="clear" w:color="auto" w:fill="FFFFFF"/>
          <w:lang w:val="uk-UA" w:eastAsia="ru-RU"/>
        </w:rPr>
      </w:pPr>
      <w:r w:rsidRPr="005924AA">
        <w:rPr>
          <w:rFonts w:ascii="Times New Roman" w:eastAsia="Times New Roman" w:hAnsi="Times New Roman" w:cs="Times New Roman"/>
          <w:bCs/>
          <w:sz w:val="28"/>
          <w:szCs w:val="28"/>
          <w:bdr w:val="none" w:sz="0" w:space="0" w:color="auto" w:frame="1"/>
          <w:lang w:val="uk-UA" w:eastAsia="ru-RU"/>
        </w:rPr>
        <w:t>З</w:t>
      </w:r>
      <w:r w:rsidR="00E36D47" w:rsidRPr="005924AA">
        <w:rPr>
          <w:rFonts w:ascii="Times New Roman" w:eastAsia="Times New Roman" w:hAnsi="Times New Roman" w:cs="Times New Roman"/>
          <w:bCs/>
          <w:sz w:val="28"/>
          <w:szCs w:val="28"/>
          <w:bdr w:val="none" w:sz="0" w:space="0" w:color="auto" w:frame="1"/>
          <w:lang w:val="uk-UA" w:eastAsia="ru-RU"/>
        </w:rPr>
        <w:t xml:space="preserve">няти з </w:t>
      </w:r>
      <w:r w:rsidR="00E36D47" w:rsidRPr="005924AA">
        <w:rPr>
          <w:rFonts w:ascii="Times New Roman" w:hAnsi="Times New Roman" w:cs="Times New Roman"/>
          <w:bCs/>
          <w:sz w:val="28"/>
          <w:szCs w:val="28"/>
          <w:lang w:val="uk-UA"/>
        </w:rPr>
        <w:t>обліку громадян, які потребують поліпшення житлових умов</w:t>
      </w:r>
      <w:r w:rsidR="00E36D47" w:rsidRPr="005924AA">
        <w:rPr>
          <w:rFonts w:ascii="Times New Roman" w:eastAsia="Times New Roman" w:hAnsi="Times New Roman" w:cs="Times New Roman"/>
          <w:bCs/>
          <w:sz w:val="28"/>
          <w:szCs w:val="28"/>
          <w:bdr w:val="none" w:sz="0" w:space="0" w:color="auto" w:frame="1"/>
          <w:lang w:val="uk-UA" w:eastAsia="ru-RU"/>
        </w:rPr>
        <w:t xml:space="preserve"> при виконавчому комітеті Макарівської селищної ради</w:t>
      </w:r>
      <w:r w:rsidR="00E36D47" w:rsidRPr="005924AA">
        <w:rPr>
          <w:rFonts w:ascii="Times New Roman" w:hAnsi="Times New Roman" w:cs="Times New Roman"/>
          <w:bCs/>
          <w:sz w:val="28"/>
          <w:szCs w:val="28"/>
          <w:bdr w:val="none" w:sz="0" w:space="0" w:color="auto" w:frame="1"/>
          <w:shd w:val="clear" w:color="auto" w:fill="FFFFFF"/>
          <w:lang w:val="uk-UA" w:eastAsia="ru-RU"/>
        </w:rPr>
        <w:t xml:space="preserve">, </w:t>
      </w:r>
      <w:r w:rsidR="004D114E" w:rsidRPr="004D114E">
        <w:rPr>
          <w:rFonts w:ascii="Times New Roman" w:hAnsi="Times New Roman" w:cs="Times New Roman"/>
          <w:b/>
          <w:bCs/>
          <w:sz w:val="28"/>
          <w:szCs w:val="28"/>
          <w:bdr w:val="none" w:sz="0" w:space="0" w:color="auto" w:frame="1"/>
          <w:shd w:val="clear" w:color="auto" w:fill="FFFFFF"/>
          <w:lang w:eastAsia="ru-RU"/>
        </w:rPr>
        <w:t>ОСОБА</w:t>
      </w:r>
      <w:r w:rsidR="004D114E">
        <w:rPr>
          <w:rFonts w:ascii="Times New Roman" w:hAnsi="Times New Roman" w:cs="Times New Roman"/>
          <w:b/>
          <w:bCs/>
          <w:sz w:val="28"/>
          <w:szCs w:val="28"/>
          <w:bdr w:val="none" w:sz="0" w:space="0" w:color="auto" w:frame="1"/>
          <w:shd w:val="clear" w:color="auto" w:fill="FFFFFF"/>
          <w:lang w:val="en-US" w:eastAsia="ru-RU"/>
        </w:rPr>
        <w:t xml:space="preserve"> 1</w:t>
      </w:r>
      <w:r w:rsidR="00E36D47" w:rsidRPr="005924AA">
        <w:rPr>
          <w:rFonts w:ascii="Times New Roman" w:hAnsi="Times New Roman" w:cs="Times New Roman"/>
          <w:bCs/>
          <w:sz w:val="28"/>
          <w:szCs w:val="28"/>
          <w:bdr w:val="none" w:sz="0" w:space="0" w:color="auto" w:frame="1"/>
          <w:shd w:val="clear" w:color="auto" w:fill="FFFFFF"/>
          <w:lang w:val="uk-UA" w:eastAsia="ru-RU"/>
        </w:rPr>
        <w:t>, 22.05.1988 р.</w:t>
      </w:r>
      <w:r w:rsidRPr="005924AA">
        <w:rPr>
          <w:rFonts w:ascii="Times New Roman" w:hAnsi="Times New Roman" w:cs="Times New Roman"/>
          <w:bCs/>
          <w:sz w:val="28"/>
          <w:szCs w:val="28"/>
          <w:bdr w:val="none" w:sz="0" w:space="0" w:color="auto" w:frame="1"/>
          <w:shd w:val="clear" w:color="auto" w:fill="FFFFFF"/>
          <w:lang w:val="uk-UA" w:eastAsia="ru-RU"/>
        </w:rPr>
        <w:t>н., який перебував на обліку самостійно, та виключити його зі списку осіб, які користуються правом першочергового одержання житлового приміщення</w:t>
      </w:r>
      <w:r w:rsidRPr="005924AA">
        <w:rPr>
          <w:rFonts w:ascii="Times New Roman" w:eastAsia="Times New Roman" w:hAnsi="Times New Roman" w:cs="Times New Roman"/>
          <w:bCs/>
          <w:sz w:val="28"/>
          <w:szCs w:val="28"/>
          <w:bdr w:val="none" w:sz="0" w:space="0" w:color="auto" w:frame="1"/>
          <w:lang w:val="uk-UA" w:eastAsia="ru-RU"/>
        </w:rPr>
        <w:t xml:space="preserve"> у зв’язку зі смертю (</w:t>
      </w:r>
      <w:r w:rsidRPr="005924AA">
        <w:rPr>
          <w:rFonts w:ascii="Times New Roman" w:hAnsi="Times New Roman" w:cs="Times New Roman"/>
          <w:color w:val="1A1A1A"/>
          <w:spacing w:val="5"/>
          <w:sz w:val="28"/>
          <w:szCs w:val="28"/>
          <w:bdr w:val="none" w:sz="0" w:space="0" w:color="auto" w:frame="1"/>
          <w:lang w:val="uk-UA"/>
        </w:rPr>
        <w:t>свідоцтво про смерть серія І-ОК № 621540</w:t>
      </w:r>
      <w:r w:rsidRPr="005924AA">
        <w:rPr>
          <w:rFonts w:ascii="Times New Roman" w:hAnsi="Times New Roman" w:cs="Times New Roman"/>
          <w:color w:val="1A1A1A"/>
          <w:spacing w:val="5"/>
          <w:sz w:val="28"/>
          <w:szCs w:val="28"/>
          <w:bdr w:val="none" w:sz="0" w:space="0" w:color="auto" w:frame="1"/>
        </w:rPr>
        <w:t>,</w:t>
      </w:r>
      <w:r w:rsidRPr="005924AA">
        <w:rPr>
          <w:rFonts w:ascii="Times New Roman" w:hAnsi="Times New Roman" w:cs="Times New Roman"/>
          <w:color w:val="1A1A1A"/>
          <w:spacing w:val="5"/>
          <w:sz w:val="28"/>
          <w:szCs w:val="28"/>
          <w:bdr w:val="none" w:sz="0" w:space="0" w:color="auto" w:frame="1"/>
          <w:lang w:val="uk-UA"/>
        </w:rPr>
        <w:t xml:space="preserve"> видане 24.10.2023</w:t>
      </w:r>
      <w:r w:rsidRPr="005924AA">
        <w:rPr>
          <w:rFonts w:ascii="Times New Roman" w:hAnsi="Times New Roman" w:cs="Times New Roman"/>
          <w:bCs/>
          <w:sz w:val="28"/>
          <w:szCs w:val="28"/>
          <w:lang w:val="uk-UA"/>
        </w:rPr>
        <w:t xml:space="preserve"> Макарівським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 Київ).</w:t>
      </w:r>
    </w:p>
    <w:p w14:paraId="61508E41" w14:textId="77777777" w:rsidR="000D2E46" w:rsidRPr="005924AA" w:rsidRDefault="000D2E46" w:rsidP="005924AA">
      <w:pPr>
        <w:shd w:val="clear" w:color="auto" w:fill="FFFFFF"/>
        <w:tabs>
          <w:tab w:val="left" w:pos="709"/>
          <w:tab w:val="left" w:pos="1134"/>
        </w:tabs>
        <w:spacing w:after="0" w:line="240" w:lineRule="auto"/>
        <w:ind w:firstLine="567"/>
        <w:jc w:val="both"/>
        <w:rPr>
          <w:rFonts w:ascii="Times New Roman" w:hAnsi="Times New Roman" w:cs="Times New Roman"/>
          <w:bCs/>
          <w:sz w:val="28"/>
          <w:szCs w:val="28"/>
          <w:bdr w:val="none" w:sz="0" w:space="0" w:color="auto" w:frame="1"/>
          <w:shd w:val="clear" w:color="auto" w:fill="FFFFFF"/>
          <w:lang w:val="uk-UA" w:eastAsia="ru-RU"/>
        </w:rPr>
      </w:pPr>
    </w:p>
    <w:p w14:paraId="2924057B" w14:textId="73915BB1" w:rsidR="000D2E46" w:rsidRPr="005924AA" w:rsidRDefault="005924AA" w:rsidP="005924AA">
      <w:pPr>
        <w:pStyle w:val="a4"/>
        <w:numPr>
          <w:ilvl w:val="0"/>
          <w:numId w:val="8"/>
        </w:numPr>
        <w:shd w:val="clear" w:color="auto" w:fill="FFFFFF"/>
        <w:tabs>
          <w:tab w:val="left" w:pos="709"/>
          <w:tab w:val="left" w:pos="1134"/>
        </w:tabs>
        <w:spacing w:after="0" w:line="240" w:lineRule="auto"/>
        <w:ind w:left="0" w:firstLine="567"/>
        <w:jc w:val="both"/>
        <w:rPr>
          <w:rFonts w:ascii="Times New Roman" w:hAnsi="Times New Roman" w:cs="Times New Roman"/>
          <w:bCs/>
          <w:sz w:val="28"/>
          <w:szCs w:val="28"/>
          <w:bdr w:val="none" w:sz="0" w:space="0" w:color="auto" w:frame="1"/>
          <w:shd w:val="clear" w:color="auto" w:fill="FFFFFF"/>
          <w:lang w:val="uk-UA" w:eastAsia="ru-RU"/>
        </w:rPr>
      </w:pPr>
      <w:r w:rsidRPr="005924AA">
        <w:rPr>
          <w:rFonts w:ascii="Times New Roman" w:hAnsi="Times New Roman" w:cs="Times New Roman"/>
          <w:bCs/>
          <w:sz w:val="28"/>
          <w:szCs w:val="28"/>
          <w:bdr w:val="none" w:sz="0" w:space="0" w:color="auto" w:frame="1"/>
          <w:shd w:val="clear" w:color="auto" w:fill="FFFFFF"/>
          <w:lang w:val="uk-UA" w:eastAsia="ru-RU"/>
        </w:rPr>
        <w:t>Відділу житлово-комунальних господарства, інфраструктури, транспорту та зв’язку внести відповідні зміни до Книги обліку осіб, які перебувають на черзі на одержання жилих приміщень та до Списку осіб, які користуються правом першочергового одержання жилих приміщень.</w:t>
      </w:r>
    </w:p>
    <w:p w14:paraId="383E2286" w14:textId="77777777" w:rsidR="00E827DC" w:rsidRDefault="00E827DC" w:rsidP="00E827DC">
      <w:pPr>
        <w:pStyle w:val="a4"/>
        <w:shd w:val="clear" w:color="auto" w:fill="FFFFFF"/>
        <w:tabs>
          <w:tab w:val="left" w:pos="709"/>
          <w:tab w:val="left" w:pos="1134"/>
        </w:tabs>
        <w:spacing w:after="0" w:line="240" w:lineRule="auto"/>
        <w:ind w:left="567"/>
        <w:jc w:val="both"/>
        <w:rPr>
          <w:rFonts w:ascii="Times New Roman" w:eastAsia="Times New Roman" w:hAnsi="Times New Roman" w:cs="Times New Roman"/>
          <w:sz w:val="28"/>
          <w:szCs w:val="28"/>
          <w:bdr w:val="none" w:sz="0" w:space="0" w:color="auto" w:frame="1"/>
          <w:shd w:val="clear" w:color="auto" w:fill="FFFFFF"/>
          <w:lang w:val="uk-UA" w:eastAsia="ru-RU"/>
        </w:rPr>
      </w:pPr>
    </w:p>
    <w:p w14:paraId="358F6852" w14:textId="39A2DE7D" w:rsidR="0031002D" w:rsidRDefault="00841D8B" w:rsidP="005924AA">
      <w:pPr>
        <w:pStyle w:val="a4"/>
        <w:numPr>
          <w:ilvl w:val="0"/>
          <w:numId w:val="8"/>
        </w:numPr>
        <w:shd w:val="clear" w:color="auto" w:fill="FFFFFF"/>
        <w:tabs>
          <w:tab w:val="left" w:pos="709"/>
          <w:tab w:val="left" w:pos="1134"/>
        </w:tabs>
        <w:spacing w:after="0" w:line="240" w:lineRule="auto"/>
        <w:ind w:left="0" w:firstLine="567"/>
        <w:jc w:val="both"/>
        <w:rPr>
          <w:rFonts w:ascii="Times New Roman" w:eastAsia="Times New Roman" w:hAnsi="Times New Roman" w:cs="Times New Roman"/>
          <w:sz w:val="28"/>
          <w:szCs w:val="28"/>
          <w:bdr w:val="none" w:sz="0" w:space="0" w:color="auto" w:frame="1"/>
          <w:shd w:val="clear" w:color="auto" w:fill="FFFFFF"/>
          <w:lang w:val="uk-UA" w:eastAsia="ru-RU"/>
        </w:rPr>
      </w:pPr>
      <w:r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Визнати таким, що втрат</w:t>
      </w:r>
      <w:r w:rsidR="005924AA" w:rsidRPr="005924AA">
        <w:rPr>
          <w:rFonts w:ascii="Times New Roman" w:eastAsia="Times New Roman" w:hAnsi="Times New Roman" w:cs="Times New Roman"/>
          <w:sz w:val="28"/>
          <w:szCs w:val="28"/>
          <w:bdr w:val="none" w:sz="0" w:space="0" w:color="auto" w:frame="1"/>
          <w:shd w:val="clear" w:color="auto" w:fill="FFFFFF"/>
          <w:lang w:val="uk-UA" w:eastAsia="ru-RU"/>
        </w:rPr>
        <w:t>ив</w:t>
      </w:r>
      <w:r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чинність </w:t>
      </w:r>
      <w:r w:rsidR="001B6E90" w:rsidRPr="005924AA">
        <w:rPr>
          <w:rFonts w:ascii="Times New Roman" w:eastAsia="Times New Roman" w:hAnsi="Times New Roman" w:cs="Times New Roman"/>
          <w:sz w:val="28"/>
          <w:szCs w:val="28"/>
          <w:bdr w:val="none" w:sz="0" w:space="0" w:color="auto" w:frame="1"/>
          <w:shd w:val="clear" w:color="auto" w:fill="FFFFFF"/>
          <w:lang w:val="uk-UA" w:eastAsia="ru-RU"/>
        </w:rPr>
        <w:t>пункт 1.</w:t>
      </w:r>
      <w:r w:rsidR="002119BB" w:rsidRPr="005924AA">
        <w:rPr>
          <w:rFonts w:ascii="Times New Roman" w:eastAsia="Times New Roman" w:hAnsi="Times New Roman" w:cs="Times New Roman"/>
          <w:sz w:val="28"/>
          <w:szCs w:val="28"/>
          <w:bdr w:val="none" w:sz="0" w:space="0" w:color="auto" w:frame="1"/>
          <w:shd w:val="clear" w:color="auto" w:fill="FFFFFF"/>
          <w:lang w:val="uk-UA" w:eastAsia="ru-RU"/>
        </w:rPr>
        <w:t>3</w:t>
      </w:r>
      <w:r w:rsidR="005924AA" w:rsidRPr="005924AA">
        <w:rPr>
          <w:rFonts w:ascii="Times New Roman" w:eastAsia="Times New Roman" w:hAnsi="Times New Roman" w:cs="Times New Roman"/>
          <w:sz w:val="28"/>
          <w:szCs w:val="28"/>
          <w:bdr w:val="none" w:sz="0" w:space="0" w:color="auto" w:frame="1"/>
          <w:shd w:val="clear" w:color="auto" w:fill="FFFFFF"/>
          <w:lang w:val="uk-UA" w:eastAsia="ru-RU"/>
        </w:rPr>
        <w:t>.</w:t>
      </w:r>
      <w:r w:rsidR="001B6E90"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w:t>
      </w:r>
      <w:r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рішення виконавчого комітету </w:t>
      </w:r>
      <w:r w:rsidR="00347B00" w:rsidRPr="005924AA">
        <w:rPr>
          <w:rFonts w:ascii="Times New Roman" w:eastAsia="Times New Roman" w:hAnsi="Times New Roman" w:cs="Times New Roman"/>
          <w:sz w:val="28"/>
          <w:szCs w:val="28"/>
          <w:bdr w:val="none" w:sz="0" w:space="0" w:color="auto" w:frame="1"/>
          <w:shd w:val="clear" w:color="auto" w:fill="FFFFFF"/>
          <w:lang w:val="uk-UA" w:eastAsia="ru-RU"/>
        </w:rPr>
        <w:t>Макарівської селищної</w:t>
      </w:r>
      <w:r w:rsidR="0000374D"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ради</w:t>
      </w:r>
      <w:r w:rsidR="002119BB"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сьомого скл</w:t>
      </w:r>
      <w:r w:rsidR="00B54003"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икання </w:t>
      </w:r>
      <w:r w:rsidR="00A306DD"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від </w:t>
      </w:r>
      <w:r w:rsidR="00AC2F45" w:rsidRPr="005924AA">
        <w:rPr>
          <w:rFonts w:ascii="Times New Roman" w:eastAsia="Times New Roman" w:hAnsi="Times New Roman" w:cs="Times New Roman"/>
          <w:sz w:val="28"/>
          <w:szCs w:val="28"/>
          <w:bdr w:val="none" w:sz="0" w:space="0" w:color="auto" w:frame="1"/>
          <w:shd w:val="clear" w:color="auto" w:fill="FFFFFF"/>
          <w:lang w:val="uk-UA" w:eastAsia="ru-RU"/>
        </w:rPr>
        <w:t>16</w:t>
      </w:r>
      <w:r w:rsidR="00A306DD" w:rsidRPr="005924AA">
        <w:rPr>
          <w:rFonts w:ascii="Times New Roman" w:eastAsia="Times New Roman" w:hAnsi="Times New Roman" w:cs="Times New Roman"/>
          <w:sz w:val="28"/>
          <w:szCs w:val="28"/>
          <w:bdr w:val="none" w:sz="0" w:space="0" w:color="auto" w:frame="1"/>
          <w:shd w:val="clear" w:color="auto" w:fill="FFFFFF"/>
          <w:lang w:val="uk-UA" w:eastAsia="ru-RU"/>
        </w:rPr>
        <w:t>.0</w:t>
      </w:r>
      <w:r w:rsidR="00AC2F45" w:rsidRPr="005924AA">
        <w:rPr>
          <w:rFonts w:ascii="Times New Roman" w:eastAsia="Times New Roman" w:hAnsi="Times New Roman" w:cs="Times New Roman"/>
          <w:sz w:val="28"/>
          <w:szCs w:val="28"/>
          <w:bdr w:val="none" w:sz="0" w:space="0" w:color="auto" w:frame="1"/>
          <w:shd w:val="clear" w:color="auto" w:fill="FFFFFF"/>
          <w:lang w:val="uk-UA" w:eastAsia="ru-RU"/>
        </w:rPr>
        <w:t>6</w:t>
      </w:r>
      <w:r w:rsidR="00A306DD" w:rsidRPr="005924AA">
        <w:rPr>
          <w:rFonts w:ascii="Times New Roman" w:eastAsia="Times New Roman" w:hAnsi="Times New Roman" w:cs="Times New Roman"/>
          <w:sz w:val="28"/>
          <w:szCs w:val="28"/>
          <w:bdr w:val="none" w:sz="0" w:space="0" w:color="auto" w:frame="1"/>
          <w:shd w:val="clear" w:color="auto" w:fill="FFFFFF"/>
          <w:lang w:val="uk-UA" w:eastAsia="ru-RU"/>
        </w:rPr>
        <w:t>.</w:t>
      </w:r>
      <w:r w:rsidR="00B54003" w:rsidRPr="005924AA">
        <w:rPr>
          <w:rFonts w:ascii="Times New Roman" w:eastAsia="Times New Roman" w:hAnsi="Times New Roman" w:cs="Times New Roman"/>
          <w:sz w:val="28"/>
          <w:szCs w:val="28"/>
          <w:bdr w:val="none" w:sz="0" w:space="0" w:color="auto" w:frame="1"/>
          <w:shd w:val="clear" w:color="auto" w:fill="FFFFFF"/>
          <w:lang w:val="uk-UA" w:eastAsia="ru-RU"/>
        </w:rPr>
        <w:t>20</w:t>
      </w:r>
      <w:r w:rsidR="00AC2F45" w:rsidRPr="005924AA">
        <w:rPr>
          <w:rFonts w:ascii="Times New Roman" w:eastAsia="Times New Roman" w:hAnsi="Times New Roman" w:cs="Times New Roman"/>
          <w:sz w:val="28"/>
          <w:szCs w:val="28"/>
          <w:bdr w:val="none" w:sz="0" w:space="0" w:color="auto" w:frame="1"/>
          <w:shd w:val="clear" w:color="auto" w:fill="FFFFFF"/>
          <w:lang w:val="uk-UA" w:eastAsia="ru-RU"/>
        </w:rPr>
        <w:t>16</w:t>
      </w:r>
      <w:r w:rsidR="00A306DD"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 </w:t>
      </w:r>
      <w:r w:rsidR="00B54003" w:rsidRPr="005924AA">
        <w:rPr>
          <w:rFonts w:ascii="Times New Roman" w:eastAsia="Times New Roman" w:hAnsi="Times New Roman" w:cs="Times New Roman"/>
          <w:sz w:val="28"/>
          <w:szCs w:val="28"/>
          <w:bdr w:val="none" w:sz="0" w:space="0" w:color="auto" w:frame="1"/>
          <w:shd w:val="clear" w:color="auto" w:fill="FFFFFF"/>
          <w:lang w:val="uk-UA" w:eastAsia="ru-RU"/>
        </w:rPr>
        <w:t>0</w:t>
      </w:r>
      <w:r w:rsidR="00AC2F45" w:rsidRPr="005924AA">
        <w:rPr>
          <w:rFonts w:ascii="Times New Roman" w:eastAsia="Times New Roman" w:hAnsi="Times New Roman" w:cs="Times New Roman"/>
          <w:sz w:val="28"/>
          <w:szCs w:val="28"/>
          <w:bdr w:val="none" w:sz="0" w:space="0" w:color="auto" w:frame="1"/>
          <w:shd w:val="clear" w:color="auto" w:fill="FFFFFF"/>
          <w:lang w:val="uk-UA" w:eastAsia="ru-RU"/>
        </w:rPr>
        <w:t>61</w:t>
      </w:r>
      <w:r w:rsidR="00A306DD"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 </w:t>
      </w:r>
      <w:r w:rsidR="002F7BDF" w:rsidRPr="005924AA">
        <w:rPr>
          <w:rFonts w:ascii="Times New Roman" w:eastAsia="Times New Roman" w:hAnsi="Times New Roman" w:cs="Times New Roman"/>
          <w:sz w:val="28"/>
          <w:szCs w:val="28"/>
          <w:bdr w:val="none" w:sz="0" w:space="0" w:color="auto" w:frame="1"/>
          <w:shd w:val="clear" w:color="auto" w:fill="FFFFFF"/>
          <w:lang w:val="uk-UA" w:eastAsia="ru-RU"/>
        </w:rPr>
        <w:t>«</w:t>
      </w:r>
      <w:r w:rsidR="001E5112"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Про </w:t>
      </w:r>
      <w:r w:rsidR="00B54003" w:rsidRPr="005924AA">
        <w:rPr>
          <w:rFonts w:ascii="Times New Roman" w:eastAsia="Times New Roman" w:hAnsi="Times New Roman" w:cs="Times New Roman"/>
          <w:sz w:val="28"/>
          <w:szCs w:val="28"/>
          <w:bdr w:val="none" w:sz="0" w:space="0" w:color="auto" w:frame="1"/>
          <w:shd w:val="clear" w:color="auto" w:fill="FFFFFF"/>
          <w:lang w:val="uk-UA" w:eastAsia="ru-RU"/>
        </w:rPr>
        <w:t xml:space="preserve">взяття </w:t>
      </w:r>
      <w:r w:rsidR="00B5266E" w:rsidRPr="005924AA">
        <w:rPr>
          <w:rFonts w:ascii="Times New Roman" w:eastAsia="Times New Roman" w:hAnsi="Times New Roman" w:cs="Times New Roman"/>
          <w:sz w:val="28"/>
          <w:szCs w:val="28"/>
          <w:bdr w:val="none" w:sz="0" w:space="0" w:color="auto" w:frame="1"/>
          <w:shd w:val="clear" w:color="auto" w:fill="FFFFFF"/>
          <w:lang w:val="uk-UA" w:eastAsia="ru-RU"/>
        </w:rPr>
        <w:t>на квартирний облік</w:t>
      </w:r>
      <w:r w:rsidR="002F7BDF" w:rsidRPr="005924AA">
        <w:rPr>
          <w:rFonts w:ascii="Times New Roman" w:eastAsia="Times New Roman" w:hAnsi="Times New Roman" w:cs="Times New Roman"/>
          <w:sz w:val="28"/>
          <w:szCs w:val="28"/>
          <w:bdr w:val="none" w:sz="0" w:space="0" w:color="auto" w:frame="1"/>
          <w:shd w:val="clear" w:color="auto" w:fill="FFFFFF"/>
          <w:lang w:val="uk-UA" w:eastAsia="ru-RU"/>
        </w:rPr>
        <w:t>»</w:t>
      </w:r>
      <w:r w:rsidR="001B6E90" w:rsidRPr="005924AA">
        <w:rPr>
          <w:rFonts w:ascii="Times New Roman" w:eastAsia="Times New Roman" w:hAnsi="Times New Roman" w:cs="Times New Roman"/>
          <w:sz w:val="28"/>
          <w:szCs w:val="28"/>
          <w:bdr w:val="none" w:sz="0" w:space="0" w:color="auto" w:frame="1"/>
          <w:shd w:val="clear" w:color="auto" w:fill="FFFFFF"/>
          <w:lang w:val="uk-UA" w:eastAsia="ru-RU"/>
        </w:rPr>
        <w:t>.</w:t>
      </w:r>
    </w:p>
    <w:p w14:paraId="3E6AD235" w14:textId="77777777" w:rsidR="00E827DC" w:rsidRPr="00E827DC" w:rsidRDefault="00E827DC" w:rsidP="00E827DC">
      <w:pPr>
        <w:shd w:val="clear" w:color="auto" w:fill="FFFFFF"/>
        <w:tabs>
          <w:tab w:val="left" w:pos="709"/>
          <w:tab w:val="left" w:pos="1134"/>
        </w:tabs>
        <w:spacing w:after="0" w:line="240" w:lineRule="auto"/>
        <w:jc w:val="both"/>
        <w:rPr>
          <w:rFonts w:ascii="Times New Roman" w:eastAsia="Times New Roman" w:hAnsi="Times New Roman" w:cs="Times New Roman"/>
          <w:sz w:val="28"/>
          <w:szCs w:val="28"/>
          <w:bdr w:val="none" w:sz="0" w:space="0" w:color="auto" w:frame="1"/>
          <w:shd w:val="clear" w:color="auto" w:fill="FFFFFF"/>
          <w:lang w:val="uk-UA" w:eastAsia="ru-RU"/>
        </w:rPr>
      </w:pPr>
    </w:p>
    <w:p w14:paraId="327AA0F0" w14:textId="17CE8429" w:rsidR="003659C3" w:rsidRPr="005924AA" w:rsidRDefault="005924AA" w:rsidP="005924AA">
      <w:pPr>
        <w:tabs>
          <w:tab w:val="left" w:pos="709"/>
          <w:tab w:val="left" w:pos="1134"/>
        </w:tabs>
        <w:spacing w:after="0" w:line="240" w:lineRule="auto"/>
        <w:ind w:firstLine="567"/>
        <w:jc w:val="both"/>
        <w:rPr>
          <w:rFonts w:ascii="Times New Roman" w:hAnsi="Times New Roman"/>
          <w:sz w:val="28"/>
          <w:szCs w:val="28"/>
          <w:lang w:val="uk-UA"/>
        </w:rPr>
      </w:pPr>
      <w:r w:rsidRPr="005924AA">
        <w:rPr>
          <w:rFonts w:ascii="Times New Roman" w:hAnsi="Times New Roman" w:cs="Times New Roman"/>
          <w:sz w:val="28"/>
          <w:szCs w:val="28"/>
          <w:lang w:val="uk-UA"/>
        </w:rPr>
        <w:t>4</w:t>
      </w:r>
      <w:r w:rsidR="003659C3" w:rsidRPr="005924AA">
        <w:rPr>
          <w:rFonts w:ascii="Times New Roman" w:hAnsi="Times New Roman" w:cs="Times New Roman"/>
          <w:sz w:val="28"/>
          <w:szCs w:val="28"/>
          <w:lang w:val="uk-UA"/>
        </w:rPr>
        <w:t xml:space="preserve">. Контроль за виконанням цього рішення покласти на заступника селищного голови з питань діяльності виконавчих органів ради </w:t>
      </w:r>
      <w:r w:rsidR="00A306DD" w:rsidRPr="005924AA">
        <w:rPr>
          <w:rFonts w:ascii="Times New Roman" w:hAnsi="Times New Roman" w:cs="Times New Roman"/>
          <w:sz w:val="28"/>
          <w:szCs w:val="28"/>
          <w:lang w:val="uk-UA"/>
        </w:rPr>
        <w:br/>
      </w:r>
      <w:r w:rsidR="001B6E90" w:rsidRPr="005924AA">
        <w:rPr>
          <w:rFonts w:ascii="Times New Roman" w:hAnsi="Times New Roman" w:cs="Times New Roman"/>
          <w:sz w:val="28"/>
          <w:szCs w:val="28"/>
          <w:lang w:val="uk-UA"/>
        </w:rPr>
        <w:t>Марину Р</w:t>
      </w:r>
      <w:r w:rsidR="00A306DD" w:rsidRPr="005924AA">
        <w:rPr>
          <w:rFonts w:ascii="Times New Roman" w:hAnsi="Times New Roman" w:cs="Times New Roman"/>
          <w:sz w:val="28"/>
          <w:szCs w:val="28"/>
          <w:lang w:val="uk-UA"/>
        </w:rPr>
        <w:t>адченко</w:t>
      </w:r>
      <w:r w:rsidR="00EF1255" w:rsidRPr="005924AA">
        <w:rPr>
          <w:rFonts w:ascii="Times New Roman" w:hAnsi="Times New Roman" w:cs="Times New Roman"/>
          <w:sz w:val="28"/>
          <w:szCs w:val="28"/>
          <w:lang w:val="uk-UA"/>
        </w:rPr>
        <w:t>.</w:t>
      </w:r>
    </w:p>
    <w:p w14:paraId="257CF4A0" w14:textId="77777777" w:rsidR="003659C3" w:rsidRDefault="003659C3" w:rsidP="005924AA">
      <w:pPr>
        <w:spacing w:after="0" w:line="240" w:lineRule="auto"/>
        <w:ind w:firstLine="567"/>
        <w:jc w:val="both"/>
        <w:rPr>
          <w:rFonts w:ascii="Times New Roman" w:hAnsi="Times New Roman" w:cs="Times New Roman"/>
          <w:b/>
          <w:sz w:val="28"/>
          <w:szCs w:val="28"/>
          <w:lang w:val="uk-UA"/>
        </w:rPr>
      </w:pPr>
    </w:p>
    <w:p w14:paraId="6D07E81C" w14:textId="77777777" w:rsidR="00E827DC" w:rsidRDefault="00E827DC" w:rsidP="005924AA">
      <w:pPr>
        <w:spacing w:after="0" w:line="240" w:lineRule="auto"/>
        <w:ind w:firstLine="567"/>
        <w:jc w:val="both"/>
        <w:rPr>
          <w:rFonts w:ascii="Times New Roman" w:hAnsi="Times New Roman" w:cs="Times New Roman"/>
          <w:b/>
          <w:sz w:val="28"/>
          <w:szCs w:val="28"/>
          <w:lang w:val="uk-UA"/>
        </w:rPr>
      </w:pPr>
    </w:p>
    <w:p w14:paraId="046F2737" w14:textId="77777777" w:rsidR="00E827DC" w:rsidRDefault="00E827DC" w:rsidP="005924AA">
      <w:pPr>
        <w:spacing w:after="0" w:line="240" w:lineRule="auto"/>
        <w:ind w:firstLine="567"/>
        <w:jc w:val="both"/>
        <w:rPr>
          <w:rFonts w:ascii="Times New Roman" w:hAnsi="Times New Roman" w:cs="Times New Roman"/>
          <w:b/>
          <w:sz w:val="28"/>
          <w:szCs w:val="28"/>
          <w:lang w:val="uk-UA"/>
        </w:rPr>
      </w:pPr>
    </w:p>
    <w:p w14:paraId="53E53A15" w14:textId="79C6BB30" w:rsidR="00B04759" w:rsidRPr="00B04759" w:rsidRDefault="00B04759" w:rsidP="00B04759">
      <w:pPr>
        <w:spacing w:after="0" w:line="240" w:lineRule="auto"/>
        <w:jc w:val="both"/>
        <w:rPr>
          <w:rFonts w:ascii="Times New Roman" w:hAnsi="Times New Roman" w:cs="Times New Roman"/>
          <w:b/>
          <w:bCs/>
          <w:sz w:val="28"/>
          <w:szCs w:val="28"/>
          <w:lang w:val="uk-UA"/>
        </w:rPr>
      </w:pPr>
      <w:r w:rsidRPr="00B04759">
        <w:rPr>
          <w:rFonts w:ascii="Times New Roman" w:hAnsi="Times New Roman" w:cs="Times New Roman"/>
          <w:b/>
          <w:bCs/>
          <w:sz w:val="28"/>
          <w:szCs w:val="28"/>
          <w:lang w:val="uk-UA"/>
        </w:rPr>
        <w:t xml:space="preserve">Заступник селищного голови           </w:t>
      </w:r>
      <w:r w:rsidR="00413CAB">
        <w:rPr>
          <w:rFonts w:ascii="Times New Roman" w:hAnsi="Times New Roman" w:cs="Times New Roman"/>
          <w:b/>
          <w:bCs/>
          <w:sz w:val="28"/>
          <w:szCs w:val="28"/>
          <w:lang w:val="uk-UA"/>
        </w:rPr>
        <w:t xml:space="preserve">  </w:t>
      </w:r>
      <w:r w:rsidRPr="00B04759">
        <w:rPr>
          <w:rFonts w:ascii="Times New Roman" w:hAnsi="Times New Roman" w:cs="Times New Roman"/>
          <w:b/>
          <w:bCs/>
          <w:sz w:val="28"/>
          <w:szCs w:val="28"/>
          <w:lang w:val="uk-UA"/>
        </w:rPr>
        <w:tab/>
        <w:t xml:space="preserve">     </w:t>
      </w:r>
      <w:r w:rsidR="00413CAB">
        <w:rPr>
          <w:rFonts w:ascii="Times New Roman" w:hAnsi="Times New Roman" w:cs="Times New Roman"/>
          <w:b/>
          <w:bCs/>
          <w:sz w:val="28"/>
          <w:szCs w:val="28"/>
          <w:lang w:val="uk-UA"/>
        </w:rPr>
        <w:t xml:space="preserve">           </w:t>
      </w:r>
      <w:r w:rsidRPr="00B04759">
        <w:rPr>
          <w:rFonts w:ascii="Times New Roman" w:hAnsi="Times New Roman" w:cs="Times New Roman"/>
          <w:b/>
          <w:bCs/>
          <w:sz w:val="28"/>
          <w:szCs w:val="28"/>
          <w:lang w:val="uk-UA"/>
        </w:rPr>
        <w:t xml:space="preserve"> Анатолій КАРБОВСЬКИЙ</w:t>
      </w:r>
    </w:p>
    <w:sectPr w:rsidR="00B04759" w:rsidRPr="00B04759" w:rsidSect="00E827DC">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5481"/>
    <w:multiLevelType w:val="multilevel"/>
    <w:tmpl w:val="588C72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1A7927"/>
    <w:multiLevelType w:val="multilevel"/>
    <w:tmpl w:val="4AC0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E552E"/>
    <w:multiLevelType w:val="multilevel"/>
    <w:tmpl w:val="3464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5F083B"/>
    <w:multiLevelType w:val="hybridMultilevel"/>
    <w:tmpl w:val="C1C2BD00"/>
    <w:lvl w:ilvl="0" w:tplc="B27CE6CC">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30492AE6"/>
    <w:multiLevelType w:val="hybridMultilevel"/>
    <w:tmpl w:val="4E381C64"/>
    <w:lvl w:ilvl="0" w:tplc="F9DCFBB8">
      <w:start w:val="1"/>
      <w:numFmt w:val="decimal"/>
      <w:lvlText w:val="%1."/>
      <w:lvlJc w:val="left"/>
      <w:pPr>
        <w:ind w:left="927" w:hanging="360"/>
      </w:pPr>
      <w:rPr>
        <w:rFonts w:eastAsia="Times New Roman"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42315B9"/>
    <w:multiLevelType w:val="multilevel"/>
    <w:tmpl w:val="125E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991F69"/>
    <w:multiLevelType w:val="multilevel"/>
    <w:tmpl w:val="D50849F2"/>
    <w:lvl w:ilvl="0">
      <w:start w:val="1"/>
      <w:numFmt w:val="decimal"/>
      <w:lvlText w:val="%1."/>
      <w:lvlJc w:val="left"/>
      <w:pPr>
        <w:ind w:left="2126" w:hanging="127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15:restartNumberingAfterBreak="0">
    <w:nsid w:val="7FE37DF2"/>
    <w:multiLevelType w:val="multilevel"/>
    <w:tmpl w:val="E6E4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5563098">
    <w:abstractNumId w:val="6"/>
  </w:num>
  <w:num w:numId="2" w16cid:durableId="18630277">
    <w:abstractNumId w:val="7"/>
  </w:num>
  <w:num w:numId="3" w16cid:durableId="882248454">
    <w:abstractNumId w:val="2"/>
  </w:num>
  <w:num w:numId="4" w16cid:durableId="996802567">
    <w:abstractNumId w:val="5"/>
  </w:num>
  <w:num w:numId="5" w16cid:durableId="1709720700">
    <w:abstractNumId w:val="0"/>
  </w:num>
  <w:num w:numId="6" w16cid:durableId="1350987829">
    <w:abstractNumId w:val="1"/>
  </w:num>
  <w:num w:numId="7" w16cid:durableId="431365695">
    <w:abstractNumId w:val="3"/>
  </w:num>
  <w:num w:numId="8" w16cid:durableId="1526512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97798"/>
    <w:rsid w:val="0000374D"/>
    <w:rsid w:val="00010446"/>
    <w:rsid w:val="000154B0"/>
    <w:rsid w:val="000158E5"/>
    <w:rsid w:val="00016460"/>
    <w:rsid w:val="00061E0D"/>
    <w:rsid w:val="00075F77"/>
    <w:rsid w:val="000802E3"/>
    <w:rsid w:val="00097C47"/>
    <w:rsid w:val="000C2A13"/>
    <w:rsid w:val="000D2E46"/>
    <w:rsid w:val="000F0269"/>
    <w:rsid w:val="00111AD6"/>
    <w:rsid w:val="00137E47"/>
    <w:rsid w:val="00177562"/>
    <w:rsid w:val="00182CB2"/>
    <w:rsid w:val="001B6892"/>
    <w:rsid w:val="001B6E90"/>
    <w:rsid w:val="001D7801"/>
    <w:rsid w:val="001E3F6F"/>
    <w:rsid w:val="001E5112"/>
    <w:rsid w:val="001F7807"/>
    <w:rsid w:val="00205FBE"/>
    <w:rsid w:val="002119BB"/>
    <w:rsid w:val="0021655F"/>
    <w:rsid w:val="00224101"/>
    <w:rsid w:val="00243464"/>
    <w:rsid w:val="00243B86"/>
    <w:rsid w:val="00250B70"/>
    <w:rsid w:val="00273023"/>
    <w:rsid w:val="00286157"/>
    <w:rsid w:val="002B260C"/>
    <w:rsid w:val="002B6DAF"/>
    <w:rsid w:val="002B7C1A"/>
    <w:rsid w:val="002C29EB"/>
    <w:rsid w:val="002C42F8"/>
    <w:rsid w:val="002D3B28"/>
    <w:rsid w:val="002D63D1"/>
    <w:rsid w:val="002F7BDF"/>
    <w:rsid w:val="0031002D"/>
    <w:rsid w:val="00331415"/>
    <w:rsid w:val="00347B00"/>
    <w:rsid w:val="00363699"/>
    <w:rsid w:val="003659C3"/>
    <w:rsid w:val="00367128"/>
    <w:rsid w:val="00377E6B"/>
    <w:rsid w:val="003842F2"/>
    <w:rsid w:val="00391E1C"/>
    <w:rsid w:val="003A73FE"/>
    <w:rsid w:val="003F4749"/>
    <w:rsid w:val="00413CAB"/>
    <w:rsid w:val="004226E3"/>
    <w:rsid w:val="004248E7"/>
    <w:rsid w:val="00460053"/>
    <w:rsid w:val="00497798"/>
    <w:rsid w:val="00497C0F"/>
    <w:rsid w:val="004A5454"/>
    <w:rsid w:val="004D114E"/>
    <w:rsid w:val="004F432A"/>
    <w:rsid w:val="00504AC8"/>
    <w:rsid w:val="005223B1"/>
    <w:rsid w:val="005464B4"/>
    <w:rsid w:val="00585B77"/>
    <w:rsid w:val="005924AA"/>
    <w:rsid w:val="00594431"/>
    <w:rsid w:val="005979C6"/>
    <w:rsid w:val="005B0804"/>
    <w:rsid w:val="005B3996"/>
    <w:rsid w:val="005C108E"/>
    <w:rsid w:val="005C2978"/>
    <w:rsid w:val="005D55E8"/>
    <w:rsid w:val="005E2C2E"/>
    <w:rsid w:val="005E3EA8"/>
    <w:rsid w:val="006031A1"/>
    <w:rsid w:val="00624CBC"/>
    <w:rsid w:val="006255C6"/>
    <w:rsid w:val="00631A04"/>
    <w:rsid w:val="006524DD"/>
    <w:rsid w:val="006747A6"/>
    <w:rsid w:val="006958F0"/>
    <w:rsid w:val="006B4EEE"/>
    <w:rsid w:val="006C5CBD"/>
    <w:rsid w:val="006D52E5"/>
    <w:rsid w:val="006D7217"/>
    <w:rsid w:val="006E7B1A"/>
    <w:rsid w:val="007005FC"/>
    <w:rsid w:val="00702C4A"/>
    <w:rsid w:val="007136BD"/>
    <w:rsid w:val="00731EC4"/>
    <w:rsid w:val="007346C6"/>
    <w:rsid w:val="0075290D"/>
    <w:rsid w:val="00777E35"/>
    <w:rsid w:val="00777EA1"/>
    <w:rsid w:val="00791F03"/>
    <w:rsid w:val="00797EFF"/>
    <w:rsid w:val="007C487C"/>
    <w:rsid w:val="007C5256"/>
    <w:rsid w:val="007F1E25"/>
    <w:rsid w:val="00811173"/>
    <w:rsid w:val="00816B97"/>
    <w:rsid w:val="00822D4E"/>
    <w:rsid w:val="0082564D"/>
    <w:rsid w:val="00841D8B"/>
    <w:rsid w:val="00847677"/>
    <w:rsid w:val="00884EDB"/>
    <w:rsid w:val="00886734"/>
    <w:rsid w:val="00896E41"/>
    <w:rsid w:val="008B0FAD"/>
    <w:rsid w:val="008B6188"/>
    <w:rsid w:val="008B6700"/>
    <w:rsid w:val="008B769B"/>
    <w:rsid w:val="008E2BA8"/>
    <w:rsid w:val="008F2AF2"/>
    <w:rsid w:val="008F6206"/>
    <w:rsid w:val="00903057"/>
    <w:rsid w:val="00904508"/>
    <w:rsid w:val="00915F1F"/>
    <w:rsid w:val="009332FE"/>
    <w:rsid w:val="00963F40"/>
    <w:rsid w:val="00966E72"/>
    <w:rsid w:val="00975579"/>
    <w:rsid w:val="009756B3"/>
    <w:rsid w:val="009771D6"/>
    <w:rsid w:val="00996C1A"/>
    <w:rsid w:val="009C6121"/>
    <w:rsid w:val="009D13E8"/>
    <w:rsid w:val="009E008A"/>
    <w:rsid w:val="009E2C91"/>
    <w:rsid w:val="00A21ABD"/>
    <w:rsid w:val="00A306DD"/>
    <w:rsid w:val="00A43DFE"/>
    <w:rsid w:val="00A50114"/>
    <w:rsid w:val="00A62B18"/>
    <w:rsid w:val="00A65F71"/>
    <w:rsid w:val="00A95F06"/>
    <w:rsid w:val="00AA395A"/>
    <w:rsid w:val="00AB67C2"/>
    <w:rsid w:val="00AC2F45"/>
    <w:rsid w:val="00AC66C5"/>
    <w:rsid w:val="00AC74AB"/>
    <w:rsid w:val="00AD7728"/>
    <w:rsid w:val="00AE2EE3"/>
    <w:rsid w:val="00AF608E"/>
    <w:rsid w:val="00B04759"/>
    <w:rsid w:val="00B2327F"/>
    <w:rsid w:val="00B36063"/>
    <w:rsid w:val="00B5266E"/>
    <w:rsid w:val="00B54003"/>
    <w:rsid w:val="00B7163E"/>
    <w:rsid w:val="00BA7193"/>
    <w:rsid w:val="00BB7AD5"/>
    <w:rsid w:val="00BC75C2"/>
    <w:rsid w:val="00C16FF9"/>
    <w:rsid w:val="00C20EBE"/>
    <w:rsid w:val="00C245B3"/>
    <w:rsid w:val="00C26194"/>
    <w:rsid w:val="00C74245"/>
    <w:rsid w:val="00C84D4F"/>
    <w:rsid w:val="00C8681F"/>
    <w:rsid w:val="00CA273C"/>
    <w:rsid w:val="00CB18EF"/>
    <w:rsid w:val="00CB7297"/>
    <w:rsid w:val="00CC2751"/>
    <w:rsid w:val="00CC4F5E"/>
    <w:rsid w:val="00CC58BC"/>
    <w:rsid w:val="00CD667D"/>
    <w:rsid w:val="00CE5016"/>
    <w:rsid w:val="00CF505D"/>
    <w:rsid w:val="00D068DA"/>
    <w:rsid w:val="00D46D11"/>
    <w:rsid w:val="00D5735C"/>
    <w:rsid w:val="00D70CDD"/>
    <w:rsid w:val="00D816A2"/>
    <w:rsid w:val="00D86188"/>
    <w:rsid w:val="00D91476"/>
    <w:rsid w:val="00D91B84"/>
    <w:rsid w:val="00DA076F"/>
    <w:rsid w:val="00DA3762"/>
    <w:rsid w:val="00DA4853"/>
    <w:rsid w:val="00DC52FE"/>
    <w:rsid w:val="00DD3033"/>
    <w:rsid w:val="00DD599A"/>
    <w:rsid w:val="00DF1DE9"/>
    <w:rsid w:val="00E25F98"/>
    <w:rsid w:val="00E36D47"/>
    <w:rsid w:val="00E401D4"/>
    <w:rsid w:val="00E56488"/>
    <w:rsid w:val="00E71D88"/>
    <w:rsid w:val="00E827DC"/>
    <w:rsid w:val="00E97DF6"/>
    <w:rsid w:val="00EA7E87"/>
    <w:rsid w:val="00ED1226"/>
    <w:rsid w:val="00EF1255"/>
    <w:rsid w:val="00EF5C20"/>
    <w:rsid w:val="00F178BE"/>
    <w:rsid w:val="00F17ED2"/>
    <w:rsid w:val="00F24EB3"/>
    <w:rsid w:val="00F36810"/>
    <w:rsid w:val="00F40A40"/>
    <w:rsid w:val="00F562E9"/>
    <w:rsid w:val="00F62A60"/>
    <w:rsid w:val="00F64D5F"/>
    <w:rsid w:val="00F818C0"/>
    <w:rsid w:val="00F83E06"/>
    <w:rsid w:val="00F9660F"/>
    <w:rsid w:val="00FB440F"/>
    <w:rsid w:val="00FB569B"/>
    <w:rsid w:val="00FC27C9"/>
    <w:rsid w:val="00FC4D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1885D"/>
  <w15:docId w15:val="{BDDCDE53-6AB5-4907-B0B6-DE4FADE9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79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497798"/>
    <w:pPr>
      <w:spacing w:after="0" w:line="240" w:lineRule="auto"/>
      <w:jc w:val="center"/>
    </w:pPr>
    <w:rPr>
      <w:rFonts w:ascii="Times New Roman" w:eastAsia="Times New Roman" w:hAnsi="Times New Roman" w:cs="Times New Roman"/>
      <w:b/>
      <w:color w:val="000000"/>
      <w:sz w:val="28"/>
      <w:szCs w:val="20"/>
      <w:lang w:val="uk-UA" w:eastAsia="ru-RU"/>
    </w:rPr>
  </w:style>
  <w:style w:type="paragraph" w:styleId="a4">
    <w:name w:val="List Paragraph"/>
    <w:basedOn w:val="a"/>
    <w:uiPriority w:val="34"/>
    <w:qFormat/>
    <w:rsid w:val="00497798"/>
    <w:pPr>
      <w:ind w:left="720"/>
      <w:contextualSpacing/>
    </w:pPr>
  </w:style>
  <w:style w:type="paragraph" w:styleId="HTML">
    <w:name w:val="HTML Preformatted"/>
    <w:basedOn w:val="a"/>
    <w:link w:val="HTML0"/>
    <w:uiPriority w:val="99"/>
    <w:unhideWhenUsed/>
    <w:rsid w:val="00497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497798"/>
    <w:rPr>
      <w:rFonts w:ascii="Courier New" w:eastAsia="Times New Roman" w:hAnsi="Courier New" w:cs="Courier New"/>
      <w:sz w:val="20"/>
      <w:szCs w:val="20"/>
      <w:lang w:eastAsia="ru-RU"/>
    </w:rPr>
  </w:style>
  <w:style w:type="paragraph" w:styleId="a5">
    <w:name w:val="Normal (Web)"/>
    <w:basedOn w:val="a"/>
    <w:uiPriority w:val="99"/>
    <w:unhideWhenUsed/>
    <w:rsid w:val="00AF60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basedOn w:val="a"/>
    <w:uiPriority w:val="1"/>
    <w:qFormat/>
    <w:rsid w:val="00DA07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96E41"/>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96E41"/>
    <w:rPr>
      <w:rFonts w:ascii="Tahoma" w:hAnsi="Tahoma" w:cs="Tahoma"/>
      <w:sz w:val="16"/>
      <w:szCs w:val="16"/>
    </w:rPr>
  </w:style>
  <w:style w:type="character" w:customStyle="1" w:styleId="docdata">
    <w:name w:val="docdata"/>
    <w:aliases w:val="docy,v5,3713,baiaagaaboqcaaadugwaaaxidaaaaaaaaaaaaaaaaaaaaaaaaaaaaaaaaaaaaaaaaaaaaaaaaaaaaaaaaaaaaaaaaaaaaaaaaaaaaaaaaaaaaaaaaaaaaaaaaaaaaaaaaaaaaaaaaaaaaaaaaaaaaaaaaaaaaaaaaaaaaaaaaaaaaaaaaaaaaaaaaaaaaaaaaaaaaaaaaaaaaaaaaaaaaaaaaaaaaaaaaaaaaaaa"/>
    <w:basedOn w:val="a0"/>
    <w:rsid w:val="00347B00"/>
  </w:style>
  <w:style w:type="paragraph" w:customStyle="1" w:styleId="1">
    <w:name w:val="Абзац списка1"/>
    <w:basedOn w:val="a"/>
    <w:uiPriority w:val="99"/>
    <w:qFormat/>
    <w:rsid w:val="00016460"/>
    <w:pPr>
      <w:ind w:left="720"/>
    </w:pPr>
    <w:rPr>
      <w:rFonts w:ascii="Calibri" w:eastAsia="Calibri" w:hAnsi="Calibri" w:cs="Calibri"/>
      <w:lang w:eastAsia="ru-RU" w:bidi="ug-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387630">
      <w:bodyDiv w:val="1"/>
      <w:marLeft w:val="0"/>
      <w:marRight w:val="0"/>
      <w:marTop w:val="0"/>
      <w:marBottom w:val="0"/>
      <w:divBdr>
        <w:top w:val="none" w:sz="0" w:space="0" w:color="auto"/>
        <w:left w:val="none" w:sz="0" w:space="0" w:color="auto"/>
        <w:bottom w:val="none" w:sz="0" w:space="0" w:color="auto"/>
        <w:right w:val="none" w:sz="0" w:space="0" w:color="auto"/>
      </w:divBdr>
    </w:div>
    <w:div w:id="1480922962">
      <w:bodyDiv w:val="1"/>
      <w:marLeft w:val="0"/>
      <w:marRight w:val="0"/>
      <w:marTop w:val="0"/>
      <w:marBottom w:val="0"/>
      <w:divBdr>
        <w:top w:val="none" w:sz="0" w:space="0" w:color="auto"/>
        <w:left w:val="none" w:sz="0" w:space="0" w:color="auto"/>
        <w:bottom w:val="none" w:sz="0" w:space="0" w:color="auto"/>
        <w:right w:val="none" w:sz="0" w:space="0" w:color="auto"/>
      </w:divBdr>
      <w:divsChild>
        <w:div w:id="1190492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788</TotalTime>
  <Pages>1</Pages>
  <Words>1244</Words>
  <Characters>710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Наталія Бурнашева</cp:lastModifiedBy>
  <cp:revision>57</cp:revision>
  <cp:lastPrinted>2025-09-22T06:05:00Z</cp:lastPrinted>
  <dcterms:created xsi:type="dcterms:W3CDTF">2021-02-11T07:38:00Z</dcterms:created>
  <dcterms:modified xsi:type="dcterms:W3CDTF">2025-09-22T11:23:00Z</dcterms:modified>
</cp:coreProperties>
</file>