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9F1" w:rsidRPr="00A479F1" w:rsidRDefault="00A479F1" w:rsidP="00A479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ОБҐРУНТУВАННЯ</w:t>
      </w:r>
    </w:p>
    <w:p w:rsidR="00A479F1" w:rsidRPr="00A479F1" w:rsidRDefault="00A479F1" w:rsidP="00A479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технічних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якісних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характеристик 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закупі</w:t>
      </w:r>
      <w:proofErr w:type="gram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вл</w:t>
      </w:r>
      <w:proofErr w:type="gram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і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надання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послуг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по доступу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др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мережі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інтернет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, 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розміру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бюджетного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призначення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очікуваної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вартості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предмета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закупівлі</w:t>
      </w:r>
      <w:proofErr w:type="spellEnd"/>
    </w:p>
    <w:p w:rsidR="00A479F1" w:rsidRPr="00A479F1" w:rsidRDefault="00A479F1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</w:t>
      </w:r>
      <w:proofErr w:type="spellStart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оприлюднюється</w:t>
      </w:r>
      <w:proofErr w:type="spellEnd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на </w:t>
      </w:r>
      <w:proofErr w:type="spellStart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виконання</w:t>
      </w:r>
      <w:proofErr w:type="spellEnd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постанови КМУ № 710 </w:t>
      </w:r>
      <w:proofErr w:type="spellStart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від</w:t>
      </w:r>
      <w:proofErr w:type="spellEnd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11.10.2016 «Про </w:t>
      </w:r>
      <w:proofErr w:type="spellStart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ефективне</w:t>
      </w:r>
      <w:proofErr w:type="spellEnd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використання</w:t>
      </w:r>
      <w:proofErr w:type="spellEnd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державних</w:t>
      </w:r>
      <w:proofErr w:type="spellEnd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коштів</w:t>
      </w:r>
      <w:proofErr w:type="spellEnd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» (</w:t>
      </w:r>
      <w:proofErr w:type="spellStart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зі</w:t>
      </w:r>
      <w:proofErr w:type="spellEnd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змінами</w:t>
      </w:r>
      <w:proofErr w:type="spellEnd"/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))</w:t>
      </w:r>
    </w:p>
    <w:p w:rsidR="00A479F1" w:rsidRPr="00A479F1" w:rsidRDefault="00A479F1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</w:pP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Найменування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: </w:t>
      </w:r>
      <w:r w:rsidRPr="00A479F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М</w:t>
      </w:r>
      <w:proofErr w:type="spellStart"/>
      <w:r w:rsidRPr="00A479F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>акарівська</w:t>
      </w:r>
      <w:proofErr w:type="spellEnd"/>
      <w:r w:rsidRPr="00A479F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 xml:space="preserve"> </w:t>
      </w:r>
      <w:r w:rsidRPr="00A479F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селищна</w:t>
      </w:r>
      <w:proofErr w:type="spellEnd"/>
      <w:r w:rsidRPr="00A479F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eastAsia="ru-RU"/>
        </w:rPr>
        <w:t xml:space="preserve"> рада;</w:t>
      </w:r>
    </w:p>
    <w:p w:rsidR="00A479F1" w:rsidRPr="00A479F1" w:rsidRDefault="00A479F1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</w:t>
      </w:r>
      <w:proofErr w:type="spellStart"/>
      <w:proofErr w:type="gram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м</w:t>
      </w:r>
      <w:proofErr w:type="gram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ісцезнаходження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: :</w:t>
      </w:r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 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Україна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,</w:t>
      </w:r>
      <w:r w:rsidRPr="00A479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>08001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,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вул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>Димитрія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 xml:space="preserve"> Ростовського</w:t>
      </w:r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>3</w:t>
      </w:r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 xml:space="preserve">0,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 xml:space="preserve">селище Макарів,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>Бучанського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 xml:space="preserve"> району Киї</w:t>
      </w:r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>вської області;</w:t>
      </w:r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Код згідно з ЄДРПОУ:</w:t>
      </w:r>
      <w:r w:rsidRPr="00A479F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shd w:val="clear" w:color="auto" w:fill="FBFBFB"/>
          <w:lang w:val="uk-UA" w:eastAsia="ru-RU"/>
        </w:rPr>
        <w:t>04362183</w:t>
      </w:r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shd w:val="clear" w:color="auto" w:fill="FBFBFB"/>
          <w:lang w:val="uk-UA" w:eastAsia="ru-RU"/>
        </w:rPr>
        <w:t xml:space="preserve"> ;</w:t>
      </w:r>
      <w:r w:rsidRPr="00A479F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>органи державної влади та органи місцевого самоврядування, зазначені у пункті 1 частини першої</w:t>
      </w:r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 </w:t>
      </w:r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val="uk-UA" w:eastAsia="ru-RU"/>
        </w:rPr>
        <w:t xml:space="preserve"> статті 2 Закону.</w:t>
      </w:r>
    </w:p>
    <w:p w:rsidR="00A479F1" w:rsidRPr="00A479F1" w:rsidRDefault="00A479F1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Назва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предмета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закупі</w:t>
      </w:r>
      <w:proofErr w:type="gram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вл</w:t>
      </w:r>
      <w:proofErr w:type="gram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і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із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зазначенням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коду за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Єдиним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закупівельним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словником (у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разі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поділу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на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лоти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такі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відомості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повинні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зазначатися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стосовно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кожного лота) та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назви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відповідних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класифікаторів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предмета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закупівлі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й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частин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предмета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закупівлі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(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лотів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) (за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наявності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): </w:t>
      </w:r>
      <w:r w:rsidR="00F65768">
        <w:rPr>
          <w:rFonts w:ascii="Times New Roman" w:hAnsi="Times New Roman" w:cs="Times New Roman"/>
          <w:b/>
        </w:rPr>
        <w:t xml:space="preserve"> </w:t>
      </w:r>
      <w:r w:rsidR="00F65768">
        <w:rPr>
          <w:rFonts w:ascii="Times New Roman" w:hAnsi="Times New Roman" w:cs="Times New Roman"/>
          <w:b/>
          <w:lang w:val="uk-UA"/>
        </w:rPr>
        <w:t>П</w:t>
      </w:r>
      <w:proofErr w:type="spellStart"/>
      <w:r w:rsidR="00F65768">
        <w:rPr>
          <w:rFonts w:ascii="Times New Roman" w:hAnsi="Times New Roman" w:cs="Times New Roman"/>
          <w:b/>
        </w:rPr>
        <w:t>ослуги</w:t>
      </w:r>
      <w:proofErr w:type="spellEnd"/>
      <w:r w:rsidR="00F65768">
        <w:rPr>
          <w:rFonts w:ascii="Times New Roman" w:hAnsi="Times New Roman" w:cs="Times New Roman"/>
          <w:b/>
        </w:rPr>
        <w:t xml:space="preserve"> </w:t>
      </w:r>
      <w:proofErr w:type="spellStart"/>
      <w:r w:rsidR="00F65768">
        <w:rPr>
          <w:rFonts w:ascii="Times New Roman" w:hAnsi="Times New Roman" w:cs="Times New Roman"/>
          <w:b/>
        </w:rPr>
        <w:t>з</w:t>
      </w:r>
      <w:proofErr w:type="spellEnd"/>
      <w:r w:rsidR="009E4F85" w:rsidRPr="00CF3776">
        <w:rPr>
          <w:rFonts w:ascii="Times New Roman" w:hAnsi="Times New Roman" w:cs="Times New Roman"/>
          <w:b/>
        </w:rPr>
        <w:t xml:space="preserve"> доступу до </w:t>
      </w:r>
      <w:proofErr w:type="spellStart"/>
      <w:r w:rsidR="009E4F85" w:rsidRPr="00CF3776">
        <w:rPr>
          <w:rFonts w:ascii="Times New Roman" w:hAnsi="Times New Roman" w:cs="Times New Roman"/>
          <w:b/>
        </w:rPr>
        <w:t>мережі</w:t>
      </w:r>
      <w:proofErr w:type="spellEnd"/>
      <w:r w:rsidR="009E4F85" w:rsidRPr="00CF3776">
        <w:rPr>
          <w:rFonts w:ascii="Times New Roman" w:hAnsi="Times New Roman" w:cs="Times New Roman"/>
          <w:b/>
        </w:rPr>
        <w:t xml:space="preserve"> </w:t>
      </w:r>
      <w:proofErr w:type="spellStart"/>
      <w:r w:rsidR="009E4F85" w:rsidRPr="00CF3776">
        <w:rPr>
          <w:rFonts w:ascii="Times New Roman" w:hAnsi="Times New Roman" w:cs="Times New Roman"/>
          <w:b/>
        </w:rPr>
        <w:t>Інтернет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 ДК 021:2015 «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Єдиний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закупівельний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словник» 72410000-7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Послуги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провайдерів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A479F1" w:rsidRPr="00A91ACB" w:rsidRDefault="00A479F1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79F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Вид та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ідентифікатор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процедури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закупі</w:t>
      </w:r>
      <w:proofErr w:type="gram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вл</w:t>
      </w:r>
      <w:proofErr w:type="gram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і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:</w:t>
      </w:r>
      <w:r w:rsidRPr="00A479F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="00A91ACB" w:rsidRPr="00A91AC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UA-2026-01-28-011623-a</w:t>
      </w:r>
      <w:r w:rsidRPr="00A91ACB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A479F1" w:rsidRPr="00A479F1" w:rsidRDefault="00A479F1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Розмі</w:t>
      </w:r>
      <w:proofErr w:type="gram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</w:t>
      </w:r>
      <w:proofErr w:type="spellEnd"/>
      <w:proofErr w:type="gram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бюджетного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призначення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:</w:t>
      </w:r>
      <w:r w:rsidRPr="00A479F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:</w:t>
      </w:r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 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Розмір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бюджетного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призначення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визначено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КПКВК 0111021, КПКВК 0111010 та КПКВК 0110150 КЕКВ 2240 « Оплата послу (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крім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комунальних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)».</w:t>
      </w:r>
    </w:p>
    <w:p w:rsidR="00A479F1" w:rsidRPr="00A479F1" w:rsidRDefault="00A479F1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Очікувана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вартість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обґрунтування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очікуваної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вартості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предмета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закупі</w:t>
      </w:r>
      <w:proofErr w:type="gram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вл</w:t>
      </w:r>
      <w:proofErr w:type="gram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і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: </w:t>
      </w:r>
      <w:r w:rsidR="00F6576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300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0</w:t>
      </w:r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00грн. 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="00B3672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коп.(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сімдесят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B3672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чотири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тис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яч</w:t>
      </w:r>
      <w:r w:rsidR="00B3672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ивень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00коп.). 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Визначення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очікуваної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вартості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предмета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закупі</w:t>
      </w:r>
      <w:proofErr w:type="gram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вл</w:t>
      </w:r>
      <w:proofErr w:type="gram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обумовлено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статистичним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аналізом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загальнодоступної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інформації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про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ціну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предмета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закупівлі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на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підставі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затвердженої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центральним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органом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виконавчої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влади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що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забезпечує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формування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реалізує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державну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політику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сфері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публічних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закупівель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примірної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методики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визначення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очікуваної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вартості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предмета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закупівлі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а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саме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: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згідно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пунктом 1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розділу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ІІІ наказу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Міністерства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розвитку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економіки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торгі</w:t>
      </w:r>
      <w:proofErr w:type="gram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вл</w:t>
      </w:r>
      <w:proofErr w:type="gram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сільського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господарства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України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18.02.2020  № 275( 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із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змінами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).</w:t>
      </w:r>
    </w:p>
    <w:p w:rsidR="00A479F1" w:rsidRPr="00A479F1" w:rsidRDefault="00A479F1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      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Закупівля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здійснюється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згідно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Постанови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Кабінету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Міні</w:t>
      </w:r>
      <w:proofErr w:type="gram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стр</w:t>
      </w:r>
      <w:proofErr w:type="gram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ів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України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12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жовтня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2022 р. № 1178 «Про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затвердження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особливостей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здійснення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публічних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закупівель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товарів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робіт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для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замовників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передбачених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Законом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України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“Про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публічні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закупівлі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”, на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період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дії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правового режиму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воєнного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стану в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Україні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протягом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90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днів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дня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його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припинення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скасування</w:t>
      </w:r>
      <w:proofErr w:type="spellEnd"/>
      <w:proofErr w:type="gram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»(</w:t>
      </w:r>
      <w:proofErr w:type="spellStart"/>
      <w:proofErr w:type="gram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зі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змінами</w:t>
      </w:r>
      <w:proofErr w:type="spellEnd"/>
      <w:r w:rsidRPr="00A479F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).</w:t>
      </w:r>
    </w:p>
    <w:p w:rsidR="00A479F1" w:rsidRPr="00A479F1" w:rsidRDefault="00A479F1" w:rsidP="00A479F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9F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 </w:t>
      </w:r>
    </w:p>
    <w:p w:rsidR="00A479F1" w:rsidRDefault="00A479F1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Обґрунтування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технічних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якісних</w:t>
      </w:r>
      <w:proofErr w:type="spellEnd"/>
      <w:r w:rsidRPr="00A479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характеристик.</w:t>
      </w:r>
    </w:p>
    <w:p w:rsidR="007476AA" w:rsidRDefault="007476AA" w:rsidP="007476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Електронні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комунікаційні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послуги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повинні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надаватись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відповідно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чинних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Україні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законодавчих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нормативних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актів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зокрема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7476AA" w:rsidRDefault="007476AA" w:rsidP="007476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Закон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електронні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комунікації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16.12.2020 № 1089-IX;</w:t>
      </w:r>
    </w:p>
    <w:p w:rsidR="007476AA" w:rsidRDefault="007476AA" w:rsidP="007476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Указ Президента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деякі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заходи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захисту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інформаційних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мережах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24.09.2001 №891;</w:t>
      </w:r>
      <w:proofErr w:type="gramEnd"/>
    </w:p>
    <w:p w:rsidR="007476AA" w:rsidRDefault="007476AA" w:rsidP="007476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Наказ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Адміністрації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Державної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служби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спеціального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зв’язку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захисту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10.06.2008 №94 «Про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Порядку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координації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діяльності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державної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місцевого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самоврядування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військових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формувань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ідприємств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організацій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незалежно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власності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запобігання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виявлення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усунення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наслідків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несанкціонованих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інформаційних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інформаційних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телекомунікаційних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інформаційно-телекомунікаційних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системах»;</w:t>
      </w:r>
    </w:p>
    <w:p w:rsidR="007476AA" w:rsidRDefault="007476AA" w:rsidP="007476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Порядок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координації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діяльності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державної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місцевого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самоврядування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військових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формувань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ідприємств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організацій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незалежно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власності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запобігання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виявлення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усунення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наслідків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несанкціонованих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інформаційних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телекомунікаційних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інформаційно-телекомунікаційних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системах,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затвердженого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наказом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Адміністрації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Держспецзв'язку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10.06.2008 № 94,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зареєстрованого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Міністерстві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юстиції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липня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2008 р. за № 603/15294;</w:t>
      </w:r>
    </w:p>
    <w:p w:rsidR="007476AA" w:rsidRDefault="007476AA" w:rsidP="007476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Умови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забезпечує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Учасник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7476AA" w:rsidRPr="00B22AAE" w:rsidRDefault="007476AA" w:rsidP="007476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2.1. 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має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бути включений до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Реєстру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постачальників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електронних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комунікаційних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мереж та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Національна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</w:t>
      </w:r>
      <w:proofErr w:type="gram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gram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proofErr w:type="spellEnd"/>
      <w:proofErr w:type="gram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здійснює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державне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регулювання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сферах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електронних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комунікацій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радіочастотного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спектра та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поштового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зв’язку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476AA" w:rsidRPr="00B22AAE" w:rsidRDefault="007476AA" w:rsidP="007476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2.2. Усе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обладнання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,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зокрема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кабелі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до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інтерфейсу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gram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локального</w:t>
      </w:r>
      <w:proofErr w:type="gram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мережевого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обладнання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вузлів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телекомунікаційної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мережі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надається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,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встановлюється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та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налагоджується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Виконавцем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у рамках договору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надання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послуг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,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закупівля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яких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здійснюється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7476AA" w:rsidRDefault="007476AA" w:rsidP="007476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2.3.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Організація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надання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послуги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передбачає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можливість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збільшення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пропускної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здатності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каналі</w:t>
      </w:r>
      <w:proofErr w:type="gram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</w:t>
      </w:r>
      <w:proofErr w:type="spellEnd"/>
      <w:proofErr w:type="gram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gram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доступу</w:t>
      </w:r>
      <w:proofErr w:type="gram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до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Інтернету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залежно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від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потреб Абонента,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що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має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бути предметом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окремих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домовленостей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сторін</w:t>
      </w:r>
      <w:proofErr w:type="spellEnd"/>
      <w:r w:rsidRPr="00B22AA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bookmarkStart w:id="0" w:name="_GoBack"/>
      <w:bookmarkEnd w:id="0"/>
    </w:p>
    <w:p w:rsidR="007476AA" w:rsidRPr="00B22AAE" w:rsidRDefault="007476AA" w:rsidP="007476AA">
      <w:pPr>
        <w:keepNext/>
        <w:keepLines/>
        <w:suppressAutoHyphens/>
        <w:spacing w:after="0" w:line="240" w:lineRule="auto"/>
        <w:jc w:val="both"/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</w:pPr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2.4.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Технічні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та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якісні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характеристики предмету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закупі</w:t>
      </w:r>
      <w:proofErr w:type="gram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вл</w:t>
      </w:r>
      <w:proofErr w:type="gram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і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,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що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закуповується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,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повинні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відповідати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технічним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умовам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та стандартам,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передбаченим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законодавством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та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включені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у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договір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,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який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укладатиметься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з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переможцем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закупівлі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.</w:t>
      </w:r>
    </w:p>
    <w:p w:rsidR="007476AA" w:rsidRPr="00B22AAE" w:rsidRDefault="007476AA" w:rsidP="007476AA">
      <w:pPr>
        <w:keepNext/>
        <w:keepLines/>
        <w:suppressAutoHyphens/>
        <w:spacing w:after="0" w:line="240" w:lineRule="auto"/>
        <w:jc w:val="both"/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</w:pPr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2.5. Передача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даних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повинна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здійснюватися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зі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швидкістю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доступу до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Інтернету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(на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прийом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та передачу) не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менше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100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Мбіт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/сек. </w:t>
      </w:r>
    </w:p>
    <w:p w:rsidR="007476AA" w:rsidRPr="00B22AAE" w:rsidRDefault="007476AA" w:rsidP="007476AA">
      <w:pPr>
        <w:keepNext/>
        <w:keepLines/>
        <w:suppressAutoHyphens/>
        <w:spacing w:after="0" w:line="240" w:lineRule="auto"/>
        <w:jc w:val="both"/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</w:pPr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2.6.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Послуги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надаються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Учасником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 за адресами,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відповідно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до </w:t>
      </w:r>
      <w:proofErr w:type="spellStart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Таблиці</w:t>
      </w:r>
      <w:proofErr w:type="spellEnd"/>
      <w:r w:rsidRPr="00B22AAE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1.</w:t>
      </w:r>
    </w:p>
    <w:p w:rsidR="007476AA" w:rsidRPr="00B22AAE" w:rsidRDefault="007476AA" w:rsidP="007476AA">
      <w:pPr>
        <w:keepNext/>
        <w:keepLine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2.7.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Обов’язкове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забезпечення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цілодобового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безперебійного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зв’язку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телекомунікаційних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електронних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комунікаційних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) мереж </w:t>
      </w:r>
      <w:proofErr w:type="gram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при</w:t>
      </w:r>
      <w:proofErr w:type="gram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відключенні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(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відсутності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)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електропостачання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.</w:t>
      </w:r>
    </w:p>
    <w:p w:rsidR="007476AA" w:rsidRPr="00B22AAE" w:rsidRDefault="007476AA" w:rsidP="007476AA">
      <w:pPr>
        <w:keepNext/>
        <w:keepLine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2.8.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Кожна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точка </w:t>
      </w:r>
      <w:proofErr w:type="spellStart"/>
      <w:proofErr w:type="gram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п</w:t>
      </w:r>
      <w:proofErr w:type="gram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ідключення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має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бути однозначно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ідентифікована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за </w:t>
      </w:r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val="en-US" w:eastAsia="hi-IN" w:bidi="hi-IN"/>
        </w:rPr>
        <w:t>IP</w:t>
      </w:r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адресою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логіном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тощо</w:t>
      </w:r>
      <w:proofErr w:type="spellEnd"/>
      <w:r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відповідно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до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адреси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фактичного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розташування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або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найменування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структурного </w:t>
      </w:r>
      <w:proofErr w:type="spellStart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підрозділу</w:t>
      </w:r>
      <w:proofErr w:type="spellEnd"/>
      <w:r w:rsidRPr="00B22AAE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.</w:t>
      </w:r>
    </w:p>
    <w:p w:rsidR="007476AA" w:rsidRDefault="007476AA" w:rsidP="007476A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2.9.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Учасник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повинен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забезпечити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усунення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пошкоджень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телекомунікаційної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мережі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відновлення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доступу до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глобальної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мережі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термін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далі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нормований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час)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Показників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якості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передачі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даних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, доступу до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Інтернету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рівнів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затверджених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наказом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Адміністрац</w:t>
      </w:r>
      <w:proofErr w:type="gramStart"/>
      <w:r w:rsidRPr="00B22AAE">
        <w:rPr>
          <w:rFonts w:ascii="Times New Roman" w:hAnsi="Times New Roman" w:cs="Times New Roman"/>
          <w:sz w:val="24"/>
          <w:szCs w:val="24"/>
        </w:rPr>
        <w:t>ії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B22AAE">
        <w:rPr>
          <w:rFonts w:ascii="Times New Roman" w:hAnsi="Times New Roman" w:cs="Times New Roman"/>
          <w:sz w:val="24"/>
          <w:szCs w:val="24"/>
        </w:rPr>
        <w:t>ержавної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служби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спеціального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зв’язку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інформації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28.12.2012 № 803.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Учасник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безоплатній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основі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2AAE">
        <w:rPr>
          <w:rFonts w:ascii="Times New Roman" w:hAnsi="Times New Roman" w:cs="Times New Roman"/>
          <w:sz w:val="24"/>
          <w:szCs w:val="24"/>
        </w:rPr>
        <w:t>повинен</w:t>
      </w:r>
      <w:proofErr w:type="gram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усунути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пошкодження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недоліки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телекомунікаційної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мережі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відновлення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доступу до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глобальної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AAE">
        <w:rPr>
          <w:rFonts w:ascii="Times New Roman" w:hAnsi="Times New Roman" w:cs="Times New Roman"/>
          <w:sz w:val="24"/>
          <w:szCs w:val="24"/>
        </w:rPr>
        <w:t>мережі</w:t>
      </w:r>
      <w:proofErr w:type="spellEnd"/>
      <w:r w:rsidRPr="00B22AAE">
        <w:rPr>
          <w:rFonts w:ascii="Times New Roman" w:hAnsi="Times New Roman" w:cs="Times New Roman"/>
          <w:sz w:val="24"/>
          <w:szCs w:val="24"/>
        </w:rPr>
        <w:t>;</w:t>
      </w:r>
    </w:p>
    <w:p w:rsidR="006D6B94" w:rsidRDefault="006D6B94" w:rsidP="006D6B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2.10.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Учасник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має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надати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Замовнику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контактні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дані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(телефон,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електронна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пошта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тощо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фахівців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(не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менше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двох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відпові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дальних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надання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(у тому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числі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невідкладних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).</w:t>
      </w:r>
    </w:p>
    <w:p w:rsidR="006D6B94" w:rsidRDefault="006D6B94" w:rsidP="006D6B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2.11.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Учасник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повинен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розмістити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Замовника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кінцеве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обладнання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доступу до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мережі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Інтернет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об’єкті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Замовника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6D6B94" w:rsidRDefault="006D6B94" w:rsidP="006D6B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2.12.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Учасник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здійснює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необхідним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обладнанням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для доступу до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мережі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Інтернет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його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заміну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разі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виходу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ладу.</w:t>
      </w:r>
    </w:p>
    <w:p w:rsidR="006D6B94" w:rsidRDefault="006D6B94" w:rsidP="006D6B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2.13.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Вартість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необхідного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обладнання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усіх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витратних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матер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іалів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що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можуть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знадобитися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якісного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надання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згідно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вимог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Замовника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повинна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входити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загальну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вартість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7476AA" w:rsidRPr="00014F0C" w:rsidRDefault="006D6B94" w:rsidP="007476AA">
      <w:pPr>
        <w:keepNext/>
        <w:keepLines/>
        <w:suppressAutoHyphens/>
        <w:spacing w:after="0" w:line="240" w:lineRule="auto"/>
        <w:jc w:val="both"/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Dotum" w:hAnsi="Times New Roman" w:cs="Times New Roman"/>
          <w:b/>
          <w:color w:val="000000"/>
          <w:sz w:val="24"/>
          <w:szCs w:val="24"/>
          <w:lang w:eastAsia="ar-SA"/>
        </w:rPr>
        <w:t>2.1</w:t>
      </w:r>
      <w:r>
        <w:rPr>
          <w:rFonts w:ascii="Times New Roman" w:eastAsia="Dotum" w:hAnsi="Times New Roman" w:cs="Times New Roman"/>
          <w:b/>
          <w:color w:val="000000"/>
          <w:sz w:val="24"/>
          <w:szCs w:val="24"/>
          <w:lang w:val="uk-UA" w:eastAsia="ar-SA"/>
        </w:rPr>
        <w:t>4</w:t>
      </w:r>
      <w:r w:rsidR="007476AA" w:rsidRPr="00014F0C">
        <w:rPr>
          <w:rFonts w:ascii="Times New Roman" w:eastAsia="Dotum" w:hAnsi="Times New Roman" w:cs="Times New Roman"/>
          <w:b/>
          <w:color w:val="000000"/>
          <w:sz w:val="24"/>
          <w:szCs w:val="24"/>
          <w:lang w:eastAsia="ar-SA"/>
        </w:rPr>
        <w:t>.</w:t>
      </w:r>
      <w:r w:rsidR="007476AA"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7476AA" w:rsidRPr="00014F0C">
        <w:rPr>
          <w:rFonts w:ascii="Times New Roman" w:eastAsia="Dotum" w:hAnsi="Times New Roman" w:cs="Times New Roman"/>
          <w:b/>
          <w:color w:val="000000"/>
          <w:sz w:val="24"/>
          <w:szCs w:val="24"/>
          <w:lang w:eastAsia="ar-SA"/>
        </w:rPr>
        <w:t xml:space="preserve">Провайдер повинен </w:t>
      </w:r>
      <w:proofErr w:type="spellStart"/>
      <w:r w:rsidR="007476AA" w:rsidRPr="00014F0C">
        <w:rPr>
          <w:rFonts w:ascii="Times New Roman" w:eastAsia="Dotum" w:hAnsi="Times New Roman" w:cs="Times New Roman"/>
          <w:b/>
          <w:color w:val="000000"/>
          <w:sz w:val="24"/>
          <w:szCs w:val="24"/>
          <w:lang w:eastAsia="ar-SA"/>
        </w:rPr>
        <w:t>забезпечити</w:t>
      </w:r>
      <w:proofErr w:type="spellEnd"/>
      <w:r w:rsidR="007476AA" w:rsidRPr="00014F0C">
        <w:rPr>
          <w:rFonts w:ascii="Times New Roman" w:eastAsia="Dotum" w:hAnsi="Times New Roman" w:cs="Times New Roman"/>
          <w:b/>
          <w:color w:val="000000"/>
          <w:sz w:val="24"/>
          <w:szCs w:val="24"/>
          <w:lang w:eastAsia="ar-SA"/>
        </w:rPr>
        <w:t xml:space="preserve"> Абоненту:</w:t>
      </w:r>
    </w:p>
    <w:p w:rsidR="007476AA" w:rsidRPr="00014F0C" w:rsidRDefault="007476AA" w:rsidP="007476AA">
      <w:pPr>
        <w:keepNext/>
        <w:keepLines/>
        <w:suppressAutoHyphens/>
        <w:spacing w:after="0" w:line="240" w:lineRule="auto"/>
        <w:jc w:val="both"/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</w:pPr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-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абонентське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обслуговування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мер</w:t>
      </w:r>
      <w:r w:rsidR="00F65768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ежі</w:t>
      </w:r>
      <w:proofErr w:type="spellEnd"/>
      <w:r w:rsidR="00F65768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="00F65768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Інтернет</w:t>
      </w:r>
      <w:proofErr w:type="spellEnd"/>
      <w:r w:rsidR="00F65768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– до 31 </w:t>
      </w:r>
      <w:proofErr w:type="spellStart"/>
      <w:r w:rsidR="00F65768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грудня</w:t>
      </w:r>
      <w:proofErr w:type="spellEnd"/>
      <w:r w:rsidR="00F65768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202</w:t>
      </w:r>
      <w:r w:rsidR="00F65768">
        <w:rPr>
          <w:rFonts w:ascii="Times New Roman" w:eastAsia="Dotum" w:hAnsi="Times New Roman" w:cs="Times New Roman"/>
          <w:color w:val="000000"/>
          <w:sz w:val="24"/>
          <w:szCs w:val="24"/>
          <w:lang w:val="uk-UA" w:eastAsia="ar-SA"/>
        </w:rPr>
        <w:t>6</w:t>
      </w:r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року;</w:t>
      </w:r>
    </w:p>
    <w:p w:rsidR="007476AA" w:rsidRPr="00014F0C" w:rsidRDefault="007476AA" w:rsidP="007476AA">
      <w:pPr>
        <w:keepNext/>
        <w:keepLines/>
        <w:suppressAutoHyphens/>
        <w:spacing w:after="0" w:line="240" w:lineRule="auto"/>
        <w:jc w:val="both"/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</w:pPr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-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цілодобову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технічну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та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консультативну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proofErr w:type="gram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п</w:t>
      </w:r>
      <w:proofErr w:type="gram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ідтримку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послуги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, яка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включає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постійний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моніторинг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телекомунікаційних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каналів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зв’язку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та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діагностику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причин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відхилення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від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заданих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технічних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характеристик; </w:t>
      </w:r>
    </w:p>
    <w:p w:rsidR="007476AA" w:rsidRPr="00014F0C" w:rsidRDefault="007476AA" w:rsidP="007476AA">
      <w:pPr>
        <w:keepNext/>
        <w:keepLines/>
        <w:suppressAutoHyphens/>
        <w:spacing w:after="0" w:line="240" w:lineRule="auto"/>
        <w:jc w:val="both"/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</w:pPr>
      <w:proofErr w:type="gram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-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самостійне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здійснення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заходів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з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отримання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/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погодження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дозволів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по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прокладанню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оптичних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кабелів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та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переналаштування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кінцевого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обладнання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провайдера;</w:t>
      </w:r>
      <w:proofErr w:type="gramEnd"/>
    </w:p>
    <w:p w:rsidR="007476AA" w:rsidRPr="00014F0C" w:rsidRDefault="007476AA" w:rsidP="007476AA">
      <w:pPr>
        <w:keepNext/>
        <w:keepLines/>
        <w:suppressAutoHyphens/>
        <w:spacing w:after="0" w:line="240" w:lineRule="auto"/>
        <w:jc w:val="both"/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</w:pPr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- 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цілодобовий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доступ до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мережі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Інтернет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gram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без</w:t>
      </w:r>
      <w:proofErr w:type="gram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тарифікації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трафіку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;</w:t>
      </w:r>
    </w:p>
    <w:p w:rsidR="007476AA" w:rsidRPr="00014F0C" w:rsidRDefault="007476AA" w:rsidP="007476AA">
      <w:pPr>
        <w:keepNext/>
        <w:keepLines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</w:pPr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- </w:t>
      </w:r>
      <w:proofErr w:type="spellStart"/>
      <w:proofErr w:type="gram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п</w:t>
      </w:r>
      <w:proofErr w:type="gram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ідключення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об’єктів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до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мережі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Інтернет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здійснювати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по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оптоволоконних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лініях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зв’язку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за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технологією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xPON</w:t>
      </w:r>
      <w:proofErr w:type="spellEnd"/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>;</w:t>
      </w:r>
    </w:p>
    <w:p w:rsidR="007476AA" w:rsidRPr="00014F0C" w:rsidRDefault="007476AA" w:rsidP="007476AA">
      <w:pPr>
        <w:keepNext/>
        <w:keepLines/>
        <w:suppressAutoHyphens/>
        <w:spacing w:after="0" w:line="240" w:lineRule="auto"/>
        <w:jc w:val="both"/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</w:pPr>
      <w:r w:rsidRPr="00014F0C">
        <w:rPr>
          <w:rFonts w:ascii="Times New Roman" w:eastAsia="Dotum" w:hAnsi="Times New Roman" w:cs="Times New Roman"/>
          <w:color w:val="000000"/>
          <w:sz w:val="24"/>
          <w:szCs w:val="24"/>
          <w:lang w:eastAsia="ar-SA"/>
        </w:rPr>
        <w:t xml:space="preserve"> -  </w:t>
      </w:r>
      <w:proofErr w:type="spellStart"/>
      <w:r w:rsidRPr="00014F0C">
        <w:rPr>
          <w:rFonts w:ascii="Times New Roman" w:hAnsi="Times New Roman" w:cs="Times New Roman"/>
          <w:sz w:val="24"/>
          <w:szCs w:val="24"/>
        </w:rPr>
        <w:t>безкоштовне</w:t>
      </w:r>
      <w:proofErr w:type="spellEnd"/>
      <w:r w:rsidRPr="00014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0C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014F0C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014F0C">
        <w:rPr>
          <w:rFonts w:ascii="Times New Roman" w:hAnsi="Times New Roman" w:cs="Times New Roman"/>
          <w:sz w:val="24"/>
          <w:szCs w:val="24"/>
        </w:rPr>
        <w:t>менше</w:t>
      </w:r>
      <w:proofErr w:type="spellEnd"/>
      <w:r w:rsidRPr="00014F0C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014F0C">
        <w:rPr>
          <w:rFonts w:ascii="Times New Roman" w:hAnsi="Times New Roman" w:cs="Times New Roman"/>
          <w:sz w:val="24"/>
          <w:szCs w:val="24"/>
        </w:rPr>
        <w:t>статичної</w:t>
      </w:r>
      <w:proofErr w:type="spellEnd"/>
      <w:r w:rsidRPr="00014F0C">
        <w:rPr>
          <w:rFonts w:ascii="Times New Roman" w:hAnsi="Times New Roman" w:cs="Times New Roman"/>
          <w:sz w:val="24"/>
          <w:szCs w:val="24"/>
        </w:rPr>
        <w:t xml:space="preserve"> ІРv4 </w:t>
      </w:r>
      <w:proofErr w:type="spellStart"/>
      <w:r w:rsidRPr="00014F0C">
        <w:rPr>
          <w:rFonts w:ascii="Times New Roman" w:hAnsi="Times New Roman" w:cs="Times New Roman"/>
          <w:sz w:val="24"/>
          <w:szCs w:val="24"/>
        </w:rPr>
        <w:t>адреси</w:t>
      </w:r>
      <w:proofErr w:type="spellEnd"/>
      <w:r w:rsidRPr="00014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0C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014F0C">
        <w:rPr>
          <w:rFonts w:ascii="Times New Roman" w:hAnsi="Times New Roman" w:cs="Times New Roman"/>
          <w:sz w:val="24"/>
          <w:szCs w:val="24"/>
        </w:rPr>
        <w:t xml:space="preserve"> адресного простору </w:t>
      </w:r>
      <w:proofErr w:type="spellStart"/>
      <w:r w:rsidRPr="00014F0C">
        <w:rPr>
          <w:rFonts w:ascii="Times New Roman" w:hAnsi="Times New Roman" w:cs="Times New Roman"/>
          <w:sz w:val="24"/>
          <w:szCs w:val="24"/>
        </w:rPr>
        <w:t>мережі</w:t>
      </w:r>
      <w:proofErr w:type="spellEnd"/>
      <w:r w:rsidRPr="00014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0C">
        <w:rPr>
          <w:rFonts w:ascii="Times New Roman" w:hAnsi="Times New Roman" w:cs="Times New Roman"/>
          <w:sz w:val="24"/>
          <w:szCs w:val="24"/>
        </w:rPr>
        <w:t>Інтернет</w:t>
      </w:r>
      <w:proofErr w:type="spellEnd"/>
      <w:r w:rsidRPr="00014F0C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014F0C">
        <w:rPr>
          <w:rFonts w:ascii="Times New Roman" w:hAnsi="Times New Roman" w:cs="Times New Roman"/>
          <w:sz w:val="24"/>
          <w:szCs w:val="24"/>
        </w:rPr>
        <w:t>кожної</w:t>
      </w:r>
      <w:proofErr w:type="spellEnd"/>
      <w:r w:rsidRPr="00014F0C">
        <w:rPr>
          <w:rFonts w:ascii="Times New Roman" w:hAnsi="Times New Roman" w:cs="Times New Roman"/>
          <w:sz w:val="24"/>
          <w:szCs w:val="24"/>
        </w:rPr>
        <w:t xml:space="preserve"> точки </w:t>
      </w:r>
      <w:proofErr w:type="spellStart"/>
      <w:proofErr w:type="gramStart"/>
      <w:r w:rsidRPr="00014F0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14F0C">
        <w:rPr>
          <w:rFonts w:ascii="Times New Roman" w:hAnsi="Times New Roman" w:cs="Times New Roman"/>
          <w:sz w:val="24"/>
          <w:szCs w:val="24"/>
        </w:rPr>
        <w:t>ідключення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;</w:t>
      </w:r>
    </w:p>
    <w:p w:rsidR="007476AA" w:rsidRPr="00014F0C" w:rsidRDefault="007476AA" w:rsidP="007476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proofErr w:type="spellStart"/>
      <w:proofErr w:type="gram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</w:t>
      </w:r>
      <w:proofErr w:type="gram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ідготовку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каналу та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підключення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без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сплати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Абонентом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додаткових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коштів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і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потреби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купувати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додаткове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обладнання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;</w:t>
      </w:r>
    </w:p>
    <w:p w:rsidR="007476AA" w:rsidRPr="00014F0C" w:rsidRDefault="007476AA" w:rsidP="007476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виконати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proofErr w:type="gram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</w:t>
      </w:r>
      <w:proofErr w:type="gram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ідключення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у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відповідності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до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всіх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означених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технічних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параметрів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не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пізніше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48 годин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з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дати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підписання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договору;</w:t>
      </w:r>
    </w:p>
    <w:p w:rsidR="007476AA" w:rsidRPr="00014F0C" w:rsidRDefault="007476AA" w:rsidP="007476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дотримання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максимального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терміну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усунення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аварійної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недоступності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послуг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, 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який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не повинен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перевищувати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2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години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–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логічний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proofErr w:type="gram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</w:t>
      </w:r>
      <w:proofErr w:type="gram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івень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; 8 годин –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фізичний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рівень</w:t>
      </w:r>
      <w:proofErr w:type="spellEnd"/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7476AA" w:rsidRPr="00014F0C" w:rsidRDefault="007476AA" w:rsidP="007476AA">
      <w:pPr>
        <w:rPr>
          <w:rFonts w:ascii="Times New Roman" w:hAnsi="Times New Roman" w:cs="Times New Roman"/>
          <w:sz w:val="24"/>
          <w:szCs w:val="24"/>
        </w:rPr>
      </w:pPr>
      <w:r w:rsidRPr="00014F0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lastRenderedPageBreak/>
        <w:t xml:space="preserve">- </w:t>
      </w:r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обов’язкове</w:t>
      </w:r>
      <w:proofErr w:type="spellEnd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забезпечення</w:t>
      </w:r>
      <w:proofErr w:type="spellEnd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="00244D54" w:rsidRPr="00244D54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8- </w:t>
      </w:r>
      <w:proofErr w:type="spellStart"/>
      <w:r w:rsidR="00244D54" w:rsidRPr="00244D54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годинного</w:t>
      </w:r>
      <w:proofErr w:type="spellEnd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безперебійного</w:t>
      </w:r>
      <w:proofErr w:type="spellEnd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зв’язку</w:t>
      </w:r>
      <w:proofErr w:type="spellEnd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014F0C">
        <w:rPr>
          <w:rFonts w:ascii="Times New Roman" w:hAnsi="Times New Roman" w:cs="Times New Roman"/>
          <w:sz w:val="24"/>
          <w:szCs w:val="24"/>
        </w:rPr>
        <w:t>телекомунікаційних</w:t>
      </w:r>
      <w:proofErr w:type="spellEnd"/>
      <w:r w:rsidRPr="00014F0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електронних</w:t>
      </w:r>
      <w:proofErr w:type="spellEnd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комунікаційних</w:t>
      </w:r>
      <w:proofErr w:type="spellEnd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) мереж </w:t>
      </w:r>
      <w:proofErr w:type="gramStart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при</w:t>
      </w:r>
      <w:proofErr w:type="gramEnd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відключенні</w:t>
      </w:r>
      <w:proofErr w:type="spellEnd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(</w:t>
      </w:r>
      <w:proofErr w:type="spellStart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відсутності</w:t>
      </w:r>
      <w:proofErr w:type="spellEnd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) </w:t>
      </w:r>
      <w:proofErr w:type="spellStart"/>
      <w:r w:rsidRPr="00014F0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електропостачання</w:t>
      </w:r>
      <w:proofErr w:type="spellEnd"/>
      <w:r w:rsidRPr="00014F0C">
        <w:rPr>
          <w:rFonts w:ascii="Times New Roman" w:hAnsi="Times New Roman" w:cs="Times New Roman"/>
          <w:sz w:val="24"/>
          <w:szCs w:val="24"/>
        </w:rPr>
        <w:t>.</w:t>
      </w:r>
    </w:p>
    <w:p w:rsidR="007476AA" w:rsidRDefault="007476AA" w:rsidP="007476AA">
      <w:pPr>
        <w:tabs>
          <w:tab w:val="left" w:pos="47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7476AA" w:rsidRDefault="007476AA" w:rsidP="007476AA">
      <w:pPr>
        <w:tabs>
          <w:tab w:val="left" w:pos="472"/>
        </w:tabs>
        <w:spacing w:after="0" w:line="276" w:lineRule="auto"/>
        <w:jc w:val="center"/>
        <w:rPr>
          <w:rFonts w:ascii="Times New Roman" w:hAnsi="Times New Roman" w:cs="Times New Roman"/>
          <w:spacing w:val="-3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pacing w:val="-3"/>
          <w:sz w:val="24"/>
          <w:szCs w:val="24"/>
          <w:lang w:eastAsia="ru-RU"/>
        </w:rPr>
        <w:t xml:space="preserve">ДИСЛОКАЦІЯ </w:t>
      </w:r>
    </w:p>
    <w:p w:rsidR="007476AA" w:rsidRDefault="007476AA" w:rsidP="007476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476AA" w:rsidRDefault="007476AA" w:rsidP="007476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4E2C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</w:t>
      </w:r>
      <w:proofErr w:type="gramEnd"/>
      <w:r w:rsidRPr="004E2C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ідключення</w:t>
      </w:r>
      <w:proofErr w:type="spellEnd"/>
      <w:r w:rsidRPr="004E2C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до </w:t>
      </w:r>
      <w:proofErr w:type="spellStart"/>
      <w:r w:rsidRPr="004E2C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мережі</w:t>
      </w:r>
      <w:proofErr w:type="spellEnd"/>
      <w:r w:rsidRPr="004E2C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4E2C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інтернет</w:t>
      </w:r>
      <w:proofErr w:type="spellEnd"/>
      <w:r w:rsidRPr="004E2C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за </w:t>
      </w:r>
      <w:proofErr w:type="spellStart"/>
      <w:r w:rsidRPr="004E2C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допомогою</w:t>
      </w:r>
      <w:proofErr w:type="spellEnd"/>
      <w:r w:rsidRPr="004E2C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оптоволоконного кабелю</w:t>
      </w:r>
      <w:r w:rsidRPr="004E2C4D"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4E2C4D">
        <w:rPr>
          <w:rFonts w:ascii="Times New Roman" w:hAnsi="Times New Roman" w:cs="Times New Roman"/>
          <w:b/>
          <w:sz w:val="24"/>
          <w:szCs w:val="24"/>
        </w:rPr>
        <w:t>населених</w:t>
      </w:r>
      <w:proofErr w:type="spellEnd"/>
      <w:r w:rsidRPr="004E2C4D">
        <w:rPr>
          <w:rFonts w:ascii="Times New Roman" w:hAnsi="Times New Roman" w:cs="Times New Roman"/>
          <w:b/>
          <w:sz w:val="24"/>
          <w:szCs w:val="24"/>
        </w:rPr>
        <w:t xml:space="preserve"> пунктах </w:t>
      </w:r>
      <w:proofErr w:type="spellStart"/>
      <w:r w:rsidRPr="004E2C4D">
        <w:rPr>
          <w:rFonts w:ascii="Times New Roman" w:hAnsi="Times New Roman" w:cs="Times New Roman"/>
          <w:b/>
          <w:sz w:val="24"/>
          <w:szCs w:val="24"/>
        </w:rPr>
        <w:t>Макарівської</w:t>
      </w:r>
      <w:proofErr w:type="spellEnd"/>
      <w:r w:rsidRPr="004E2C4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2C4D">
        <w:rPr>
          <w:rFonts w:ascii="Times New Roman" w:hAnsi="Times New Roman" w:cs="Times New Roman"/>
          <w:b/>
          <w:sz w:val="24"/>
          <w:szCs w:val="24"/>
        </w:rPr>
        <w:t>селищної</w:t>
      </w:r>
      <w:proofErr w:type="spellEnd"/>
      <w:r w:rsidRPr="004E2C4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2C4D">
        <w:rPr>
          <w:rFonts w:ascii="Times New Roman" w:hAnsi="Times New Roman" w:cs="Times New Roman"/>
          <w:b/>
          <w:sz w:val="24"/>
          <w:szCs w:val="24"/>
        </w:rPr>
        <w:t>територіальної</w:t>
      </w:r>
      <w:proofErr w:type="spellEnd"/>
      <w:r w:rsidRPr="004E2C4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2C4D">
        <w:rPr>
          <w:rFonts w:ascii="Times New Roman" w:hAnsi="Times New Roman" w:cs="Times New Roman"/>
          <w:b/>
          <w:sz w:val="24"/>
          <w:szCs w:val="24"/>
        </w:rPr>
        <w:t>громади</w:t>
      </w:r>
      <w:proofErr w:type="spellEnd"/>
      <w:r w:rsidRPr="004E2C4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2C4D">
        <w:rPr>
          <w:rFonts w:ascii="Times New Roman" w:hAnsi="Times New Roman" w:cs="Times New Roman"/>
          <w:b/>
          <w:sz w:val="24"/>
          <w:szCs w:val="24"/>
        </w:rPr>
        <w:t>Бучанського</w:t>
      </w:r>
      <w:proofErr w:type="spellEnd"/>
      <w:r w:rsidRPr="004E2C4D">
        <w:rPr>
          <w:rFonts w:ascii="Times New Roman" w:hAnsi="Times New Roman" w:cs="Times New Roman"/>
          <w:b/>
          <w:sz w:val="24"/>
          <w:szCs w:val="24"/>
        </w:rPr>
        <w:t xml:space="preserve"> району </w:t>
      </w:r>
      <w:proofErr w:type="spellStart"/>
      <w:r w:rsidRPr="004E2C4D">
        <w:rPr>
          <w:rFonts w:ascii="Times New Roman" w:hAnsi="Times New Roman" w:cs="Times New Roman"/>
          <w:b/>
          <w:sz w:val="24"/>
          <w:szCs w:val="24"/>
        </w:rPr>
        <w:t>Київської</w:t>
      </w:r>
      <w:proofErr w:type="spellEnd"/>
      <w:r w:rsidRPr="004E2C4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2C4D">
        <w:rPr>
          <w:rFonts w:ascii="Times New Roman" w:hAnsi="Times New Roman" w:cs="Times New Roman"/>
          <w:b/>
          <w:sz w:val="24"/>
          <w:szCs w:val="24"/>
        </w:rPr>
        <w:t>області</w:t>
      </w:r>
      <w:proofErr w:type="spellEnd"/>
    </w:p>
    <w:p w:rsidR="007476AA" w:rsidRDefault="007476AA" w:rsidP="007476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Таблиця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               </w:t>
      </w:r>
    </w:p>
    <w:tbl>
      <w:tblPr>
        <w:tblStyle w:val="23"/>
        <w:tblW w:w="0" w:type="auto"/>
        <w:tblLook w:val="04A0"/>
      </w:tblPr>
      <w:tblGrid>
        <w:gridCol w:w="436"/>
        <w:gridCol w:w="2366"/>
        <w:gridCol w:w="2655"/>
        <w:gridCol w:w="1634"/>
        <w:gridCol w:w="1396"/>
        <w:gridCol w:w="1285"/>
      </w:tblGrid>
      <w:tr w:rsidR="007476AA" w:rsidTr="002545B9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№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Назва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населеного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пункту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Кординати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точок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ідключення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/>
                <w:iCs/>
                <w:lang w:val="ru-RU" w:eastAsia="ar-SA"/>
              </w:rPr>
              <w:t xml:space="preserve">Тип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iCs/>
                <w:lang w:val="ru-RU" w:eastAsia="ar-SA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iCs/>
                <w:lang w:val="ru-RU" w:eastAsia="ar-SA"/>
              </w:rPr>
              <w:t>ідключення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Швидкість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доступу до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інтернету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Кількість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послуг</w:t>
            </w:r>
            <w:proofErr w:type="spellEnd"/>
          </w:p>
        </w:tc>
      </w:tr>
      <w:tr w:rsidR="007476AA" w:rsidTr="002545B9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AA" w:rsidRPr="00AD1E9C" w:rsidRDefault="007476AA" w:rsidP="002545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с-ще Макарів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6AA" w:rsidRPr="006102AC" w:rsidRDefault="007476AA" w:rsidP="002545B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102AC">
              <w:rPr>
                <w:rFonts w:ascii="Times New Roman" w:hAnsi="Times New Roman"/>
                <w:sz w:val="24"/>
                <w:szCs w:val="24"/>
                <w:lang w:val="ru-RU"/>
              </w:rPr>
              <w:t>50.46063,29.81311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оптоволоконне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6AA" w:rsidRDefault="007476AA" w:rsidP="002545B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Мбіт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6AA" w:rsidRDefault="007476AA" w:rsidP="002545B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послуга</w:t>
            </w:r>
            <w:proofErr w:type="spellEnd"/>
          </w:p>
        </w:tc>
      </w:tr>
      <w:tr w:rsidR="007476AA" w:rsidTr="002545B9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6AA" w:rsidRDefault="007476AA" w:rsidP="002545B9">
            <w:pPr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Борівка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6AA" w:rsidRPr="006102AC" w:rsidRDefault="007476AA" w:rsidP="002545B9">
            <w:pPr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6102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50.456325; 29.546259 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iCs/>
                <w:lang w:val="ru-RU" w:eastAsia="ar-S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оптоволоконне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100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Мбіт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послуг</w:t>
            </w:r>
            <w:proofErr w:type="spellEnd"/>
          </w:p>
        </w:tc>
      </w:tr>
      <w:tr w:rsidR="007476AA" w:rsidTr="002545B9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3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6AA" w:rsidRDefault="007476AA" w:rsidP="002545B9">
            <w:pPr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Калинівка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6AA" w:rsidRDefault="007476AA" w:rsidP="002545B9">
            <w:pPr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50.416101; 29.772305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iCs/>
                <w:lang w:val="ru-RU" w:eastAsia="ar-S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оптоволоконне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Мбіт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послуга</w:t>
            </w:r>
            <w:proofErr w:type="spellEnd"/>
          </w:p>
        </w:tc>
      </w:tr>
      <w:tr w:rsidR="007476AA" w:rsidTr="002545B9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4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6AA" w:rsidRDefault="007476AA" w:rsidP="002545B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Комарівка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6AA" w:rsidRDefault="007476AA" w:rsidP="002545B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50.506416; 29.521274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iCs/>
                <w:lang w:val="ru-RU" w:eastAsia="ar-S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оптоволоконне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Мбіт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послуга</w:t>
            </w:r>
            <w:proofErr w:type="spellEnd"/>
          </w:p>
        </w:tc>
      </w:tr>
      <w:tr w:rsidR="007476AA" w:rsidTr="002545B9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5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6AA" w:rsidRDefault="007476AA" w:rsidP="002545B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Королівка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6AA" w:rsidRDefault="007476AA" w:rsidP="002545B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50.552818; 29.736444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оптоволоконне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Мбіт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послуга</w:t>
            </w:r>
            <w:proofErr w:type="spellEnd"/>
          </w:p>
        </w:tc>
      </w:tr>
      <w:tr w:rsidR="007476AA" w:rsidTr="002545B9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6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6AA" w:rsidRDefault="007476AA" w:rsidP="002545B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Липівка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6AA" w:rsidRDefault="007476AA" w:rsidP="002545B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50.511254; 29.808658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оптоволоконне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Мбіт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послуга</w:t>
            </w:r>
            <w:proofErr w:type="spellEnd"/>
          </w:p>
        </w:tc>
      </w:tr>
      <w:tr w:rsidR="007476AA" w:rsidTr="002545B9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7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6AA" w:rsidRDefault="007476AA" w:rsidP="002545B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Людвинівка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6AA" w:rsidRDefault="007476AA" w:rsidP="002545B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50.387928; 29.825367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оптоволоконне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Мбіт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послуга</w:t>
            </w:r>
            <w:proofErr w:type="spellEnd"/>
          </w:p>
        </w:tc>
      </w:tr>
      <w:tr w:rsidR="007476AA" w:rsidTr="002545B9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8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6AA" w:rsidRDefault="007476AA" w:rsidP="002545B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Мар'янівка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6AA" w:rsidRDefault="007476AA" w:rsidP="002545B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50.333867; 29.716672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оптоволоконне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Мбіт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послуга</w:t>
            </w:r>
            <w:proofErr w:type="spellEnd"/>
          </w:p>
        </w:tc>
      </w:tr>
      <w:tr w:rsidR="007476AA" w:rsidTr="002545B9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9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6AA" w:rsidRDefault="007476AA" w:rsidP="002545B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Наливайківка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6AA" w:rsidRDefault="007476AA" w:rsidP="002545B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50.484727; 29.713816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оптоволоконне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Мбіт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послуга</w:t>
            </w:r>
            <w:proofErr w:type="spellEnd"/>
          </w:p>
        </w:tc>
      </w:tr>
      <w:tr w:rsidR="007476AA" w:rsidTr="002545B9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6AA" w:rsidRDefault="007476AA" w:rsidP="002545B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Небелиця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6AA" w:rsidRDefault="007476AA" w:rsidP="002545B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50.413406; 29.599143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оптоволоконне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Мбіт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послуга</w:t>
            </w:r>
            <w:proofErr w:type="spellEnd"/>
          </w:p>
        </w:tc>
      </w:tr>
      <w:tr w:rsidR="007476AA" w:rsidTr="002545B9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6AA" w:rsidRDefault="007476AA" w:rsidP="002545B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Пашківка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6AA" w:rsidRDefault="007476AA" w:rsidP="002545B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50.314408; 29.870797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оптоволоконне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Мбіт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послуга</w:t>
            </w:r>
            <w:proofErr w:type="spellEnd"/>
          </w:p>
        </w:tc>
      </w:tr>
      <w:tr w:rsidR="007476AA" w:rsidTr="002545B9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6AA" w:rsidRDefault="007476AA" w:rsidP="002545B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Ситняки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6AA" w:rsidRDefault="007476AA" w:rsidP="002545B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50.417082; 29.701365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оптоволоконне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Мбіт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послуга</w:t>
            </w:r>
            <w:proofErr w:type="spellEnd"/>
          </w:p>
        </w:tc>
      </w:tr>
      <w:tr w:rsidR="007476AA" w:rsidTr="002545B9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6AA" w:rsidRDefault="007476AA" w:rsidP="002545B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 Фасова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6AA" w:rsidRDefault="007476AA" w:rsidP="002545B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50.382900; 29.813443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оптоволоконне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Мбіт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послуга</w:t>
            </w:r>
            <w:proofErr w:type="spellEnd"/>
          </w:p>
        </w:tc>
      </w:tr>
      <w:tr w:rsidR="007476AA" w:rsidTr="002545B9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6AA" w:rsidRDefault="007476AA" w:rsidP="002545B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Червона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Гірка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6AA" w:rsidRDefault="007476AA" w:rsidP="002545B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50.546815; 29.880376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оптоволоконне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Мбіт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послуга</w:t>
            </w:r>
            <w:proofErr w:type="spellEnd"/>
          </w:p>
        </w:tc>
      </w:tr>
      <w:tr w:rsidR="007476AA" w:rsidTr="002545B9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15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6AA" w:rsidRDefault="007476AA" w:rsidP="002545B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Червона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Слобода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6AA" w:rsidRDefault="007476AA" w:rsidP="002545B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50.390792; 29.687069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оптоволоконне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Мбіт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послуга</w:t>
            </w:r>
            <w:proofErr w:type="spellEnd"/>
          </w:p>
        </w:tc>
      </w:tr>
      <w:tr w:rsidR="007476AA" w:rsidTr="002545B9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6AA" w:rsidRPr="00352183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A61D9E">
              <w:rPr>
                <w:rFonts w:ascii="Times New Roman" w:eastAsia="Times New Roman" w:hAnsi="Times New Roman"/>
                <w:color w:val="000000"/>
                <w:lang w:val="en-US" w:eastAsia="ru-RU"/>
              </w:rPr>
              <w:t>16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6AA" w:rsidRDefault="007476AA" w:rsidP="002545B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520A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Юрі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spellEnd"/>
            <w:proofErr w:type="gram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6AA" w:rsidRDefault="007476AA" w:rsidP="002545B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50.411307; 29.719518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оптоволоконне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Мбіт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6AA" w:rsidRDefault="007476AA" w:rsidP="002545B9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послуга</w:t>
            </w:r>
            <w:proofErr w:type="spellEnd"/>
          </w:p>
        </w:tc>
      </w:tr>
    </w:tbl>
    <w:p w:rsidR="007476AA" w:rsidRDefault="007476AA" w:rsidP="007476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AA" w:rsidRDefault="007476AA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p w:rsidR="007476AA" w:rsidRDefault="007476AA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p w:rsidR="007476AA" w:rsidRPr="007476AA" w:rsidRDefault="007476AA" w:rsidP="00A479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479F1" w:rsidRPr="007476AA" w:rsidRDefault="00A479F1" w:rsidP="00747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479F1" w:rsidRDefault="00A479F1" w:rsidP="00A479F1">
      <w:pPr>
        <w:shd w:val="clear" w:color="auto" w:fill="FFFFFF"/>
        <w:spacing w:before="225" w:after="225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 w:rsidRPr="00A479F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A479F1" w:rsidRDefault="00A479F1" w:rsidP="00A479F1">
      <w:pPr>
        <w:shd w:val="clear" w:color="auto" w:fill="FFFFFF"/>
        <w:spacing w:before="225" w:after="225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</w:p>
    <w:p w:rsidR="00A479F1" w:rsidRDefault="00A479F1" w:rsidP="00A479F1">
      <w:pPr>
        <w:shd w:val="clear" w:color="auto" w:fill="FFFFFF"/>
        <w:spacing w:before="225" w:after="225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</w:p>
    <w:sectPr w:rsidR="00A479F1" w:rsidSect="00A479F1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51F65"/>
    <w:multiLevelType w:val="multilevel"/>
    <w:tmpl w:val="61BC0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CE867C0"/>
    <w:multiLevelType w:val="multilevel"/>
    <w:tmpl w:val="0DD6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79F1"/>
    <w:rsid w:val="000D0990"/>
    <w:rsid w:val="001910CA"/>
    <w:rsid w:val="00244D54"/>
    <w:rsid w:val="00363A75"/>
    <w:rsid w:val="003A2E8F"/>
    <w:rsid w:val="00550E38"/>
    <w:rsid w:val="00633217"/>
    <w:rsid w:val="006D6B94"/>
    <w:rsid w:val="007476AA"/>
    <w:rsid w:val="007935FF"/>
    <w:rsid w:val="007D38A8"/>
    <w:rsid w:val="009860A3"/>
    <w:rsid w:val="009E4F85"/>
    <w:rsid w:val="009F42B1"/>
    <w:rsid w:val="009F43C5"/>
    <w:rsid w:val="00A0485C"/>
    <w:rsid w:val="00A479F1"/>
    <w:rsid w:val="00A91ACB"/>
    <w:rsid w:val="00B017BC"/>
    <w:rsid w:val="00B3672E"/>
    <w:rsid w:val="00B51819"/>
    <w:rsid w:val="00B813A4"/>
    <w:rsid w:val="00BA008D"/>
    <w:rsid w:val="00BD5A73"/>
    <w:rsid w:val="00C658CF"/>
    <w:rsid w:val="00D80C83"/>
    <w:rsid w:val="00F65768"/>
    <w:rsid w:val="00F67C3F"/>
    <w:rsid w:val="00FA3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73A"/>
  </w:style>
  <w:style w:type="paragraph" w:styleId="1">
    <w:name w:val="heading 1"/>
    <w:basedOn w:val="a"/>
    <w:next w:val="a"/>
    <w:link w:val="10"/>
    <w:uiPriority w:val="9"/>
    <w:qFormat/>
    <w:rsid w:val="00FA3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E3E67" w:themeColor="accent1" w:themeShade="BF"/>
      <w:kern w:val="2"/>
      <w:sz w:val="40"/>
      <w:szCs w:val="4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3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E3E67" w:themeColor="accent1" w:themeShade="BF"/>
      <w:kern w:val="2"/>
      <w:sz w:val="32"/>
      <w:szCs w:val="32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373A"/>
    <w:pPr>
      <w:keepNext/>
      <w:keepLines/>
      <w:spacing w:before="160" w:after="80"/>
      <w:outlineLvl w:val="2"/>
    </w:pPr>
    <w:rPr>
      <w:rFonts w:eastAsiaTheme="majorEastAsia" w:cstheme="majorBidi"/>
      <w:color w:val="3E3E67" w:themeColor="accent1" w:themeShade="BF"/>
      <w:kern w:val="2"/>
      <w:sz w:val="28"/>
      <w:szCs w:val="28"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3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E3E67" w:themeColor="accent1" w:themeShade="BF"/>
      <w:kern w:val="2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373A"/>
    <w:pPr>
      <w:keepNext/>
      <w:keepLines/>
      <w:spacing w:before="80" w:after="40"/>
      <w:outlineLvl w:val="4"/>
    </w:pPr>
    <w:rPr>
      <w:rFonts w:eastAsiaTheme="majorEastAsia" w:cstheme="majorBidi"/>
      <w:color w:val="3E3E67" w:themeColor="accent1" w:themeShade="BF"/>
      <w:kern w:val="2"/>
      <w:lang w:val="uk-U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3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3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uk-U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3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uk-U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3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373A"/>
    <w:rPr>
      <w:rFonts w:asciiTheme="majorHAnsi" w:eastAsiaTheme="majorEastAsia" w:hAnsiTheme="majorHAnsi" w:cstheme="majorBidi"/>
      <w:color w:val="3E3E67" w:themeColor="accent1" w:themeShade="BF"/>
      <w:kern w:val="2"/>
      <w:sz w:val="40"/>
      <w:szCs w:val="40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FA373A"/>
    <w:rPr>
      <w:rFonts w:asciiTheme="majorHAnsi" w:eastAsiaTheme="majorEastAsia" w:hAnsiTheme="majorHAnsi" w:cstheme="majorBidi"/>
      <w:color w:val="3E3E67" w:themeColor="accent1" w:themeShade="BF"/>
      <w:kern w:val="2"/>
      <w:sz w:val="32"/>
      <w:szCs w:val="32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FA373A"/>
    <w:rPr>
      <w:rFonts w:eastAsiaTheme="majorEastAsia" w:cstheme="majorBidi"/>
      <w:color w:val="3E3E67" w:themeColor="accent1" w:themeShade="BF"/>
      <w:kern w:val="2"/>
      <w:sz w:val="28"/>
      <w:szCs w:val="28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FA373A"/>
    <w:rPr>
      <w:rFonts w:eastAsiaTheme="majorEastAsia" w:cstheme="majorBidi"/>
      <w:i/>
      <w:iCs/>
      <w:color w:val="3E3E67" w:themeColor="accent1" w:themeShade="BF"/>
      <w:kern w:val="2"/>
      <w:lang w:val="uk-UA"/>
    </w:rPr>
  </w:style>
  <w:style w:type="character" w:customStyle="1" w:styleId="50">
    <w:name w:val="Заголовок 5 Знак"/>
    <w:basedOn w:val="a0"/>
    <w:link w:val="5"/>
    <w:uiPriority w:val="9"/>
    <w:semiHidden/>
    <w:rsid w:val="00FA373A"/>
    <w:rPr>
      <w:rFonts w:eastAsiaTheme="majorEastAsia" w:cstheme="majorBidi"/>
      <w:color w:val="3E3E67" w:themeColor="accent1" w:themeShade="BF"/>
      <w:kern w:val="2"/>
      <w:lang w:val="uk-UA"/>
    </w:rPr>
  </w:style>
  <w:style w:type="character" w:customStyle="1" w:styleId="60">
    <w:name w:val="Заголовок 6 Знак"/>
    <w:basedOn w:val="a0"/>
    <w:link w:val="6"/>
    <w:uiPriority w:val="9"/>
    <w:semiHidden/>
    <w:rsid w:val="00FA373A"/>
    <w:rPr>
      <w:rFonts w:eastAsiaTheme="majorEastAsia" w:cstheme="majorBidi"/>
      <w:i/>
      <w:iCs/>
      <w:color w:val="595959" w:themeColor="text1" w:themeTint="A6"/>
      <w:kern w:val="2"/>
      <w:lang w:val="uk-UA"/>
    </w:rPr>
  </w:style>
  <w:style w:type="character" w:customStyle="1" w:styleId="70">
    <w:name w:val="Заголовок 7 Знак"/>
    <w:basedOn w:val="a0"/>
    <w:link w:val="7"/>
    <w:uiPriority w:val="9"/>
    <w:semiHidden/>
    <w:rsid w:val="00FA373A"/>
    <w:rPr>
      <w:rFonts w:eastAsiaTheme="majorEastAsia" w:cstheme="majorBidi"/>
      <w:color w:val="595959" w:themeColor="text1" w:themeTint="A6"/>
      <w:kern w:val="2"/>
      <w:lang w:val="uk-UA"/>
    </w:rPr>
  </w:style>
  <w:style w:type="character" w:customStyle="1" w:styleId="80">
    <w:name w:val="Заголовок 8 Знак"/>
    <w:basedOn w:val="a0"/>
    <w:link w:val="8"/>
    <w:uiPriority w:val="9"/>
    <w:semiHidden/>
    <w:rsid w:val="00FA373A"/>
    <w:rPr>
      <w:rFonts w:eastAsiaTheme="majorEastAsia" w:cstheme="majorBidi"/>
      <w:i/>
      <w:iCs/>
      <w:color w:val="272727" w:themeColor="text1" w:themeTint="D8"/>
      <w:kern w:val="2"/>
      <w:lang w:val="uk-UA"/>
    </w:rPr>
  </w:style>
  <w:style w:type="character" w:customStyle="1" w:styleId="90">
    <w:name w:val="Заголовок 9 Знак"/>
    <w:basedOn w:val="a0"/>
    <w:link w:val="9"/>
    <w:uiPriority w:val="9"/>
    <w:semiHidden/>
    <w:rsid w:val="00FA373A"/>
    <w:rPr>
      <w:rFonts w:eastAsiaTheme="majorEastAsia" w:cstheme="majorBidi"/>
      <w:color w:val="272727" w:themeColor="text1" w:themeTint="D8"/>
      <w:kern w:val="2"/>
      <w:lang w:val="uk-UA"/>
    </w:rPr>
  </w:style>
  <w:style w:type="paragraph" w:styleId="a3">
    <w:name w:val="caption"/>
    <w:basedOn w:val="a"/>
    <w:uiPriority w:val="99"/>
    <w:semiHidden/>
    <w:unhideWhenUsed/>
    <w:qFormat/>
    <w:rsid w:val="00FA373A"/>
    <w:pPr>
      <w:suppressLineNumbers/>
      <w:suppressAutoHyphens/>
      <w:spacing w:before="120" w:after="120" w:line="240" w:lineRule="auto"/>
      <w:ind w:firstLine="737"/>
      <w:jc w:val="both"/>
    </w:pPr>
    <w:rPr>
      <w:rFonts w:ascii="Times New Roman" w:eastAsia="Times New Roman" w:hAnsi="Times New Roman" w:cs="Lucida Sans"/>
      <w:i/>
      <w:iCs/>
      <w:sz w:val="24"/>
      <w:szCs w:val="24"/>
      <w:lang w:val="uk-UA" w:eastAsia="zh-CN"/>
    </w:rPr>
  </w:style>
  <w:style w:type="paragraph" w:styleId="a4">
    <w:name w:val="Title"/>
    <w:basedOn w:val="a"/>
    <w:next w:val="a"/>
    <w:link w:val="a5"/>
    <w:uiPriority w:val="10"/>
    <w:qFormat/>
    <w:rsid w:val="00FA3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</w:rPr>
  </w:style>
  <w:style w:type="character" w:customStyle="1" w:styleId="a5">
    <w:name w:val="Название Знак"/>
    <w:basedOn w:val="a0"/>
    <w:link w:val="a4"/>
    <w:uiPriority w:val="10"/>
    <w:rsid w:val="00FA373A"/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</w:rPr>
  </w:style>
  <w:style w:type="paragraph" w:styleId="a6">
    <w:name w:val="Subtitle"/>
    <w:basedOn w:val="a"/>
    <w:next w:val="a"/>
    <w:link w:val="a7"/>
    <w:uiPriority w:val="11"/>
    <w:qFormat/>
    <w:rsid w:val="00FA3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uk-UA"/>
    </w:rPr>
  </w:style>
  <w:style w:type="character" w:customStyle="1" w:styleId="a7">
    <w:name w:val="Подзаголовок Знак"/>
    <w:basedOn w:val="a0"/>
    <w:link w:val="a6"/>
    <w:uiPriority w:val="11"/>
    <w:rsid w:val="00FA373A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uk-UA"/>
    </w:rPr>
  </w:style>
  <w:style w:type="character" w:styleId="a8">
    <w:name w:val="Strong"/>
    <w:basedOn w:val="a0"/>
    <w:uiPriority w:val="22"/>
    <w:qFormat/>
    <w:rsid w:val="00FA373A"/>
    <w:rPr>
      <w:b/>
      <w:bCs/>
    </w:rPr>
  </w:style>
  <w:style w:type="character" w:styleId="a9">
    <w:name w:val="Emphasis"/>
    <w:basedOn w:val="a0"/>
    <w:uiPriority w:val="20"/>
    <w:qFormat/>
    <w:rsid w:val="00FA373A"/>
    <w:rPr>
      <w:i/>
      <w:iCs/>
    </w:rPr>
  </w:style>
  <w:style w:type="paragraph" w:styleId="aa">
    <w:name w:val="List Paragraph"/>
    <w:aliases w:val="Текст таблицы,Абзац списку 1,тв-Абзац списка,название табл/рис,заголовок 1.1,List Paragraph (numbered (a)),List_Paragraph,Multilevel para_II,List Paragraph1,List Paragraph-ExecSummary,Akapit z listą BS,Bullets,List Paragraph 1,References"/>
    <w:basedOn w:val="a"/>
    <w:link w:val="ab"/>
    <w:qFormat/>
    <w:rsid w:val="00FA373A"/>
    <w:pPr>
      <w:ind w:left="720"/>
      <w:contextualSpacing/>
    </w:pPr>
  </w:style>
  <w:style w:type="character" w:customStyle="1" w:styleId="ab">
    <w:name w:val="Абзац списка Знак"/>
    <w:aliases w:val="Текст таблицы Знак,Абзац списку 1 Знак,тв-Абзац списка Знак,название табл/рис Знак,заголовок 1.1 Знак,List Paragraph (numbered (a)) Знак,List_Paragraph Знак,Multilevel para_II Знак,List Paragraph1 Знак,List Paragraph-ExecSummary Знак"/>
    <w:link w:val="aa"/>
    <w:qFormat/>
    <w:locked/>
    <w:rsid w:val="00FA373A"/>
  </w:style>
  <w:style w:type="paragraph" w:styleId="21">
    <w:name w:val="Quote"/>
    <w:basedOn w:val="a"/>
    <w:next w:val="a"/>
    <w:link w:val="22"/>
    <w:uiPriority w:val="29"/>
    <w:qFormat/>
    <w:rsid w:val="00FA373A"/>
    <w:pPr>
      <w:spacing w:before="160"/>
      <w:jc w:val="center"/>
    </w:pPr>
    <w:rPr>
      <w:i/>
      <w:iCs/>
      <w:color w:val="404040" w:themeColor="text1" w:themeTint="BF"/>
      <w:kern w:val="2"/>
      <w:lang w:val="uk-UA"/>
    </w:rPr>
  </w:style>
  <w:style w:type="character" w:customStyle="1" w:styleId="22">
    <w:name w:val="Цитата 2 Знак"/>
    <w:basedOn w:val="a0"/>
    <w:link w:val="21"/>
    <w:uiPriority w:val="29"/>
    <w:rsid w:val="00FA373A"/>
    <w:rPr>
      <w:i/>
      <w:iCs/>
      <w:color w:val="404040" w:themeColor="text1" w:themeTint="BF"/>
      <w:kern w:val="2"/>
      <w:lang w:val="uk-UA"/>
    </w:rPr>
  </w:style>
  <w:style w:type="paragraph" w:styleId="ac">
    <w:name w:val="Intense Quote"/>
    <w:basedOn w:val="a"/>
    <w:next w:val="a"/>
    <w:link w:val="ad"/>
    <w:uiPriority w:val="30"/>
    <w:qFormat/>
    <w:rsid w:val="00FA373A"/>
    <w:pPr>
      <w:pBdr>
        <w:top w:val="single" w:sz="4" w:space="10" w:color="3E3E67" w:themeColor="accent1" w:themeShade="BF"/>
        <w:bottom w:val="single" w:sz="4" w:space="10" w:color="3E3E67" w:themeColor="accent1" w:themeShade="BF"/>
      </w:pBdr>
      <w:spacing w:before="360" w:after="360"/>
      <w:ind w:left="864" w:right="864"/>
      <w:jc w:val="center"/>
    </w:pPr>
    <w:rPr>
      <w:i/>
      <w:iCs/>
      <w:color w:val="3E3E67" w:themeColor="accent1" w:themeShade="BF"/>
      <w:kern w:val="2"/>
      <w:lang w:val="uk-UA"/>
    </w:rPr>
  </w:style>
  <w:style w:type="character" w:customStyle="1" w:styleId="ad">
    <w:name w:val="Выделенная цитата Знак"/>
    <w:basedOn w:val="a0"/>
    <w:link w:val="ac"/>
    <w:uiPriority w:val="30"/>
    <w:rsid w:val="00FA373A"/>
    <w:rPr>
      <w:i/>
      <w:iCs/>
      <w:color w:val="3E3E67" w:themeColor="accent1" w:themeShade="BF"/>
      <w:kern w:val="2"/>
      <w:lang w:val="uk-UA"/>
    </w:rPr>
  </w:style>
  <w:style w:type="character" w:styleId="ae">
    <w:name w:val="Intense Emphasis"/>
    <w:basedOn w:val="a0"/>
    <w:uiPriority w:val="21"/>
    <w:qFormat/>
    <w:rsid w:val="00FA373A"/>
    <w:rPr>
      <w:i/>
      <w:iCs/>
      <w:color w:val="3E3E67" w:themeColor="accent1" w:themeShade="BF"/>
    </w:rPr>
  </w:style>
  <w:style w:type="character" w:styleId="af">
    <w:name w:val="Intense Reference"/>
    <w:basedOn w:val="a0"/>
    <w:uiPriority w:val="32"/>
    <w:qFormat/>
    <w:rsid w:val="00FA373A"/>
    <w:rPr>
      <w:b/>
      <w:bCs/>
      <w:smallCaps/>
      <w:color w:val="3E3E67" w:themeColor="accent1" w:themeShade="BF"/>
      <w:spacing w:val="5"/>
    </w:rPr>
  </w:style>
  <w:style w:type="paragraph" w:customStyle="1" w:styleId="11">
    <w:name w:val="Обычный1"/>
    <w:uiPriority w:val="99"/>
    <w:qFormat/>
    <w:rsid w:val="00FA373A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docdata">
    <w:name w:val="docdata"/>
    <w:aliases w:val="docy,v5,165498,baiaagaaboqcaaadwh0caaw+ggiaaaaaaaaaaaaaaaaaaaaaaaaaaaaaaaaaaaaaaaaaaaaaaaaaaaaaaaaaaaaaaaaaaaaaaaaaaaaaaaaaaaaaaaaaaaaaaaaaaaaaaaaaaaaaaaaaaaaaaaaaaaaaaaaaaaaaaaaaaaaaaaaaaaaaaaaaaaaaaaaaaaaaaaaaaaaaaaaaaaaaaaaaaaaaaaaaaaaaaaaaaa"/>
    <w:basedOn w:val="a"/>
    <w:rsid w:val="00A479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rsid w:val="00A479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A479F1"/>
    <w:rPr>
      <w:color w:val="0000FF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A47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479F1"/>
    <w:rPr>
      <w:rFonts w:ascii="Tahoma" w:hAnsi="Tahoma" w:cs="Tahoma"/>
      <w:sz w:val="16"/>
      <w:szCs w:val="16"/>
    </w:rPr>
  </w:style>
  <w:style w:type="table" w:customStyle="1" w:styleId="23">
    <w:name w:val="Сетка таблицы2"/>
    <w:basedOn w:val="a1"/>
    <w:uiPriority w:val="39"/>
    <w:rsid w:val="007476AA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1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62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75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197546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203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single" w:sz="6" w:space="8" w:color="E5E5E5"/>
                    <w:right w:val="none" w:sz="0" w:space="0" w:color="auto"/>
                  </w:divBdr>
                </w:div>
              </w:divsChild>
            </w:div>
            <w:div w:id="992678380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099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single" w:sz="6" w:space="8" w:color="E5E5E5"/>
                    <w:right w:val="none" w:sz="0" w:space="0" w:color="auto"/>
                  </w:divBdr>
                </w:div>
                <w:div w:id="399669836">
                  <w:marLeft w:val="0"/>
                  <w:marRight w:val="0"/>
                  <w:marTop w:val="0"/>
                  <w:marBottom w:val="0"/>
                  <w:divBdr>
                    <w:top w:val="single" w:sz="6" w:space="0" w:color="FFEEBA"/>
                    <w:left w:val="single" w:sz="6" w:space="0" w:color="FFEEBA"/>
                    <w:bottom w:val="single" w:sz="6" w:space="0" w:color="FFEEBA"/>
                    <w:right w:val="single" w:sz="6" w:space="0" w:color="FFEEBA"/>
                  </w:divBdr>
                </w:div>
                <w:div w:id="176102365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single" w:sz="6" w:space="8" w:color="E5E5E5"/>
                    <w:right w:val="none" w:sz="0" w:space="0" w:color="auto"/>
                  </w:divBdr>
                </w:div>
                <w:div w:id="71161910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1580558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2462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single" w:sz="6" w:space="8" w:color="E5E5E5"/>
                    <w:right w:val="none" w:sz="0" w:space="0" w:color="auto"/>
                  </w:divBdr>
                </w:div>
                <w:div w:id="88626072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8" w:color="E5E5E5"/>
                    <w:right w:val="none" w:sz="0" w:space="0" w:color="auto"/>
                  </w:divBdr>
                  <w:divsChild>
                    <w:div w:id="5946281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47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936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5758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16543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7389967">
                  <w:marLeft w:val="0"/>
                  <w:marRight w:val="0"/>
                  <w:marTop w:val="0"/>
                  <w:marBottom w:val="0"/>
                  <w:divBdr>
                    <w:top w:val="single" w:sz="6" w:space="0" w:color="BEE5EB"/>
                    <w:left w:val="single" w:sz="6" w:space="0" w:color="BEE5EB"/>
                    <w:bottom w:val="single" w:sz="6" w:space="0" w:color="BEE5EB"/>
                    <w:right w:val="single" w:sz="6" w:space="0" w:color="BEE5EB"/>
                  </w:divBdr>
                </w:div>
              </w:divsChild>
            </w:div>
            <w:div w:id="478301490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3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Городская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1395</Words>
  <Characters>7958</Characters>
  <Application>Microsoft Office Word</Application>
  <DocSecurity>0</DocSecurity>
  <Lines>66</Lines>
  <Paragraphs>18</Paragraphs>
  <ScaleCrop>false</ScaleCrop>
  <Company>RePack by SPecialiST</Company>
  <LinksUpToDate>false</LinksUpToDate>
  <CharactersWithSpaces>9335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2</cp:revision>
  <dcterms:created xsi:type="dcterms:W3CDTF">2026-01-28T12:39:00Z</dcterms:created>
  <dcterms:modified xsi:type="dcterms:W3CDTF">2026-01-28T12:39:00Z</dcterms:modified>
</cp:coreProperties>
</file>