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82A" w:rsidRDefault="002E282A" w:rsidP="002E282A">
      <w:pPr>
        <w:spacing w:after="0" w:line="240" w:lineRule="auto"/>
        <w:ind w:right="-5"/>
        <w:jc w:val="center"/>
        <w:rPr>
          <w:rFonts w:ascii="Times New Roman" w:hAnsi="Times New Roman" w:cs="Times New Roman"/>
          <w:caps/>
          <w:sz w:val="28"/>
          <w:szCs w:val="28"/>
        </w:rPr>
      </w:pPr>
      <w:r w:rsidRPr="009715BD">
        <w:rPr>
          <w:rFonts w:ascii="Times New Roman" w:hAnsi="Times New Roman" w:cs="Times New Roman"/>
          <w:caps/>
          <w:sz w:val="28"/>
          <w:szCs w:val="28"/>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6.35pt" o:ole="" o:preferrelative="f" fillcolor="window">
            <v:imagedata r:id="rId5" o:title=""/>
            <o:lock v:ext="edit" aspectratio="f"/>
          </v:shape>
          <o:OLEObject Type="Embed" ProgID="PBrush" ShapeID="_x0000_i1025" DrawAspect="Content" ObjectID="_1828072611" r:id="rId6"/>
        </w:object>
      </w:r>
    </w:p>
    <w:p w:rsidR="002E282A" w:rsidRDefault="002E282A" w:rsidP="002E282A">
      <w:pPr>
        <w:pStyle w:val="a8"/>
        <w:rPr>
          <w:color w:val="auto"/>
          <w:szCs w:val="28"/>
        </w:rPr>
      </w:pPr>
      <w:r>
        <w:rPr>
          <w:color w:val="auto"/>
          <w:szCs w:val="28"/>
        </w:rPr>
        <w:t xml:space="preserve">МАКАРІВСЬКА СЕЛИЩНА РАДА </w:t>
      </w:r>
    </w:p>
    <w:p w:rsidR="002E282A" w:rsidRDefault="002E282A" w:rsidP="009F05B3">
      <w:pPr>
        <w:shd w:val="clear" w:color="auto" w:fill="FFFFFF"/>
        <w:spacing w:after="0" w:line="0" w:lineRule="atLeast"/>
        <w:jc w:val="center"/>
        <w:rPr>
          <w:rFonts w:ascii="Times New Roman" w:hAnsi="Times New Roman" w:cs="Times New Roman"/>
          <w:b/>
          <w:bCs/>
          <w:color w:val="000000"/>
          <w:sz w:val="28"/>
          <w:szCs w:val="28"/>
        </w:rPr>
      </w:pPr>
    </w:p>
    <w:p w:rsidR="002E282A" w:rsidRDefault="002E282A" w:rsidP="009F05B3">
      <w:pPr>
        <w:shd w:val="clear" w:color="auto" w:fill="FFFFFF"/>
        <w:spacing w:after="0" w:line="0" w:lineRule="atLeast"/>
        <w:jc w:val="center"/>
        <w:rPr>
          <w:rFonts w:ascii="Times New Roman" w:hAnsi="Times New Roman" w:cs="Times New Roman"/>
          <w:sz w:val="28"/>
          <w:szCs w:val="28"/>
        </w:rPr>
      </w:pPr>
      <w:r>
        <w:rPr>
          <w:rFonts w:ascii="Times New Roman" w:hAnsi="Times New Roman" w:cs="Times New Roman"/>
          <w:b/>
          <w:bCs/>
          <w:color w:val="000000"/>
          <w:sz w:val="28"/>
          <w:szCs w:val="28"/>
        </w:rPr>
        <w:t>РІШЕННЯ</w:t>
      </w:r>
    </w:p>
    <w:p w:rsidR="002E282A" w:rsidRDefault="002E282A" w:rsidP="009F05B3">
      <w:pPr>
        <w:spacing w:after="0" w:line="0" w:lineRule="atLeast"/>
        <w:jc w:val="center"/>
        <w:rPr>
          <w:rFonts w:ascii="Times New Roman" w:hAnsi="Times New Roman" w:cs="Times New Roman"/>
          <w:b/>
          <w:bCs/>
          <w:sz w:val="28"/>
          <w:szCs w:val="28"/>
        </w:rPr>
      </w:pPr>
      <w:r>
        <w:rPr>
          <w:rFonts w:ascii="Times New Roman" w:hAnsi="Times New Roman" w:cs="Times New Roman"/>
          <w:b/>
          <w:sz w:val="28"/>
          <w:szCs w:val="28"/>
        </w:rPr>
        <w:t xml:space="preserve">Про затвердження </w:t>
      </w:r>
      <w:r>
        <w:rPr>
          <w:rFonts w:ascii="Times New Roman" w:hAnsi="Times New Roman" w:cs="Times New Roman"/>
          <w:b/>
          <w:bCs/>
          <w:sz w:val="28"/>
          <w:szCs w:val="28"/>
        </w:rPr>
        <w:t>Програми «Обдаровані діти»</w:t>
      </w:r>
    </w:p>
    <w:p w:rsidR="00F44C6D" w:rsidRDefault="002E282A" w:rsidP="009F05B3">
      <w:pPr>
        <w:spacing w:after="0" w:line="0" w:lineRule="atLeast"/>
        <w:jc w:val="center"/>
        <w:rPr>
          <w:rFonts w:ascii="Times New Roman" w:hAnsi="Times New Roman" w:cs="Times New Roman"/>
          <w:b/>
          <w:bCs/>
          <w:sz w:val="28"/>
          <w:szCs w:val="28"/>
        </w:rPr>
      </w:pPr>
      <w:r>
        <w:rPr>
          <w:rFonts w:ascii="Times New Roman" w:hAnsi="Times New Roman" w:cs="Times New Roman"/>
          <w:b/>
          <w:bCs/>
          <w:sz w:val="28"/>
          <w:szCs w:val="28"/>
        </w:rPr>
        <w:t xml:space="preserve">Макарівської </w:t>
      </w:r>
      <w:r w:rsidR="00F44C6D">
        <w:rPr>
          <w:rFonts w:ascii="Times New Roman" w:hAnsi="Times New Roman" w:cs="Times New Roman"/>
          <w:b/>
          <w:bCs/>
          <w:sz w:val="28"/>
          <w:szCs w:val="28"/>
        </w:rPr>
        <w:t>селищної територіальної громади</w:t>
      </w:r>
    </w:p>
    <w:p w:rsidR="002E282A" w:rsidRDefault="002E282A" w:rsidP="009F05B3">
      <w:pPr>
        <w:spacing w:after="0" w:line="0" w:lineRule="atLeast"/>
        <w:jc w:val="center"/>
        <w:rPr>
          <w:rFonts w:ascii="Times New Roman" w:hAnsi="Times New Roman" w:cs="Times New Roman"/>
          <w:b/>
          <w:bCs/>
          <w:sz w:val="28"/>
          <w:szCs w:val="28"/>
        </w:rPr>
      </w:pPr>
      <w:r>
        <w:rPr>
          <w:rFonts w:ascii="Times New Roman" w:hAnsi="Times New Roman" w:cs="Times New Roman"/>
          <w:b/>
          <w:bCs/>
          <w:sz w:val="28"/>
          <w:szCs w:val="28"/>
        </w:rPr>
        <w:t>на 2026-2028 роки</w:t>
      </w:r>
    </w:p>
    <w:p w:rsidR="002E282A" w:rsidRDefault="002E282A" w:rsidP="009F05B3">
      <w:pPr>
        <w:spacing w:after="0" w:line="0" w:lineRule="atLeast"/>
        <w:ind w:firstLine="567"/>
        <w:jc w:val="both"/>
        <w:rPr>
          <w:rFonts w:ascii="Times New Roman" w:hAnsi="Times New Roman" w:cs="Times New Roman"/>
          <w:b/>
          <w:sz w:val="28"/>
          <w:szCs w:val="28"/>
        </w:rPr>
      </w:pPr>
    </w:p>
    <w:p w:rsidR="002E282A" w:rsidRDefault="002E282A" w:rsidP="009F05B3">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З метою сприяння розвитку талановитих і обдарованих дітей та молоді, а також стимулюванні їх здібностей, відповідно </w:t>
      </w:r>
      <w:r w:rsidR="00F44C6D">
        <w:rPr>
          <w:rFonts w:ascii="Times New Roman" w:hAnsi="Times New Roman" w:cs="Times New Roman"/>
          <w:sz w:val="28"/>
          <w:szCs w:val="28"/>
        </w:rPr>
        <w:t>до Бюджетного кодексу України, З</w:t>
      </w:r>
      <w:r>
        <w:rPr>
          <w:rFonts w:ascii="Times New Roman" w:hAnsi="Times New Roman" w:cs="Times New Roman"/>
          <w:sz w:val="28"/>
          <w:szCs w:val="28"/>
        </w:rPr>
        <w:t xml:space="preserve">аконів України </w:t>
      </w:r>
      <w:r>
        <w:rPr>
          <w:rFonts w:ascii="Times New Roman" w:hAnsi="Times New Roman" w:cs="Times New Roman"/>
          <w:sz w:val="28"/>
          <w:szCs w:val="28"/>
          <w:lang w:eastAsia="uk-UA" w:bidi="uk-UA"/>
        </w:rPr>
        <w:t xml:space="preserve">«Про державні цільові програми», </w:t>
      </w:r>
      <w:r>
        <w:rPr>
          <w:rFonts w:ascii="Times New Roman" w:hAnsi="Times New Roman" w:cs="Times New Roman"/>
          <w:sz w:val="28"/>
          <w:szCs w:val="28"/>
        </w:rPr>
        <w:t xml:space="preserve">«Про охорону дитинства», «Про освіту», «Про повну загальну середню освіту», </w:t>
      </w:r>
      <w:r>
        <w:rPr>
          <w:rFonts w:ascii="Times New Roman" w:hAnsi="Times New Roman" w:cs="Times New Roman"/>
          <w:sz w:val="28"/>
          <w:szCs w:val="28"/>
          <w:lang w:eastAsia="uk-UA" w:bidi="uk-UA"/>
        </w:rPr>
        <w:t>постанови Кабінету Міністрів України від 31.01.2007 №106 «Про затвердження Порядку розроблення та виконання державних цільових програм», наказів Міністерства фінансів України від 10.12.2010 №1536 «Про результативні показники бюджетної програми»</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uk-UA"/>
        </w:rPr>
        <w:t>статей 25, 26, 32, 59 Закону України «Про місцеве самоврядування в Україні», враховуючи рекомендації постійної комісії з</w:t>
      </w:r>
      <w:r>
        <w:rPr>
          <w:rFonts w:ascii="Times New Roman" w:hAnsi="Times New Roman" w:cs="Times New Roman"/>
          <w:sz w:val="28"/>
          <w:szCs w:val="28"/>
        </w:rPr>
        <w:t xml:space="preserve">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p>
    <w:p w:rsidR="002E282A" w:rsidRDefault="002E282A" w:rsidP="009F05B3">
      <w:pPr>
        <w:spacing w:after="0" w:line="0" w:lineRule="atLeast"/>
        <w:jc w:val="both"/>
        <w:rPr>
          <w:rFonts w:ascii="Times New Roman" w:hAnsi="Times New Roman" w:cs="Times New Roman"/>
          <w:b/>
          <w:sz w:val="28"/>
          <w:szCs w:val="28"/>
        </w:rPr>
      </w:pPr>
      <w:r>
        <w:rPr>
          <w:rFonts w:ascii="Times New Roman" w:hAnsi="Times New Roman" w:cs="Times New Roman"/>
          <w:b/>
          <w:sz w:val="28"/>
          <w:szCs w:val="28"/>
        </w:rPr>
        <w:t>СЕЛИЩНА РАДА ВИРІШИЛА:</w:t>
      </w:r>
    </w:p>
    <w:p w:rsidR="002E282A" w:rsidRDefault="002E282A" w:rsidP="009F05B3">
      <w:pPr>
        <w:spacing w:after="0" w:line="0" w:lineRule="atLeast"/>
        <w:ind w:firstLine="567"/>
        <w:jc w:val="both"/>
        <w:rPr>
          <w:rFonts w:ascii="Times New Roman" w:hAnsi="Times New Roman" w:cs="Times New Roman"/>
          <w:b/>
          <w:sz w:val="28"/>
          <w:szCs w:val="28"/>
        </w:rPr>
      </w:pPr>
    </w:p>
    <w:p w:rsidR="002E282A" w:rsidRDefault="002E282A" w:rsidP="009F05B3">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 Затвердити Програму «Обдаровані діти» Макарівської селищної територіальної громади на 2026-2028 роки (додається).</w:t>
      </w:r>
    </w:p>
    <w:p w:rsidR="00A61209" w:rsidRDefault="00A61209" w:rsidP="009F05B3">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2. Фінансовому управлінню Макарівської селищної ради при формуванні показників бюджету та внесення змін до них враховувати потребу в асигнуваннях на реалізацію Програми, виходячи з реальних можливостей бюджету та його пріоритетів.</w:t>
      </w:r>
    </w:p>
    <w:p w:rsidR="002E282A" w:rsidRDefault="00A61209" w:rsidP="009F05B3">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3</w:t>
      </w:r>
      <w:r w:rsidR="002E282A">
        <w:rPr>
          <w:rFonts w:ascii="Times New Roman" w:hAnsi="Times New Roman" w:cs="Times New Roman"/>
          <w:sz w:val="28"/>
          <w:szCs w:val="28"/>
        </w:rPr>
        <w:t>. Контроль за виконанням рішення покласти на постійну комісію з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p>
    <w:p w:rsidR="002E282A" w:rsidRDefault="002E282A" w:rsidP="009F05B3">
      <w:pPr>
        <w:spacing w:after="0" w:line="0" w:lineRule="atLeast"/>
        <w:ind w:firstLine="567"/>
        <w:jc w:val="both"/>
        <w:rPr>
          <w:rFonts w:ascii="Times New Roman" w:hAnsi="Times New Roman" w:cs="Times New Roman"/>
          <w:sz w:val="28"/>
          <w:szCs w:val="28"/>
        </w:rPr>
      </w:pPr>
    </w:p>
    <w:p w:rsidR="002E282A" w:rsidRDefault="002E282A" w:rsidP="009F05B3">
      <w:pPr>
        <w:spacing w:after="0" w:line="0" w:lineRule="atLeast"/>
        <w:ind w:firstLine="567"/>
        <w:jc w:val="both"/>
        <w:rPr>
          <w:rFonts w:ascii="Times New Roman" w:hAnsi="Times New Roman" w:cs="Times New Roman"/>
          <w:sz w:val="28"/>
          <w:szCs w:val="28"/>
        </w:rPr>
      </w:pPr>
    </w:p>
    <w:p w:rsidR="002E282A" w:rsidRDefault="002E282A" w:rsidP="009F05B3">
      <w:pPr>
        <w:spacing w:after="0" w:line="0" w:lineRule="atLeast"/>
        <w:ind w:firstLine="567"/>
        <w:jc w:val="both"/>
        <w:rPr>
          <w:rFonts w:ascii="Times New Roman" w:hAnsi="Times New Roman" w:cs="Times New Roman"/>
          <w:sz w:val="28"/>
          <w:szCs w:val="28"/>
        </w:rPr>
      </w:pPr>
    </w:p>
    <w:p w:rsidR="002E282A" w:rsidRDefault="002E282A" w:rsidP="009F05B3">
      <w:pPr>
        <w:tabs>
          <w:tab w:val="left" w:pos="993"/>
        </w:tabs>
        <w:spacing w:after="0" w:line="0" w:lineRule="atLeast"/>
        <w:jc w:val="both"/>
        <w:rPr>
          <w:rFonts w:ascii="Times New Roman" w:hAnsi="Times New Roman" w:cs="Times New Roman"/>
          <w:b/>
          <w:sz w:val="28"/>
          <w:szCs w:val="28"/>
        </w:rPr>
      </w:pPr>
      <w:r>
        <w:rPr>
          <w:rFonts w:ascii="Times New Roman" w:hAnsi="Times New Roman" w:cs="Times New Roman"/>
          <w:b/>
          <w:sz w:val="28"/>
          <w:szCs w:val="28"/>
        </w:rPr>
        <w:t xml:space="preserve">Селищний голова                                                                         </w:t>
      </w:r>
      <w:r w:rsidR="009F05B3">
        <w:rPr>
          <w:rFonts w:ascii="Times New Roman" w:hAnsi="Times New Roman" w:cs="Times New Roman"/>
          <w:b/>
          <w:sz w:val="28"/>
          <w:szCs w:val="28"/>
        </w:rPr>
        <w:t xml:space="preserve">  </w:t>
      </w:r>
      <w:r>
        <w:rPr>
          <w:rFonts w:ascii="Times New Roman" w:hAnsi="Times New Roman" w:cs="Times New Roman"/>
          <w:b/>
          <w:sz w:val="28"/>
          <w:szCs w:val="28"/>
        </w:rPr>
        <w:t xml:space="preserve"> Вадим ТОКАР</w:t>
      </w:r>
    </w:p>
    <w:p w:rsidR="002E282A" w:rsidRDefault="002E282A" w:rsidP="009F05B3">
      <w:pPr>
        <w:spacing w:after="0" w:line="0" w:lineRule="atLeast"/>
        <w:jc w:val="both"/>
        <w:rPr>
          <w:rFonts w:ascii="Times New Roman" w:hAnsi="Times New Roman" w:cs="Times New Roman"/>
          <w:sz w:val="28"/>
          <w:szCs w:val="28"/>
        </w:rPr>
      </w:pPr>
    </w:p>
    <w:p w:rsidR="002E282A" w:rsidRDefault="002E282A" w:rsidP="009F05B3">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селище Макарів</w:t>
      </w:r>
    </w:p>
    <w:p w:rsidR="002E282A" w:rsidRDefault="00D26298" w:rsidP="009F05B3">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19</w:t>
      </w:r>
      <w:r w:rsidR="002E282A">
        <w:rPr>
          <w:rFonts w:ascii="Times New Roman" w:hAnsi="Times New Roman" w:cs="Times New Roman"/>
          <w:sz w:val="28"/>
          <w:szCs w:val="28"/>
        </w:rPr>
        <w:t xml:space="preserve"> грудня 2025 року</w:t>
      </w:r>
    </w:p>
    <w:p w:rsidR="002E282A" w:rsidRDefault="00D26298" w:rsidP="009F05B3">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№1188</w:t>
      </w:r>
      <w:r w:rsidR="002E282A">
        <w:rPr>
          <w:rFonts w:ascii="Times New Roman" w:hAnsi="Times New Roman" w:cs="Times New Roman"/>
          <w:sz w:val="28"/>
          <w:szCs w:val="28"/>
        </w:rPr>
        <w:t>-47-</w:t>
      </w:r>
      <w:r w:rsidR="002E282A">
        <w:rPr>
          <w:rFonts w:ascii="Times New Roman" w:hAnsi="Times New Roman" w:cs="Times New Roman"/>
          <w:sz w:val="28"/>
          <w:szCs w:val="28"/>
          <w:lang w:val="en-US"/>
        </w:rPr>
        <w:t>V</w:t>
      </w:r>
      <w:r w:rsidR="002E282A">
        <w:rPr>
          <w:rFonts w:ascii="Times New Roman" w:hAnsi="Times New Roman" w:cs="Times New Roman"/>
          <w:sz w:val="28"/>
          <w:szCs w:val="28"/>
        </w:rPr>
        <w:t>ІІІ</w:t>
      </w:r>
    </w:p>
    <w:p w:rsidR="002E282A" w:rsidRDefault="002E282A" w:rsidP="009F05B3">
      <w:pPr>
        <w:spacing w:after="0" w:line="0" w:lineRule="atLeast"/>
        <w:rPr>
          <w:rFonts w:ascii="Times New Roman" w:hAnsi="Times New Roman" w:cs="Times New Roman"/>
          <w:sz w:val="28"/>
          <w:szCs w:val="28"/>
        </w:rPr>
      </w:pPr>
    </w:p>
    <w:p w:rsidR="009F05B3" w:rsidRDefault="009F05B3" w:rsidP="009F05B3">
      <w:pPr>
        <w:spacing w:after="0" w:line="0" w:lineRule="atLeast"/>
        <w:ind w:firstLine="1701"/>
        <w:rPr>
          <w:rFonts w:ascii="Times New Roman" w:hAnsi="Times New Roman" w:cs="Times New Roman"/>
          <w:sz w:val="28"/>
          <w:szCs w:val="28"/>
        </w:rPr>
      </w:pPr>
    </w:p>
    <w:p w:rsidR="009F05B3" w:rsidRDefault="009F05B3" w:rsidP="009F05B3">
      <w:pPr>
        <w:spacing w:after="0" w:line="0" w:lineRule="atLeast"/>
        <w:ind w:firstLine="1701"/>
        <w:rPr>
          <w:rFonts w:ascii="Times New Roman" w:hAnsi="Times New Roman" w:cs="Times New Roman"/>
          <w:sz w:val="28"/>
          <w:szCs w:val="28"/>
        </w:rPr>
      </w:pPr>
    </w:p>
    <w:p w:rsidR="009F05B3" w:rsidRDefault="009F05B3" w:rsidP="009F05B3">
      <w:pPr>
        <w:spacing w:after="0" w:line="0" w:lineRule="atLeast"/>
        <w:ind w:firstLine="1701"/>
        <w:rPr>
          <w:rFonts w:ascii="Times New Roman" w:hAnsi="Times New Roman" w:cs="Times New Roman"/>
          <w:sz w:val="28"/>
          <w:szCs w:val="28"/>
        </w:rPr>
      </w:pPr>
    </w:p>
    <w:p w:rsidR="009F05B3" w:rsidRDefault="009F05B3" w:rsidP="009F05B3">
      <w:pPr>
        <w:spacing w:after="0" w:line="0" w:lineRule="atLeast"/>
        <w:ind w:firstLine="1701"/>
        <w:rPr>
          <w:rFonts w:ascii="Times New Roman" w:hAnsi="Times New Roman" w:cs="Times New Roman"/>
          <w:sz w:val="28"/>
          <w:szCs w:val="28"/>
        </w:rPr>
      </w:pPr>
    </w:p>
    <w:p w:rsidR="009F05B3" w:rsidRDefault="009F05B3" w:rsidP="009F05B3">
      <w:pPr>
        <w:spacing w:after="0" w:line="0" w:lineRule="atLeast"/>
        <w:ind w:firstLine="1701"/>
        <w:rPr>
          <w:rFonts w:ascii="Times New Roman" w:hAnsi="Times New Roman" w:cs="Times New Roman"/>
          <w:sz w:val="28"/>
          <w:szCs w:val="28"/>
        </w:rPr>
      </w:pPr>
    </w:p>
    <w:p w:rsidR="009F05B3" w:rsidRDefault="009F05B3" w:rsidP="009F05B3">
      <w:pPr>
        <w:spacing w:after="0" w:line="0" w:lineRule="atLeast"/>
        <w:ind w:firstLine="1701"/>
        <w:rPr>
          <w:rFonts w:ascii="Times New Roman" w:hAnsi="Times New Roman" w:cs="Times New Roman"/>
          <w:sz w:val="28"/>
          <w:szCs w:val="28"/>
        </w:rPr>
      </w:pPr>
    </w:p>
    <w:p w:rsidR="009F05B3" w:rsidRDefault="009F05B3" w:rsidP="009F05B3">
      <w:pPr>
        <w:spacing w:after="0" w:line="0" w:lineRule="atLeast"/>
        <w:ind w:firstLine="6237"/>
        <w:rPr>
          <w:rFonts w:ascii="Times New Roman" w:hAnsi="Times New Roman" w:cs="Times New Roman"/>
          <w:sz w:val="28"/>
          <w:szCs w:val="28"/>
        </w:rPr>
      </w:pPr>
    </w:p>
    <w:p w:rsidR="00F44C6D" w:rsidRDefault="00F44C6D" w:rsidP="009F05B3">
      <w:pPr>
        <w:spacing w:after="0" w:line="0" w:lineRule="atLeast"/>
        <w:ind w:firstLine="6237"/>
        <w:rPr>
          <w:rFonts w:ascii="Times New Roman" w:hAnsi="Times New Roman" w:cs="Times New Roman"/>
          <w:sz w:val="24"/>
          <w:szCs w:val="24"/>
        </w:rPr>
      </w:pPr>
    </w:p>
    <w:p w:rsidR="00612C4F" w:rsidRPr="009F05B3" w:rsidRDefault="00612C4F" w:rsidP="009F05B3">
      <w:pPr>
        <w:spacing w:after="0" w:line="0" w:lineRule="atLeast"/>
        <w:ind w:firstLine="6237"/>
        <w:rPr>
          <w:rFonts w:ascii="Times New Roman" w:hAnsi="Times New Roman" w:cs="Times New Roman"/>
          <w:sz w:val="24"/>
          <w:szCs w:val="24"/>
        </w:rPr>
      </w:pPr>
      <w:r w:rsidRPr="009F05B3">
        <w:rPr>
          <w:rFonts w:ascii="Times New Roman" w:hAnsi="Times New Roman" w:cs="Times New Roman"/>
          <w:sz w:val="24"/>
          <w:szCs w:val="24"/>
        </w:rPr>
        <w:lastRenderedPageBreak/>
        <w:t xml:space="preserve">Додаток </w:t>
      </w:r>
    </w:p>
    <w:p w:rsidR="00612C4F" w:rsidRPr="009F05B3" w:rsidRDefault="009206A8" w:rsidP="009F05B3">
      <w:pPr>
        <w:spacing w:after="0" w:line="0" w:lineRule="atLeast"/>
        <w:ind w:firstLine="6237"/>
        <w:rPr>
          <w:rFonts w:ascii="Times New Roman" w:hAnsi="Times New Roman" w:cs="Times New Roman"/>
          <w:sz w:val="24"/>
          <w:szCs w:val="24"/>
        </w:rPr>
      </w:pPr>
      <w:r>
        <w:rPr>
          <w:rFonts w:ascii="Times New Roman" w:hAnsi="Times New Roman" w:cs="Times New Roman"/>
          <w:sz w:val="24"/>
          <w:szCs w:val="24"/>
        </w:rPr>
        <w:t xml:space="preserve">до рішення </w:t>
      </w:r>
      <w:r w:rsidR="00612C4F" w:rsidRPr="009F05B3">
        <w:rPr>
          <w:rFonts w:ascii="Times New Roman" w:hAnsi="Times New Roman" w:cs="Times New Roman"/>
          <w:sz w:val="24"/>
          <w:szCs w:val="24"/>
        </w:rPr>
        <w:t xml:space="preserve">селищної ради </w:t>
      </w:r>
    </w:p>
    <w:p w:rsidR="00612C4F" w:rsidRPr="009206A8" w:rsidRDefault="009F05B3" w:rsidP="009F05B3">
      <w:pPr>
        <w:spacing w:after="0" w:line="0" w:lineRule="atLeast"/>
        <w:ind w:firstLine="6237"/>
        <w:rPr>
          <w:rFonts w:ascii="Times New Roman" w:hAnsi="Times New Roman" w:cs="Times New Roman"/>
          <w:sz w:val="24"/>
          <w:szCs w:val="24"/>
          <w:lang w:val="ru-RU"/>
        </w:rPr>
      </w:pPr>
      <w:r>
        <w:rPr>
          <w:rFonts w:ascii="Times New Roman" w:hAnsi="Times New Roman" w:cs="Times New Roman"/>
          <w:sz w:val="24"/>
          <w:szCs w:val="24"/>
        </w:rPr>
        <w:t>від 19.12.2025 №</w:t>
      </w:r>
      <w:r w:rsidR="0014138E">
        <w:rPr>
          <w:rFonts w:ascii="Times New Roman" w:hAnsi="Times New Roman" w:cs="Times New Roman"/>
          <w:sz w:val="24"/>
          <w:szCs w:val="24"/>
        </w:rPr>
        <w:t>1188-47-</w:t>
      </w:r>
      <w:r w:rsidR="0014138E">
        <w:rPr>
          <w:rFonts w:ascii="Times New Roman" w:hAnsi="Times New Roman" w:cs="Times New Roman"/>
          <w:sz w:val="24"/>
          <w:szCs w:val="24"/>
          <w:lang w:val="en-US"/>
        </w:rPr>
        <w:t>VIII</w:t>
      </w:r>
    </w:p>
    <w:p w:rsidR="008A47A7" w:rsidRPr="0065405B" w:rsidRDefault="008A47A7" w:rsidP="009F05B3">
      <w:pPr>
        <w:spacing w:after="0" w:line="0" w:lineRule="atLeast"/>
        <w:jc w:val="center"/>
        <w:rPr>
          <w:rFonts w:ascii="Times New Roman" w:hAnsi="Times New Roman" w:cs="Times New Roman"/>
          <w:sz w:val="28"/>
          <w:szCs w:val="28"/>
        </w:rPr>
      </w:pPr>
    </w:p>
    <w:p w:rsidR="008A47A7" w:rsidRPr="0065405B" w:rsidRDefault="008A47A7" w:rsidP="009F05B3">
      <w:pPr>
        <w:spacing w:after="0" w:line="0" w:lineRule="atLeast"/>
        <w:jc w:val="center"/>
        <w:rPr>
          <w:rFonts w:ascii="Times New Roman" w:hAnsi="Times New Roman" w:cs="Times New Roman"/>
          <w:sz w:val="28"/>
          <w:szCs w:val="28"/>
        </w:rPr>
      </w:pPr>
    </w:p>
    <w:p w:rsidR="008A47A7" w:rsidRPr="0065405B" w:rsidRDefault="008A47A7" w:rsidP="009F05B3">
      <w:pPr>
        <w:spacing w:after="0" w:line="0" w:lineRule="atLeast"/>
        <w:jc w:val="center"/>
        <w:rPr>
          <w:rFonts w:ascii="Times New Roman" w:hAnsi="Times New Roman" w:cs="Times New Roman"/>
          <w:sz w:val="28"/>
          <w:szCs w:val="28"/>
        </w:rPr>
      </w:pPr>
    </w:p>
    <w:p w:rsidR="008A47A7" w:rsidRPr="0065405B" w:rsidRDefault="008A47A7" w:rsidP="009F05B3">
      <w:pPr>
        <w:spacing w:after="0" w:line="0" w:lineRule="atLeast"/>
        <w:jc w:val="center"/>
        <w:rPr>
          <w:rFonts w:ascii="Times New Roman" w:hAnsi="Times New Roman" w:cs="Times New Roman"/>
          <w:sz w:val="28"/>
          <w:szCs w:val="28"/>
        </w:rPr>
      </w:pPr>
    </w:p>
    <w:p w:rsidR="008A47A7" w:rsidRPr="0065405B" w:rsidRDefault="008A47A7" w:rsidP="009F05B3">
      <w:pPr>
        <w:spacing w:after="0" w:line="0" w:lineRule="atLeast"/>
        <w:jc w:val="center"/>
        <w:rPr>
          <w:rFonts w:ascii="Times New Roman" w:hAnsi="Times New Roman" w:cs="Times New Roman"/>
          <w:sz w:val="28"/>
          <w:szCs w:val="28"/>
        </w:rPr>
      </w:pPr>
    </w:p>
    <w:p w:rsidR="008A47A7" w:rsidRPr="0065405B" w:rsidRDefault="008A47A7" w:rsidP="009F05B3">
      <w:pPr>
        <w:spacing w:after="0" w:line="0" w:lineRule="atLeast"/>
        <w:jc w:val="center"/>
        <w:rPr>
          <w:rFonts w:ascii="Times New Roman" w:hAnsi="Times New Roman" w:cs="Times New Roman"/>
          <w:sz w:val="28"/>
          <w:szCs w:val="28"/>
        </w:rPr>
      </w:pPr>
    </w:p>
    <w:p w:rsidR="008A47A7" w:rsidRDefault="008A47A7" w:rsidP="009F05B3">
      <w:pPr>
        <w:spacing w:after="0" w:line="0" w:lineRule="atLeast"/>
        <w:jc w:val="center"/>
        <w:rPr>
          <w:rFonts w:ascii="Times New Roman" w:hAnsi="Times New Roman" w:cs="Times New Roman"/>
          <w:sz w:val="28"/>
          <w:szCs w:val="28"/>
        </w:rPr>
      </w:pPr>
    </w:p>
    <w:p w:rsidR="009F05B3" w:rsidRDefault="009F05B3" w:rsidP="009F05B3">
      <w:pPr>
        <w:spacing w:after="0" w:line="0" w:lineRule="atLeast"/>
        <w:jc w:val="center"/>
        <w:rPr>
          <w:rFonts w:ascii="Times New Roman" w:hAnsi="Times New Roman" w:cs="Times New Roman"/>
          <w:sz w:val="28"/>
          <w:szCs w:val="28"/>
        </w:rPr>
      </w:pPr>
    </w:p>
    <w:p w:rsidR="009F05B3" w:rsidRDefault="009F05B3" w:rsidP="009F05B3">
      <w:pPr>
        <w:spacing w:after="0" w:line="0" w:lineRule="atLeast"/>
        <w:jc w:val="center"/>
        <w:rPr>
          <w:rFonts w:ascii="Times New Roman" w:hAnsi="Times New Roman" w:cs="Times New Roman"/>
          <w:sz w:val="28"/>
          <w:szCs w:val="28"/>
        </w:rPr>
      </w:pPr>
    </w:p>
    <w:p w:rsidR="009F05B3" w:rsidRDefault="009F05B3" w:rsidP="009F05B3">
      <w:pPr>
        <w:spacing w:after="0" w:line="0" w:lineRule="atLeast"/>
        <w:jc w:val="center"/>
        <w:rPr>
          <w:rFonts w:ascii="Times New Roman" w:hAnsi="Times New Roman" w:cs="Times New Roman"/>
          <w:sz w:val="28"/>
          <w:szCs w:val="28"/>
        </w:rPr>
      </w:pPr>
    </w:p>
    <w:p w:rsidR="009F05B3" w:rsidRDefault="009F05B3" w:rsidP="009F05B3">
      <w:pPr>
        <w:spacing w:after="0" w:line="0" w:lineRule="atLeast"/>
        <w:jc w:val="center"/>
        <w:rPr>
          <w:rFonts w:ascii="Times New Roman" w:hAnsi="Times New Roman" w:cs="Times New Roman"/>
          <w:sz w:val="28"/>
          <w:szCs w:val="28"/>
        </w:rPr>
      </w:pPr>
    </w:p>
    <w:p w:rsidR="009F05B3" w:rsidRDefault="009F05B3" w:rsidP="009F05B3">
      <w:pPr>
        <w:spacing w:after="0" w:line="0" w:lineRule="atLeast"/>
        <w:jc w:val="center"/>
        <w:rPr>
          <w:rFonts w:ascii="Times New Roman" w:hAnsi="Times New Roman" w:cs="Times New Roman"/>
          <w:sz w:val="28"/>
          <w:szCs w:val="28"/>
        </w:rPr>
      </w:pPr>
    </w:p>
    <w:p w:rsidR="009F05B3" w:rsidRDefault="009F05B3" w:rsidP="009F05B3">
      <w:pPr>
        <w:spacing w:after="0" w:line="0" w:lineRule="atLeast"/>
        <w:jc w:val="center"/>
        <w:rPr>
          <w:rFonts w:ascii="Times New Roman" w:hAnsi="Times New Roman" w:cs="Times New Roman"/>
          <w:sz w:val="28"/>
          <w:szCs w:val="28"/>
        </w:rPr>
      </w:pPr>
    </w:p>
    <w:p w:rsidR="009F05B3" w:rsidRDefault="009F05B3" w:rsidP="009F05B3">
      <w:pPr>
        <w:spacing w:after="0" w:line="0" w:lineRule="atLeast"/>
        <w:jc w:val="center"/>
        <w:rPr>
          <w:rFonts w:ascii="Times New Roman" w:hAnsi="Times New Roman" w:cs="Times New Roman"/>
          <w:sz w:val="28"/>
          <w:szCs w:val="28"/>
        </w:rPr>
      </w:pPr>
    </w:p>
    <w:p w:rsidR="009F05B3" w:rsidRDefault="009F05B3" w:rsidP="009F05B3">
      <w:pPr>
        <w:spacing w:after="0" w:line="0" w:lineRule="atLeast"/>
        <w:jc w:val="center"/>
        <w:rPr>
          <w:rFonts w:ascii="Times New Roman" w:hAnsi="Times New Roman" w:cs="Times New Roman"/>
          <w:sz w:val="28"/>
          <w:szCs w:val="28"/>
        </w:rPr>
      </w:pPr>
    </w:p>
    <w:p w:rsidR="009F05B3" w:rsidRPr="0065405B" w:rsidRDefault="009F05B3" w:rsidP="009F05B3">
      <w:pPr>
        <w:spacing w:after="0" w:line="0" w:lineRule="atLeast"/>
        <w:jc w:val="center"/>
        <w:rPr>
          <w:rFonts w:ascii="Times New Roman" w:hAnsi="Times New Roman" w:cs="Times New Roman"/>
          <w:sz w:val="28"/>
          <w:szCs w:val="28"/>
        </w:rPr>
      </w:pPr>
    </w:p>
    <w:p w:rsidR="008A47A7" w:rsidRPr="0065405B" w:rsidRDefault="008A47A7" w:rsidP="009F05B3">
      <w:pPr>
        <w:spacing w:after="0" w:line="0" w:lineRule="atLeast"/>
        <w:jc w:val="center"/>
        <w:rPr>
          <w:rFonts w:ascii="Times New Roman" w:hAnsi="Times New Roman" w:cs="Times New Roman"/>
          <w:b/>
          <w:bCs/>
          <w:sz w:val="48"/>
          <w:szCs w:val="48"/>
        </w:rPr>
      </w:pPr>
      <w:r w:rsidRPr="0065405B">
        <w:rPr>
          <w:rFonts w:ascii="Times New Roman" w:hAnsi="Times New Roman" w:cs="Times New Roman"/>
          <w:b/>
          <w:bCs/>
          <w:sz w:val="48"/>
          <w:szCs w:val="48"/>
        </w:rPr>
        <w:t>ПРОГРАМ</w:t>
      </w:r>
      <w:r w:rsidR="00664D7A">
        <w:rPr>
          <w:rFonts w:ascii="Times New Roman" w:hAnsi="Times New Roman" w:cs="Times New Roman"/>
          <w:b/>
          <w:bCs/>
          <w:sz w:val="48"/>
          <w:szCs w:val="48"/>
        </w:rPr>
        <w:t>А</w:t>
      </w:r>
    </w:p>
    <w:p w:rsidR="008A47A7" w:rsidRPr="0065405B" w:rsidRDefault="00612C4F" w:rsidP="009F05B3">
      <w:pPr>
        <w:spacing w:after="0" w:line="0" w:lineRule="atLeast"/>
        <w:jc w:val="center"/>
        <w:rPr>
          <w:rFonts w:ascii="Times New Roman" w:hAnsi="Times New Roman" w:cs="Times New Roman"/>
          <w:b/>
          <w:bCs/>
          <w:sz w:val="48"/>
          <w:szCs w:val="48"/>
        </w:rPr>
      </w:pPr>
      <w:r>
        <w:rPr>
          <w:rFonts w:ascii="Times New Roman" w:hAnsi="Times New Roman" w:cs="Times New Roman"/>
          <w:b/>
          <w:bCs/>
          <w:sz w:val="48"/>
          <w:szCs w:val="48"/>
        </w:rPr>
        <w:t>«О</w:t>
      </w:r>
      <w:r w:rsidRPr="0065405B">
        <w:rPr>
          <w:rFonts w:ascii="Times New Roman" w:hAnsi="Times New Roman" w:cs="Times New Roman"/>
          <w:b/>
          <w:bCs/>
          <w:sz w:val="48"/>
          <w:szCs w:val="48"/>
        </w:rPr>
        <w:t>БДАРОВАНІ ДІТИ</w:t>
      </w:r>
      <w:r>
        <w:rPr>
          <w:rFonts w:ascii="Times New Roman" w:hAnsi="Times New Roman" w:cs="Times New Roman"/>
          <w:b/>
          <w:bCs/>
          <w:sz w:val="48"/>
          <w:szCs w:val="48"/>
        </w:rPr>
        <w:t>»</w:t>
      </w:r>
    </w:p>
    <w:p w:rsidR="00612C4F" w:rsidRDefault="00612C4F" w:rsidP="009F05B3">
      <w:pPr>
        <w:spacing w:after="0" w:line="0" w:lineRule="atLeast"/>
        <w:jc w:val="center"/>
        <w:rPr>
          <w:rFonts w:ascii="Times New Roman" w:hAnsi="Times New Roman" w:cs="Times New Roman"/>
          <w:b/>
          <w:bCs/>
          <w:sz w:val="48"/>
          <w:szCs w:val="48"/>
        </w:rPr>
      </w:pPr>
      <w:bookmarkStart w:id="0" w:name="_Hlk216342107"/>
      <w:r w:rsidRPr="0065405B">
        <w:rPr>
          <w:rFonts w:ascii="Times New Roman" w:hAnsi="Times New Roman" w:cs="Times New Roman"/>
          <w:b/>
          <w:bCs/>
          <w:sz w:val="48"/>
          <w:szCs w:val="48"/>
        </w:rPr>
        <w:t xml:space="preserve">МАКАРІВСЬКОЇ СЕЛИЩНОЇ </w:t>
      </w:r>
      <w:bookmarkEnd w:id="0"/>
      <w:r w:rsidRPr="0065405B">
        <w:rPr>
          <w:rFonts w:ascii="Times New Roman" w:hAnsi="Times New Roman" w:cs="Times New Roman"/>
          <w:b/>
          <w:bCs/>
          <w:sz w:val="48"/>
          <w:szCs w:val="48"/>
        </w:rPr>
        <w:t xml:space="preserve">ТЕРИТОРІАЛЬНОЇ ГРОМАДИ </w:t>
      </w:r>
    </w:p>
    <w:p w:rsidR="008A47A7" w:rsidRDefault="00612C4F" w:rsidP="009F05B3">
      <w:pPr>
        <w:spacing w:after="0" w:line="0" w:lineRule="atLeast"/>
        <w:jc w:val="center"/>
        <w:rPr>
          <w:rFonts w:ascii="Times New Roman" w:hAnsi="Times New Roman" w:cs="Times New Roman"/>
          <w:b/>
          <w:bCs/>
          <w:sz w:val="48"/>
          <w:szCs w:val="48"/>
        </w:rPr>
      </w:pPr>
      <w:r w:rsidRPr="0065405B">
        <w:rPr>
          <w:rFonts w:ascii="Times New Roman" w:hAnsi="Times New Roman" w:cs="Times New Roman"/>
          <w:b/>
          <w:bCs/>
          <w:sz w:val="48"/>
          <w:szCs w:val="48"/>
        </w:rPr>
        <w:t>НА 2026-202</w:t>
      </w:r>
      <w:r>
        <w:rPr>
          <w:rFonts w:ascii="Times New Roman" w:hAnsi="Times New Roman" w:cs="Times New Roman"/>
          <w:b/>
          <w:bCs/>
          <w:sz w:val="48"/>
          <w:szCs w:val="48"/>
        </w:rPr>
        <w:t>8</w:t>
      </w:r>
      <w:r w:rsidRPr="0065405B">
        <w:rPr>
          <w:rFonts w:ascii="Times New Roman" w:hAnsi="Times New Roman" w:cs="Times New Roman"/>
          <w:b/>
          <w:bCs/>
          <w:sz w:val="48"/>
          <w:szCs w:val="48"/>
        </w:rPr>
        <w:t xml:space="preserve"> РОКИ</w:t>
      </w:r>
    </w:p>
    <w:p w:rsidR="00612C4F" w:rsidRDefault="00612C4F" w:rsidP="009F05B3">
      <w:pPr>
        <w:spacing w:after="0" w:line="0" w:lineRule="atLeast"/>
        <w:jc w:val="center"/>
        <w:rPr>
          <w:rFonts w:ascii="Times New Roman" w:hAnsi="Times New Roman" w:cs="Times New Roman"/>
          <w:b/>
          <w:bCs/>
          <w:sz w:val="48"/>
          <w:szCs w:val="48"/>
        </w:rPr>
      </w:pPr>
    </w:p>
    <w:p w:rsidR="00612C4F" w:rsidRDefault="00612C4F" w:rsidP="009F05B3">
      <w:pPr>
        <w:spacing w:after="0" w:line="0" w:lineRule="atLeast"/>
        <w:jc w:val="center"/>
        <w:rPr>
          <w:rFonts w:ascii="Times New Roman" w:hAnsi="Times New Roman" w:cs="Times New Roman"/>
          <w:b/>
          <w:bCs/>
          <w:sz w:val="48"/>
          <w:szCs w:val="48"/>
        </w:rPr>
      </w:pPr>
    </w:p>
    <w:p w:rsidR="00612C4F" w:rsidRDefault="00612C4F" w:rsidP="009F05B3">
      <w:pPr>
        <w:spacing w:after="0" w:line="0" w:lineRule="atLeast"/>
        <w:jc w:val="center"/>
        <w:rPr>
          <w:rFonts w:ascii="Times New Roman" w:hAnsi="Times New Roman" w:cs="Times New Roman"/>
          <w:b/>
          <w:bCs/>
          <w:sz w:val="48"/>
          <w:szCs w:val="48"/>
        </w:rPr>
      </w:pPr>
    </w:p>
    <w:p w:rsidR="00612C4F" w:rsidRDefault="00612C4F" w:rsidP="009F05B3">
      <w:pPr>
        <w:spacing w:after="0" w:line="0" w:lineRule="atLeast"/>
        <w:jc w:val="center"/>
        <w:rPr>
          <w:rFonts w:ascii="Times New Roman" w:hAnsi="Times New Roman" w:cs="Times New Roman"/>
          <w:b/>
          <w:bCs/>
          <w:sz w:val="48"/>
          <w:szCs w:val="48"/>
        </w:rPr>
      </w:pPr>
    </w:p>
    <w:p w:rsidR="00612C4F" w:rsidRDefault="00612C4F" w:rsidP="009F05B3">
      <w:pPr>
        <w:spacing w:after="0" w:line="0" w:lineRule="atLeast"/>
        <w:jc w:val="center"/>
        <w:rPr>
          <w:rFonts w:ascii="Times New Roman" w:hAnsi="Times New Roman" w:cs="Times New Roman"/>
          <w:b/>
          <w:bCs/>
          <w:sz w:val="48"/>
          <w:szCs w:val="48"/>
        </w:rPr>
      </w:pPr>
    </w:p>
    <w:p w:rsidR="00612C4F" w:rsidRDefault="00612C4F" w:rsidP="009F05B3">
      <w:pPr>
        <w:spacing w:after="0" w:line="0" w:lineRule="atLeast"/>
        <w:jc w:val="center"/>
        <w:rPr>
          <w:rFonts w:ascii="Times New Roman" w:hAnsi="Times New Roman" w:cs="Times New Roman"/>
          <w:b/>
          <w:bCs/>
          <w:sz w:val="48"/>
          <w:szCs w:val="48"/>
        </w:rPr>
      </w:pPr>
    </w:p>
    <w:p w:rsidR="00612C4F" w:rsidRDefault="00612C4F" w:rsidP="009F05B3">
      <w:pPr>
        <w:spacing w:after="0" w:line="0" w:lineRule="atLeast"/>
        <w:jc w:val="center"/>
        <w:rPr>
          <w:rFonts w:ascii="Times New Roman" w:hAnsi="Times New Roman" w:cs="Times New Roman"/>
          <w:b/>
          <w:bCs/>
          <w:sz w:val="48"/>
          <w:szCs w:val="48"/>
        </w:rPr>
      </w:pPr>
    </w:p>
    <w:p w:rsidR="00612C4F" w:rsidRDefault="00612C4F" w:rsidP="009F05B3">
      <w:pPr>
        <w:spacing w:after="0" w:line="0" w:lineRule="atLeast"/>
        <w:jc w:val="center"/>
        <w:rPr>
          <w:rFonts w:ascii="Times New Roman" w:hAnsi="Times New Roman" w:cs="Times New Roman"/>
          <w:b/>
          <w:bCs/>
          <w:sz w:val="48"/>
          <w:szCs w:val="48"/>
        </w:rPr>
      </w:pPr>
    </w:p>
    <w:p w:rsidR="009F05B3" w:rsidRDefault="009F05B3" w:rsidP="009F05B3">
      <w:pPr>
        <w:spacing w:after="0" w:line="0" w:lineRule="atLeast"/>
        <w:jc w:val="center"/>
        <w:rPr>
          <w:rFonts w:ascii="Times New Roman" w:hAnsi="Times New Roman" w:cs="Times New Roman"/>
          <w:b/>
          <w:bCs/>
          <w:sz w:val="48"/>
          <w:szCs w:val="48"/>
        </w:rPr>
      </w:pPr>
    </w:p>
    <w:p w:rsidR="009F05B3" w:rsidRDefault="009F05B3" w:rsidP="009F05B3">
      <w:pPr>
        <w:spacing w:after="0" w:line="0" w:lineRule="atLeast"/>
        <w:jc w:val="center"/>
        <w:rPr>
          <w:rFonts w:ascii="Times New Roman" w:hAnsi="Times New Roman" w:cs="Times New Roman"/>
          <w:b/>
          <w:bCs/>
          <w:sz w:val="48"/>
          <w:szCs w:val="48"/>
        </w:rPr>
      </w:pPr>
    </w:p>
    <w:p w:rsidR="009F05B3" w:rsidRDefault="009F05B3" w:rsidP="009F05B3">
      <w:pPr>
        <w:spacing w:after="0" w:line="0" w:lineRule="atLeast"/>
        <w:jc w:val="center"/>
        <w:rPr>
          <w:rFonts w:ascii="Times New Roman" w:hAnsi="Times New Roman" w:cs="Times New Roman"/>
          <w:b/>
          <w:bCs/>
          <w:sz w:val="48"/>
          <w:szCs w:val="48"/>
        </w:rPr>
      </w:pPr>
    </w:p>
    <w:p w:rsidR="00612C4F" w:rsidRPr="00612C4F" w:rsidRDefault="00612C4F" w:rsidP="009F05B3">
      <w:pPr>
        <w:spacing w:after="0" w:line="0" w:lineRule="atLeast"/>
        <w:jc w:val="center"/>
        <w:rPr>
          <w:rFonts w:ascii="Times New Roman" w:hAnsi="Times New Roman" w:cs="Times New Roman"/>
          <w:b/>
          <w:bCs/>
          <w:sz w:val="28"/>
          <w:szCs w:val="28"/>
        </w:rPr>
      </w:pPr>
      <w:r>
        <w:rPr>
          <w:rFonts w:ascii="Times New Roman" w:hAnsi="Times New Roman" w:cs="Times New Roman"/>
          <w:b/>
          <w:bCs/>
          <w:sz w:val="28"/>
          <w:szCs w:val="28"/>
        </w:rPr>
        <w:t>2025</w:t>
      </w:r>
      <w:r w:rsidR="00664D7A">
        <w:rPr>
          <w:rFonts w:ascii="Times New Roman" w:hAnsi="Times New Roman" w:cs="Times New Roman"/>
          <w:b/>
          <w:bCs/>
          <w:sz w:val="28"/>
          <w:szCs w:val="28"/>
        </w:rPr>
        <w:t xml:space="preserve"> рік</w:t>
      </w:r>
    </w:p>
    <w:p w:rsidR="00664D7A" w:rsidRPr="009206A8" w:rsidRDefault="00664D7A" w:rsidP="0014138E">
      <w:pPr>
        <w:spacing w:after="0" w:line="0" w:lineRule="atLeast"/>
        <w:rPr>
          <w:rFonts w:ascii="Times New Roman" w:hAnsi="Times New Roman" w:cs="Times New Roman"/>
          <w:b/>
          <w:bCs/>
          <w:sz w:val="28"/>
          <w:szCs w:val="28"/>
          <w:lang w:val="ru-RU"/>
        </w:rPr>
      </w:pPr>
    </w:p>
    <w:p w:rsidR="008A47A7" w:rsidRPr="00664D7A" w:rsidRDefault="008A47A7" w:rsidP="009F05B3">
      <w:pPr>
        <w:spacing w:after="0" w:line="0" w:lineRule="atLeast"/>
        <w:jc w:val="center"/>
        <w:rPr>
          <w:rFonts w:ascii="Times New Roman" w:hAnsi="Times New Roman" w:cs="Times New Roman"/>
          <w:sz w:val="24"/>
          <w:szCs w:val="24"/>
        </w:rPr>
      </w:pPr>
      <w:r w:rsidRPr="00664D7A">
        <w:rPr>
          <w:rFonts w:ascii="Times New Roman" w:hAnsi="Times New Roman" w:cs="Times New Roman"/>
          <w:b/>
          <w:bCs/>
          <w:sz w:val="24"/>
          <w:szCs w:val="24"/>
        </w:rPr>
        <w:lastRenderedPageBreak/>
        <w:t xml:space="preserve">Паспорт </w:t>
      </w:r>
      <w:r w:rsidR="004721CD" w:rsidRPr="00664D7A">
        <w:rPr>
          <w:rFonts w:ascii="Times New Roman" w:hAnsi="Times New Roman" w:cs="Times New Roman"/>
          <w:b/>
          <w:bCs/>
          <w:sz w:val="24"/>
          <w:szCs w:val="24"/>
        </w:rPr>
        <w:t>П</w:t>
      </w:r>
      <w:r w:rsidRPr="00664D7A">
        <w:rPr>
          <w:rFonts w:ascii="Times New Roman" w:hAnsi="Times New Roman" w:cs="Times New Roman"/>
          <w:b/>
          <w:bCs/>
          <w:sz w:val="24"/>
          <w:szCs w:val="24"/>
        </w:rPr>
        <w:t>рограми</w:t>
      </w:r>
    </w:p>
    <w:p w:rsidR="008A47A7" w:rsidRPr="00664D7A" w:rsidRDefault="00766763" w:rsidP="009F05B3">
      <w:pPr>
        <w:spacing w:after="0" w:line="0" w:lineRule="atLeast"/>
        <w:jc w:val="center"/>
        <w:rPr>
          <w:rFonts w:ascii="Times New Roman" w:hAnsi="Times New Roman" w:cs="Times New Roman"/>
          <w:sz w:val="24"/>
          <w:szCs w:val="24"/>
        </w:rPr>
      </w:pPr>
      <w:r w:rsidRPr="00664D7A">
        <w:rPr>
          <w:rFonts w:ascii="Times New Roman" w:hAnsi="Times New Roman" w:cs="Times New Roman"/>
          <w:b/>
          <w:bCs/>
          <w:sz w:val="24"/>
          <w:szCs w:val="24"/>
        </w:rPr>
        <w:t>«</w:t>
      </w:r>
      <w:r w:rsidR="008A47A7" w:rsidRPr="00664D7A">
        <w:rPr>
          <w:rFonts w:ascii="Times New Roman" w:hAnsi="Times New Roman" w:cs="Times New Roman"/>
          <w:b/>
          <w:bCs/>
          <w:sz w:val="24"/>
          <w:szCs w:val="24"/>
        </w:rPr>
        <w:t>Обдаровані діти</w:t>
      </w:r>
      <w:r w:rsidRPr="00664D7A">
        <w:rPr>
          <w:rFonts w:ascii="Times New Roman" w:hAnsi="Times New Roman" w:cs="Times New Roman"/>
          <w:b/>
          <w:bCs/>
          <w:sz w:val="24"/>
          <w:szCs w:val="24"/>
        </w:rPr>
        <w:t>»</w:t>
      </w:r>
      <w:r w:rsidR="008A47A7" w:rsidRPr="00664D7A">
        <w:rPr>
          <w:rFonts w:ascii="Times New Roman" w:hAnsi="Times New Roman" w:cs="Times New Roman"/>
          <w:b/>
          <w:bCs/>
          <w:sz w:val="24"/>
          <w:szCs w:val="24"/>
        </w:rPr>
        <w:t xml:space="preserve"> Макарівської </w:t>
      </w:r>
      <w:r w:rsidR="004721CD" w:rsidRPr="00664D7A">
        <w:rPr>
          <w:rFonts w:ascii="Times New Roman" w:hAnsi="Times New Roman" w:cs="Times New Roman"/>
          <w:b/>
          <w:bCs/>
          <w:sz w:val="24"/>
          <w:szCs w:val="24"/>
        </w:rPr>
        <w:t xml:space="preserve">селищної територіальної громади </w:t>
      </w:r>
    </w:p>
    <w:p w:rsidR="008A47A7" w:rsidRPr="00664D7A" w:rsidRDefault="005B19DF" w:rsidP="009F05B3">
      <w:pPr>
        <w:spacing w:after="0" w:line="0" w:lineRule="atLeast"/>
        <w:jc w:val="center"/>
        <w:rPr>
          <w:rFonts w:ascii="Times New Roman" w:hAnsi="Times New Roman" w:cs="Times New Roman"/>
          <w:b/>
          <w:bCs/>
          <w:sz w:val="24"/>
          <w:szCs w:val="24"/>
        </w:rPr>
      </w:pPr>
      <w:r w:rsidRPr="00664D7A">
        <w:rPr>
          <w:rFonts w:ascii="Times New Roman" w:hAnsi="Times New Roman" w:cs="Times New Roman"/>
          <w:b/>
          <w:bCs/>
          <w:sz w:val="24"/>
          <w:szCs w:val="24"/>
        </w:rPr>
        <w:t>на 2026-202</w:t>
      </w:r>
      <w:r w:rsidR="004721CD" w:rsidRPr="00664D7A">
        <w:rPr>
          <w:rFonts w:ascii="Times New Roman" w:hAnsi="Times New Roman" w:cs="Times New Roman"/>
          <w:b/>
          <w:bCs/>
          <w:sz w:val="24"/>
          <w:szCs w:val="24"/>
        </w:rPr>
        <w:t>8</w:t>
      </w:r>
      <w:r w:rsidR="008A47A7" w:rsidRPr="00664D7A">
        <w:rPr>
          <w:rFonts w:ascii="Times New Roman" w:hAnsi="Times New Roman" w:cs="Times New Roman"/>
          <w:b/>
          <w:bCs/>
          <w:sz w:val="24"/>
          <w:szCs w:val="24"/>
        </w:rPr>
        <w:t xml:space="preserve"> роки</w:t>
      </w:r>
    </w:p>
    <w:p w:rsidR="00B46B24" w:rsidRPr="00664D7A" w:rsidRDefault="00B46B24" w:rsidP="009F05B3">
      <w:pPr>
        <w:spacing w:after="0" w:line="0" w:lineRule="atLeast"/>
        <w:jc w:val="center"/>
        <w:rPr>
          <w:rFonts w:ascii="Times New Roman" w:hAnsi="Times New Roman" w:cs="Times New Roman"/>
          <w:sz w:val="24"/>
          <w:szCs w:val="24"/>
        </w:rPr>
      </w:pPr>
    </w:p>
    <w:tbl>
      <w:tblPr>
        <w:tblW w:w="9208"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945"/>
        <w:gridCol w:w="3701"/>
        <w:gridCol w:w="4562"/>
      </w:tblGrid>
      <w:tr w:rsidR="008A47A7" w:rsidRPr="00664D7A" w:rsidTr="00263F5F">
        <w:tc>
          <w:tcPr>
            <w:tcW w:w="945"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jc w:val="center"/>
              <w:rPr>
                <w:rFonts w:ascii="Times New Roman" w:hAnsi="Times New Roman" w:cs="Times New Roman"/>
                <w:sz w:val="24"/>
                <w:szCs w:val="24"/>
              </w:rPr>
            </w:pPr>
            <w:r w:rsidRPr="00664D7A">
              <w:rPr>
                <w:rFonts w:ascii="Times New Roman" w:hAnsi="Times New Roman" w:cs="Times New Roman"/>
                <w:sz w:val="24"/>
                <w:szCs w:val="24"/>
              </w:rPr>
              <w:t>1.</w:t>
            </w:r>
          </w:p>
        </w:tc>
        <w:tc>
          <w:tcPr>
            <w:tcW w:w="3701"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Ініціатор розроблення Програми</w:t>
            </w:r>
          </w:p>
        </w:tc>
        <w:tc>
          <w:tcPr>
            <w:tcW w:w="4562" w:type="dxa"/>
            <w:shd w:val="clear" w:color="auto" w:fill="FFFFFF"/>
            <w:tcMar>
              <w:top w:w="75" w:type="dxa"/>
              <w:left w:w="150" w:type="dxa"/>
              <w:bottom w:w="75" w:type="dxa"/>
              <w:right w:w="150" w:type="dxa"/>
            </w:tcMar>
            <w:hideMark/>
          </w:tcPr>
          <w:p w:rsidR="008A47A7" w:rsidRPr="00664D7A" w:rsidRDefault="00F821AA"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В</w:t>
            </w:r>
            <w:r w:rsidR="008A47A7" w:rsidRPr="00664D7A">
              <w:rPr>
                <w:rFonts w:ascii="Times New Roman" w:hAnsi="Times New Roman" w:cs="Times New Roman"/>
                <w:sz w:val="24"/>
                <w:szCs w:val="24"/>
              </w:rPr>
              <w:t>ідділ</w:t>
            </w:r>
            <w:r w:rsidR="00664D7A">
              <w:rPr>
                <w:rFonts w:ascii="Times New Roman" w:hAnsi="Times New Roman" w:cs="Times New Roman"/>
                <w:sz w:val="24"/>
                <w:szCs w:val="24"/>
              </w:rPr>
              <w:t xml:space="preserve"> </w:t>
            </w:r>
            <w:r w:rsidR="0065405B" w:rsidRPr="00664D7A">
              <w:rPr>
                <w:rFonts w:ascii="Times New Roman" w:hAnsi="Times New Roman" w:cs="Times New Roman"/>
                <w:sz w:val="24"/>
                <w:szCs w:val="24"/>
              </w:rPr>
              <w:t>освіти, молоді, фізичної культури і спорту Макарівської селищної ради</w:t>
            </w:r>
          </w:p>
        </w:tc>
      </w:tr>
      <w:tr w:rsidR="008A47A7" w:rsidRPr="00664D7A" w:rsidTr="00B46B24">
        <w:trPr>
          <w:trHeight w:val="864"/>
        </w:trPr>
        <w:tc>
          <w:tcPr>
            <w:tcW w:w="945"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jc w:val="center"/>
              <w:rPr>
                <w:rFonts w:ascii="Times New Roman" w:hAnsi="Times New Roman" w:cs="Times New Roman"/>
                <w:sz w:val="24"/>
                <w:szCs w:val="24"/>
              </w:rPr>
            </w:pPr>
            <w:r w:rsidRPr="00664D7A">
              <w:rPr>
                <w:rFonts w:ascii="Times New Roman" w:hAnsi="Times New Roman" w:cs="Times New Roman"/>
                <w:sz w:val="24"/>
                <w:szCs w:val="24"/>
              </w:rPr>
              <w:t>2.</w:t>
            </w:r>
          </w:p>
        </w:tc>
        <w:tc>
          <w:tcPr>
            <w:tcW w:w="3701" w:type="dxa"/>
            <w:shd w:val="clear" w:color="auto" w:fill="FFFFFF"/>
            <w:tcMar>
              <w:top w:w="75" w:type="dxa"/>
              <w:left w:w="150" w:type="dxa"/>
              <w:bottom w:w="75" w:type="dxa"/>
              <w:right w:w="150" w:type="dxa"/>
            </w:tcMar>
            <w:hideMark/>
          </w:tcPr>
          <w:p w:rsidR="008A47A7" w:rsidRPr="00664D7A" w:rsidRDefault="0065405B"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Дата і номер розпорядчого документа про схвалення Програми</w:t>
            </w:r>
          </w:p>
        </w:tc>
        <w:tc>
          <w:tcPr>
            <w:tcW w:w="4562"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p>
        </w:tc>
      </w:tr>
      <w:tr w:rsidR="008A47A7" w:rsidRPr="00664D7A" w:rsidTr="00263F5F">
        <w:tc>
          <w:tcPr>
            <w:tcW w:w="945"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jc w:val="center"/>
              <w:rPr>
                <w:rFonts w:ascii="Times New Roman" w:hAnsi="Times New Roman" w:cs="Times New Roman"/>
                <w:sz w:val="24"/>
                <w:szCs w:val="24"/>
              </w:rPr>
            </w:pPr>
            <w:r w:rsidRPr="00664D7A">
              <w:rPr>
                <w:rFonts w:ascii="Times New Roman" w:hAnsi="Times New Roman" w:cs="Times New Roman"/>
                <w:sz w:val="24"/>
                <w:szCs w:val="24"/>
              </w:rPr>
              <w:t>3.</w:t>
            </w:r>
          </w:p>
        </w:tc>
        <w:tc>
          <w:tcPr>
            <w:tcW w:w="3701"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Розробник  Програми</w:t>
            </w:r>
          </w:p>
        </w:tc>
        <w:tc>
          <w:tcPr>
            <w:tcW w:w="4562" w:type="dxa"/>
            <w:shd w:val="clear" w:color="auto" w:fill="FFFFFF"/>
            <w:tcMar>
              <w:top w:w="75" w:type="dxa"/>
              <w:left w:w="150" w:type="dxa"/>
              <w:bottom w:w="75" w:type="dxa"/>
              <w:right w:w="150" w:type="dxa"/>
            </w:tcMar>
            <w:hideMark/>
          </w:tcPr>
          <w:p w:rsidR="008A47A7" w:rsidRPr="00664D7A" w:rsidRDefault="00F821AA"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В</w:t>
            </w:r>
            <w:r w:rsidR="008A47A7" w:rsidRPr="00664D7A">
              <w:rPr>
                <w:rFonts w:ascii="Times New Roman" w:hAnsi="Times New Roman" w:cs="Times New Roman"/>
                <w:sz w:val="24"/>
                <w:szCs w:val="24"/>
              </w:rPr>
              <w:t>ідділ</w:t>
            </w:r>
            <w:r w:rsidR="00664D7A">
              <w:rPr>
                <w:rFonts w:ascii="Times New Roman" w:hAnsi="Times New Roman" w:cs="Times New Roman"/>
                <w:sz w:val="24"/>
                <w:szCs w:val="24"/>
              </w:rPr>
              <w:t xml:space="preserve"> </w:t>
            </w:r>
            <w:r w:rsidR="0065405B" w:rsidRPr="00664D7A">
              <w:rPr>
                <w:rFonts w:ascii="Times New Roman" w:hAnsi="Times New Roman" w:cs="Times New Roman"/>
                <w:sz w:val="24"/>
                <w:szCs w:val="24"/>
              </w:rPr>
              <w:t>освіти, молоді, фізичної культури і спорту Макарівської селищної ради</w:t>
            </w:r>
          </w:p>
        </w:tc>
      </w:tr>
      <w:tr w:rsidR="008A47A7" w:rsidRPr="00664D7A" w:rsidTr="00263F5F">
        <w:tc>
          <w:tcPr>
            <w:tcW w:w="945"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jc w:val="center"/>
              <w:rPr>
                <w:rFonts w:ascii="Times New Roman" w:hAnsi="Times New Roman" w:cs="Times New Roman"/>
                <w:sz w:val="24"/>
                <w:szCs w:val="24"/>
              </w:rPr>
            </w:pPr>
            <w:r w:rsidRPr="00664D7A">
              <w:rPr>
                <w:rFonts w:ascii="Times New Roman" w:hAnsi="Times New Roman" w:cs="Times New Roman"/>
                <w:sz w:val="24"/>
                <w:szCs w:val="24"/>
              </w:rPr>
              <w:t>4.</w:t>
            </w:r>
          </w:p>
        </w:tc>
        <w:tc>
          <w:tcPr>
            <w:tcW w:w="3701"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Відповідальні виконавці</w:t>
            </w:r>
          </w:p>
        </w:tc>
        <w:tc>
          <w:tcPr>
            <w:tcW w:w="4562" w:type="dxa"/>
            <w:shd w:val="clear" w:color="auto" w:fill="FFFFFF"/>
            <w:tcMar>
              <w:top w:w="75" w:type="dxa"/>
              <w:left w:w="150" w:type="dxa"/>
              <w:bottom w:w="75" w:type="dxa"/>
              <w:right w:w="150" w:type="dxa"/>
            </w:tcMar>
            <w:hideMark/>
          </w:tcPr>
          <w:p w:rsidR="008A47A7" w:rsidRPr="00664D7A" w:rsidRDefault="00F821AA"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В</w:t>
            </w:r>
            <w:r w:rsidR="008A47A7" w:rsidRPr="00664D7A">
              <w:rPr>
                <w:rFonts w:ascii="Times New Roman" w:hAnsi="Times New Roman" w:cs="Times New Roman"/>
                <w:sz w:val="24"/>
                <w:szCs w:val="24"/>
              </w:rPr>
              <w:t>ідділ</w:t>
            </w:r>
            <w:r w:rsidR="00664D7A">
              <w:rPr>
                <w:rFonts w:ascii="Times New Roman" w:hAnsi="Times New Roman" w:cs="Times New Roman"/>
                <w:sz w:val="24"/>
                <w:szCs w:val="24"/>
              </w:rPr>
              <w:t xml:space="preserve"> </w:t>
            </w:r>
            <w:r w:rsidR="0065405B" w:rsidRPr="00664D7A">
              <w:rPr>
                <w:rFonts w:ascii="Times New Roman" w:hAnsi="Times New Roman" w:cs="Times New Roman"/>
                <w:sz w:val="24"/>
                <w:szCs w:val="24"/>
              </w:rPr>
              <w:t>освіти, молоді, фізичної культури і спорту Макарівської селищної ради</w:t>
            </w:r>
          </w:p>
        </w:tc>
      </w:tr>
      <w:tr w:rsidR="008A47A7" w:rsidRPr="00664D7A" w:rsidTr="00263F5F">
        <w:tc>
          <w:tcPr>
            <w:tcW w:w="945"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jc w:val="center"/>
              <w:rPr>
                <w:rFonts w:ascii="Times New Roman" w:hAnsi="Times New Roman" w:cs="Times New Roman"/>
                <w:sz w:val="24"/>
                <w:szCs w:val="24"/>
              </w:rPr>
            </w:pPr>
            <w:r w:rsidRPr="00664D7A">
              <w:rPr>
                <w:rFonts w:ascii="Times New Roman" w:hAnsi="Times New Roman" w:cs="Times New Roman"/>
                <w:sz w:val="24"/>
                <w:szCs w:val="24"/>
              </w:rPr>
              <w:t>5.</w:t>
            </w:r>
          </w:p>
        </w:tc>
        <w:tc>
          <w:tcPr>
            <w:tcW w:w="3701"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Учасники Програми</w:t>
            </w:r>
          </w:p>
        </w:tc>
        <w:tc>
          <w:tcPr>
            <w:tcW w:w="4562" w:type="dxa"/>
            <w:shd w:val="clear" w:color="auto" w:fill="FFFFFF"/>
            <w:tcMar>
              <w:top w:w="75" w:type="dxa"/>
              <w:left w:w="150" w:type="dxa"/>
              <w:bottom w:w="75" w:type="dxa"/>
              <w:right w:w="150" w:type="dxa"/>
            </w:tcMar>
            <w:hideMark/>
          </w:tcPr>
          <w:p w:rsidR="008A47A7" w:rsidRPr="00664D7A" w:rsidRDefault="00F821AA"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В</w:t>
            </w:r>
            <w:r w:rsidR="008A47A7" w:rsidRPr="00664D7A">
              <w:rPr>
                <w:rFonts w:ascii="Times New Roman" w:hAnsi="Times New Roman" w:cs="Times New Roman"/>
                <w:sz w:val="24"/>
                <w:szCs w:val="24"/>
              </w:rPr>
              <w:t>ідділ</w:t>
            </w:r>
            <w:r w:rsidR="00664D7A">
              <w:rPr>
                <w:rFonts w:ascii="Times New Roman" w:hAnsi="Times New Roman" w:cs="Times New Roman"/>
                <w:sz w:val="24"/>
                <w:szCs w:val="24"/>
              </w:rPr>
              <w:t xml:space="preserve"> </w:t>
            </w:r>
            <w:r w:rsidR="0065405B" w:rsidRPr="00664D7A">
              <w:rPr>
                <w:rFonts w:ascii="Times New Roman" w:hAnsi="Times New Roman" w:cs="Times New Roman"/>
                <w:sz w:val="24"/>
                <w:szCs w:val="24"/>
              </w:rPr>
              <w:t>освіти, молоді, фізичної культури і спорту Макарівської селищної ради</w:t>
            </w:r>
            <w:r w:rsidR="008A47A7" w:rsidRPr="00664D7A">
              <w:rPr>
                <w:rFonts w:ascii="Times New Roman" w:hAnsi="Times New Roman" w:cs="Times New Roman"/>
                <w:sz w:val="24"/>
                <w:szCs w:val="24"/>
              </w:rPr>
              <w:t>, педагогічн</w:t>
            </w:r>
            <w:r w:rsidR="00F44C6D">
              <w:rPr>
                <w:rFonts w:ascii="Times New Roman" w:hAnsi="Times New Roman" w:cs="Times New Roman"/>
                <w:sz w:val="24"/>
                <w:szCs w:val="24"/>
              </w:rPr>
              <w:t>і працівники, здобувачі освіти,</w:t>
            </w:r>
            <w:r w:rsidR="008A47A7" w:rsidRPr="00664D7A">
              <w:rPr>
                <w:rFonts w:ascii="Times New Roman" w:hAnsi="Times New Roman" w:cs="Times New Roman"/>
                <w:sz w:val="24"/>
                <w:szCs w:val="24"/>
              </w:rPr>
              <w:t xml:space="preserve"> батьки здобувачів освіти</w:t>
            </w:r>
          </w:p>
        </w:tc>
      </w:tr>
      <w:tr w:rsidR="008A47A7" w:rsidRPr="00664D7A" w:rsidTr="00263F5F">
        <w:tc>
          <w:tcPr>
            <w:tcW w:w="945"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jc w:val="center"/>
              <w:rPr>
                <w:rFonts w:ascii="Times New Roman" w:hAnsi="Times New Roman" w:cs="Times New Roman"/>
                <w:sz w:val="24"/>
                <w:szCs w:val="24"/>
              </w:rPr>
            </w:pPr>
            <w:r w:rsidRPr="00664D7A">
              <w:rPr>
                <w:rFonts w:ascii="Times New Roman" w:hAnsi="Times New Roman" w:cs="Times New Roman"/>
                <w:sz w:val="24"/>
                <w:szCs w:val="24"/>
              </w:rPr>
              <w:t>6.</w:t>
            </w:r>
          </w:p>
        </w:tc>
        <w:tc>
          <w:tcPr>
            <w:tcW w:w="3701"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Термін реалізації</w:t>
            </w:r>
          </w:p>
        </w:tc>
        <w:tc>
          <w:tcPr>
            <w:tcW w:w="4562"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2026-202</w:t>
            </w:r>
            <w:r w:rsidR="0065405B" w:rsidRPr="00664D7A">
              <w:rPr>
                <w:rFonts w:ascii="Times New Roman" w:hAnsi="Times New Roman" w:cs="Times New Roman"/>
                <w:sz w:val="24"/>
                <w:szCs w:val="24"/>
              </w:rPr>
              <w:t>8</w:t>
            </w:r>
            <w:r w:rsidRPr="00664D7A">
              <w:rPr>
                <w:rFonts w:ascii="Times New Roman" w:hAnsi="Times New Roman" w:cs="Times New Roman"/>
                <w:sz w:val="24"/>
                <w:szCs w:val="24"/>
              </w:rPr>
              <w:t xml:space="preserve"> роки</w:t>
            </w:r>
          </w:p>
        </w:tc>
      </w:tr>
      <w:tr w:rsidR="008A47A7" w:rsidRPr="00664D7A" w:rsidTr="00B46B24">
        <w:trPr>
          <w:trHeight w:val="981"/>
        </w:trPr>
        <w:tc>
          <w:tcPr>
            <w:tcW w:w="945"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jc w:val="center"/>
              <w:rPr>
                <w:rFonts w:ascii="Times New Roman" w:hAnsi="Times New Roman" w:cs="Times New Roman"/>
                <w:sz w:val="24"/>
                <w:szCs w:val="24"/>
              </w:rPr>
            </w:pPr>
            <w:r w:rsidRPr="00664D7A">
              <w:rPr>
                <w:rFonts w:ascii="Times New Roman" w:hAnsi="Times New Roman" w:cs="Times New Roman"/>
                <w:sz w:val="24"/>
                <w:szCs w:val="24"/>
              </w:rPr>
              <w:t>7.</w:t>
            </w:r>
          </w:p>
        </w:tc>
        <w:tc>
          <w:tcPr>
            <w:tcW w:w="3701"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Перелік місцевих бюджетів, які беруть участь у виконанні програми</w:t>
            </w:r>
          </w:p>
        </w:tc>
        <w:tc>
          <w:tcPr>
            <w:tcW w:w="4562"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Бюджет Макарівської селищної територіальної громади</w:t>
            </w:r>
          </w:p>
        </w:tc>
      </w:tr>
      <w:tr w:rsidR="008A47A7" w:rsidRPr="00664D7A" w:rsidTr="00263F5F">
        <w:trPr>
          <w:trHeight w:val="15"/>
        </w:trPr>
        <w:tc>
          <w:tcPr>
            <w:tcW w:w="945" w:type="dxa"/>
            <w:vMerge w:val="restart"/>
            <w:shd w:val="clear" w:color="auto" w:fill="FFFFFF"/>
            <w:tcMar>
              <w:top w:w="75" w:type="dxa"/>
              <w:left w:w="150" w:type="dxa"/>
              <w:bottom w:w="75" w:type="dxa"/>
              <w:right w:w="150" w:type="dxa"/>
            </w:tcMar>
            <w:hideMark/>
          </w:tcPr>
          <w:p w:rsidR="008A47A7" w:rsidRPr="00664D7A" w:rsidRDefault="008A47A7" w:rsidP="009F05B3">
            <w:pPr>
              <w:spacing w:after="0" w:line="0" w:lineRule="atLeast"/>
              <w:jc w:val="center"/>
              <w:rPr>
                <w:rFonts w:ascii="Times New Roman" w:hAnsi="Times New Roman" w:cs="Times New Roman"/>
                <w:sz w:val="24"/>
                <w:szCs w:val="24"/>
              </w:rPr>
            </w:pPr>
            <w:r w:rsidRPr="00664D7A">
              <w:rPr>
                <w:rFonts w:ascii="Times New Roman" w:hAnsi="Times New Roman" w:cs="Times New Roman"/>
                <w:sz w:val="24"/>
                <w:szCs w:val="24"/>
              </w:rPr>
              <w:t>8.</w:t>
            </w:r>
          </w:p>
        </w:tc>
        <w:tc>
          <w:tcPr>
            <w:tcW w:w="3701"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 xml:space="preserve">Всього коштів бюджету </w:t>
            </w:r>
            <w:r w:rsidR="00CD4C99" w:rsidRPr="00664D7A">
              <w:rPr>
                <w:rFonts w:ascii="Times New Roman" w:hAnsi="Times New Roman" w:cs="Times New Roman"/>
                <w:sz w:val="24"/>
                <w:szCs w:val="24"/>
              </w:rPr>
              <w:t xml:space="preserve">Макарівської селищної </w:t>
            </w:r>
            <w:r w:rsidRPr="00664D7A">
              <w:rPr>
                <w:rFonts w:ascii="Times New Roman" w:hAnsi="Times New Roman" w:cs="Times New Roman"/>
                <w:sz w:val="24"/>
                <w:szCs w:val="24"/>
              </w:rPr>
              <w:t>територіальної громади, необхідних для реалізації програми, в т. ч.:</w:t>
            </w:r>
          </w:p>
        </w:tc>
        <w:tc>
          <w:tcPr>
            <w:tcW w:w="4562" w:type="dxa"/>
            <w:shd w:val="clear" w:color="auto" w:fill="FFFFFF"/>
            <w:tcMar>
              <w:top w:w="75" w:type="dxa"/>
              <w:left w:w="150" w:type="dxa"/>
              <w:bottom w:w="75" w:type="dxa"/>
              <w:right w:w="150" w:type="dxa"/>
            </w:tcMar>
            <w:hideMark/>
          </w:tcPr>
          <w:p w:rsidR="008A47A7" w:rsidRPr="00664D7A" w:rsidRDefault="00292E1F"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426,</w:t>
            </w:r>
            <w:r w:rsidR="008A47A7" w:rsidRPr="00664D7A">
              <w:rPr>
                <w:rFonts w:ascii="Times New Roman" w:hAnsi="Times New Roman" w:cs="Times New Roman"/>
                <w:sz w:val="24"/>
                <w:szCs w:val="24"/>
              </w:rPr>
              <w:t xml:space="preserve">0 </w:t>
            </w:r>
            <w:r w:rsidRPr="00664D7A">
              <w:rPr>
                <w:rFonts w:ascii="Times New Roman" w:hAnsi="Times New Roman" w:cs="Times New Roman"/>
                <w:sz w:val="24"/>
                <w:szCs w:val="24"/>
              </w:rPr>
              <w:t>тис.</w:t>
            </w:r>
            <w:r w:rsidR="00664D7A">
              <w:rPr>
                <w:rFonts w:ascii="Times New Roman" w:hAnsi="Times New Roman" w:cs="Times New Roman"/>
                <w:sz w:val="24"/>
                <w:szCs w:val="24"/>
              </w:rPr>
              <w:t xml:space="preserve"> </w:t>
            </w:r>
            <w:r w:rsidR="008A47A7" w:rsidRPr="00664D7A">
              <w:rPr>
                <w:rFonts w:ascii="Times New Roman" w:hAnsi="Times New Roman" w:cs="Times New Roman"/>
                <w:sz w:val="24"/>
                <w:szCs w:val="24"/>
              </w:rPr>
              <w:t>грн.</w:t>
            </w:r>
          </w:p>
        </w:tc>
      </w:tr>
      <w:tr w:rsidR="008A47A7" w:rsidRPr="00664D7A" w:rsidTr="00263F5F">
        <w:trPr>
          <w:trHeight w:val="240"/>
        </w:trPr>
        <w:tc>
          <w:tcPr>
            <w:tcW w:w="0" w:type="auto"/>
            <w:vMerge/>
            <w:shd w:val="clear" w:color="auto" w:fill="FFFFFF"/>
            <w:vAlign w:val="center"/>
            <w:hideMark/>
          </w:tcPr>
          <w:p w:rsidR="008A47A7" w:rsidRPr="00664D7A" w:rsidRDefault="008A47A7" w:rsidP="009F05B3">
            <w:pPr>
              <w:spacing w:after="0" w:line="0" w:lineRule="atLeast"/>
              <w:jc w:val="center"/>
              <w:rPr>
                <w:rFonts w:ascii="Times New Roman" w:hAnsi="Times New Roman" w:cs="Times New Roman"/>
                <w:sz w:val="24"/>
                <w:szCs w:val="24"/>
              </w:rPr>
            </w:pPr>
          </w:p>
        </w:tc>
        <w:tc>
          <w:tcPr>
            <w:tcW w:w="3701"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2026 рік</w:t>
            </w:r>
          </w:p>
        </w:tc>
        <w:tc>
          <w:tcPr>
            <w:tcW w:w="4562" w:type="dxa"/>
            <w:shd w:val="clear" w:color="auto" w:fill="FFFFFF"/>
            <w:tcMar>
              <w:top w:w="75" w:type="dxa"/>
              <w:left w:w="150" w:type="dxa"/>
              <w:bottom w:w="75" w:type="dxa"/>
              <w:right w:w="150" w:type="dxa"/>
            </w:tcMar>
            <w:hideMark/>
          </w:tcPr>
          <w:p w:rsidR="008A47A7" w:rsidRPr="00664D7A" w:rsidRDefault="00292E1F"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142,</w:t>
            </w:r>
            <w:r w:rsidR="008A47A7" w:rsidRPr="00664D7A">
              <w:rPr>
                <w:rFonts w:ascii="Times New Roman" w:hAnsi="Times New Roman" w:cs="Times New Roman"/>
                <w:sz w:val="24"/>
                <w:szCs w:val="24"/>
              </w:rPr>
              <w:t xml:space="preserve">0 </w:t>
            </w:r>
            <w:r w:rsidRPr="00664D7A">
              <w:rPr>
                <w:rFonts w:ascii="Times New Roman" w:hAnsi="Times New Roman" w:cs="Times New Roman"/>
                <w:sz w:val="24"/>
                <w:szCs w:val="24"/>
              </w:rPr>
              <w:t>тис.</w:t>
            </w:r>
            <w:r w:rsidR="00664D7A">
              <w:rPr>
                <w:rFonts w:ascii="Times New Roman" w:hAnsi="Times New Roman" w:cs="Times New Roman"/>
                <w:sz w:val="24"/>
                <w:szCs w:val="24"/>
              </w:rPr>
              <w:t xml:space="preserve"> </w:t>
            </w:r>
            <w:r w:rsidRPr="00664D7A">
              <w:rPr>
                <w:rFonts w:ascii="Times New Roman" w:hAnsi="Times New Roman" w:cs="Times New Roman"/>
                <w:sz w:val="24"/>
                <w:szCs w:val="24"/>
              </w:rPr>
              <w:t>грн.</w:t>
            </w:r>
          </w:p>
        </w:tc>
      </w:tr>
      <w:tr w:rsidR="008A47A7" w:rsidRPr="00664D7A" w:rsidTr="00B46B24">
        <w:trPr>
          <w:trHeight w:val="238"/>
        </w:trPr>
        <w:tc>
          <w:tcPr>
            <w:tcW w:w="0" w:type="auto"/>
            <w:vMerge/>
            <w:shd w:val="clear" w:color="auto" w:fill="FFFFFF"/>
            <w:vAlign w:val="center"/>
            <w:hideMark/>
          </w:tcPr>
          <w:p w:rsidR="008A47A7" w:rsidRPr="00664D7A" w:rsidRDefault="008A47A7" w:rsidP="009F05B3">
            <w:pPr>
              <w:spacing w:after="0" w:line="0" w:lineRule="atLeast"/>
              <w:jc w:val="center"/>
              <w:rPr>
                <w:rFonts w:ascii="Times New Roman" w:hAnsi="Times New Roman" w:cs="Times New Roman"/>
                <w:sz w:val="24"/>
                <w:szCs w:val="24"/>
              </w:rPr>
            </w:pPr>
          </w:p>
        </w:tc>
        <w:tc>
          <w:tcPr>
            <w:tcW w:w="3701" w:type="dxa"/>
            <w:shd w:val="clear" w:color="auto" w:fill="FFFFFF"/>
            <w:tcMar>
              <w:top w:w="75" w:type="dxa"/>
              <w:left w:w="150" w:type="dxa"/>
              <w:bottom w:w="75" w:type="dxa"/>
              <w:right w:w="150" w:type="dxa"/>
            </w:tcMar>
            <w:hideMark/>
          </w:tcPr>
          <w:p w:rsidR="008A47A7" w:rsidRPr="00664D7A" w:rsidRDefault="008A47A7"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2027 рік</w:t>
            </w:r>
          </w:p>
        </w:tc>
        <w:tc>
          <w:tcPr>
            <w:tcW w:w="4562" w:type="dxa"/>
            <w:shd w:val="clear" w:color="auto" w:fill="FFFFFF"/>
            <w:tcMar>
              <w:top w:w="75" w:type="dxa"/>
              <w:left w:w="150" w:type="dxa"/>
              <w:bottom w:w="75" w:type="dxa"/>
              <w:right w:w="150" w:type="dxa"/>
            </w:tcMar>
            <w:hideMark/>
          </w:tcPr>
          <w:p w:rsidR="008A47A7" w:rsidRPr="00664D7A" w:rsidRDefault="00292E1F"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142,</w:t>
            </w:r>
            <w:r w:rsidR="008A47A7" w:rsidRPr="00664D7A">
              <w:rPr>
                <w:rFonts w:ascii="Times New Roman" w:hAnsi="Times New Roman" w:cs="Times New Roman"/>
                <w:sz w:val="24"/>
                <w:szCs w:val="24"/>
              </w:rPr>
              <w:t xml:space="preserve">0 </w:t>
            </w:r>
            <w:r w:rsidRPr="00664D7A">
              <w:rPr>
                <w:rFonts w:ascii="Times New Roman" w:hAnsi="Times New Roman" w:cs="Times New Roman"/>
                <w:sz w:val="24"/>
                <w:szCs w:val="24"/>
              </w:rPr>
              <w:t>тис.</w:t>
            </w:r>
            <w:r w:rsidR="00664D7A">
              <w:rPr>
                <w:rFonts w:ascii="Times New Roman" w:hAnsi="Times New Roman" w:cs="Times New Roman"/>
                <w:sz w:val="24"/>
                <w:szCs w:val="24"/>
              </w:rPr>
              <w:t xml:space="preserve"> </w:t>
            </w:r>
            <w:r w:rsidRPr="00664D7A">
              <w:rPr>
                <w:rFonts w:ascii="Times New Roman" w:hAnsi="Times New Roman" w:cs="Times New Roman"/>
                <w:sz w:val="24"/>
                <w:szCs w:val="24"/>
              </w:rPr>
              <w:t>грн.</w:t>
            </w:r>
          </w:p>
        </w:tc>
      </w:tr>
      <w:tr w:rsidR="0065405B" w:rsidRPr="00664D7A" w:rsidTr="00263F5F">
        <w:trPr>
          <w:trHeight w:val="398"/>
        </w:trPr>
        <w:tc>
          <w:tcPr>
            <w:tcW w:w="0" w:type="auto"/>
            <w:vMerge/>
            <w:shd w:val="clear" w:color="auto" w:fill="FFFFFF"/>
            <w:vAlign w:val="center"/>
            <w:hideMark/>
          </w:tcPr>
          <w:p w:rsidR="0065405B" w:rsidRPr="00664D7A" w:rsidRDefault="0065405B" w:rsidP="009F05B3">
            <w:pPr>
              <w:spacing w:after="0" w:line="0" w:lineRule="atLeast"/>
              <w:jc w:val="center"/>
              <w:rPr>
                <w:rFonts w:ascii="Times New Roman" w:hAnsi="Times New Roman" w:cs="Times New Roman"/>
                <w:sz w:val="24"/>
                <w:szCs w:val="24"/>
              </w:rPr>
            </w:pPr>
          </w:p>
        </w:tc>
        <w:tc>
          <w:tcPr>
            <w:tcW w:w="3701" w:type="dxa"/>
            <w:shd w:val="clear" w:color="auto" w:fill="FFFFFF"/>
            <w:tcMar>
              <w:top w:w="75" w:type="dxa"/>
              <w:left w:w="150" w:type="dxa"/>
              <w:bottom w:w="75" w:type="dxa"/>
              <w:right w:w="150" w:type="dxa"/>
            </w:tcMar>
            <w:hideMark/>
          </w:tcPr>
          <w:p w:rsidR="0065405B" w:rsidRPr="00664D7A" w:rsidRDefault="0065405B"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2028 рік</w:t>
            </w:r>
          </w:p>
        </w:tc>
        <w:tc>
          <w:tcPr>
            <w:tcW w:w="4562" w:type="dxa"/>
            <w:shd w:val="clear" w:color="auto" w:fill="FFFFFF"/>
            <w:tcMar>
              <w:top w:w="75" w:type="dxa"/>
              <w:left w:w="150" w:type="dxa"/>
              <w:bottom w:w="75" w:type="dxa"/>
              <w:right w:w="150" w:type="dxa"/>
            </w:tcMar>
            <w:hideMark/>
          </w:tcPr>
          <w:p w:rsidR="0065405B" w:rsidRPr="00664D7A" w:rsidRDefault="00292E1F" w:rsidP="009F05B3">
            <w:pPr>
              <w:spacing w:after="0" w:line="0" w:lineRule="atLeast"/>
              <w:rPr>
                <w:rFonts w:ascii="Times New Roman" w:hAnsi="Times New Roman" w:cs="Times New Roman"/>
                <w:sz w:val="24"/>
                <w:szCs w:val="24"/>
              </w:rPr>
            </w:pPr>
            <w:r w:rsidRPr="00664D7A">
              <w:rPr>
                <w:rFonts w:ascii="Times New Roman" w:hAnsi="Times New Roman" w:cs="Times New Roman"/>
                <w:sz w:val="24"/>
                <w:szCs w:val="24"/>
              </w:rPr>
              <w:t>142,</w:t>
            </w:r>
            <w:r w:rsidR="0065405B" w:rsidRPr="00664D7A">
              <w:rPr>
                <w:rFonts w:ascii="Times New Roman" w:hAnsi="Times New Roman" w:cs="Times New Roman"/>
                <w:sz w:val="24"/>
                <w:szCs w:val="24"/>
              </w:rPr>
              <w:t xml:space="preserve">0 </w:t>
            </w:r>
            <w:r w:rsidRPr="00664D7A">
              <w:rPr>
                <w:rFonts w:ascii="Times New Roman" w:hAnsi="Times New Roman" w:cs="Times New Roman"/>
                <w:sz w:val="24"/>
                <w:szCs w:val="24"/>
              </w:rPr>
              <w:t>тис.</w:t>
            </w:r>
            <w:r w:rsidR="00664D7A">
              <w:rPr>
                <w:rFonts w:ascii="Times New Roman" w:hAnsi="Times New Roman" w:cs="Times New Roman"/>
                <w:sz w:val="24"/>
                <w:szCs w:val="24"/>
              </w:rPr>
              <w:t xml:space="preserve"> </w:t>
            </w:r>
            <w:r w:rsidRPr="00664D7A">
              <w:rPr>
                <w:rFonts w:ascii="Times New Roman" w:hAnsi="Times New Roman" w:cs="Times New Roman"/>
                <w:sz w:val="24"/>
                <w:szCs w:val="24"/>
              </w:rPr>
              <w:t>грн.</w:t>
            </w:r>
          </w:p>
        </w:tc>
      </w:tr>
    </w:tbl>
    <w:p w:rsidR="0065405B" w:rsidRDefault="0065405B"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664D7A" w:rsidRDefault="00664D7A"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lang w:val="en-US"/>
        </w:rPr>
      </w:pPr>
    </w:p>
    <w:p w:rsidR="0014138E" w:rsidRPr="0014138E" w:rsidRDefault="0014138E" w:rsidP="009F05B3">
      <w:pPr>
        <w:spacing w:after="0" w:line="0" w:lineRule="atLeast"/>
        <w:jc w:val="center"/>
        <w:rPr>
          <w:rFonts w:ascii="Times New Roman" w:hAnsi="Times New Roman" w:cs="Times New Roman"/>
          <w:b/>
          <w:bCs/>
          <w:color w:val="000000"/>
          <w:sz w:val="24"/>
          <w:szCs w:val="24"/>
          <w:bdr w:val="none" w:sz="0" w:space="0" w:color="auto" w:frame="1"/>
          <w:shd w:val="clear" w:color="auto" w:fill="FFFFFF"/>
          <w:lang w:val="en-US"/>
        </w:rPr>
      </w:pPr>
    </w:p>
    <w:p w:rsidR="00F821AA" w:rsidRPr="00664D7A" w:rsidRDefault="00664D7A" w:rsidP="00664D7A">
      <w:pPr>
        <w:pStyle w:val="a3"/>
        <w:spacing w:after="0" w:line="0" w:lineRule="atLeast"/>
        <w:ind w:left="0"/>
        <w:jc w:val="center"/>
        <w:rPr>
          <w:rFonts w:ascii="Times New Roman" w:hAnsi="Times New Roman" w:cs="Times New Roman"/>
          <w:b/>
          <w:bCs/>
          <w:color w:val="000000"/>
          <w:sz w:val="24"/>
          <w:szCs w:val="24"/>
          <w:bdr w:val="none" w:sz="0" w:space="0" w:color="auto" w:frame="1"/>
          <w:shd w:val="clear" w:color="auto" w:fill="FFFFFF"/>
        </w:rPr>
      </w:pPr>
      <w:r>
        <w:rPr>
          <w:rFonts w:ascii="Times New Roman" w:hAnsi="Times New Roman" w:cs="Times New Roman"/>
          <w:b/>
          <w:bCs/>
          <w:color w:val="000000"/>
          <w:sz w:val="24"/>
          <w:szCs w:val="24"/>
          <w:bdr w:val="none" w:sz="0" w:space="0" w:color="auto" w:frame="1"/>
          <w:shd w:val="clear" w:color="auto" w:fill="FFFFFF"/>
        </w:rPr>
        <w:lastRenderedPageBreak/>
        <w:t xml:space="preserve">1. </w:t>
      </w:r>
      <w:r w:rsidR="004721CD" w:rsidRPr="00664D7A">
        <w:rPr>
          <w:rFonts w:ascii="Times New Roman" w:hAnsi="Times New Roman" w:cs="Times New Roman"/>
          <w:b/>
          <w:bCs/>
          <w:color w:val="000000"/>
          <w:sz w:val="24"/>
          <w:szCs w:val="24"/>
          <w:bdr w:val="none" w:sz="0" w:space="0" w:color="auto" w:frame="1"/>
          <w:shd w:val="clear" w:color="auto" w:fill="FFFFFF"/>
        </w:rPr>
        <w:t>Загальні положення.</w:t>
      </w:r>
    </w:p>
    <w:p w:rsidR="004721CD" w:rsidRPr="00664D7A" w:rsidRDefault="004721CD" w:rsidP="00664D7A">
      <w:pPr>
        <w:pStyle w:val="a3"/>
        <w:spacing w:after="0" w:line="0" w:lineRule="atLeast"/>
        <w:ind w:left="0"/>
        <w:rPr>
          <w:rFonts w:ascii="Times New Roman" w:hAnsi="Times New Roman" w:cs="Times New Roman"/>
          <w:b/>
          <w:bCs/>
          <w:color w:val="000000"/>
          <w:sz w:val="24"/>
          <w:szCs w:val="24"/>
          <w:bdr w:val="none" w:sz="0" w:space="0" w:color="auto" w:frame="1"/>
          <w:shd w:val="clear" w:color="auto" w:fill="FFFFFF"/>
        </w:rPr>
      </w:pPr>
    </w:p>
    <w:p w:rsidR="008A47A7" w:rsidRPr="00664D7A" w:rsidRDefault="00766763" w:rsidP="00664D7A">
      <w:pPr>
        <w:spacing w:after="0" w:line="0" w:lineRule="atLeast"/>
        <w:ind w:firstLine="567"/>
        <w:jc w:val="both"/>
        <w:rPr>
          <w:rFonts w:ascii="Times New Roman" w:hAnsi="Times New Roman" w:cs="Times New Roman"/>
          <w:sz w:val="24"/>
          <w:szCs w:val="24"/>
        </w:rPr>
      </w:pPr>
      <w:r w:rsidRPr="009206A8">
        <w:rPr>
          <w:rFonts w:ascii="Times New Roman" w:hAnsi="Times New Roman" w:cs="Times New Roman"/>
          <w:bCs/>
          <w:color w:val="000000"/>
          <w:sz w:val="24"/>
          <w:szCs w:val="24"/>
          <w:bdr w:val="none" w:sz="0" w:space="0" w:color="auto" w:frame="1"/>
          <w:shd w:val="clear" w:color="auto" w:fill="FFFFFF"/>
        </w:rPr>
        <w:t>Програма</w:t>
      </w:r>
      <w:r w:rsidRPr="00664D7A">
        <w:rPr>
          <w:rFonts w:ascii="Times New Roman" w:hAnsi="Times New Roman" w:cs="Times New Roman"/>
          <w:b/>
          <w:bCs/>
          <w:color w:val="000000"/>
          <w:sz w:val="24"/>
          <w:szCs w:val="24"/>
          <w:bdr w:val="none" w:sz="0" w:space="0" w:color="auto" w:frame="1"/>
          <w:shd w:val="clear" w:color="auto" w:fill="FFFFFF"/>
        </w:rPr>
        <w:t xml:space="preserve"> «</w:t>
      </w:r>
      <w:r w:rsidR="008A47A7" w:rsidRPr="00664D7A">
        <w:rPr>
          <w:rFonts w:ascii="Times New Roman" w:hAnsi="Times New Roman" w:cs="Times New Roman"/>
          <w:sz w:val="24"/>
          <w:szCs w:val="24"/>
        </w:rPr>
        <w:t>Обдаровані діти</w:t>
      </w:r>
      <w:r w:rsidRPr="00664D7A">
        <w:rPr>
          <w:rFonts w:ascii="Times New Roman" w:hAnsi="Times New Roman" w:cs="Times New Roman"/>
          <w:sz w:val="24"/>
          <w:szCs w:val="24"/>
        </w:rPr>
        <w:t>»</w:t>
      </w:r>
      <w:r w:rsidR="008A47A7" w:rsidRPr="00664D7A">
        <w:rPr>
          <w:rFonts w:ascii="Times New Roman" w:hAnsi="Times New Roman" w:cs="Times New Roman"/>
          <w:sz w:val="24"/>
          <w:szCs w:val="24"/>
        </w:rPr>
        <w:t xml:space="preserve"> Макарівської селищної територіальної громади</w:t>
      </w:r>
      <w:r w:rsidR="0065405B" w:rsidRPr="00664D7A">
        <w:rPr>
          <w:rFonts w:ascii="Times New Roman" w:hAnsi="Times New Roman" w:cs="Times New Roman"/>
          <w:sz w:val="24"/>
          <w:szCs w:val="24"/>
        </w:rPr>
        <w:t>»</w:t>
      </w:r>
      <w:r w:rsidR="008A47A7" w:rsidRPr="00664D7A">
        <w:rPr>
          <w:rFonts w:ascii="Times New Roman" w:hAnsi="Times New Roman" w:cs="Times New Roman"/>
          <w:sz w:val="24"/>
          <w:szCs w:val="24"/>
        </w:rPr>
        <w:t xml:space="preserve"> </w:t>
      </w:r>
      <w:r w:rsidR="009206A8" w:rsidRPr="009206A8">
        <w:rPr>
          <w:rFonts w:ascii="Times New Roman" w:hAnsi="Times New Roman" w:cs="Times New Roman"/>
          <w:sz w:val="24"/>
          <w:szCs w:val="24"/>
        </w:rPr>
        <w:br/>
      </w:r>
      <w:r w:rsidR="008A47A7" w:rsidRPr="00664D7A">
        <w:rPr>
          <w:rFonts w:ascii="Times New Roman" w:hAnsi="Times New Roman" w:cs="Times New Roman"/>
          <w:sz w:val="24"/>
          <w:szCs w:val="24"/>
        </w:rPr>
        <w:t>на 2026–202</w:t>
      </w:r>
      <w:r w:rsidR="004721CD" w:rsidRPr="00664D7A">
        <w:rPr>
          <w:rFonts w:ascii="Times New Roman" w:hAnsi="Times New Roman" w:cs="Times New Roman"/>
          <w:sz w:val="24"/>
          <w:szCs w:val="24"/>
        </w:rPr>
        <w:t>8</w:t>
      </w:r>
      <w:r w:rsidR="008A47A7" w:rsidRPr="00664D7A">
        <w:rPr>
          <w:rFonts w:ascii="Times New Roman" w:hAnsi="Times New Roman" w:cs="Times New Roman"/>
          <w:sz w:val="24"/>
          <w:szCs w:val="24"/>
        </w:rPr>
        <w:t xml:space="preserve"> роки (далі – Програма) спрямована на формування сприятливих умов для розвитку творчого потенціалу, виявлення, підтримки та стимулювання інтелектуально й творчо обдарованих дітей та молоді, забезпечення можливостей для їх самореалізації в сучасному суспільстві й постійного вдосконалення особистості.</w:t>
      </w:r>
    </w:p>
    <w:p w:rsidR="008A47A7" w:rsidRPr="00664D7A" w:rsidRDefault="008A47A7" w:rsidP="00664D7A">
      <w:pPr>
        <w:spacing w:after="0" w:line="0" w:lineRule="atLeast"/>
        <w:ind w:firstLine="567"/>
        <w:jc w:val="both"/>
        <w:rPr>
          <w:rFonts w:ascii="Times New Roman" w:hAnsi="Times New Roman" w:cs="Times New Roman"/>
          <w:sz w:val="24"/>
          <w:szCs w:val="24"/>
        </w:rPr>
      </w:pPr>
      <w:r w:rsidRPr="00664D7A">
        <w:rPr>
          <w:rFonts w:ascii="Times New Roman" w:hAnsi="Times New Roman" w:cs="Times New Roman"/>
          <w:sz w:val="24"/>
          <w:szCs w:val="24"/>
        </w:rPr>
        <w:t>Заплановані заходи Програми поєднують психолого-педагогічний, організаційний, правовий і науково-практичний аспекти. Вони передбачають розробку та впровадження ефективних методик і технологій, спрямованих на пошук, навчання, виховання та послідовне вдосконалення обдарованих школярів, а також створення оптимальних умов для їх гармонійного особистісного розвитку.</w:t>
      </w:r>
    </w:p>
    <w:p w:rsidR="002D6C31" w:rsidRPr="00664D7A" w:rsidRDefault="008A47A7" w:rsidP="00664D7A">
      <w:pPr>
        <w:spacing w:after="0" w:line="0" w:lineRule="atLeast"/>
        <w:ind w:firstLine="567"/>
        <w:jc w:val="both"/>
        <w:rPr>
          <w:rFonts w:ascii="Times New Roman" w:hAnsi="Times New Roman" w:cs="Times New Roman"/>
          <w:sz w:val="24"/>
          <w:szCs w:val="24"/>
        </w:rPr>
      </w:pPr>
      <w:r w:rsidRPr="00664D7A">
        <w:rPr>
          <w:rFonts w:ascii="Times New Roman" w:hAnsi="Times New Roman" w:cs="Times New Roman"/>
          <w:sz w:val="24"/>
          <w:szCs w:val="24"/>
        </w:rPr>
        <w:t>Одним із елементів реалізації Програми є запровадження системи нагородження учнів, які продемонстрували високі досягнення, зокрема здобули перемоги у Всеукраїнських учнівських олімпіадах, конкурсах, турнірах, фестивалях і змаганнях, організованих на місцевому рівні.</w:t>
      </w:r>
    </w:p>
    <w:p w:rsidR="00CB00FA" w:rsidRPr="00664D7A" w:rsidRDefault="00CB00FA" w:rsidP="00664D7A">
      <w:pPr>
        <w:spacing w:after="0" w:line="0" w:lineRule="atLeast"/>
        <w:ind w:firstLine="567"/>
        <w:jc w:val="both"/>
        <w:rPr>
          <w:rFonts w:ascii="Times New Roman" w:hAnsi="Times New Roman" w:cs="Times New Roman"/>
          <w:sz w:val="24"/>
          <w:szCs w:val="24"/>
        </w:rPr>
      </w:pPr>
      <w:r w:rsidRPr="00664D7A">
        <w:rPr>
          <w:rFonts w:ascii="Times New Roman" w:hAnsi="Times New Roman" w:cs="Times New Roman"/>
          <w:sz w:val="24"/>
          <w:szCs w:val="24"/>
        </w:rPr>
        <w:t>Право</w:t>
      </w:r>
      <w:r w:rsidR="009206A8">
        <w:rPr>
          <w:rFonts w:ascii="Times New Roman" w:hAnsi="Times New Roman" w:cs="Times New Roman"/>
          <w:sz w:val="24"/>
          <w:szCs w:val="24"/>
        </w:rPr>
        <w:t xml:space="preserve">вою підставою для розробки </w:t>
      </w:r>
      <w:r w:rsidRPr="00664D7A">
        <w:rPr>
          <w:rFonts w:ascii="Times New Roman" w:hAnsi="Times New Roman" w:cs="Times New Roman"/>
          <w:sz w:val="24"/>
          <w:szCs w:val="24"/>
        </w:rPr>
        <w:t>Програми є:</w:t>
      </w:r>
    </w:p>
    <w:p w:rsidR="00CB00FA" w:rsidRPr="00664D7A" w:rsidRDefault="00CB00FA" w:rsidP="00664D7A">
      <w:pPr>
        <w:pStyle w:val="a3"/>
        <w:numPr>
          <w:ilvl w:val="0"/>
          <w:numId w:val="2"/>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Закон України «Про охорону дитинства»;</w:t>
      </w:r>
    </w:p>
    <w:p w:rsidR="00CB00FA" w:rsidRPr="00664D7A" w:rsidRDefault="00CB00FA" w:rsidP="00664D7A">
      <w:pPr>
        <w:pStyle w:val="a3"/>
        <w:numPr>
          <w:ilvl w:val="0"/>
          <w:numId w:val="2"/>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Закон України «Про освіту»;</w:t>
      </w:r>
    </w:p>
    <w:p w:rsidR="00CB00FA" w:rsidRPr="00664D7A" w:rsidRDefault="00CB00FA" w:rsidP="00664D7A">
      <w:pPr>
        <w:pStyle w:val="a3"/>
        <w:numPr>
          <w:ilvl w:val="0"/>
          <w:numId w:val="2"/>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Закон України «Про повну загальну середню освіту»;</w:t>
      </w:r>
    </w:p>
    <w:p w:rsidR="00CB00FA" w:rsidRPr="00664D7A" w:rsidRDefault="00CB00FA" w:rsidP="00664D7A">
      <w:pPr>
        <w:pStyle w:val="a3"/>
        <w:numPr>
          <w:ilvl w:val="0"/>
          <w:numId w:val="2"/>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Закон України «Про мі</w:t>
      </w:r>
      <w:r w:rsidR="009206A8">
        <w:rPr>
          <w:rFonts w:ascii="Times New Roman" w:hAnsi="Times New Roman" w:cs="Times New Roman"/>
          <w:sz w:val="24"/>
          <w:szCs w:val="24"/>
        </w:rPr>
        <w:t>сцеве самоврядування в Україні»</w:t>
      </w:r>
      <w:r w:rsidRPr="00664D7A">
        <w:rPr>
          <w:rFonts w:ascii="Times New Roman" w:hAnsi="Times New Roman" w:cs="Times New Roman"/>
          <w:sz w:val="24"/>
          <w:szCs w:val="24"/>
        </w:rPr>
        <w:t>;</w:t>
      </w:r>
    </w:p>
    <w:p w:rsidR="00CB00FA" w:rsidRPr="00664D7A" w:rsidRDefault="009206A8" w:rsidP="00664D7A">
      <w:pPr>
        <w:pStyle w:val="a3"/>
        <w:numPr>
          <w:ilvl w:val="0"/>
          <w:numId w:val="2"/>
        </w:numPr>
        <w:spacing w:after="0" w:line="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Інші закони та </w:t>
      </w:r>
      <w:r w:rsidR="00CB00FA" w:rsidRPr="00664D7A">
        <w:rPr>
          <w:rFonts w:ascii="Times New Roman" w:hAnsi="Times New Roman" w:cs="Times New Roman"/>
          <w:sz w:val="24"/>
          <w:szCs w:val="24"/>
        </w:rPr>
        <w:t>нормативно-правові акти.</w:t>
      </w:r>
    </w:p>
    <w:p w:rsidR="004721CD" w:rsidRPr="00664D7A" w:rsidRDefault="004721CD" w:rsidP="00664D7A">
      <w:pPr>
        <w:pStyle w:val="a3"/>
        <w:spacing w:after="0" w:line="0" w:lineRule="atLeast"/>
        <w:ind w:left="0"/>
        <w:jc w:val="both"/>
        <w:rPr>
          <w:rFonts w:ascii="Times New Roman" w:hAnsi="Times New Roman" w:cs="Times New Roman"/>
          <w:sz w:val="24"/>
          <w:szCs w:val="24"/>
        </w:rPr>
      </w:pPr>
    </w:p>
    <w:p w:rsidR="00CB00FA" w:rsidRPr="00664D7A" w:rsidRDefault="00577E8E" w:rsidP="00664D7A">
      <w:pPr>
        <w:spacing w:after="0" w:line="0" w:lineRule="atLeast"/>
        <w:jc w:val="center"/>
        <w:rPr>
          <w:rFonts w:ascii="Times New Roman" w:hAnsi="Times New Roman" w:cs="Times New Roman"/>
          <w:b/>
          <w:bCs/>
          <w:sz w:val="24"/>
          <w:szCs w:val="24"/>
        </w:rPr>
      </w:pPr>
      <w:r w:rsidRPr="00664D7A">
        <w:rPr>
          <w:rFonts w:ascii="Times New Roman" w:hAnsi="Times New Roman" w:cs="Times New Roman"/>
          <w:b/>
          <w:bCs/>
          <w:sz w:val="24"/>
          <w:szCs w:val="24"/>
        </w:rPr>
        <w:t>2</w:t>
      </w:r>
      <w:r w:rsidR="00CB00FA" w:rsidRPr="00664D7A">
        <w:rPr>
          <w:rFonts w:ascii="Times New Roman" w:hAnsi="Times New Roman" w:cs="Times New Roman"/>
          <w:b/>
          <w:bCs/>
          <w:sz w:val="24"/>
          <w:szCs w:val="24"/>
        </w:rPr>
        <w:t>. Мета Програми</w:t>
      </w:r>
    </w:p>
    <w:p w:rsidR="004721CD" w:rsidRPr="00664D7A" w:rsidRDefault="004721CD" w:rsidP="00664D7A">
      <w:pPr>
        <w:spacing w:after="0" w:line="0" w:lineRule="atLeast"/>
        <w:jc w:val="center"/>
        <w:rPr>
          <w:rFonts w:ascii="Times New Roman" w:hAnsi="Times New Roman" w:cs="Times New Roman"/>
          <w:b/>
          <w:bCs/>
          <w:sz w:val="24"/>
          <w:szCs w:val="24"/>
        </w:rPr>
      </w:pPr>
    </w:p>
    <w:p w:rsidR="00CB00FA" w:rsidRPr="00F44C6D" w:rsidRDefault="009206A8" w:rsidP="009206A8">
      <w:pPr>
        <w:spacing w:after="0" w:line="0" w:lineRule="atLeast"/>
        <w:ind w:firstLine="567"/>
        <w:jc w:val="both"/>
        <w:rPr>
          <w:rFonts w:ascii="Times New Roman" w:hAnsi="Times New Roman" w:cs="Times New Roman"/>
          <w:sz w:val="24"/>
          <w:szCs w:val="24"/>
          <w:lang w:val="ru-RU"/>
        </w:rPr>
      </w:pPr>
      <w:r>
        <w:rPr>
          <w:rFonts w:ascii="Times New Roman" w:hAnsi="Times New Roman" w:cs="Times New Roman"/>
          <w:sz w:val="24"/>
          <w:szCs w:val="24"/>
        </w:rPr>
        <w:t>Мета Програми полягає у:</w:t>
      </w:r>
    </w:p>
    <w:p w:rsidR="00CB00FA" w:rsidRPr="00664D7A" w:rsidRDefault="00CB00FA" w:rsidP="009206A8">
      <w:pPr>
        <w:pStyle w:val="a3"/>
        <w:numPr>
          <w:ilvl w:val="0"/>
          <w:numId w:val="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активному сприянні розвитку талановитих і обдарованих дітей та молоді, а так</w:t>
      </w:r>
      <w:r w:rsidR="00C512EB">
        <w:rPr>
          <w:rFonts w:ascii="Times New Roman" w:hAnsi="Times New Roman" w:cs="Times New Roman"/>
          <w:sz w:val="24"/>
          <w:szCs w:val="24"/>
        </w:rPr>
        <w:t>ож стимулюванні їх здібностей;</w:t>
      </w:r>
    </w:p>
    <w:p w:rsidR="00CB00FA" w:rsidRPr="00664D7A" w:rsidRDefault="00CB00FA" w:rsidP="009206A8">
      <w:pPr>
        <w:pStyle w:val="a3"/>
        <w:numPr>
          <w:ilvl w:val="0"/>
          <w:numId w:val="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ф</w:t>
      </w:r>
      <w:r w:rsidR="009206A8">
        <w:rPr>
          <w:rFonts w:ascii="Times New Roman" w:hAnsi="Times New Roman" w:cs="Times New Roman"/>
          <w:sz w:val="24"/>
          <w:szCs w:val="24"/>
        </w:rPr>
        <w:t>ормуванні творчої особистості;</w:t>
      </w:r>
    </w:p>
    <w:p w:rsidR="00CB00FA" w:rsidRPr="00664D7A" w:rsidRDefault="00CB00FA" w:rsidP="009206A8">
      <w:pPr>
        <w:pStyle w:val="a3"/>
        <w:numPr>
          <w:ilvl w:val="0"/>
          <w:numId w:val="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створенні інтегрованого інформаційно-освітнього середовища для підтримки</w:t>
      </w:r>
      <w:r w:rsidR="009206A8">
        <w:rPr>
          <w:rFonts w:ascii="Times New Roman" w:hAnsi="Times New Roman" w:cs="Times New Roman"/>
          <w:sz w:val="24"/>
          <w:szCs w:val="24"/>
        </w:rPr>
        <w:t xml:space="preserve"> і розвитку обдарованих учнів;</w:t>
      </w:r>
    </w:p>
    <w:p w:rsidR="00CB00FA" w:rsidRPr="00664D7A" w:rsidRDefault="00CB00FA" w:rsidP="009206A8">
      <w:pPr>
        <w:pStyle w:val="a3"/>
        <w:numPr>
          <w:ilvl w:val="0"/>
          <w:numId w:val="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забезпеченні рівних можливостей</w:t>
      </w:r>
      <w:r w:rsidR="009206A8">
        <w:rPr>
          <w:rFonts w:ascii="Times New Roman" w:hAnsi="Times New Roman" w:cs="Times New Roman"/>
          <w:sz w:val="24"/>
          <w:szCs w:val="24"/>
        </w:rPr>
        <w:t xml:space="preserve"> для отримання якісної освіти;</w:t>
      </w:r>
    </w:p>
    <w:p w:rsidR="00CB00FA" w:rsidRPr="00664D7A" w:rsidRDefault="00CB00FA" w:rsidP="009206A8">
      <w:pPr>
        <w:pStyle w:val="a3"/>
        <w:numPr>
          <w:ilvl w:val="0"/>
          <w:numId w:val="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реалізації заходів соціального захисту т</w:t>
      </w:r>
      <w:r w:rsidR="009206A8">
        <w:rPr>
          <w:rFonts w:ascii="Times New Roman" w:hAnsi="Times New Roman" w:cs="Times New Roman"/>
          <w:sz w:val="24"/>
          <w:szCs w:val="24"/>
        </w:rPr>
        <w:t>алановитих і здібних школярів.</w:t>
      </w:r>
    </w:p>
    <w:p w:rsidR="00F821AA" w:rsidRPr="00664D7A" w:rsidRDefault="00F821AA" w:rsidP="009206A8">
      <w:pPr>
        <w:pStyle w:val="a3"/>
        <w:spacing w:after="0" w:line="0" w:lineRule="atLeast"/>
        <w:ind w:left="0" w:firstLine="567"/>
        <w:jc w:val="both"/>
        <w:rPr>
          <w:rFonts w:ascii="Times New Roman" w:hAnsi="Times New Roman" w:cs="Times New Roman"/>
          <w:sz w:val="24"/>
          <w:szCs w:val="24"/>
        </w:rPr>
      </w:pPr>
    </w:p>
    <w:p w:rsidR="00CB00FA" w:rsidRPr="00664D7A" w:rsidRDefault="00577E8E" w:rsidP="00664D7A">
      <w:pPr>
        <w:spacing w:after="0" w:line="0" w:lineRule="atLeast"/>
        <w:jc w:val="center"/>
        <w:rPr>
          <w:rFonts w:ascii="Times New Roman" w:hAnsi="Times New Roman" w:cs="Times New Roman"/>
          <w:b/>
          <w:bCs/>
          <w:sz w:val="24"/>
          <w:szCs w:val="24"/>
        </w:rPr>
      </w:pPr>
      <w:r w:rsidRPr="00664D7A">
        <w:rPr>
          <w:rFonts w:ascii="Times New Roman" w:hAnsi="Times New Roman" w:cs="Times New Roman"/>
          <w:b/>
          <w:bCs/>
          <w:sz w:val="24"/>
          <w:szCs w:val="24"/>
        </w:rPr>
        <w:t>3</w:t>
      </w:r>
      <w:r w:rsidR="00CB00FA" w:rsidRPr="00664D7A">
        <w:rPr>
          <w:rFonts w:ascii="Times New Roman" w:hAnsi="Times New Roman" w:cs="Times New Roman"/>
          <w:b/>
          <w:bCs/>
          <w:sz w:val="24"/>
          <w:szCs w:val="24"/>
        </w:rPr>
        <w:t>. Завдання Програми</w:t>
      </w:r>
    </w:p>
    <w:p w:rsidR="004721CD" w:rsidRPr="00664D7A" w:rsidRDefault="004721CD" w:rsidP="00664D7A">
      <w:pPr>
        <w:spacing w:after="0" w:line="0" w:lineRule="atLeast"/>
        <w:jc w:val="center"/>
        <w:rPr>
          <w:rFonts w:ascii="Times New Roman" w:hAnsi="Times New Roman" w:cs="Times New Roman"/>
          <w:sz w:val="24"/>
          <w:szCs w:val="24"/>
        </w:rPr>
      </w:pPr>
    </w:p>
    <w:p w:rsidR="00CB00FA" w:rsidRPr="00664D7A" w:rsidRDefault="00CB00FA" w:rsidP="00664D7A">
      <w:pPr>
        <w:spacing w:after="0" w:line="0" w:lineRule="atLeast"/>
        <w:ind w:firstLine="567"/>
        <w:jc w:val="both"/>
        <w:rPr>
          <w:rFonts w:ascii="Times New Roman" w:hAnsi="Times New Roman" w:cs="Times New Roman"/>
          <w:sz w:val="24"/>
          <w:szCs w:val="24"/>
        </w:rPr>
      </w:pPr>
      <w:r w:rsidRPr="00664D7A">
        <w:rPr>
          <w:rFonts w:ascii="Times New Roman" w:hAnsi="Times New Roman" w:cs="Times New Roman"/>
          <w:sz w:val="24"/>
          <w:szCs w:val="24"/>
        </w:rPr>
        <w:t>Для досягнення мети Програми передбачено виконання завдань</w:t>
      </w:r>
      <w:r w:rsidR="004721CD" w:rsidRPr="00664D7A">
        <w:rPr>
          <w:rFonts w:ascii="Times New Roman" w:hAnsi="Times New Roman" w:cs="Times New Roman"/>
          <w:sz w:val="24"/>
          <w:szCs w:val="24"/>
        </w:rPr>
        <w:t xml:space="preserve"> т</w:t>
      </w:r>
      <w:r w:rsidR="009206A8">
        <w:rPr>
          <w:rFonts w:ascii="Times New Roman" w:hAnsi="Times New Roman" w:cs="Times New Roman"/>
          <w:sz w:val="24"/>
          <w:szCs w:val="24"/>
        </w:rPr>
        <w:t xml:space="preserve">а заходів, визначених у </w:t>
      </w:r>
      <w:proofErr w:type="spellStart"/>
      <w:r w:rsidR="009206A8" w:rsidRPr="009206A8">
        <w:rPr>
          <w:rFonts w:ascii="Times New Roman" w:hAnsi="Times New Roman" w:cs="Times New Roman"/>
          <w:sz w:val="24"/>
          <w:szCs w:val="24"/>
          <w:lang w:val="ru-RU"/>
        </w:rPr>
        <w:t>д</w:t>
      </w:r>
      <w:r w:rsidR="004721CD" w:rsidRPr="00664D7A">
        <w:rPr>
          <w:rFonts w:ascii="Times New Roman" w:hAnsi="Times New Roman" w:cs="Times New Roman"/>
          <w:sz w:val="24"/>
          <w:szCs w:val="24"/>
        </w:rPr>
        <w:t>одатку</w:t>
      </w:r>
      <w:proofErr w:type="spellEnd"/>
      <w:r w:rsidR="004721CD" w:rsidRPr="00664D7A">
        <w:rPr>
          <w:rFonts w:ascii="Times New Roman" w:hAnsi="Times New Roman" w:cs="Times New Roman"/>
          <w:sz w:val="24"/>
          <w:szCs w:val="24"/>
        </w:rPr>
        <w:t xml:space="preserve"> 1 до Програми, а саме</w:t>
      </w:r>
      <w:r w:rsidRPr="00664D7A">
        <w:rPr>
          <w:rFonts w:ascii="Times New Roman" w:hAnsi="Times New Roman" w:cs="Times New Roman"/>
          <w:sz w:val="24"/>
          <w:szCs w:val="24"/>
        </w:rPr>
        <w:t>:</w:t>
      </w:r>
    </w:p>
    <w:p w:rsidR="00CB00FA" w:rsidRPr="00664D7A" w:rsidRDefault="00CB00FA" w:rsidP="00664D7A">
      <w:pPr>
        <w:pStyle w:val="a3"/>
        <w:numPr>
          <w:ilvl w:val="0"/>
          <w:numId w:val="9"/>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Визначення провідних напрямків роботи з талановитою учнівською молоддю, з акцентом на впровадження інноваційних методів і технологій, орієнтованих на розвиток її потенціалу</w:t>
      </w:r>
      <w:r w:rsidR="009206A8">
        <w:rPr>
          <w:rFonts w:ascii="Times New Roman" w:hAnsi="Times New Roman" w:cs="Times New Roman"/>
          <w:sz w:val="24"/>
          <w:szCs w:val="24"/>
        </w:rPr>
        <w:t>.</w:t>
      </w:r>
    </w:p>
    <w:p w:rsidR="00CB00FA" w:rsidRPr="00664D7A" w:rsidRDefault="00CB00FA" w:rsidP="00664D7A">
      <w:pPr>
        <w:pStyle w:val="a3"/>
        <w:numPr>
          <w:ilvl w:val="0"/>
          <w:numId w:val="9"/>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Забезпечення ефективної координації між </w:t>
      </w:r>
      <w:r w:rsidR="00BE43D8" w:rsidRPr="00664D7A">
        <w:rPr>
          <w:rFonts w:ascii="Times New Roman" w:hAnsi="Times New Roman" w:cs="Times New Roman"/>
          <w:sz w:val="24"/>
          <w:szCs w:val="24"/>
        </w:rPr>
        <w:t>В</w:t>
      </w:r>
      <w:r w:rsidRPr="00664D7A">
        <w:rPr>
          <w:rFonts w:ascii="Times New Roman" w:hAnsi="Times New Roman" w:cs="Times New Roman"/>
          <w:sz w:val="24"/>
          <w:szCs w:val="24"/>
        </w:rPr>
        <w:t xml:space="preserve">ідділом </w:t>
      </w:r>
      <w:r w:rsidR="0065405B" w:rsidRPr="00664D7A">
        <w:rPr>
          <w:rFonts w:ascii="Times New Roman" w:hAnsi="Times New Roman" w:cs="Times New Roman"/>
          <w:sz w:val="24"/>
          <w:szCs w:val="24"/>
        </w:rPr>
        <w:t>освіти, молоді, фізичної культури і спорту Макарівської селищної ради</w:t>
      </w:r>
      <w:r w:rsidRPr="00664D7A">
        <w:rPr>
          <w:rFonts w:ascii="Times New Roman" w:hAnsi="Times New Roman" w:cs="Times New Roman"/>
          <w:sz w:val="24"/>
          <w:szCs w:val="24"/>
        </w:rPr>
        <w:t>, педагогічним</w:t>
      </w:r>
      <w:r w:rsidR="00BE43D8" w:rsidRPr="00664D7A">
        <w:rPr>
          <w:rFonts w:ascii="Times New Roman" w:hAnsi="Times New Roman" w:cs="Times New Roman"/>
          <w:sz w:val="24"/>
          <w:szCs w:val="24"/>
        </w:rPr>
        <w:t>и</w:t>
      </w:r>
      <w:r w:rsidRPr="00664D7A">
        <w:rPr>
          <w:rFonts w:ascii="Times New Roman" w:hAnsi="Times New Roman" w:cs="Times New Roman"/>
          <w:sz w:val="24"/>
          <w:szCs w:val="24"/>
        </w:rPr>
        <w:t xml:space="preserve"> колектив</w:t>
      </w:r>
      <w:r w:rsidR="00BE43D8" w:rsidRPr="00664D7A">
        <w:rPr>
          <w:rFonts w:ascii="Times New Roman" w:hAnsi="Times New Roman" w:cs="Times New Roman"/>
          <w:sz w:val="24"/>
          <w:szCs w:val="24"/>
        </w:rPr>
        <w:t>ами</w:t>
      </w:r>
      <w:r w:rsidRPr="00664D7A">
        <w:rPr>
          <w:rFonts w:ascii="Times New Roman" w:hAnsi="Times New Roman" w:cs="Times New Roman"/>
          <w:sz w:val="24"/>
          <w:szCs w:val="24"/>
        </w:rPr>
        <w:t>, здобувачами освіти, їх родинами та громадськими організаціями для розвитку й підтримки обдарованої молоді.</w:t>
      </w:r>
    </w:p>
    <w:p w:rsidR="00CB00FA" w:rsidRPr="00664D7A" w:rsidRDefault="00CB00FA" w:rsidP="00664D7A">
      <w:pPr>
        <w:pStyle w:val="a3"/>
        <w:numPr>
          <w:ilvl w:val="0"/>
          <w:numId w:val="9"/>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Реалізація заходів соціального захисту щодо юних талантів, включаючи створення всебічної системи виявлення, підтримки та стимулювання інтелектуально й творчо обдарованих дітей та молоді. </w:t>
      </w:r>
      <w:r w:rsidR="004721CD" w:rsidRPr="00664D7A">
        <w:rPr>
          <w:rFonts w:ascii="Times New Roman" w:hAnsi="Times New Roman" w:cs="Times New Roman"/>
          <w:sz w:val="24"/>
          <w:szCs w:val="24"/>
        </w:rPr>
        <w:t>Сприяння творчому та інтелектуальному розвитку, шляхом призначення персональних стипендій та премій у порядку та розмірах, визначених у Положенні про порядок виплати стипендій обдарованим дітям, молоді та пр</w:t>
      </w:r>
      <w:r w:rsidR="009206A8">
        <w:rPr>
          <w:rFonts w:ascii="Times New Roman" w:hAnsi="Times New Roman" w:cs="Times New Roman"/>
          <w:sz w:val="24"/>
          <w:szCs w:val="24"/>
        </w:rPr>
        <w:t>емій педагогічним працівникам (д</w:t>
      </w:r>
      <w:r w:rsidR="004721CD" w:rsidRPr="00664D7A">
        <w:rPr>
          <w:rFonts w:ascii="Times New Roman" w:hAnsi="Times New Roman" w:cs="Times New Roman"/>
          <w:sz w:val="24"/>
          <w:szCs w:val="24"/>
        </w:rPr>
        <w:t>одаток 2 до Програми).</w:t>
      </w:r>
    </w:p>
    <w:p w:rsidR="00CB00FA" w:rsidRPr="00664D7A" w:rsidRDefault="00CB00FA" w:rsidP="00664D7A">
      <w:pPr>
        <w:pStyle w:val="a3"/>
        <w:numPr>
          <w:ilvl w:val="0"/>
          <w:numId w:val="9"/>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Організація науково-методичного і психолого-педагогічного супроводу процесів ідентифікації, добору й підтримки талановитих учнів, з урахуванням їх особистісних і освітніх потреб.</w:t>
      </w:r>
    </w:p>
    <w:p w:rsidR="00CB00FA" w:rsidRPr="00664D7A" w:rsidRDefault="00CB00FA" w:rsidP="00664D7A">
      <w:pPr>
        <w:pStyle w:val="a3"/>
        <w:numPr>
          <w:ilvl w:val="0"/>
          <w:numId w:val="9"/>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lastRenderedPageBreak/>
        <w:t>Удосконалення професійної підготовки та перепідготовки педагогічних кадрів, зокрема в контексті методологічних підходів до роботи з обдарованою молоддю, що сприятиме підвищенню якості їхньої педагогічної діяльності.</w:t>
      </w:r>
    </w:p>
    <w:p w:rsidR="00CB00FA" w:rsidRPr="00664D7A" w:rsidRDefault="00CB00FA" w:rsidP="00664D7A">
      <w:pPr>
        <w:spacing w:after="0" w:line="0" w:lineRule="atLeast"/>
        <w:ind w:firstLine="851"/>
        <w:jc w:val="both"/>
        <w:rPr>
          <w:rFonts w:ascii="Times New Roman" w:hAnsi="Times New Roman" w:cs="Times New Roman"/>
          <w:sz w:val="24"/>
          <w:szCs w:val="24"/>
        </w:rPr>
      </w:pPr>
    </w:p>
    <w:p w:rsidR="004D394F" w:rsidRPr="00664D7A" w:rsidRDefault="00577E8E" w:rsidP="00664D7A">
      <w:pPr>
        <w:pStyle w:val="a4"/>
        <w:shd w:val="clear" w:color="auto" w:fill="FFFFFF"/>
        <w:spacing w:before="0" w:beforeAutospacing="0" w:after="0" w:afterAutospacing="0" w:line="0" w:lineRule="atLeast"/>
        <w:jc w:val="center"/>
        <w:rPr>
          <w:b/>
          <w:bCs/>
          <w:color w:val="000000"/>
          <w:bdr w:val="none" w:sz="0" w:space="0" w:color="auto" w:frame="1"/>
          <w:shd w:val="clear" w:color="auto" w:fill="FFFFFF"/>
        </w:rPr>
      </w:pPr>
      <w:r w:rsidRPr="00664D7A">
        <w:rPr>
          <w:b/>
          <w:bCs/>
          <w:color w:val="000000"/>
          <w:bdr w:val="none" w:sz="0" w:space="0" w:color="auto" w:frame="1"/>
          <w:shd w:val="clear" w:color="auto" w:fill="FFFFFF"/>
        </w:rPr>
        <w:t>4</w:t>
      </w:r>
      <w:r w:rsidR="00CB00FA" w:rsidRPr="00664D7A">
        <w:rPr>
          <w:b/>
          <w:bCs/>
          <w:color w:val="000000"/>
          <w:bdr w:val="none" w:sz="0" w:space="0" w:color="auto" w:frame="1"/>
          <w:shd w:val="clear" w:color="auto" w:fill="FFFFFF"/>
        </w:rPr>
        <w:t xml:space="preserve">. Очікувані результати виконання </w:t>
      </w:r>
      <w:r w:rsidR="008703B2" w:rsidRPr="00664D7A">
        <w:rPr>
          <w:b/>
          <w:bCs/>
          <w:color w:val="000000"/>
          <w:bdr w:val="none" w:sz="0" w:space="0" w:color="auto" w:frame="1"/>
          <w:shd w:val="clear" w:color="auto" w:fill="FFFFFF"/>
        </w:rPr>
        <w:t xml:space="preserve">заходів </w:t>
      </w:r>
      <w:r w:rsidR="00CB00FA" w:rsidRPr="00664D7A">
        <w:rPr>
          <w:b/>
          <w:bCs/>
          <w:color w:val="000000"/>
          <w:bdr w:val="none" w:sz="0" w:space="0" w:color="auto" w:frame="1"/>
          <w:shd w:val="clear" w:color="auto" w:fill="FFFFFF"/>
        </w:rPr>
        <w:t>Програми</w:t>
      </w:r>
    </w:p>
    <w:p w:rsidR="008703B2" w:rsidRPr="00664D7A" w:rsidRDefault="008703B2" w:rsidP="00664D7A">
      <w:pPr>
        <w:pStyle w:val="a4"/>
        <w:shd w:val="clear" w:color="auto" w:fill="FFFFFF"/>
        <w:spacing w:before="0" w:beforeAutospacing="0" w:after="0" w:afterAutospacing="0" w:line="0" w:lineRule="atLeast"/>
        <w:jc w:val="center"/>
        <w:rPr>
          <w:b/>
          <w:bCs/>
          <w:color w:val="000000"/>
          <w:bdr w:val="none" w:sz="0" w:space="0" w:color="auto" w:frame="1"/>
          <w:shd w:val="clear" w:color="auto" w:fill="FFFFFF"/>
        </w:rPr>
      </w:pPr>
    </w:p>
    <w:p w:rsidR="004D394F" w:rsidRPr="00664D7A" w:rsidRDefault="004D394F" w:rsidP="00664D7A">
      <w:pPr>
        <w:pStyle w:val="a4"/>
        <w:shd w:val="clear" w:color="auto" w:fill="FFFFFF"/>
        <w:spacing w:before="0" w:beforeAutospacing="0" w:after="0" w:afterAutospacing="0" w:line="0" w:lineRule="atLeast"/>
        <w:ind w:firstLine="567"/>
        <w:jc w:val="both"/>
        <w:rPr>
          <w:color w:val="000000"/>
          <w:bdr w:val="none" w:sz="0" w:space="0" w:color="auto" w:frame="1"/>
          <w:shd w:val="clear" w:color="auto" w:fill="FFFFFF"/>
        </w:rPr>
      </w:pPr>
      <w:r w:rsidRPr="00664D7A">
        <w:rPr>
          <w:color w:val="000000"/>
          <w:bdr w:val="none" w:sz="0" w:space="0" w:color="auto" w:frame="1"/>
          <w:shd w:val="clear" w:color="auto" w:fill="FFFFFF"/>
        </w:rPr>
        <w:t xml:space="preserve">Реалізація програми </w:t>
      </w:r>
      <w:r w:rsidR="00577E8E" w:rsidRPr="00664D7A">
        <w:rPr>
          <w:color w:val="000000"/>
          <w:bdr w:val="none" w:sz="0" w:space="0" w:color="auto" w:frame="1"/>
          <w:shd w:val="clear" w:color="auto" w:fill="FFFFFF"/>
        </w:rPr>
        <w:t>надасть можливість</w:t>
      </w:r>
      <w:r w:rsidRPr="00664D7A">
        <w:rPr>
          <w:color w:val="000000"/>
          <w:bdr w:val="none" w:sz="0" w:space="0" w:color="auto" w:frame="1"/>
          <w:shd w:val="clear" w:color="auto" w:fill="FFFFFF"/>
        </w:rPr>
        <w:t>:</w:t>
      </w:r>
    </w:p>
    <w:p w:rsidR="004D394F" w:rsidRPr="00664D7A" w:rsidRDefault="004D394F" w:rsidP="00664D7A">
      <w:pPr>
        <w:pStyle w:val="a3"/>
        <w:numPr>
          <w:ilvl w:val="0"/>
          <w:numId w:val="13"/>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Розробити та впровадити ефективну систему ідентифікації та відбору обдарованих учнів, забезпечуючи їх всебічною матеріальною, соціальною та соці</w:t>
      </w:r>
      <w:r w:rsidR="009206A8">
        <w:rPr>
          <w:rFonts w:ascii="Times New Roman" w:hAnsi="Times New Roman" w:cs="Times New Roman"/>
          <w:sz w:val="24"/>
          <w:szCs w:val="24"/>
        </w:rPr>
        <w:t>ально-педагогічною підтримкою.</w:t>
      </w:r>
    </w:p>
    <w:p w:rsidR="004D394F" w:rsidRPr="00664D7A" w:rsidRDefault="004D394F" w:rsidP="00664D7A">
      <w:pPr>
        <w:pStyle w:val="a3"/>
        <w:numPr>
          <w:ilvl w:val="0"/>
          <w:numId w:val="13"/>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Об'єднати зусилля </w:t>
      </w:r>
      <w:r w:rsidR="00BE43D8" w:rsidRPr="00664D7A">
        <w:rPr>
          <w:rFonts w:ascii="Times New Roman" w:hAnsi="Times New Roman" w:cs="Times New Roman"/>
          <w:sz w:val="24"/>
          <w:szCs w:val="24"/>
        </w:rPr>
        <w:t>В</w:t>
      </w:r>
      <w:r w:rsidRPr="00664D7A">
        <w:rPr>
          <w:rFonts w:ascii="Times New Roman" w:hAnsi="Times New Roman" w:cs="Times New Roman"/>
          <w:sz w:val="24"/>
          <w:szCs w:val="24"/>
        </w:rPr>
        <w:t>ідділу освіти, молоді, фізичної культури і спорту Макарівської селищної ради, педагогічних працівників, здобувачів освіти, їх батьків, а також громадських організацій, установ та інших зацікавлених сторін у реалізації заходів, спрямованих на роботу з обдар</w:t>
      </w:r>
      <w:r w:rsidR="009206A8">
        <w:rPr>
          <w:rFonts w:ascii="Times New Roman" w:hAnsi="Times New Roman" w:cs="Times New Roman"/>
          <w:sz w:val="24"/>
          <w:szCs w:val="24"/>
        </w:rPr>
        <w:t>ованими учнями.</w:t>
      </w:r>
    </w:p>
    <w:p w:rsidR="004D394F" w:rsidRPr="00664D7A" w:rsidRDefault="004D394F" w:rsidP="00664D7A">
      <w:pPr>
        <w:pStyle w:val="a3"/>
        <w:numPr>
          <w:ilvl w:val="0"/>
          <w:numId w:val="13"/>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Посилити професійну компетентність педагогічних кадрів у виборі методик, форм, інструментарію та сучасних технологій навчання і</w:t>
      </w:r>
      <w:r w:rsidR="009206A8">
        <w:rPr>
          <w:rFonts w:ascii="Times New Roman" w:hAnsi="Times New Roman" w:cs="Times New Roman"/>
          <w:sz w:val="24"/>
          <w:szCs w:val="24"/>
        </w:rPr>
        <w:t xml:space="preserve"> виховання обдарованої молоді.</w:t>
      </w:r>
    </w:p>
    <w:p w:rsidR="004D394F" w:rsidRPr="00664D7A" w:rsidRDefault="004D394F" w:rsidP="00664D7A">
      <w:pPr>
        <w:pStyle w:val="a3"/>
        <w:numPr>
          <w:ilvl w:val="0"/>
          <w:numId w:val="13"/>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Стимулювати участь талановитих дітей та молоді в науково-дослідній, інтелектуальній та творчій діяльності, сп</w:t>
      </w:r>
      <w:r w:rsidR="009206A8">
        <w:rPr>
          <w:rFonts w:ascii="Times New Roman" w:hAnsi="Times New Roman" w:cs="Times New Roman"/>
          <w:sz w:val="24"/>
          <w:szCs w:val="24"/>
        </w:rPr>
        <w:t>рияючи розвитку їх потенціалу.</w:t>
      </w:r>
    </w:p>
    <w:p w:rsidR="004D394F" w:rsidRPr="00664D7A" w:rsidRDefault="004D394F" w:rsidP="00664D7A">
      <w:pPr>
        <w:pStyle w:val="a3"/>
        <w:numPr>
          <w:ilvl w:val="0"/>
          <w:numId w:val="13"/>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Сприяти підвищенню суспільного статусу обдарованої молоді, розширюючи мож</w:t>
      </w:r>
      <w:r w:rsidR="009206A8">
        <w:rPr>
          <w:rFonts w:ascii="Times New Roman" w:hAnsi="Times New Roman" w:cs="Times New Roman"/>
          <w:sz w:val="24"/>
          <w:szCs w:val="24"/>
        </w:rPr>
        <w:t>ливості для її самореалізації.</w:t>
      </w:r>
    </w:p>
    <w:p w:rsidR="004721CD" w:rsidRPr="00664D7A" w:rsidRDefault="004D394F" w:rsidP="00664D7A">
      <w:pPr>
        <w:pStyle w:val="a3"/>
        <w:numPr>
          <w:ilvl w:val="0"/>
          <w:numId w:val="14"/>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Здійснити модернізацію матеріально-технічної бази закладів освіти для створення сприятливих умов навчання та розвитку творчих здібностей учнів. </w:t>
      </w:r>
    </w:p>
    <w:p w:rsidR="00577E8E" w:rsidRPr="00664D7A" w:rsidRDefault="00577E8E" w:rsidP="00664D7A">
      <w:pPr>
        <w:pStyle w:val="a3"/>
        <w:spacing w:after="0" w:line="0" w:lineRule="atLeast"/>
        <w:ind w:left="0"/>
        <w:jc w:val="both"/>
        <w:rPr>
          <w:rFonts w:ascii="Times New Roman" w:hAnsi="Times New Roman" w:cs="Times New Roman"/>
          <w:sz w:val="24"/>
          <w:szCs w:val="24"/>
        </w:rPr>
      </w:pPr>
    </w:p>
    <w:p w:rsidR="004D394F" w:rsidRPr="00664D7A" w:rsidRDefault="00577E8E" w:rsidP="00664D7A">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r w:rsidRPr="00664D7A">
        <w:rPr>
          <w:rFonts w:ascii="Times New Roman" w:hAnsi="Times New Roman" w:cs="Times New Roman"/>
          <w:b/>
          <w:bCs/>
          <w:color w:val="000000"/>
          <w:sz w:val="24"/>
          <w:szCs w:val="24"/>
          <w:bdr w:val="none" w:sz="0" w:space="0" w:color="auto" w:frame="1"/>
          <w:shd w:val="clear" w:color="auto" w:fill="FFFFFF"/>
        </w:rPr>
        <w:t>5</w:t>
      </w:r>
      <w:r w:rsidR="004D394F" w:rsidRPr="00664D7A">
        <w:rPr>
          <w:rFonts w:ascii="Times New Roman" w:hAnsi="Times New Roman" w:cs="Times New Roman"/>
          <w:b/>
          <w:bCs/>
          <w:color w:val="000000"/>
          <w:sz w:val="24"/>
          <w:szCs w:val="24"/>
          <w:bdr w:val="none" w:sz="0" w:space="0" w:color="auto" w:frame="1"/>
          <w:shd w:val="clear" w:color="auto" w:fill="FFFFFF"/>
        </w:rPr>
        <w:t>. Шляхи і способи виконання Програми</w:t>
      </w:r>
    </w:p>
    <w:p w:rsidR="00577E8E" w:rsidRPr="00664D7A" w:rsidRDefault="00577E8E" w:rsidP="00664D7A">
      <w:pPr>
        <w:spacing w:after="0" w:line="0" w:lineRule="atLeast"/>
        <w:jc w:val="center"/>
        <w:rPr>
          <w:rFonts w:ascii="Times New Roman" w:hAnsi="Times New Roman" w:cs="Times New Roman"/>
          <w:b/>
          <w:bCs/>
          <w:color w:val="000000"/>
          <w:sz w:val="24"/>
          <w:szCs w:val="24"/>
          <w:bdr w:val="none" w:sz="0" w:space="0" w:color="auto" w:frame="1"/>
          <w:shd w:val="clear" w:color="auto" w:fill="FFFFFF"/>
        </w:rPr>
      </w:pPr>
    </w:p>
    <w:p w:rsidR="004D394F" w:rsidRPr="00664D7A" w:rsidRDefault="004D394F" w:rsidP="00664D7A">
      <w:pPr>
        <w:spacing w:after="0" w:line="0" w:lineRule="atLeast"/>
        <w:ind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Реалізація Програми здійснюється </w:t>
      </w:r>
      <w:r w:rsidR="00F821AA" w:rsidRPr="00664D7A">
        <w:rPr>
          <w:rFonts w:ascii="Times New Roman" w:hAnsi="Times New Roman" w:cs="Times New Roman"/>
          <w:sz w:val="24"/>
          <w:szCs w:val="24"/>
        </w:rPr>
        <w:t>Відділом</w:t>
      </w:r>
      <w:r w:rsidR="00C512EB">
        <w:rPr>
          <w:rFonts w:ascii="Times New Roman" w:hAnsi="Times New Roman" w:cs="Times New Roman"/>
          <w:sz w:val="24"/>
          <w:szCs w:val="24"/>
        </w:rPr>
        <w:t xml:space="preserve"> </w:t>
      </w:r>
      <w:r w:rsidR="0065405B" w:rsidRPr="00664D7A">
        <w:rPr>
          <w:rFonts w:ascii="Times New Roman" w:hAnsi="Times New Roman" w:cs="Times New Roman"/>
          <w:sz w:val="24"/>
          <w:szCs w:val="24"/>
        </w:rPr>
        <w:t>освіти, молоді, фізичної культури і спорту Макарівської селищної ради</w:t>
      </w:r>
      <w:r w:rsidR="00BE43D8" w:rsidRPr="00664D7A">
        <w:rPr>
          <w:rFonts w:ascii="Times New Roman" w:hAnsi="Times New Roman" w:cs="Times New Roman"/>
          <w:sz w:val="24"/>
          <w:szCs w:val="24"/>
        </w:rPr>
        <w:t>, шляхом здійснення таких</w:t>
      </w:r>
      <w:r w:rsidRPr="00664D7A">
        <w:rPr>
          <w:rFonts w:ascii="Times New Roman" w:hAnsi="Times New Roman" w:cs="Times New Roman"/>
          <w:sz w:val="24"/>
          <w:szCs w:val="24"/>
        </w:rPr>
        <w:t xml:space="preserve"> заходів:</w:t>
      </w:r>
    </w:p>
    <w:p w:rsidR="004D394F" w:rsidRPr="00664D7A" w:rsidRDefault="004D394F" w:rsidP="00664D7A">
      <w:pPr>
        <w:pStyle w:val="a3"/>
        <w:numPr>
          <w:ilvl w:val="0"/>
          <w:numId w:val="1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Організація роботи для створення сприятливих умов розвитку і самореалізації талановитих дітей, залучення громадськості до процесу </w:t>
      </w:r>
      <w:r w:rsidR="00BE43D8" w:rsidRPr="00664D7A">
        <w:rPr>
          <w:rFonts w:ascii="Times New Roman" w:hAnsi="Times New Roman" w:cs="Times New Roman"/>
          <w:sz w:val="24"/>
          <w:szCs w:val="24"/>
        </w:rPr>
        <w:t xml:space="preserve">їх </w:t>
      </w:r>
      <w:r w:rsidRPr="00664D7A">
        <w:rPr>
          <w:rFonts w:ascii="Times New Roman" w:hAnsi="Times New Roman" w:cs="Times New Roman"/>
          <w:sz w:val="24"/>
          <w:szCs w:val="24"/>
        </w:rPr>
        <w:t>підтримки;</w:t>
      </w:r>
    </w:p>
    <w:p w:rsidR="004D394F" w:rsidRPr="00664D7A" w:rsidRDefault="004D394F" w:rsidP="00664D7A">
      <w:pPr>
        <w:pStyle w:val="a3"/>
        <w:numPr>
          <w:ilvl w:val="0"/>
          <w:numId w:val="1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Формування ефективної системи виявлення, навчання та виховання обдарованих дітей і молоді, забезпечення матеріальної, соціальної та педагогічної підтримки;</w:t>
      </w:r>
    </w:p>
    <w:p w:rsidR="004D394F" w:rsidRPr="00664D7A" w:rsidRDefault="004D394F" w:rsidP="00664D7A">
      <w:pPr>
        <w:pStyle w:val="a3"/>
        <w:numPr>
          <w:ilvl w:val="0"/>
          <w:numId w:val="1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Розробка індивідуальних програм психолого-педагогічного супроводу для талановитих дітей;</w:t>
      </w:r>
    </w:p>
    <w:p w:rsidR="004D394F" w:rsidRPr="00664D7A" w:rsidRDefault="004D394F" w:rsidP="00664D7A">
      <w:pPr>
        <w:pStyle w:val="a3"/>
        <w:numPr>
          <w:ilvl w:val="0"/>
          <w:numId w:val="1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Визначення альтернативних методів успішної реалізації творчих здібностей юних талантів;</w:t>
      </w:r>
    </w:p>
    <w:p w:rsidR="004D394F" w:rsidRPr="00664D7A" w:rsidRDefault="004D394F" w:rsidP="00664D7A">
      <w:pPr>
        <w:pStyle w:val="a3"/>
        <w:numPr>
          <w:ilvl w:val="0"/>
          <w:numId w:val="1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Підвищення рівня кваліфікації педагогів, проведення перепідготовки і вдосконалення методів роботи з обдарованими дітьми;</w:t>
      </w:r>
    </w:p>
    <w:p w:rsidR="004D394F" w:rsidRPr="00664D7A" w:rsidRDefault="004D394F" w:rsidP="00664D7A">
      <w:pPr>
        <w:pStyle w:val="a3"/>
        <w:numPr>
          <w:ilvl w:val="0"/>
          <w:numId w:val="1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Забезпечення ефективного функціонування закладів </w:t>
      </w:r>
      <w:r w:rsidR="00BE43D8" w:rsidRPr="00664D7A">
        <w:rPr>
          <w:rFonts w:ascii="Times New Roman" w:hAnsi="Times New Roman" w:cs="Times New Roman"/>
          <w:sz w:val="24"/>
          <w:szCs w:val="24"/>
        </w:rPr>
        <w:t xml:space="preserve">освіти </w:t>
      </w:r>
      <w:r w:rsidRPr="00664D7A">
        <w:rPr>
          <w:rFonts w:ascii="Times New Roman" w:hAnsi="Times New Roman" w:cs="Times New Roman"/>
          <w:sz w:val="24"/>
          <w:szCs w:val="24"/>
        </w:rPr>
        <w:t>для поглибленого профільного навчання, створення умов для всебічного розвитку особистості та формування професійних якостей;</w:t>
      </w:r>
    </w:p>
    <w:p w:rsidR="004D394F" w:rsidRPr="00664D7A" w:rsidRDefault="004D394F" w:rsidP="00664D7A">
      <w:pPr>
        <w:pStyle w:val="a3"/>
        <w:numPr>
          <w:ilvl w:val="0"/>
          <w:numId w:val="1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Організація олімпіад, конкурсів, спортивних заходів, фестивалів, турнірів, змагань, а також забезпечення участі талановитих дітей у регіональних творчих і інтелектуальних змаганнях;</w:t>
      </w:r>
    </w:p>
    <w:p w:rsidR="004D394F" w:rsidRPr="00664D7A" w:rsidRDefault="004D394F" w:rsidP="00664D7A">
      <w:pPr>
        <w:pStyle w:val="a3"/>
        <w:numPr>
          <w:ilvl w:val="0"/>
          <w:numId w:val="1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Залучення дітей та молоді до науково-дослідницької, експериментальної та творчої діяльності у гуртках, філіях Малої академії наук;</w:t>
      </w:r>
    </w:p>
    <w:p w:rsidR="004D394F" w:rsidRPr="00664D7A" w:rsidRDefault="004D394F" w:rsidP="00664D7A">
      <w:pPr>
        <w:pStyle w:val="a3"/>
        <w:numPr>
          <w:ilvl w:val="0"/>
          <w:numId w:val="1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Популяризація досягнень талановитих дітей та виняткового педагогічного досвіду роботи з ними;</w:t>
      </w:r>
    </w:p>
    <w:p w:rsidR="004D394F" w:rsidRPr="00664D7A" w:rsidRDefault="004D394F" w:rsidP="00664D7A">
      <w:pPr>
        <w:pStyle w:val="a3"/>
        <w:numPr>
          <w:ilvl w:val="0"/>
          <w:numId w:val="15"/>
        </w:numPr>
        <w:spacing w:after="0" w:line="0" w:lineRule="atLeast"/>
        <w:ind w:left="0" w:firstLine="567"/>
        <w:jc w:val="both"/>
        <w:rPr>
          <w:rFonts w:ascii="Times New Roman" w:hAnsi="Times New Roman" w:cs="Times New Roman"/>
          <w:sz w:val="24"/>
          <w:szCs w:val="24"/>
        </w:rPr>
      </w:pPr>
      <w:r w:rsidRPr="00664D7A">
        <w:rPr>
          <w:rFonts w:ascii="Times New Roman" w:hAnsi="Times New Roman" w:cs="Times New Roman"/>
          <w:sz w:val="24"/>
          <w:szCs w:val="24"/>
        </w:rPr>
        <w:t>Створення ефективного механізму стимулювання обдарованих дітей і їх наставників.</w:t>
      </w:r>
    </w:p>
    <w:p w:rsidR="004D394F" w:rsidRPr="00664D7A" w:rsidRDefault="004D394F" w:rsidP="00664D7A">
      <w:pPr>
        <w:spacing w:after="0" w:line="0" w:lineRule="atLeast"/>
        <w:ind w:firstLine="567"/>
        <w:jc w:val="both"/>
        <w:rPr>
          <w:rFonts w:ascii="Times New Roman" w:hAnsi="Times New Roman" w:cs="Times New Roman"/>
          <w:sz w:val="24"/>
          <w:szCs w:val="24"/>
        </w:rPr>
      </w:pPr>
      <w:r w:rsidRPr="00664D7A">
        <w:rPr>
          <w:rFonts w:ascii="Times New Roman" w:hAnsi="Times New Roman" w:cs="Times New Roman"/>
          <w:sz w:val="24"/>
          <w:szCs w:val="24"/>
        </w:rPr>
        <w:t>Цілі Програми спрямовані на багатогранну підтримку талантів і розвитку їх потенціалу задля розкриття творчої складової кожної особистості.</w:t>
      </w:r>
    </w:p>
    <w:p w:rsidR="004D394F" w:rsidRPr="00664D7A" w:rsidRDefault="004D394F" w:rsidP="00664D7A">
      <w:pPr>
        <w:spacing w:after="0" w:line="0" w:lineRule="atLeast"/>
        <w:ind w:firstLine="709"/>
        <w:jc w:val="both"/>
        <w:rPr>
          <w:rFonts w:ascii="Times New Roman" w:hAnsi="Times New Roman" w:cs="Times New Roman"/>
          <w:sz w:val="24"/>
          <w:szCs w:val="24"/>
        </w:rPr>
      </w:pPr>
    </w:p>
    <w:p w:rsidR="00577E8E" w:rsidRPr="00664D7A" w:rsidRDefault="00577E8E" w:rsidP="00664D7A">
      <w:pPr>
        <w:spacing w:after="0" w:line="0" w:lineRule="atLeast"/>
        <w:jc w:val="center"/>
        <w:rPr>
          <w:rFonts w:ascii="Times New Roman" w:hAnsi="Times New Roman" w:cs="Times New Roman"/>
          <w:b/>
          <w:bCs/>
          <w:sz w:val="24"/>
          <w:szCs w:val="24"/>
        </w:rPr>
      </w:pPr>
      <w:r w:rsidRPr="00664D7A">
        <w:rPr>
          <w:rFonts w:ascii="Times New Roman" w:hAnsi="Times New Roman" w:cs="Times New Roman"/>
          <w:b/>
          <w:bCs/>
          <w:sz w:val="24"/>
          <w:szCs w:val="24"/>
        </w:rPr>
        <w:t>6</w:t>
      </w:r>
      <w:r w:rsidR="004D394F" w:rsidRPr="00664D7A">
        <w:rPr>
          <w:rFonts w:ascii="Times New Roman" w:hAnsi="Times New Roman" w:cs="Times New Roman"/>
          <w:b/>
          <w:bCs/>
          <w:sz w:val="24"/>
          <w:szCs w:val="24"/>
        </w:rPr>
        <w:t xml:space="preserve">. Фінансування </w:t>
      </w:r>
      <w:r w:rsidR="00D33570" w:rsidRPr="00664D7A">
        <w:rPr>
          <w:rFonts w:ascii="Times New Roman" w:hAnsi="Times New Roman" w:cs="Times New Roman"/>
          <w:b/>
          <w:bCs/>
          <w:sz w:val="24"/>
          <w:szCs w:val="24"/>
        </w:rPr>
        <w:t xml:space="preserve">заходів </w:t>
      </w:r>
      <w:r w:rsidR="004D394F" w:rsidRPr="00664D7A">
        <w:rPr>
          <w:rFonts w:ascii="Times New Roman" w:hAnsi="Times New Roman" w:cs="Times New Roman"/>
          <w:b/>
          <w:bCs/>
          <w:sz w:val="24"/>
          <w:szCs w:val="24"/>
        </w:rPr>
        <w:t>Програми</w:t>
      </w:r>
    </w:p>
    <w:p w:rsidR="00664D7A" w:rsidRDefault="00664D7A" w:rsidP="00664D7A">
      <w:pPr>
        <w:spacing w:after="0" w:line="0" w:lineRule="atLeast"/>
        <w:ind w:firstLine="567"/>
        <w:jc w:val="both"/>
        <w:rPr>
          <w:rFonts w:ascii="Times New Roman" w:hAnsi="Times New Roman" w:cs="Times New Roman"/>
          <w:sz w:val="24"/>
          <w:szCs w:val="24"/>
        </w:rPr>
      </w:pPr>
      <w:bookmarkStart w:id="1" w:name="_Hlk216448704"/>
    </w:p>
    <w:p w:rsidR="00BA0694" w:rsidRPr="00664D7A" w:rsidRDefault="00BA0694" w:rsidP="00664D7A">
      <w:pPr>
        <w:spacing w:after="0" w:line="0" w:lineRule="atLeast"/>
        <w:ind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Фінансування заходів Програми здійснюється за рахунок коштів бюджету Макарівської селищної територіальної громади в межах кошторисних призначень на відповідний рік, </w:t>
      </w:r>
      <w:r w:rsidRPr="00664D7A">
        <w:rPr>
          <w:rFonts w:ascii="Times New Roman" w:hAnsi="Times New Roman" w:cs="Times New Roman"/>
          <w:sz w:val="24"/>
          <w:szCs w:val="24"/>
        </w:rPr>
        <w:lastRenderedPageBreak/>
        <w:t>затверджених рішенням сесії Макарівської селищної ради, виходячи з його реальних можливостей у кожному бюджетному році, а також залучення інших джерел не заборонених законодавством.</w:t>
      </w:r>
    </w:p>
    <w:p w:rsidR="00BA0694" w:rsidRPr="00664D7A" w:rsidRDefault="00BA0694" w:rsidP="00664D7A">
      <w:pPr>
        <w:spacing w:after="0" w:line="0" w:lineRule="atLeast"/>
        <w:ind w:firstLine="567"/>
        <w:jc w:val="both"/>
        <w:rPr>
          <w:rFonts w:ascii="Times New Roman" w:hAnsi="Times New Roman" w:cs="Times New Roman"/>
          <w:sz w:val="24"/>
          <w:szCs w:val="24"/>
        </w:rPr>
      </w:pPr>
      <w:r w:rsidRPr="00664D7A">
        <w:rPr>
          <w:rFonts w:ascii="Times New Roman" w:hAnsi="Times New Roman" w:cs="Times New Roman"/>
          <w:sz w:val="24"/>
          <w:szCs w:val="24"/>
        </w:rPr>
        <w:t>Обсяги видатків на реалізацію заходів, визначених Програмою, можуть коригуватись згідно до затверджених показників на відповідний рік, виходячи із фінансових можливостей бюджету та з дотриманням вимог Бюджетного кодексу України.</w:t>
      </w:r>
    </w:p>
    <w:p w:rsidR="003865FF" w:rsidRPr="00664D7A" w:rsidRDefault="00BA0694" w:rsidP="00664D7A">
      <w:pPr>
        <w:spacing w:after="0" w:line="0" w:lineRule="atLeast"/>
        <w:ind w:firstLine="567"/>
        <w:jc w:val="both"/>
        <w:rPr>
          <w:rFonts w:ascii="Times New Roman" w:hAnsi="Times New Roman" w:cs="Times New Roman"/>
          <w:sz w:val="24"/>
          <w:szCs w:val="24"/>
        </w:rPr>
      </w:pPr>
      <w:r w:rsidRPr="00664D7A">
        <w:rPr>
          <w:rFonts w:ascii="Times New Roman" w:hAnsi="Times New Roman" w:cs="Times New Roman"/>
          <w:sz w:val="24"/>
          <w:szCs w:val="24"/>
        </w:rPr>
        <w:t>В ході реалізації програми можливі зміни та доповнення до неї в залежності від рівня розвитку економіки територіальної громади, наповнення бюджету територіальної громади, залучення благодійних внесків та гуманітарної допомоги.</w:t>
      </w:r>
    </w:p>
    <w:bookmarkEnd w:id="1"/>
    <w:p w:rsidR="00733F9F" w:rsidRPr="00664D7A" w:rsidRDefault="00733F9F" w:rsidP="00664D7A">
      <w:pPr>
        <w:spacing w:after="0" w:line="0" w:lineRule="atLeast"/>
        <w:ind w:firstLine="709"/>
        <w:jc w:val="both"/>
        <w:rPr>
          <w:rFonts w:ascii="Times New Roman" w:hAnsi="Times New Roman" w:cs="Times New Roman"/>
          <w:sz w:val="24"/>
          <w:szCs w:val="24"/>
        </w:rPr>
      </w:pPr>
    </w:p>
    <w:p w:rsidR="00F246F1" w:rsidRPr="00664D7A" w:rsidRDefault="00577E8E" w:rsidP="00664D7A">
      <w:pPr>
        <w:spacing w:after="0" w:line="0" w:lineRule="atLeast"/>
        <w:jc w:val="center"/>
        <w:rPr>
          <w:rFonts w:ascii="Times New Roman" w:hAnsi="Times New Roman" w:cs="Times New Roman"/>
          <w:b/>
          <w:bCs/>
          <w:sz w:val="24"/>
          <w:szCs w:val="24"/>
        </w:rPr>
      </w:pPr>
      <w:r w:rsidRPr="00664D7A">
        <w:rPr>
          <w:rFonts w:ascii="Times New Roman" w:hAnsi="Times New Roman" w:cs="Times New Roman"/>
          <w:b/>
          <w:bCs/>
          <w:sz w:val="24"/>
          <w:szCs w:val="24"/>
        </w:rPr>
        <w:t>7</w:t>
      </w:r>
      <w:r w:rsidR="00F246F1" w:rsidRPr="00664D7A">
        <w:rPr>
          <w:rFonts w:ascii="Times New Roman" w:hAnsi="Times New Roman" w:cs="Times New Roman"/>
          <w:b/>
          <w:bCs/>
          <w:sz w:val="24"/>
          <w:szCs w:val="24"/>
        </w:rPr>
        <w:t xml:space="preserve">. </w:t>
      </w:r>
      <w:bookmarkStart w:id="2" w:name="_Hlk216448929"/>
      <w:r w:rsidR="00F246F1" w:rsidRPr="00664D7A">
        <w:rPr>
          <w:rFonts w:ascii="Times New Roman" w:hAnsi="Times New Roman" w:cs="Times New Roman"/>
          <w:b/>
          <w:bCs/>
          <w:sz w:val="24"/>
          <w:szCs w:val="24"/>
        </w:rPr>
        <w:t xml:space="preserve">Координація та контроль за ходом виконання </w:t>
      </w:r>
      <w:r w:rsidR="00733F9F" w:rsidRPr="00664D7A">
        <w:rPr>
          <w:rFonts w:ascii="Times New Roman" w:hAnsi="Times New Roman" w:cs="Times New Roman"/>
          <w:b/>
          <w:bCs/>
          <w:sz w:val="24"/>
          <w:szCs w:val="24"/>
        </w:rPr>
        <w:t xml:space="preserve">заходів </w:t>
      </w:r>
      <w:r w:rsidR="00F246F1" w:rsidRPr="00664D7A">
        <w:rPr>
          <w:rFonts w:ascii="Times New Roman" w:hAnsi="Times New Roman" w:cs="Times New Roman"/>
          <w:b/>
          <w:bCs/>
          <w:sz w:val="24"/>
          <w:szCs w:val="24"/>
        </w:rPr>
        <w:t>Програми</w:t>
      </w:r>
    </w:p>
    <w:p w:rsidR="00F246F1" w:rsidRPr="00664D7A" w:rsidRDefault="00F246F1" w:rsidP="00664D7A">
      <w:pPr>
        <w:spacing w:after="0" w:line="0" w:lineRule="atLeast"/>
        <w:ind w:firstLine="709"/>
        <w:jc w:val="both"/>
        <w:rPr>
          <w:rFonts w:ascii="Times New Roman" w:hAnsi="Times New Roman" w:cs="Times New Roman"/>
          <w:b/>
          <w:bCs/>
          <w:sz w:val="24"/>
          <w:szCs w:val="24"/>
        </w:rPr>
      </w:pPr>
    </w:p>
    <w:p w:rsidR="00BA0694" w:rsidRPr="00664D7A" w:rsidRDefault="00BA0694" w:rsidP="00664D7A">
      <w:pPr>
        <w:pStyle w:val="30"/>
        <w:shd w:val="clear" w:color="auto" w:fill="auto"/>
        <w:tabs>
          <w:tab w:val="left" w:pos="851"/>
          <w:tab w:val="left" w:pos="1099"/>
        </w:tabs>
        <w:spacing w:before="0" w:line="0" w:lineRule="atLeast"/>
        <w:ind w:firstLine="567"/>
        <w:rPr>
          <w:rFonts w:ascii="Times New Roman" w:hAnsi="Times New Roman" w:cs="Times New Roman"/>
          <w:sz w:val="24"/>
          <w:szCs w:val="24"/>
        </w:rPr>
      </w:pPr>
      <w:r w:rsidRPr="00664D7A">
        <w:rPr>
          <w:rFonts w:ascii="Times New Roman" w:hAnsi="Times New Roman" w:cs="Times New Roman"/>
          <w:sz w:val="24"/>
          <w:szCs w:val="24"/>
          <w:shd w:val="clear" w:color="auto" w:fill="FFFFFF"/>
        </w:rPr>
        <w:t>Координацію та безпосередній контроль за виконанням заходів і завдань Програми, здійснює</w:t>
      </w:r>
      <w:r w:rsidRPr="00664D7A">
        <w:rPr>
          <w:rFonts w:ascii="Times New Roman" w:hAnsi="Times New Roman" w:cs="Times New Roman"/>
          <w:sz w:val="24"/>
          <w:szCs w:val="24"/>
        </w:rPr>
        <w:t xml:space="preserve"> Відділ освіти, молоді, фізичної культури і спорту Макарівської селищної ради, яким забезпечується:</w:t>
      </w:r>
    </w:p>
    <w:p w:rsidR="00BA0694" w:rsidRPr="00664D7A" w:rsidRDefault="00BA0694" w:rsidP="00664D7A">
      <w:pPr>
        <w:pStyle w:val="30"/>
        <w:numPr>
          <w:ilvl w:val="0"/>
          <w:numId w:val="20"/>
        </w:numPr>
        <w:shd w:val="clear" w:color="auto" w:fill="auto"/>
        <w:tabs>
          <w:tab w:val="left" w:pos="567"/>
          <w:tab w:val="left" w:pos="851"/>
        </w:tabs>
        <w:spacing w:before="0" w:line="0" w:lineRule="atLeast"/>
        <w:ind w:left="0" w:firstLine="567"/>
        <w:rPr>
          <w:rFonts w:ascii="Times New Roman" w:hAnsi="Times New Roman" w:cs="Times New Roman"/>
          <w:sz w:val="24"/>
          <w:szCs w:val="24"/>
          <w:shd w:val="clear" w:color="auto" w:fill="FFFFFF"/>
        </w:rPr>
      </w:pPr>
      <w:r w:rsidRPr="00664D7A">
        <w:rPr>
          <w:rFonts w:ascii="Times New Roman" w:hAnsi="Times New Roman" w:cs="Times New Roman"/>
          <w:sz w:val="24"/>
          <w:szCs w:val="24"/>
        </w:rPr>
        <w:t xml:space="preserve">участь у виконанні заходів Програми виконавчих органів Макарівської селищної ради, </w:t>
      </w:r>
      <w:r w:rsidR="0065405B" w:rsidRPr="00664D7A">
        <w:rPr>
          <w:rFonts w:ascii="Times New Roman" w:hAnsi="Times New Roman" w:cs="Times New Roman"/>
          <w:sz w:val="24"/>
          <w:szCs w:val="24"/>
        </w:rPr>
        <w:t>закладів освіти</w:t>
      </w:r>
      <w:r w:rsidRPr="00664D7A">
        <w:rPr>
          <w:rFonts w:ascii="Times New Roman" w:hAnsi="Times New Roman" w:cs="Times New Roman"/>
          <w:sz w:val="24"/>
          <w:szCs w:val="24"/>
        </w:rPr>
        <w:t>;</w:t>
      </w:r>
    </w:p>
    <w:p w:rsidR="00BA0694" w:rsidRPr="00664D7A" w:rsidRDefault="00BA0694" w:rsidP="00664D7A">
      <w:pPr>
        <w:pStyle w:val="30"/>
        <w:numPr>
          <w:ilvl w:val="0"/>
          <w:numId w:val="20"/>
        </w:numPr>
        <w:shd w:val="clear" w:color="auto" w:fill="auto"/>
        <w:tabs>
          <w:tab w:val="left" w:pos="567"/>
          <w:tab w:val="left" w:pos="851"/>
        </w:tabs>
        <w:spacing w:before="0" w:line="0" w:lineRule="atLeast"/>
        <w:ind w:left="0" w:firstLine="567"/>
        <w:rPr>
          <w:rFonts w:ascii="Times New Roman" w:hAnsi="Times New Roman" w:cs="Times New Roman"/>
          <w:sz w:val="24"/>
          <w:szCs w:val="24"/>
          <w:shd w:val="clear" w:color="auto" w:fill="FFFFFF"/>
        </w:rPr>
      </w:pPr>
      <w:r w:rsidRPr="00664D7A">
        <w:rPr>
          <w:rFonts w:ascii="Times New Roman" w:hAnsi="Times New Roman" w:cs="Times New Roman"/>
          <w:sz w:val="24"/>
          <w:szCs w:val="24"/>
          <w:shd w:val="clear" w:color="auto" w:fill="FFFFFF"/>
        </w:rPr>
        <w:t>контроль за виконанням заходів і завдань Програми протягом терміну її дії;</w:t>
      </w:r>
    </w:p>
    <w:p w:rsidR="00BA0694" w:rsidRPr="00664D7A" w:rsidRDefault="00BA0694" w:rsidP="00664D7A">
      <w:pPr>
        <w:pStyle w:val="30"/>
        <w:numPr>
          <w:ilvl w:val="0"/>
          <w:numId w:val="20"/>
        </w:numPr>
        <w:shd w:val="clear" w:color="auto" w:fill="auto"/>
        <w:tabs>
          <w:tab w:val="left" w:pos="567"/>
          <w:tab w:val="left" w:pos="851"/>
        </w:tabs>
        <w:spacing w:before="0" w:line="0" w:lineRule="atLeast"/>
        <w:ind w:left="0" w:firstLine="567"/>
        <w:rPr>
          <w:rFonts w:ascii="Times New Roman" w:hAnsi="Times New Roman" w:cs="Times New Roman"/>
          <w:sz w:val="24"/>
          <w:szCs w:val="24"/>
          <w:shd w:val="clear" w:color="auto" w:fill="FFFFFF"/>
        </w:rPr>
      </w:pPr>
      <w:r w:rsidRPr="00664D7A">
        <w:rPr>
          <w:rFonts w:ascii="Times New Roman" w:hAnsi="Times New Roman" w:cs="Times New Roman"/>
          <w:sz w:val="24"/>
          <w:szCs w:val="24"/>
          <w:lang w:bidi="uk-UA"/>
        </w:rPr>
        <w:t>щорічна</w:t>
      </w:r>
      <w:r w:rsidRPr="00664D7A">
        <w:rPr>
          <w:rFonts w:ascii="Times New Roman" w:hAnsi="Times New Roman" w:cs="Times New Roman"/>
          <w:sz w:val="24"/>
          <w:szCs w:val="24"/>
          <w:shd w:val="clear" w:color="auto" w:fill="FFFFFF"/>
        </w:rPr>
        <w:t>обґрунтована оцінка результатів виконання Програми та, при потребі, розробка пропозицій щодо доцільності продовження тих чи інших заходів, включення додаткових заходів і завдань, уточнення показників, обсягів і джерел фінансування;</w:t>
      </w:r>
    </w:p>
    <w:p w:rsidR="00BA0694" w:rsidRPr="00664D7A" w:rsidRDefault="00BA0694" w:rsidP="00664D7A">
      <w:pPr>
        <w:pStyle w:val="30"/>
        <w:numPr>
          <w:ilvl w:val="0"/>
          <w:numId w:val="20"/>
        </w:numPr>
        <w:shd w:val="clear" w:color="auto" w:fill="auto"/>
        <w:tabs>
          <w:tab w:val="left" w:pos="567"/>
          <w:tab w:val="left" w:pos="851"/>
        </w:tabs>
        <w:spacing w:before="0" w:line="0" w:lineRule="atLeast"/>
        <w:ind w:left="0" w:firstLine="567"/>
        <w:rPr>
          <w:rFonts w:ascii="Times New Roman" w:hAnsi="Times New Roman" w:cs="Times New Roman"/>
          <w:sz w:val="24"/>
          <w:szCs w:val="24"/>
          <w:shd w:val="clear" w:color="auto" w:fill="FFFFFF"/>
        </w:rPr>
      </w:pPr>
      <w:r w:rsidRPr="00664D7A">
        <w:rPr>
          <w:rFonts w:ascii="Times New Roman" w:hAnsi="Times New Roman" w:cs="Times New Roman"/>
          <w:sz w:val="24"/>
          <w:szCs w:val="24"/>
          <w:shd w:val="clear" w:color="auto" w:fill="FFFFFF"/>
        </w:rPr>
        <w:t>подання в установленому порядку змін до Програми у разі потреби;</w:t>
      </w:r>
    </w:p>
    <w:p w:rsidR="00BA0694" w:rsidRPr="00664D7A" w:rsidRDefault="00BA0694" w:rsidP="00664D7A">
      <w:pPr>
        <w:pStyle w:val="30"/>
        <w:numPr>
          <w:ilvl w:val="0"/>
          <w:numId w:val="20"/>
        </w:numPr>
        <w:shd w:val="clear" w:color="auto" w:fill="auto"/>
        <w:tabs>
          <w:tab w:val="left" w:pos="567"/>
          <w:tab w:val="left" w:pos="851"/>
        </w:tabs>
        <w:spacing w:before="0" w:line="0" w:lineRule="atLeast"/>
        <w:ind w:left="0" w:firstLine="567"/>
        <w:rPr>
          <w:rFonts w:ascii="Times New Roman" w:hAnsi="Times New Roman" w:cs="Times New Roman"/>
          <w:sz w:val="24"/>
          <w:szCs w:val="24"/>
          <w:shd w:val="clear" w:color="auto" w:fill="FFFFFF"/>
        </w:rPr>
      </w:pPr>
      <w:r w:rsidRPr="00664D7A">
        <w:rPr>
          <w:rFonts w:ascii="Times New Roman" w:hAnsi="Times New Roman" w:cs="Times New Roman"/>
          <w:sz w:val="24"/>
          <w:szCs w:val="24"/>
          <w:shd w:val="clear" w:color="auto" w:fill="FFFFFF"/>
        </w:rPr>
        <w:t xml:space="preserve">щорічне звітування про хід виконання Програми, ефективність її завдань і заходів та ефективність використання коштів </w:t>
      </w:r>
      <w:r w:rsidRPr="00664D7A">
        <w:rPr>
          <w:rFonts w:ascii="Times New Roman" w:eastAsia="Calibri" w:hAnsi="Times New Roman" w:cs="Times New Roman"/>
          <w:sz w:val="24"/>
          <w:szCs w:val="24"/>
        </w:rPr>
        <w:t>на засіданні виконавчого комітету</w:t>
      </w:r>
      <w:r w:rsidRPr="00664D7A">
        <w:rPr>
          <w:rFonts w:ascii="Times New Roman" w:hAnsi="Times New Roman" w:cs="Times New Roman"/>
          <w:sz w:val="24"/>
          <w:szCs w:val="24"/>
        </w:rPr>
        <w:t>.</w:t>
      </w:r>
    </w:p>
    <w:p w:rsidR="00F246F1" w:rsidRPr="00664D7A" w:rsidRDefault="00F246F1" w:rsidP="00664D7A">
      <w:pPr>
        <w:spacing w:after="0" w:line="0" w:lineRule="atLeast"/>
        <w:ind w:firstLine="709"/>
        <w:jc w:val="both"/>
        <w:rPr>
          <w:rFonts w:ascii="Times New Roman" w:hAnsi="Times New Roman" w:cs="Times New Roman"/>
          <w:sz w:val="24"/>
          <w:szCs w:val="24"/>
        </w:rPr>
      </w:pPr>
    </w:p>
    <w:p w:rsidR="003865FF" w:rsidRPr="00664D7A" w:rsidRDefault="003865FF" w:rsidP="00664D7A">
      <w:pPr>
        <w:spacing w:after="0" w:line="0" w:lineRule="atLeast"/>
        <w:ind w:firstLine="709"/>
        <w:rPr>
          <w:rFonts w:ascii="Times New Roman" w:hAnsi="Times New Roman" w:cs="Times New Roman"/>
          <w:b/>
          <w:bCs/>
          <w:sz w:val="24"/>
          <w:szCs w:val="24"/>
        </w:rPr>
      </w:pPr>
    </w:p>
    <w:p w:rsidR="003865FF" w:rsidRPr="00664D7A" w:rsidRDefault="003865FF" w:rsidP="00664D7A">
      <w:pPr>
        <w:spacing w:after="0" w:line="0" w:lineRule="atLeast"/>
        <w:ind w:firstLine="709"/>
        <w:rPr>
          <w:rFonts w:ascii="Times New Roman" w:hAnsi="Times New Roman" w:cs="Times New Roman"/>
          <w:b/>
          <w:bCs/>
          <w:sz w:val="24"/>
          <w:szCs w:val="24"/>
        </w:rPr>
      </w:pPr>
    </w:p>
    <w:p w:rsidR="008703B2" w:rsidRPr="00664D7A" w:rsidRDefault="00664D7A" w:rsidP="00664D7A">
      <w:pPr>
        <w:spacing w:after="0" w:line="0" w:lineRule="atLeast"/>
        <w:rPr>
          <w:rFonts w:ascii="Times New Roman" w:hAnsi="Times New Roman" w:cs="Times New Roman"/>
          <w:b/>
          <w:bCs/>
          <w:sz w:val="24"/>
          <w:szCs w:val="24"/>
        </w:rPr>
      </w:pPr>
      <w:r>
        <w:rPr>
          <w:rFonts w:ascii="Times New Roman" w:hAnsi="Times New Roman" w:cs="Times New Roman"/>
          <w:b/>
          <w:bCs/>
          <w:sz w:val="24"/>
          <w:szCs w:val="24"/>
        </w:rPr>
        <w:t>Секретар ради</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Наталія ОСТРОСЬКА</w:t>
      </w:r>
    </w:p>
    <w:bookmarkEnd w:id="2"/>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664D7A" w:rsidRDefault="00664D7A" w:rsidP="00577E8E">
      <w:pPr>
        <w:spacing w:after="0" w:line="240" w:lineRule="auto"/>
        <w:jc w:val="right"/>
        <w:rPr>
          <w:rFonts w:ascii="Times New Roman" w:hAnsi="Times New Roman" w:cs="Times New Roman"/>
          <w:b/>
          <w:bCs/>
          <w:sz w:val="24"/>
          <w:szCs w:val="24"/>
        </w:rPr>
      </w:pPr>
    </w:p>
    <w:p w:rsidR="009206A8" w:rsidRDefault="00577E8E" w:rsidP="009206A8">
      <w:pPr>
        <w:spacing w:after="0" w:line="240" w:lineRule="auto"/>
        <w:ind w:firstLine="7938"/>
        <w:rPr>
          <w:rFonts w:ascii="Times New Roman" w:hAnsi="Times New Roman" w:cs="Times New Roman"/>
          <w:bCs/>
          <w:sz w:val="24"/>
          <w:szCs w:val="24"/>
        </w:rPr>
      </w:pPr>
      <w:r w:rsidRPr="00664D7A">
        <w:rPr>
          <w:rFonts w:ascii="Times New Roman" w:hAnsi="Times New Roman" w:cs="Times New Roman"/>
          <w:bCs/>
          <w:sz w:val="24"/>
          <w:szCs w:val="24"/>
        </w:rPr>
        <w:lastRenderedPageBreak/>
        <w:t xml:space="preserve">Додаток 2 </w:t>
      </w:r>
    </w:p>
    <w:p w:rsidR="00577E8E" w:rsidRPr="00664D7A" w:rsidRDefault="00577E8E" w:rsidP="009206A8">
      <w:pPr>
        <w:spacing w:after="0" w:line="240" w:lineRule="auto"/>
        <w:ind w:firstLine="7938"/>
        <w:rPr>
          <w:rFonts w:ascii="Times New Roman" w:hAnsi="Times New Roman" w:cs="Times New Roman"/>
          <w:bCs/>
          <w:sz w:val="24"/>
          <w:szCs w:val="24"/>
        </w:rPr>
      </w:pPr>
      <w:r w:rsidRPr="00664D7A">
        <w:rPr>
          <w:rFonts w:ascii="Times New Roman" w:hAnsi="Times New Roman" w:cs="Times New Roman"/>
          <w:bCs/>
          <w:sz w:val="24"/>
          <w:szCs w:val="24"/>
        </w:rPr>
        <w:t>до Програми</w:t>
      </w:r>
    </w:p>
    <w:p w:rsidR="00577E8E" w:rsidRDefault="00577E8E" w:rsidP="00577E8E">
      <w:pPr>
        <w:spacing w:after="0" w:line="240" w:lineRule="auto"/>
        <w:jc w:val="right"/>
        <w:rPr>
          <w:rFonts w:ascii="Times New Roman" w:hAnsi="Times New Roman" w:cs="Times New Roman"/>
          <w:b/>
          <w:bCs/>
          <w:sz w:val="28"/>
          <w:szCs w:val="28"/>
        </w:rPr>
      </w:pPr>
    </w:p>
    <w:p w:rsidR="008703B2" w:rsidRPr="00664D7A" w:rsidRDefault="008703B2" w:rsidP="00577E8E">
      <w:pPr>
        <w:spacing w:after="0" w:line="240" w:lineRule="auto"/>
        <w:jc w:val="center"/>
        <w:rPr>
          <w:rFonts w:ascii="Times New Roman" w:hAnsi="Times New Roman" w:cs="Times New Roman"/>
          <w:b/>
          <w:bCs/>
          <w:sz w:val="24"/>
          <w:szCs w:val="24"/>
        </w:rPr>
      </w:pPr>
      <w:r w:rsidRPr="00664D7A">
        <w:rPr>
          <w:rFonts w:ascii="Times New Roman" w:hAnsi="Times New Roman" w:cs="Times New Roman"/>
          <w:b/>
          <w:bCs/>
          <w:sz w:val="24"/>
          <w:szCs w:val="24"/>
        </w:rPr>
        <w:t>ПОЛОЖЕННЯ</w:t>
      </w:r>
    </w:p>
    <w:p w:rsidR="00577E8E" w:rsidRPr="00664D7A" w:rsidRDefault="008703B2" w:rsidP="00577E8E">
      <w:pPr>
        <w:spacing w:after="0" w:line="240" w:lineRule="auto"/>
        <w:jc w:val="center"/>
        <w:rPr>
          <w:rFonts w:ascii="Times New Roman" w:hAnsi="Times New Roman" w:cs="Times New Roman"/>
          <w:b/>
          <w:bCs/>
          <w:sz w:val="24"/>
          <w:szCs w:val="24"/>
        </w:rPr>
      </w:pPr>
      <w:r w:rsidRPr="00664D7A">
        <w:rPr>
          <w:rFonts w:ascii="Times New Roman" w:hAnsi="Times New Roman" w:cs="Times New Roman"/>
          <w:b/>
          <w:bCs/>
          <w:sz w:val="24"/>
          <w:szCs w:val="24"/>
        </w:rPr>
        <w:t>про порядок виплат</w:t>
      </w:r>
      <w:r w:rsidR="00577E8E" w:rsidRPr="00664D7A">
        <w:rPr>
          <w:rFonts w:ascii="Times New Roman" w:hAnsi="Times New Roman" w:cs="Times New Roman"/>
          <w:b/>
          <w:bCs/>
          <w:sz w:val="24"/>
          <w:szCs w:val="24"/>
        </w:rPr>
        <w:t>и</w:t>
      </w:r>
      <w:r w:rsidRPr="00664D7A">
        <w:rPr>
          <w:rFonts w:ascii="Times New Roman" w:hAnsi="Times New Roman" w:cs="Times New Roman"/>
          <w:b/>
          <w:bCs/>
          <w:sz w:val="24"/>
          <w:szCs w:val="24"/>
        </w:rPr>
        <w:t xml:space="preserve"> стипендій обдарованим дітям, молоді </w:t>
      </w:r>
    </w:p>
    <w:p w:rsidR="008703B2" w:rsidRPr="00664D7A" w:rsidRDefault="008703B2" w:rsidP="00577E8E">
      <w:pPr>
        <w:spacing w:after="0" w:line="240" w:lineRule="auto"/>
        <w:jc w:val="center"/>
        <w:rPr>
          <w:rFonts w:ascii="Times New Roman" w:hAnsi="Times New Roman" w:cs="Times New Roman"/>
          <w:b/>
          <w:bCs/>
          <w:sz w:val="24"/>
          <w:szCs w:val="24"/>
        </w:rPr>
      </w:pPr>
      <w:r w:rsidRPr="00664D7A">
        <w:rPr>
          <w:rFonts w:ascii="Times New Roman" w:hAnsi="Times New Roman" w:cs="Times New Roman"/>
          <w:b/>
          <w:bCs/>
          <w:sz w:val="24"/>
          <w:szCs w:val="24"/>
        </w:rPr>
        <w:t xml:space="preserve">та </w:t>
      </w:r>
      <w:r w:rsidR="00577E8E" w:rsidRPr="00664D7A">
        <w:rPr>
          <w:rFonts w:ascii="Times New Roman" w:hAnsi="Times New Roman" w:cs="Times New Roman"/>
          <w:b/>
          <w:bCs/>
          <w:sz w:val="24"/>
          <w:szCs w:val="24"/>
        </w:rPr>
        <w:t xml:space="preserve">премій </w:t>
      </w:r>
      <w:r w:rsidRPr="00664D7A">
        <w:rPr>
          <w:rFonts w:ascii="Times New Roman" w:hAnsi="Times New Roman" w:cs="Times New Roman"/>
          <w:b/>
          <w:bCs/>
          <w:sz w:val="24"/>
          <w:szCs w:val="24"/>
        </w:rPr>
        <w:t>педагогічним працівникам</w:t>
      </w:r>
    </w:p>
    <w:p w:rsidR="00577E8E" w:rsidRPr="00664D7A" w:rsidRDefault="00577E8E" w:rsidP="00577E8E">
      <w:pPr>
        <w:spacing w:after="0" w:line="240" w:lineRule="auto"/>
        <w:jc w:val="center"/>
        <w:rPr>
          <w:rFonts w:ascii="Times New Roman" w:hAnsi="Times New Roman" w:cs="Times New Roman"/>
          <w:b/>
          <w:bCs/>
          <w:sz w:val="24"/>
          <w:szCs w:val="24"/>
        </w:rPr>
      </w:pPr>
    </w:p>
    <w:p w:rsidR="008703B2" w:rsidRPr="00664D7A" w:rsidRDefault="00206A84" w:rsidP="00577E8E">
      <w:pPr>
        <w:spacing w:after="0" w:line="240" w:lineRule="auto"/>
        <w:jc w:val="center"/>
        <w:rPr>
          <w:rFonts w:ascii="Times New Roman" w:hAnsi="Times New Roman" w:cs="Times New Roman"/>
          <w:b/>
          <w:bCs/>
          <w:sz w:val="24"/>
          <w:szCs w:val="24"/>
        </w:rPr>
      </w:pPr>
      <w:r w:rsidRPr="00664D7A">
        <w:rPr>
          <w:rFonts w:ascii="Times New Roman" w:hAnsi="Times New Roman" w:cs="Times New Roman"/>
          <w:b/>
          <w:bCs/>
          <w:sz w:val="24"/>
          <w:szCs w:val="24"/>
        </w:rPr>
        <w:t>1</w:t>
      </w:r>
      <w:r w:rsidR="008703B2" w:rsidRPr="00664D7A">
        <w:rPr>
          <w:rFonts w:ascii="Times New Roman" w:hAnsi="Times New Roman" w:cs="Times New Roman"/>
          <w:b/>
          <w:bCs/>
          <w:sz w:val="24"/>
          <w:szCs w:val="24"/>
        </w:rPr>
        <w:t>. Загальні положення</w:t>
      </w:r>
    </w:p>
    <w:p w:rsidR="00CA2575" w:rsidRDefault="00CA2575" w:rsidP="00577E8E">
      <w:pPr>
        <w:spacing w:after="0" w:line="240" w:lineRule="auto"/>
        <w:ind w:firstLine="709"/>
        <w:jc w:val="both"/>
        <w:rPr>
          <w:rFonts w:ascii="Times New Roman" w:hAnsi="Times New Roman" w:cs="Times New Roman"/>
          <w:sz w:val="24"/>
          <w:szCs w:val="24"/>
        </w:rPr>
      </w:pPr>
    </w:p>
    <w:p w:rsidR="008703B2" w:rsidRPr="00664D7A" w:rsidRDefault="008703B2"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Положення про порядок виплат</w:t>
      </w:r>
      <w:r w:rsidR="00577E8E" w:rsidRPr="00664D7A">
        <w:rPr>
          <w:rFonts w:ascii="Times New Roman" w:hAnsi="Times New Roman" w:cs="Times New Roman"/>
          <w:sz w:val="24"/>
          <w:szCs w:val="24"/>
        </w:rPr>
        <w:t>и</w:t>
      </w:r>
      <w:r w:rsidRPr="00664D7A">
        <w:rPr>
          <w:rFonts w:ascii="Times New Roman" w:hAnsi="Times New Roman" w:cs="Times New Roman"/>
          <w:sz w:val="24"/>
          <w:szCs w:val="24"/>
        </w:rPr>
        <w:t xml:space="preserve"> стипендій обдарованим дітям, молоді та </w:t>
      </w:r>
      <w:r w:rsidR="00577E8E" w:rsidRPr="00664D7A">
        <w:rPr>
          <w:rFonts w:ascii="Times New Roman" w:hAnsi="Times New Roman" w:cs="Times New Roman"/>
          <w:sz w:val="24"/>
          <w:szCs w:val="24"/>
        </w:rPr>
        <w:t xml:space="preserve">премій </w:t>
      </w:r>
      <w:r w:rsidRPr="00664D7A">
        <w:rPr>
          <w:rFonts w:ascii="Times New Roman" w:hAnsi="Times New Roman" w:cs="Times New Roman"/>
          <w:sz w:val="24"/>
          <w:szCs w:val="24"/>
        </w:rPr>
        <w:t xml:space="preserve">педагогічним працівникам (далі - Положення) регламентує </w:t>
      </w:r>
      <w:r w:rsidR="001647A2" w:rsidRPr="00664D7A">
        <w:rPr>
          <w:rFonts w:ascii="Times New Roman" w:hAnsi="Times New Roman" w:cs="Times New Roman"/>
          <w:sz w:val="24"/>
          <w:szCs w:val="24"/>
        </w:rPr>
        <w:t>п</w:t>
      </w:r>
      <w:r w:rsidRPr="00664D7A">
        <w:rPr>
          <w:rFonts w:ascii="Times New Roman" w:hAnsi="Times New Roman" w:cs="Times New Roman"/>
          <w:sz w:val="24"/>
          <w:szCs w:val="24"/>
        </w:rPr>
        <w:t>орядок призначення та виплати</w:t>
      </w:r>
      <w:r w:rsidR="00577E8E" w:rsidRPr="00664D7A">
        <w:rPr>
          <w:rFonts w:ascii="Times New Roman" w:hAnsi="Times New Roman" w:cs="Times New Roman"/>
          <w:sz w:val="24"/>
          <w:szCs w:val="24"/>
        </w:rPr>
        <w:t xml:space="preserve"> стипендій та</w:t>
      </w:r>
      <w:r w:rsidR="009206A8">
        <w:rPr>
          <w:rFonts w:ascii="Times New Roman" w:hAnsi="Times New Roman" w:cs="Times New Roman"/>
          <w:sz w:val="24"/>
          <w:szCs w:val="24"/>
        </w:rPr>
        <w:t xml:space="preserve"> премій у розмірах, вказаних у д</w:t>
      </w:r>
      <w:r w:rsidR="00C512EB">
        <w:rPr>
          <w:rFonts w:ascii="Times New Roman" w:hAnsi="Times New Roman" w:cs="Times New Roman"/>
          <w:sz w:val="24"/>
          <w:szCs w:val="24"/>
        </w:rPr>
        <w:t>одатку до Положення</w:t>
      </w:r>
      <w:r w:rsidRPr="00664D7A">
        <w:rPr>
          <w:rFonts w:ascii="Times New Roman" w:hAnsi="Times New Roman" w:cs="Times New Roman"/>
          <w:sz w:val="24"/>
          <w:szCs w:val="24"/>
        </w:rPr>
        <w:t>:</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стипендій селищної ради за досягнення у сфері освіти, спорту, культури, позакласній і позашкільній діяльності</w:t>
      </w:r>
      <w:r w:rsidR="00577E8E" w:rsidRPr="00664D7A">
        <w:rPr>
          <w:rFonts w:ascii="Times New Roman" w:hAnsi="Times New Roman" w:cs="Times New Roman"/>
          <w:sz w:val="24"/>
          <w:szCs w:val="24"/>
        </w:rPr>
        <w:t xml:space="preserve"> для обдарованих дітей та </w:t>
      </w:r>
      <w:r w:rsidRPr="00664D7A">
        <w:rPr>
          <w:rFonts w:ascii="Times New Roman" w:hAnsi="Times New Roman" w:cs="Times New Roman"/>
          <w:sz w:val="24"/>
          <w:szCs w:val="24"/>
        </w:rPr>
        <w:t>учням-переможцям Міжнародних та Всеукраїнських олімпіад, конкурсів, турнірів</w:t>
      </w:r>
      <w:r w:rsidR="00577E8E" w:rsidRPr="00664D7A">
        <w:rPr>
          <w:rFonts w:ascii="Times New Roman" w:hAnsi="Times New Roman" w:cs="Times New Roman"/>
          <w:sz w:val="24"/>
          <w:szCs w:val="24"/>
        </w:rPr>
        <w:t xml:space="preserve"> (далі – Стипендія)</w:t>
      </w:r>
      <w:r w:rsidRPr="00664D7A">
        <w:rPr>
          <w:rFonts w:ascii="Times New Roman" w:hAnsi="Times New Roman" w:cs="Times New Roman"/>
          <w:sz w:val="24"/>
          <w:szCs w:val="24"/>
        </w:rPr>
        <w:t>;</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премій педагогічним і науково-педагогічним працівникам, які підготували переможців Міжнародних та Всеукраїнських олімпіад, конкурсів, турнірів</w:t>
      </w:r>
      <w:r w:rsidR="00577E8E" w:rsidRPr="00664D7A">
        <w:rPr>
          <w:rFonts w:ascii="Times New Roman" w:hAnsi="Times New Roman" w:cs="Times New Roman"/>
          <w:sz w:val="24"/>
          <w:szCs w:val="24"/>
        </w:rPr>
        <w:t xml:space="preserve"> (далі – Премія)</w:t>
      </w:r>
      <w:r w:rsidRPr="00664D7A">
        <w:rPr>
          <w:rFonts w:ascii="Times New Roman" w:hAnsi="Times New Roman" w:cs="Times New Roman"/>
          <w:sz w:val="24"/>
          <w:szCs w:val="24"/>
        </w:rPr>
        <w:t>;</w:t>
      </w:r>
    </w:p>
    <w:p w:rsidR="008703B2" w:rsidRPr="00664D7A" w:rsidRDefault="00577E8E"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Стипендія </w:t>
      </w:r>
      <w:r w:rsidR="008703B2" w:rsidRPr="00664D7A">
        <w:rPr>
          <w:rFonts w:ascii="Times New Roman" w:hAnsi="Times New Roman" w:cs="Times New Roman"/>
          <w:sz w:val="24"/>
          <w:szCs w:val="24"/>
        </w:rPr>
        <w:t>– це одноразова фінансова підтримка, що надається з метою заохочення дітей та молоді шкільного віку до участі у науковій, культурній, творчій, спортивній, громадській діяльності та реалізації про</w:t>
      </w:r>
      <w:r w:rsidRPr="00664D7A">
        <w:rPr>
          <w:rFonts w:ascii="Times New Roman" w:hAnsi="Times New Roman" w:cs="Times New Roman"/>
          <w:sz w:val="24"/>
          <w:szCs w:val="24"/>
        </w:rPr>
        <w:t>є</w:t>
      </w:r>
      <w:r w:rsidR="008703B2" w:rsidRPr="00664D7A">
        <w:rPr>
          <w:rFonts w:ascii="Times New Roman" w:hAnsi="Times New Roman" w:cs="Times New Roman"/>
          <w:sz w:val="24"/>
          <w:szCs w:val="24"/>
        </w:rPr>
        <w:t>ктів, забезпечення економічних і соціальних гарантій самореалізації особистості.</w:t>
      </w:r>
    </w:p>
    <w:p w:rsidR="008703B2" w:rsidRPr="00664D7A" w:rsidRDefault="00577E8E"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Премія – це о</w:t>
      </w:r>
      <w:r w:rsidR="008703B2" w:rsidRPr="00664D7A">
        <w:rPr>
          <w:rFonts w:ascii="Times New Roman" w:hAnsi="Times New Roman" w:cs="Times New Roman"/>
          <w:sz w:val="24"/>
          <w:szCs w:val="24"/>
        </w:rPr>
        <w:t>дноразова грошова винагорода педагогічним працівникам є мотивуючим засобом для педагогів, які здійснювали підготовку дітей і матеріальним заохоченням до подальшої роботи з обдарованими дітьми.</w:t>
      </w:r>
    </w:p>
    <w:p w:rsidR="008703B2" w:rsidRPr="00664D7A" w:rsidRDefault="008703B2"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Призначення </w:t>
      </w:r>
      <w:r w:rsidR="00577E8E" w:rsidRPr="00664D7A">
        <w:rPr>
          <w:rFonts w:ascii="Times New Roman" w:hAnsi="Times New Roman" w:cs="Times New Roman"/>
          <w:sz w:val="24"/>
          <w:szCs w:val="24"/>
        </w:rPr>
        <w:t>С</w:t>
      </w:r>
      <w:r w:rsidRPr="00664D7A">
        <w:rPr>
          <w:rFonts w:ascii="Times New Roman" w:hAnsi="Times New Roman" w:cs="Times New Roman"/>
          <w:sz w:val="24"/>
          <w:szCs w:val="24"/>
        </w:rPr>
        <w:t xml:space="preserve">типендій дітям </w:t>
      </w:r>
      <w:r w:rsidR="00577E8E" w:rsidRPr="00664D7A">
        <w:rPr>
          <w:rFonts w:ascii="Times New Roman" w:hAnsi="Times New Roman" w:cs="Times New Roman"/>
          <w:sz w:val="24"/>
          <w:szCs w:val="24"/>
        </w:rPr>
        <w:t xml:space="preserve">та молоді </w:t>
      </w:r>
      <w:r w:rsidRPr="00664D7A">
        <w:rPr>
          <w:rFonts w:ascii="Times New Roman" w:hAnsi="Times New Roman" w:cs="Times New Roman"/>
          <w:sz w:val="24"/>
          <w:szCs w:val="24"/>
        </w:rPr>
        <w:t>спрямоване на реалізацію права кожної дитини брати участь у науковому, спортивному, культурному і творчому житті суспільства, про що зазначено в статті 31 Конвенції ООН про права дитини, виховання громадянина України та патріота малої Батьківщини, залучення підростаючого покоління до розкриття свого творчого потенціалу, формування інтелекту, духовності як ефективного засобу соціалізації дітей і молоді.</w:t>
      </w:r>
    </w:p>
    <w:p w:rsidR="008703B2" w:rsidRPr="00664D7A" w:rsidRDefault="008703B2" w:rsidP="00577E8E">
      <w:pPr>
        <w:spacing w:after="0" w:line="240" w:lineRule="auto"/>
        <w:rPr>
          <w:rFonts w:ascii="Times New Roman" w:hAnsi="Times New Roman" w:cs="Times New Roman"/>
          <w:b/>
          <w:bCs/>
          <w:sz w:val="24"/>
          <w:szCs w:val="24"/>
        </w:rPr>
      </w:pPr>
    </w:p>
    <w:p w:rsidR="008703B2" w:rsidRPr="00664D7A" w:rsidRDefault="00664D7A" w:rsidP="00664D7A">
      <w:pPr>
        <w:pStyle w:val="a3"/>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2. </w:t>
      </w:r>
      <w:r w:rsidR="008703B2" w:rsidRPr="00664D7A">
        <w:rPr>
          <w:rFonts w:ascii="Times New Roman" w:hAnsi="Times New Roman" w:cs="Times New Roman"/>
          <w:b/>
          <w:bCs/>
          <w:sz w:val="24"/>
          <w:szCs w:val="24"/>
        </w:rPr>
        <w:t xml:space="preserve">Порядок призначення </w:t>
      </w:r>
      <w:r w:rsidR="00206A84" w:rsidRPr="00664D7A">
        <w:rPr>
          <w:rFonts w:ascii="Times New Roman" w:hAnsi="Times New Roman" w:cs="Times New Roman"/>
          <w:b/>
          <w:bCs/>
          <w:sz w:val="24"/>
          <w:szCs w:val="24"/>
        </w:rPr>
        <w:t>С</w:t>
      </w:r>
      <w:r w:rsidR="008703B2" w:rsidRPr="00664D7A">
        <w:rPr>
          <w:rFonts w:ascii="Times New Roman" w:hAnsi="Times New Roman" w:cs="Times New Roman"/>
          <w:b/>
          <w:bCs/>
          <w:sz w:val="24"/>
          <w:szCs w:val="24"/>
        </w:rPr>
        <w:t>типендій</w:t>
      </w:r>
    </w:p>
    <w:p w:rsidR="00206A84" w:rsidRPr="00664D7A" w:rsidRDefault="00206A84" w:rsidP="00CA2575">
      <w:pPr>
        <w:pStyle w:val="a3"/>
        <w:spacing w:after="0" w:line="240" w:lineRule="auto"/>
        <w:ind w:left="0" w:firstLine="567"/>
        <w:rPr>
          <w:rFonts w:ascii="Times New Roman" w:hAnsi="Times New Roman" w:cs="Times New Roman"/>
          <w:b/>
          <w:bCs/>
          <w:sz w:val="24"/>
          <w:szCs w:val="24"/>
        </w:rPr>
      </w:pPr>
    </w:p>
    <w:p w:rsidR="008703B2" w:rsidRPr="00664D7A" w:rsidRDefault="00206A84"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2.</w:t>
      </w:r>
      <w:r w:rsidR="008703B2" w:rsidRPr="00664D7A">
        <w:rPr>
          <w:rFonts w:ascii="Times New Roman" w:hAnsi="Times New Roman" w:cs="Times New Roman"/>
          <w:sz w:val="24"/>
          <w:szCs w:val="24"/>
        </w:rPr>
        <w:t xml:space="preserve">1. Виплата </w:t>
      </w:r>
      <w:r w:rsidRPr="00664D7A">
        <w:rPr>
          <w:rFonts w:ascii="Times New Roman" w:hAnsi="Times New Roman" w:cs="Times New Roman"/>
          <w:sz w:val="24"/>
          <w:szCs w:val="24"/>
        </w:rPr>
        <w:t>С</w:t>
      </w:r>
      <w:r w:rsidR="008703B2" w:rsidRPr="00664D7A">
        <w:rPr>
          <w:rFonts w:ascii="Times New Roman" w:hAnsi="Times New Roman" w:cs="Times New Roman"/>
          <w:sz w:val="24"/>
          <w:szCs w:val="24"/>
        </w:rPr>
        <w:t>типендій здійснюється за підсумками Всеукраїнських учнівських олімпіад з базових дисциплін, конкурсів, турнірів та Всеукраїнського конкурсу-захисту науково-дослідницьких робіт учнів-членів Малої академії наук України.</w:t>
      </w:r>
    </w:p>
    <w:p w:rsidR="008703B2" w:rsidRPr="00664D7A" w:rsidRDefault="00206A84"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2.</w:t>
      </w:r>
      <w:r w:rsidR="008703B2" w:rsidRPr="00664D7A">
        <w:rPr>
          <w:rFonts w:ascii="Times New Roman" w:hAnsi="Times New Roman" w:cs="Times New Roman"/>
          <w:sz w:val="24"/>
          <w:szCs w:val="24"/>
        </w:rPr>
        <w:t xml:space="preserve">2. Кандидатом на здобуття </w:t>
      </w:r>
      <w:r w:rsidRPr="00664D7A">
        <w:rPr>
          <w:rFonts w:ascii="Times New Roman" w:hAnsi="Times New Roman" w:cs="Times New Roman"/>
          <w:sz w:val="24"/>
          <w:szCs w:val="24"/>
        </w:rPr>
        <w:t>С</w:t>
      </w:r>
      <w:r w:rsidR="008703B2" w:rsidRPr="00664D7A">
        <w:rPr>
          <w:rFonts w:ascii="Times New Roman" w:hAnsi="Times New Roman" w:cs="Times New Roman"/>
          <w:sz w:val="24"/>
          <w:szCs w:val="24"/>
        </w:rPr>
        <w:t>типендії може бути учень закладу освіти Макарівської селищної ради.</w:t>
      </w:r>
    </w:p>
    <w:p w:rsidR="008703B2" w:rsidRPr="00664D7A" w:rsidRDefault="00206A84"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2.</w:t>
      </w:r>
      <w:r w:rsidR="008703B2" w:rsidRPr="00664D7A">
        <w:rPr>
          <w:rFonts w:ascii="Times New Roman" w:hAnsi="Times New Roman" w:cs="Times New Roman"/>
          <w:sz w:val="24"/>
          <w:szCs w:val="24"/>
        </w:rPr>
        <w:t xml:space="preserve">3. До 01 травня кожного року до Відділу освіти, молоді, фізичної культури і спорту Макарівської селищної ради адміністрацією закладів освіти Макарівської селищної </w:t>
      </w:r>
      <w:r w:rsidRPr="00664D7A">
        <w:rPr>
          <w:rFonts w:ascii="Times New Roman" w:hAnsi="Times New Roman" w:cs="Times New Roman"/>
          <w:sz w:val="24"/>
          <w:szCs w:val="24"/>
        </w:rPr>
        <w:t>ради</w:t>
      </w:r>
      <w:r w:rsidR="008703B2" w:rsidRPr="00664D7A">
        <w:rPr>
          <w:rFonts w:ascii="Times New Roman" w:hAnsi="Times New Roman" w:cs="Times New Roman"/>
          <w:sz w:val="24"/>
          <w:szCs w:val="24"/>
        </w:rPr>
        <w:t xml:space="preserve"> подаються такі документи кандидатів на здобуття </w:t>
      </w:r>
      <w:r w:rsidRPr="00664D7A">
        <w:rPr>
          <w:rFonts w:ascii="Times New Roman" w:hAnsi="Times New Roman" w:cs="Times New Roman"/>
          <w:sz w:val="24"/>
          <w:szCs w:val="24"/>
        </w:rPr>
        <w:t>Стипендії</w:t>
      </w:r>
      <w:r w:rsidR="00CA2575">
        <w:rPr>
          <w:rFonts w:ascii="Times New Roman" w:hAnsi="Times New Roman" w:cs="Times New Roman"/>
          <w:sz w:val="24"/>
          <w:szCs w:val="24"/>
        </w:rPr>
        <w:t>:</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клопотання закладу освіти про призначення </w:t>
      </w:r>
      <w:r w:rsidR="00206A84" w:rsidRPr="00664D7A">
        <w:rPr>
          <w:rFonts w:ascii="Times New Roman" w:hAnsi="Times New Roman" w:cs="Times New Roman"/>
          <w:sz w:val="24"/>
          <w:szCs w:val="24"/>
        </w:rPr>
        <w:t>Стипендії</w:t>
      </w:r>
      <w:r w:rsidRPr="00664D7A">
        <w:rPr>
          <w:rFonts w:ascii="Times New Roman" w:hAnsi="Times New Roman" w:cs="Times New Roman"/>
          <w:sz w:val="24"/>
          <w:szCs w:val="24"/>
        </w:rPr>
        <w:t>;</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підтвердження результатів за поточний навчальний рік у вигляді копій наказів, розпоряджень або копії дипломів; </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копія паспорту або копія свідоцтва про народження та копія ідентифікаційного коду кандидата; </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 банків</w:t>
      </w:r>
      <w:r w:rsidR="00CA2575">
        <w:rPr>
          <w:rFonts w:ascii="Times New Roman" w:hAnsi="Times New Roman" w:cs="Times New Roman"/>
          <w:sz w:val="24"/>
          <w:szCs w:val="24"/>
        </w:rPr>
        <w:t xml:space="preserve">ські реквізити </w:t>
      </w:r>
      <w:proofErr w:type="spellStart"/>
      <w:r w:rsidR="00CA2575">
        <w:rPr>
          <w:rFonts w:ascii="Times New Roman" w:hAnsi="Times New Roman" w:cs="Times New Roman"/>
          <w:sz w:val="24"/>
          <w:szCs w:val="24"/>
        </w:rPr>
        <w:t>отримувача</w:t>
      </w:r>
      <w:proofErr w:type="spellEnd"/>
      <w:r w:rsidR="00CA2575">
        <w:rPr>
          <w:rFonts w:ascii="Times New Roman" w:hAnsi="Times New Roman" w:cs="Times New Roman"/>
          <w:sz w:val="24"/>
          <w:szCs w:val="24"/>
        </w:rPr>
        <w:t xml:space="preserve"> Стипендії</w:t>
      </w:r>
      <w:r w:rsidRPr="00664D7A">
        <w:rPr>
          <w:rFonts w:ascii="Times New Roman" w:hAnsi="Times New Roman" w:cs="Times New Roman"/>
          <w:sz w:val="24"/>
          <w:szCs w:val="24"/>
        </w:rPr>
        <w:t xml:space="preserve">; </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згода на збір та обробку персональних даних кандидатів на здобуття </w:t>
      </w:r>
      <w:r w:rsidR="00206A84" w:rsidRPr="00664D7A">
        <w:rPr>
          <w:rFonts w:ascii="Times New Roman" w:hAnsi="Times New Roman" w:cs="Times New Roman"/>
          <w:sz w:val="24"/>
          <w:szCs w:val="24"/>
        </w:rPr>
        <w:t>С</w:t>
      </w:r>
      <w:r w:rsidRPr="00664D7A">
        <w:rPr>
          <w:rFonts w:ascii="Times New Roman" w:hAnsi="Times New Roman" w:cs="Times New Roman"/>
          <w:sz w:val="24"/>
          <w:szCs w:val="24"/>
        </w:rPr>
        <w:t>типенді</w:t>
      </w:r>
      <w:r w:rsidR="00206A84" w:rsidRPr="00664D7A">
        <w:rPr>
          <w:rFonts w:ascii="Times New Roman" w:hAnsi="Times New Roman" w:cs="Times New Roman"/>
          <w:sz w:val="24"/>
          <w:szCs w:val="24"/>
        </w:rPr>
        <w:t>ї</w:t>
      </w:r>
      <w:r w:rsidRPr="00664D7A">
        <w:rPr>
          <w:rFonts w:ascii="Times New Roman" w:hAnsi="Times New Roman" w:cs="Times New Roman"/>
          <w:sz w:val="24"/>
          <w:szCs w:val="24"/>
        </w:rPr>
        <w:t>.</w:t>
      </w:r>
    </w:p>
    <w:p w:rsidR="008703B2" w:rsidRPr="00664D7A" w:rsidRDefault="00206A84" w:rsidP="00CA2575">
      <w:pPr>
        <w:tabs>
          <w:tab w:val="left" w:pos="993"/>
        </w:tabs>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2.4. </w:t>
      </w:r>
      <w:r w:rsidR="008703B2" w:rsidRPr="00664D7A">
        <w:rPr>
          <w:rFonts w:ascii="Times New Roman" w:hAnsi="Times New Roman" w:cs="Times New Roman"/>
          <w:sz w:val="24"/>
          <w:szCs w:val="24"/>
        </w:rPr>
        <w:t xml:space="preserve">У випадку, якщо кандидат на здобуття </w:t>
      </w:r>
      <w:r w:rsidRPr="00664D7A">
        <w:rPr>
          <w:rFonts w:ascii="Times New Roman" w:hAnsi="Times New Roman" w:cs="Times New Roman"/>
          <w:sz w:val="24"/>
          <w:szCs w:val="24"/>
        </w:rPr>
        <w:t>Стипендії</w:t>
      </w:r>
      <w:r w:rsidR="008703B2" w:rsidRPr="00664D7A">
        <w:rPr>
          <w:rFonts w:ascii="Times New Roman" w:hAnsi="Times New Roman" w:cs="Times New Roman"/>
          <w:sz w:val="24"/>
          <w:szCs w:val="24"/>
        </w:rPr>
        <w:t xml:space="preserve"> має право на призначення кількох стипендій, виплачується одна більшого розміру та інші у розмірі 50% від розміру </w:t>
      </w:r>
      <w:r w:rsidRPr="00664D7A">
        <w:rPr>
          <w:rFonts w:ascii="Times New Roman" w:hAnsi="Times New Roman" w:cs="Times New Roman"/>
          <w:sz w:val="24"/>
          <w:szCs w:val="24"/>
        </w:rPr>
        <w:t>Стипендії</w:t>
      </w:r>
      <w:r w:rsidR="008703B2" w:rsidRPr="00664D7A">
        <w:rPr>
          <w:rFonts w:ascii="Times New Roman" w:hAnsi="Times New Roman" w:cs="Times New Roman"/>
          <w:sz w:val="24"/>
          <w:szCs w:val="24"/>
        </w:rPr>
        <w:t>.</w:t>
      </w:r>
    </w:p>
    <w:p w:rsidR="00206A84" w:rsidRPr="00664D7A" w:rsidRDefault="00206A84" w:rsidP="00206A84">
      <w:pPr>
        <w:pStyle w:val="a3"/>
        <w:spacing w:after="0" w:line="240" w:lineRule="auto"/>
        <w:ind w:left="0"/>
        <w:jc w:val="center"/>
        <w:rPr>
          <w:rFonts w:ascii="Times New Roman" w:hAnsi="Times New Roman" w:cs="Times New Roman"/>
          <w:sz w:val="24"/>
          <w:szCs w:val="24"/>
        </w:rPr>
      </w:pPr>
    </w:p>
    <w:p w:rsidR="008703B2" w:rsidRPr="00664D7A" w:rsidRDefault="00206A84" w:rsidP="00206A84">
      <w:pPr>
        <w:spacing w:after="0" w:line="240" w:lineRule="auto"/>
        <w:jc w:val="center"/>
        <w:rPr>
          <w:rFonts w:ascii="Times New Roman" w:hAnsi="Times New Roman" w:cs="Times New Roman"/>
          <w:b/>
          <w:bCs/>
          <w:sz w:val="24"/>
          <w:szCs w:val="24"/>
        </w:rPr>
      </w:pPr>
      <w:r w:rsidRPr="00664D7A">
        <w:rPr>
          <w:rFonts w:ascii="Times New Roman" w:hAnsi="Times New Roman" w:cs="Times New Roman"/>
          <w:b/>
          <w:bCs/>
          <w:sz w:val="24"/>
          <w:szCs w:val="24"/>
        </w:rPr>
        <w:t>3</w:t>
      </w:r>
      <w:r w:rsidR="008703B2" w:rsidRPr="00664D7A">
        <w:rPr>
          <w:rFonts w:ascii="Times New Roman" w:hAnsi="Times New Roman" w:cs="Times New Roman"/>
          <w:b/>
          <w:bCs/>
          <w:sz w:val="24"/>
          <w:szCs w:val="24"/>
        </w:rPr>
        <w:t xml:space="preserve">. Порядок призначення </w:t>
      </w:r>
      <w:r w:rsidR="00E8558A" w:rsidRPr="00664D7A">
        <w:rPr>
          <w:rFonts w:ascii="Times New Roman" w:hAnsi="Times New Roman" w:cs="Times New Roman"/>
          <w:b/>
          <w:bCs/>
          <w:sz w:val="24"/>
          <w:szCs w:val="24"/>
        </w:rPr>
        <w:t>П</w:t>
      </w:r>
      <w:r w:rsidR="008703B2" w:rsidRPr="00664D7A">
        <w:rPr>
          <w:rFonts w:ascii="Times New Roman" w:hAnsi="Times New Roman" w:cs="Times New Roman"/>
          <w:b/>
          <w:bCs/>
          <w:sz w:val="24"/>
          <w:szCs w:val="24"/>
        </w:rPr>
        <w:t xml:space="preserve">ремій </w:t>
      </w:r>
    </w:p>
    <w:p w:rsidR="00206A84" w:rsidRPr="00664D7A" w:rsidRDefault="00206A84" w:rsidP="00206A84">
      <w:pPr>
        <w:spacing w:after="0" w:line="240" w:lineRule="auto"/>
        <w:ind w:firstLine="709"/>
        <w:jc w:val="center"/>
        <w:rPr>
          <w:rFonts w:ascii="Times New Roman" w:hAnsi="Times New Roman" w:cs="Times New Roman"/>
          <w:b/>
          <w:bCs/>
          <w:sz w:val="24"/>
          <w:szCs w:val="24"/>
        </w:rPr>
      </w:pPr>
    </w:p>
    <w:p w:rsidR="008703B2" w:rsidRPr="00664D7A" w:rsidRDefault="00E8558A"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3.</w:t>
      </w:r>
      <w:r w:rsidR="008703B2" w:rsidRPr="00664D7A">
        <w:rPr>
          <w:rFonts w:ascii="Times New Roman" w:hAnsi="Times New Roman" w:cs="Times New Roman"/>
          <w:sz w:val="24"/>
          <w:szCs w:val="24"/>
        </w:rPr>
        <w:t xml:space="preserve">1. Виплата </w:t>
      </w:r>
      <w:r w:rsidRPr="00664D7A">
        <w:rPr>
          <w:rFonts w:ascii="Times New Roman" w:hAnsi="Times New Roman" w:cs="Times New Roman"/>
          <w:sz w:val="24"/>
          <w:szCs w:val="24"/>
        </w:rPr>
        <w:t>П</w:t>
      </w:r>
      <w:r w:rsidR="008703B2" w:rsidRPr="00664D7A">
        <w:rPr>
          <w:rFonts w:ascii="Times New Roman" w:hAnsi="Times New Roman" w:cs="Times New Roman"/>
          <w:sz w:val="24"/>
          <w:szCs w:val="24"/>
        </w:rPr>
        <w:t xml:space="preserve">ремій здійснюється за підсумками Всеукраїнських учнівських олімпіад з базових дисциплін, конкурсів, турнірів та </w:t>
      </w:r>
      <w:r w:rsidR="00CA2575">
        <w:rPr>
          <w:rFonts w:ascii="Times New Roman" w:hAnsi="Times New Roman" w:cs="Times New Roman"/>
          <w:sz w:val="24"/>
          <w:szCs w:val="24"/>
        </w:rPr>
        <w:t>Всеукраїнського конкурсу-</w:t>
      </w:r>
      <w:r w:rsidR="008703B2" w:rsidRPr="00664D7A">
        <w:rPr>
          <w:rFonts w:ascii="Times New Roman" w:hAnsi="Times New Roman" w:cs="Times New Roman"/>
          <w:sz w:val="24"/>
          <w:szCs w:val="24"/>
        </w:rPr>
        <w:t>захисту науково-дослідницьких робіт учнів-членів Малої академії наук України.</w:t>
      </w:r>
    </w:p>
    <w:p w:rsidR="008703B2" w:rsidRPr="00664D7A" w:rsidRDefault="00E8558A"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lastRenderedPageBreak/>
        <w:t>3.</w:t>
      </w:r>
      <w:r w:rsidR="008703B2" w:rsidRPr="00664D7A">
        <w:rPr>
          <w:rFonts w:ascii="Times New Roman" w:hAnsi="Times New Roman" w:cs="Times New Roman"/>
          <w:sz w:val="24"/>
          <w:szCs w:val="24"/>
        </w:rPr>
        <w:t xml:space="preserve">2. Кандидатом на здобуття </w:t>
      </w:r>
      <w:r w:rsidRPr="00664D7A">
        <w:rPr>
          <w:rFonts w:ascii="Times New Roman" w:hAnsi="Times New Roman" w:cs="Times New Roman"/>
          <w:sz w:val="24"/>
          <w:szCs w:val="24"/>
        </w:rPr>
        <w:t>П</w:t>
      </w:r>
      <w:r w:rsidR="008703B2" w:rsidRPr="00664D7A">
        <w:rPr>
          <w:rFonts w:ascii="Times New Roman" w:hAnsi="Times New Roman" w:cs="Times New Roman"/>
          <w:sz w:val="24"/>
          <w:szCs w:val="24"/>
        </w:rPr>
        <w:t>ремії може бути педагогічний і науково-педагогічний працівник</w:t>
      </w:r>
      <w:r w:rsidRPr="00664D7A">
        <w:rPr>
          <w:rFonts w:ascii="Times New Roman" w:hAnsi="Times New Roman" w:cs="Times New Roman"/>
          <w:sz w:val="24"/>
          <w:szCs w:val="24"/>
        </w:rPr>
        <w:t xml:space="preserve"> закладу, засновником якого є Макарівська селищна рада</w:t>
      </w:r>
      <w:r w:rsidR="008703B2" w:rsidRPr="00664D7A">
        <w:rPr>
          <w:rFonts w:ascii="Times New Roman" w:hAnsi="Times New Roman" w:cs="Times New Roman"/>
          <w:sz w:val="24"/>
          <w:szCs w:val="24"/>
        </w:rPr>
        <w:t xml:space="preserve">, </w:t>
      </w:r>
      <w:r w:rsidRPr="00664D7A">
        <w:rPr>
          <w:rFonts w:ascii="Times New Roman" w:hAnsi="Times New Roman" w:cs="Times New Roman"/>
          <w:sz w:val="24"/>
          <w:szCs w:val="24"/>
        </w:rPr>
        <w:t>що</w:t>
      </w:r>
      <w:r w:rsidR="008703B2" w:rsidRPr="00664D7A">
        <w:rPr>
          <w:rFonts w:ascii="Times New Roman" w:hAnsi="Times New Roman" w:cs="Times New Roman"/>
          <w:sz w:val="24"/>
          <w:szCs w:val="24"/>
        </w:rPr>
        <w:t xml:space="preserve"> підготував переможця</w:t>
      </w:r>
      <w:r w:rsidRPr="00664D7A">
        <w:rPr>
          <w:rFonts w:ascii="Times New Roman" w:hAnsi="Times New Roman" w:cs="Times New Roman"/>
          <w:sz w:val="24"/>
          <w:szCs w:val="24"/>
        </w:rPr>
        <w:t>.</w:t>
      </w:r>
    </w:p>
    <w:p w:rsidR="008703B2" w:rsidRPr="00664D7A" w:rsidRDefault="00E8558A"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3.</w:t>
      </w:r>
      <w:r w:rsidR="008703B2" w:rsidRPr="00664D7A">
        <w:rPr>
          <w:rFonts w:ascii="Times New Roman" w:hAnsi="Times New Roman" w:cs="Times New Roman"/>
          <w:sz w:val="24"/>
          <w:szCs w:val="24"/>
        </w:rPr>
        <w:t xml:space="preserve">3. До 01 травня кожного року до Відділу освіти, молоді, фізичної культури і спорту Макарівської селищної ради адміністраціями закладів освіти Макарівської селищної територіальної громади подаються такі документи кандидатів на здобуття премії: </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клопотання закладу освіти про призначення премії;</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підтвердження результатів за поточний навчальний рік у вигляді копій наказів, розпоряджень або копії дипломів; </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копія паспорту та копія ідентифікаційного коду кандидата; </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банківські реквізити отримувача премії;</w:t>
      </w:r>
    </w:p>
    <w:p w:rsidR="008703B2" w:rsidRPr="00664D7A" w:rsidRDefault="008703B2" w:rsidP="00CA2575">
      <w:pPr>
        <w:pStyle w:val="a3"/>
        <w:numPr>
          <w:ilvl w:val="0"/>
          <w:numId w:val="18"/>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згода на збір та обробку персональних даних кандидатів на здобуття </w:t>
      </w:r>
      <w:r w:rsidR="002E7EF9">
        <w:rPr>
          <w:rFonts w:ascii="Times New Roman" w:hAnsi="Times New Roman" w:cs="Times New Roman"/>
          <w:sz w:val="24"/>
          <w:szCs w:val="24"/>
        </w:rPr>
        <w:t>премій</w:t>
      </w:r>
      <w:r w:rsidRPr="00664D7A">
        <w:rPr>
          <w:rFonts w:ascii="Times New Roman" w:hAnsi="Times New Roman" w:cs="Times New Roman"/>
          <w:sz w:val="24"/>
          <w:szCs w:val="24"/>
        </w:rPr>
        <w:t>.</w:t>
      </w:r>
    </w:p>
    <w:p w:rsidR="008703B2" w:rsidRPr="00664D7A" w:rsidRDefault="00E8558A"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3.</w:t>
      </w:r>
      <w:r w:rsidR="008703B2" w:rsidRPr="00664D7A">
        <w:rPr>
          <w:rFonts w:ascii="Times New Roman" w:hAnsi="Times New Roman" w:cs="Times New Roman"/>
          <w:sz w:val="24"/>
          <w:szCs w:val="24"/>
        </w:rPr>
        <w:t xml:space="preserve">4. У випадку, якщо кандидат на здобуття </w:t>
      </w:r>
      <w:r w:rsidRPr="00664D7A">
        <w:rPr>
          <w:rFonts w:ascii="Times New Roman" w:hAnsi="Times New Roman" w:cs="Times New Roman"/>
          <w:sz w:val="24"/>
          <w:szCs w:val="24"/>
        </w:rPr>
        <w:t>П</w:t>
      </w:r>
      <w:r w:rsidR="008703B2" w:rsidRPr="00664D7A">
        <w:rPr>
          <w:rFonts w:ascii="Times New Roman" w:hAnsi="Times New Roman" w:cs="Times New Roman"/>
          <w:sz w:val="24"/>
          <w:szCs w:val="24"/>
        </w:rPr>
        <w:t xml:space="preserve">ремії має право на призначення кількох премій, виплачується одна більшого розміру та інші у розмірі 50% від розміру </w:t>
      </w:r>
      <w:r w:rsidRPr="00664D7A">
        <w:rPr>
          <w:rFonts w:ascii="Times New Roman" w:hAnsi="Times New Roman" w:cs="Times New Roman"/>
          <w:sz w:val="24"/>
          <w:szCs w:val="24"/>
        </w:rPr>
        <w:t>П</w:t>
      </w:r>
      <w:r w:rsidR="008703B2" w:rsidRPr="00664D7A">
        <w:rPr>
          <w:rFonts w:ascii="Times New Roman" w:hAnsi="Times New Roman" w:cs="Times New Roman"/>
          <w:sz w:val="24"/>
          <w:szCs w:val="24"/>
        </w:rPr>
        <w:t>ремії.</w:t>
      </w:r>
    </w:p>
    <w:p w:rsidR="00E8558A" w:rsidRPr="00664D7A" w:rsidRDefault="00E8558A" w:rsidP="00577E8E">
      <w:pPr>
        <w:spacing w:after="0" w:line="240" w:lineRule="auto"/>
        <w:ind w:firstLine="709"/>
        <w:jc w:val="both"/>
        <w:rPr>
          <w:rFonts w:ascii="Times New Roman" w:hAnsi="Times New Roman" w:cs="Times New Roman"/>
          <w:b/>
          <w:bCs/>
          <w:sz w:val="24"/>
          <w:szCs w:val="24"/>
        </w:rPr>
      </w:pPr>
    </w:p>
    <w:p w:rsidR="00664D7A" w:rsidRDefault="00E8558A" w:rsidP="00E8558A">
      <w:pPr>
        <w:spacing w:after="0" w:line="240" w:lineRule="auto"/>
        <w:jc w:val="center"/>
        <w:rPr>
          <w:rFonts w:ascii="Times New Roman" w:hAnsi="Times New Roman" w:cs="Times New Roman"/>
          <w:b/>
          <w:bCs/>
          <w:sz w:val="24"/>
          <w:szCs w:val="24"/>
        </w:rPr>
      </w:pPr>
      <w:r w:rsidRPr="00664D7A">
        <w:rPr>
          <w:rFonts w:ascii="Times New Roman" w:hAnsi="Times New Roman" w:cs="Times New Roman"/>
          <w:b/>
          <w:bCs/>
          <w:sz w:val="24"/>
          <w:szCs w:val="24"/>
        </w:rPr>
        <w:t>4</w:t>
      </w:r>
      <w:r w:rsidR="008703B2" w:rsidRPr="00664D7A">
        <w:rPr>
          <w:rFonts w:ascii="Times New Roman" w:hAnsi="Times New Roman" w:cs="Times New Roman"/>
          <w:b/>
          <w:bCs/>
          <w:sz w:val="24"/>
          <w:szCs w:val="24"/>
        </w:rPr>
        <w:t xml:space="preserve">. Порядок призначення </w:t>
      </w:r>
      <w:r w:rsidR="000C4899" w:rsidRPr="00664D7A">
        <w:rPr>
          <w:rFonts w:ascii="Times New Roman" w:hAnsi="Times New Roman" w:cs="Times New Roman"/>
          <w:b/>
          <w:bCs/>
          <w:sz w:val="24"/>
          <w:szCs w:val="24"/>
        </w:rPr>
        <w:t>С</w:t>
      </w:r>
      <w:r w:rsidR="008703B2" w:rsidRPr="00664D7A">
        <w:rPr>
          <w:rFonts w:ascii="Times New Roman" w:hAnsi="Times New Roman" w:cs="Times New Roman"/>
          <w:b/>
          <w:bCs/>
          <w:sz w:val="24"/>
          <w:szCs w:val="24"/>
        </w:rPr>
        <w:t xml:space="preserve">типендій за досягнення у галузі освіти, </w:t>
      </w:r>
    </w:p>
    <w:p w:rsidR="008703B2" w:rsidRPr="00664D7A" w:rsidRDefault="008703B2" w:rsidP="00E8558A">
      <w:pPr>
        <w:spacing w:after="0" w:line="240" w:lineRule="auto"/>
        <w:jc w:val="center"/>
        <w:rPr>
          <w:rFonts w:ascii="Times New Roman" w:hAnsi="Times New Roman" w:cs="Times New Roman"/>
          <w:b/>
          <w:bCs/>
          <w:sz w:val="24"/>
          <w:szCs w:val="24"/>
        </w:rPr>
      </w:pPr>
      <w:r w:rsidRPr="00664D7A">
        <w:rPr>
          <w:rFonts w:ascii="Times New Roman" w:hAnsi="Times New Roman" w:cs="Times New Roman"/>
          <w:b/>
          <w:bCs/>
          <w:sz w:val="24"/>
          <w:szCs w:val="24"/>
        </w:rPr>
        <w:t>культури, туризму, молоді, спорту в позакласній і позашкільній діяльності</w:t>
      </w:r>
    </w:p>
    <w:p w:rsidR="00E8558A" w:rsidRPr="00664D7A" w:rsidRDefault="00E8558A" w:rsidP="0054509D">
      <w:pPr>
        <w:spacing w:after="0" w:line="240" w:lineRule="auto"/>
        <w:ind w:firstLine="567"/>
        <w:jc w:val="center"/>
        <w:rPr>
          <w:rFonts w:ascii="Times New Roman" w:hAnsi="Times New Roman" w:cs="Times New Roman"/>
          <w:b/>
          <w:bCs/>
          <w:sz w:val="24"/>
          <w:szCs w:val="24"/>
        </w:rPr>
      </w:pPr>
    </w:p>
    <w:p w:rsidR="008703B2" w:rsidRPr="00664D7A" w:rsidRDefault="00E8558A" w:rsidP="0054509D">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4.</w:t>
      </w:r>
      <w:r w:rsidR="008703B2" w:rsidRPr="00664D7A">
        <w:rPr>
          <w:rFonts w:ascii="Times New Roman" w:hAnsi="Times New Roman" w:cs="Times New Roman"/>
          <w:sz w:val="24"/>
          <w:szCs w:val="24"/>
        </w:rPr>
        <w:t xml:space="preserve">1. Висунення кандидатів на здобуття </w:t>
      </w:r>
      <w:r w:rsidR="000C4899" w:rsidRPr="00664D7A">
        <w:rPr>
          <w:rFonts w:ascii="Times New Roman" w:hAnsi="Times New Roman" w:cs="Times New Roman"/>
          <w:sz w:val="24"/>
          <w:szCs w:val="24"/>
        </w:rPr>
        <w:t>С</w:t>
      </w:r>
      <w:r w:rsidR="008703B2" w:rsidRPr="00664D7A">
        <w:rPr>
          <w:rFonts w:ascii="Times New Roman" w:hAnsi="Times New Roman" w:cs="Times New Roman"/>
          <w:sz w:val="24"/>
          <w:szCs w:val="24"/>
        </w:rPr>
        <w:t xml:space="preserve">типендій проводять </w:t>
      </w:r>
      <w:r w:rsidR="000C4899" w:rsidRPr="00664D7A">
        <w:rPr>
          <w:rFonts w:ascii="Times New Roman" w:hAnsi="Times New Roman" w:cs="Times New Roman"/>
          <w:sz w:val="24"/>
          <w:szCs w:val="24"/>
        </w:rPr>
        <w:t>виконавчі органи Макарівської селищної ради</w:t>
      </w:r>
      <w:r w:rsidR="008703B2" w:rsidRPr="00664D7A">
        <w:rPr>
          <w:rFonts w:ascii="Times New Roman" w:hAnsi="Times New Roman" w:cs="Times New Roman"/>
          <w:sz w:val="24"/>
          <w:szCs w:val="24"/>
        </w:rPr>
        <w:t>, заклади освіти, культури, туризму, молоді</w:t>
      </w:r>
      <w:r w:rsidR="00CA2575">
        <w:rPr>
          <w:rFonts w:ascii="Times New Roman" w:hAnsi="Times New Roman" w:cs="Times New Roman"/>
          <w:sz w:val="24"/>
          <w:szCs w:val="24"/>
        </w:rPr>
        <w:t xml:space="preserve"> </w:t>
      </w:r>
      <w:r w:rsidR="008703B2" w:rsidRPr="00664D7A">
        <w:rPr>
          <w:rFonts w:ascii="Times New Roman" w:hAnsi="Times New Roman" w:cs="Times New Roman"/>
          <w:sz w:val="24"/>
          <w:szCs w:val="24"/>
        </w:rPr>
        <w:t>та спортивні організації</w:t>
      </w:r>
      <w:r w:rsidR="0054509D" w:rsidRPr="00664D7A">
        <w:rPr>
          <w:rFonts w:ascii="Times New Roman" w:hAnsi="Times New Roman" w:cs="Times New Roman"/>
          <w:sz w:val="24"/>
          <w:szCs w:val="24"/>
        </w:rPr>
        <w:t>, засновником яких є</w:t>
      </w:r>
      <w:r w:rsidR="00CA2575">
        <w:rPr>
          <w:rFonts w:ascii="Times New Roman" w:hAnsi="Times New Roman" w:cs="Times New Roman"/>
          <w:sz w:val="24"/>
          <w:szCs w:val="24"/>
        </w:rPr>
        <w:t xml:space="preserve"> </w:t>
      </w:r>
      <w:r w:rsidR="0054509D" w:rsidRPr="00664D7A">
        <w:rPr>
          <w:rFonts w:ascii="Times New Roman" w:hAnsi="Times New Roman" w:cs="Times New Roman"/>
          <w:sz w:val="24"/>
          <w:szCs w:val="24"/>
        </w:rPr>
        <w:t>Макарівська селищна рада</w:t>
      </w:r>
      <w:r w:rsidR="008703B2" w:rsidRPr="00664D7A">
        <w:rPr>
          <w:rFonts w:ascii="Times New Roman" w:hAnsi="Times New Roman" w:cs="Times New Roman"/>
          <w:sz w:val="24"/>
          <w:szCs w:val="24"/>
        </w:rPr>
        <w:t>.</w:t>
      </w:r>
    </w:p>
    <w:p w:rsidR="008703B2" w:rsidRPr="00664D7A" w:rsidRDefault="0054509D" w:rsidP="0054509D">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4.</w:t>
      </w:r>
      <w:r w:rsidR="008703B2" w:rsidRPr="00664D7A">
        <w:rPr>
          <w:rFonts w:ascii="Times New Roman" w:hAnsi="Times New Roman" w:cs="Times New Roman"/>
          <w:sz w:val="24"/>
          <w:szCs w:val="24"/>
        </w:rPr>
        <w:t xml:space="preserve">2. Кандидатом на здобуття </w:t>
      </w:r>
      <w:r w:rsidRPr="00664D7A">
        <w:rPr>
          <w:rFonts w:ascii="Times New Roman" w:hAnsi="Times New Roman" w:cs="Times New Roman"/>
          <w:sz w:val="24"/>
          <w:szCs w:val="24"/>
        </w:rPr>
        <w:t>С</w:t>
      </w:r>
      <w:r w:rsidR="008703B2" w:rsidRPr="00664D7A">
        <w:rPr>
          <w:rFonts w:ascii="Times New Roman" w:hAnsi="Times New Roman" w:cs="Times New Roman"/>
          <w:sz w:val="24"/>
          <w:szCs w:val="24"/>
        </w:rPr>
        <w:t>типендії може бути дитина або молода людина</w:t>
      </w:r>
      <w:r w:rsidRPr="00664D7A">
        <w:rPr>
          <w:rFonts w:ascii="Times New Roman" w:hAnsi="Times New Roman" w:cs="Times New Roman"/>
          <w:sz w:val="24"/>
          <w:szCs w:val="24"/>
        </w:rPr>
        <w:t>, віком</w:t>
      </w:r>
      <w:r w:rsidR="008703B2" w:rsidRPr="00664D7A">
        <w:rPr>
          <w:rFonts w:ascii="Times New Roman" w:hAnsi="Times New Roman" w:cs="Times New Roman"/>
          <w:sz w:val="24"/>
          <w:szCs w:val="24"/>
        </w:rPr>
        <w:t xml:space="preserve"> до 23 років.</w:t>
      </w:r>
    </w:p>
    <w:p w:rsidR="008703B2" w:rsidRPr="00664D7A" w:rsidRDefault="0054509D" w:rsidP="0054509D">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4.</w:t>
      </w:r>
      <w:r w:rsidR="008703B2" w:rsidRPr="00664D7A">
        <w:rPr>
          <w:rFonts w:ascii="Times New Roman" w:hAnsi="Times New Roman" w:cs="Times New Roman"/>
          <w:sz w:val="24"/>
          <w:szCs w:val="24"/>
        </w:rPr>
        <w:t xml:space="preserve">3. На здобуття стипендії у галузі спорту можуть бути висунуті переможці обласних </w:t>
      </w:r>
      <w:proofErr w:type="spellStart"/>
      <w:r w:rsidR="008703B2" w:rsidRPr="00664D7A">
        <w:rPr>
          <w:rFonts w:ascii="Times New Roman" w:hAnsi="Times New Roman" w:cs="Times New Roman"/>
          <w:sz w:val="24"/>
          <w:szCs w:val="24"/>
        </w:rPr>
        <w:t>спартакіад</w:t>
      </w:r>
      <w:proofErr w:type="spellEnd"/>
      <w:r w:rsidR="008703B2" w:rsidRPr="00664D7A">
        <w:rPr>
          <w:rFonts w:ascii="Times New Roman" w:hAnsi="Times New Roman" w:cs="Times New Roman"/>
          <w:sz w:val="24"/>
          <w:szCs w:val="24"/>
        </w:rPr>
        <w:t xml:space="preserve"> школярів, призери чемпіонатів області, України та призери міжнародних змагань, що включені до Календарних планів змагань.</w:t>
      </w:r>
    </w:p>
    <w:p w:rsidR="008703B2" w:rsidRPr="00664D7A" w:rsidRDefault="0054509D" w:rsidP="0054509D">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4.</w:t>
      </w:r>
      <w:r w:rsidR="008703B2" w:rsidRPr="00664D7A">
        <w:rPr>
          <w:rFonts w:ascii="Times New Roman" w:hAnsi="Times New Roman" w:cs="Times New Roman"/>
          <w:sz w:val="24"/>
          <w:szCs w:val="24"/>
        </w:rPr>
        <w:t xml:space="preserve">4. На здобуття </w:t>
      </w:r>
      <w:r w:rsidRPr="00664D7A">
        <w:rPr>
          <w:rFonts w:ascii="Times New Roman" w:hAnsi="Times New Roman" w:cs="Times New Roman"/>
          <w:sz w:val="24"/>
          <w:szCs w:val="24"/>
        </w:rPr>
        <w:t>С</w:t>
      </w:r>
      <w:r w:rsidR="008703B2" w:rsidRPr="00664D7A">
        <w:rPr>
          <w:rFonts w:ascii="Times New Roman" w:hAnsi="Times New Roman" w:cs="Times New Roman"/>
          <w:sz w:val="24"/>
          <w:szCs w:val="24"/>
        </w:rPr>
        <w:t>типендій у галузі культури можуть бути висунуті призери офіційно визначених обласних, Всеукраїнських та міжнародних конкурсів.</w:t>
      </w:r>
    </w:p>
    <w:p w:rsidR="008703B2" w:rsidRPr="00664D7A" w:rsidRDefault="0054509D" w:rsidP="00577E8E">
      <w:pPr>
        <w:spacing w:after="0" w:line="240" w:lineRule="auto"/>
        <w:ind w:firstLine="709"/>
        <w:jc w:val="both"/>
        <w:rPr>
          <w:rFonts w:ascii="Times New Roman" w:hAnsi="Times New Roman" w:cs="Times New Roman"/>
          <w:sz w:val="24"/>
          <w:szCs w:val="24"/>
        </w:rPr>
      </w:pPr>
      <w:r w:rsidRPr="00664D7A">
        <w:rPr>
          <w:rFonts w:ascii="Times New Roman" w:hAnsi="Times New Roman" w:cs="Times New Roman"/>
          <w:sz w:val="24"/>
          <w:szCs w:val="24"/>
        </w:rPr>
        <w:t>4.</w:t>
      </w:r>
      <w:r w:rsidR="008703B2" w:rsidRPr="00664D7A">
        <w:rPr>
          <w:rFonts w:ascii="Times New Roman" w:hAnsi="Times New Roman" w:cs="Times New Roman"/>
          <w:sz w:val="24"/>
          <w:szCs w:val="24"/>
        </w:rPr>
        <w:t xml:space="preserve">5. На здобуття </w:t>
      </w:r>
      <w:r w:rsidRPr="00664D7A">
        <w:rPr>
          <w:rFonts w:ascii="Times New Roman" w:hAnsi="Times New Roman" w:cs="Times New Roman"/>
          <w:sz w:val="24"/>
          <w:szCs w:val="24"/>
        </w:rPr>
        <w:t>С</w:t>
      </w:r>
      <w:r w:rsidR="008703B2" w:rsidRPr="00664D7A">
        <w:rPr>
          <w:rFonts w:ascii="Times New Roman" w:hAnsi="Times New Roman" w:cs="Times New Roman"/>
          <w:sz w:val="24"/>
          <w:szCs w:val="24"/>
        </w:rPr>
        <w:t>типендій у галузі освіти можуть бути висунуті призери обласних, Всеукраїнських та міжнародних інтелектуальних конкурсів, що не входять до переліку конкурсів, за якими здійснюється нарахування премій.</w:t>
      </w:r>
    </w:p>
    <w:p w:rsidR="0054509D" w:rsidRPr="00664D7A" w:rsidRDefault="0054509D" w:rsidP="0054509D">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4.</w:t>
      </w:r>
      <w:r w:rsidR="008703B2" w:rsidRPr="00664D7A">
        <w:rPr>
          <w:rFonts w:ascii="Times New Roman" w:hAnsi="Times New Roman" w:cs="Times New Roman"/>
          <w:sz w:val="24"/>
          <w:szCs w:val="24"/>
        </w:rPr>
        <w:t xml:space="preserve">6. До 20 серпня кожного року до Відділу освіти, молоді, фізичної культури і спорту Макарівської селищної ради подаються такі документи: </w:t>
      </w:r>
    </w:p>
    <w:p w:rsidR="008703B2" w:rsidRPr="00664D7A" w:rsidRDefault="008703B2" w:rsidP="0054509D">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 xml:space="preserve">- клопотання про призначення </w:t>
      </w:r>
      <w:r w:rsidR="0054509D" w:rsidRPr="00664D7A">
        <w:rPr>
          <w:rFonts w:ascii="Times New Roman" w:hAnsi="Times New Roman" w:cs="Times New Roman"/>
          <w:sz w:val="24"/>
          <w:szCs w:val="24"/>
        </w:rPr>
        <w:t>С</w:t>
      </w:r>
      <w:r w:rsidRPr="00664D7A">
        <w:rPr>
          <w:rFonts w:ascii="Times New Roman" w:hAnsi="Times New Roman" w:cs="Times New Roman"/>
          <w:sz w:val="24"/>
          <w:szCs w:val="24"/>
        </w:rPr>
        <w:t xml:space="preserve">типендії; </w:t>
      </w:r>
    </w:p>
    <w:p w:rsidR="008703B2" w:rsidRPr="00664D7A" w:rsidRDefault="008703B2" w:rsidP="0054509D">
      <w:pPr>
        <w:pStyle w:val="a3"/>
        <w:numPr>
          <w:ilvl w:val="0"/>
          <w:numId w:val="19"/>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підтвердження результатів у вигляді протоколів змагань, конкурсів, наказів, розпоряджень, копії дипломів тощо за період з вересня попереднього року по червень поточного року;</w:t>
      </w:r>
    </w:p>
    <w:p w:rsidR="008703B2" w:rsidRPr="00664D7A" w:rsidRDefault="008703B2" w:rsidP="0054509D">
      <w:pPr>
        <w:pStyle w:val="a3"/>
        <w:numPr>
          <w:ilvl w:val="0"/>
          <w:numId w:val="19"/>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копія паспорту або копія свідоцтва про народження та копія ідентифікаційного коду;</w:t>
      </w:r>
    </w:p>
    <w:p w:rsidR="008703B2" w:rsidRPr="00664D7A" w:rsidRDefault="008703B2" w:rsidP="0054509D">
      <w:pPr>
        <w:pStyle w:val="a3"/>
        <w:numPr>
          <w:ilvl w:val="0"/>
          <w:numId w:val="19"/>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банківські реквізит</w:t>
      </w:r>
      <w:r w:rsidR="002E7EF9">
        <w:rPr>
          <w:rFonts w:ascii="Times New Roman" w:hAnsi="Times New Roman" w:cs="Times New Roman"/>
          <w:sz w:val="24"/>
          <w:szCs w:val="24"/>
        </w:rPr>
        <w:t xml:space="preserve">и </w:t>
      </w:r>
      <w:proofErr w:type="spellStart"/>
      <w:r w:rsidR="002E7EF9">
        <w:rPr>
          <w:rFonts w:ascii="Times New Roman" w:hAnsi="Times New Roman" w:cs="Times New Roman"/>
          <w:sz w:val="24"/>
          <w:szCs w:val="24"/>
        </w:rPr>
        <w:t>отримувача</w:t>
      </w:r>
      <w:proofErr w:type="spellEnd"/>
      <w:r w:rsidR="002E7EF9">
        <w:rPr>
          <w:rFonts w:ascii="Times New Roman" w:hAnsi="Times New Roman" w:cs="Times New Roman"/>
          <w:sz w:val="24"/>
          <w:szCs w:val="24"/>
        </w:rPr>
        <w:t xml:space="preserve"> стипендії</w:t>
      </w:r>
      <w:r w:rsidRPr="00664D7A">
        <w:rPr>
          <w:rFonts w:ascii="Times New Roman" w:hAnsi="Times New Roman" w:cs="Times New Roman"/>
          <w:sz w:val="24"/>
          <w:szCs w:val="24"/>
        </w:rPr>
        <w:t>;</w:t>
      </w:r>
    </w:p>
    <w:p w:rsidR="008703B2" w:rsidRPr="00664D7A" w:rsidRDefault="008703B2" w:rsidP="0054509D">
      <w:pPr>
        <w:pStyle w:val="a3"/>
        <w:numPr>
          <w:ilvl w:val="0"/>
          <w:numId w:val="19"/>
        </w:numPr>
        <w:spacing w:after="0" w:line="240" w:lineRule="auto"/>
        <w:ind w:left="0" w:firstLine="567"/>
        <w:jc w:val="both"/>
        <w:rPr>
          <w:rFonts w:ascii="Times New Roman" w:hAnsi="Times New Roman" w:cs="Times New Roman"/>
          <w:sz w:val="24"/>
          <w:szCs w:val="24"/>
        </w:rPr>
      </w:pPr>
      <w:r w:rsidRPr="00664D7A">
        <w:rPr>
          <w:rFonts w:ascii="Times New Roman" w:hAnsi="Times New Roman" w:cs="Times New Roman"/>
          <w:sz w:val="24"/>
          <w:szCs w:val="24"/>
        </w:rPr>
        <w:t>згода на збір та обробку персональних даних к</w:t>
      </w:r>
      <w:r w:rsidR="002E7EF9">
        <w:rPr>
          <w:rFonts w:ascii="Times New Roman" w:hAnsi="Times New Roman" w:cs="Times New Roman"/>
          <w:sz w:val="24"/>
          <w:szCs w:val="24"/>
        </w:rPr>
        <w:t xml:space="preserve">андидатів на здобуття </w:t>
      </w:r>
      <w:r w:rsidRPr="00664D7A">
        <w:rPr>
          <w:rFonts w:ascii="Times New Roman" w:hAnsi="Times New Roman" w:cs="Times New Roman"/>
          <w:sz w:val="24"/>
          <w:szCs w:val="24"/>
        </w:rPr>
        <w:t>стипендій.</w:t>
      </w:r>
    </w:p>
    <w:p w:rsidR="008703B2" w:rsidRPr="00664D7A" w:rsidRDefault="0054509D"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4.</w:t>
      </w:r>
      <w:r w:rsidR="008703B2" w:rsidRPr="00664D7A">
        <w:rPr>
          <w:rFonts w:ascii="Times New Roman" w:hAnsi="Times New Roman" w:cs="Times New Roman"/>
          <w:sz w:val="24"/>
          <w:szCs w:val="24"/>
        </w:rPr>
        <w:t xml:space="preserve">7. Розгляд клопотань про призначення </w:t>
      </w:r>
      <w:r w:rsidRPr="00664D7A">
        <w:rPr>
          <w:rFonts w:ascii="Times New Roman" w:hAnsi="Times New Roman" w:cs="Times New Roman"/>
          <w:sz w:val="24"/>
          <w:szCs w:val="24"/>
        </w:rPr>
        <w:t>С</w:t>
      </w:r>
      <w:r w:rsidR="008703B2" w:rsidRPr="00664D7A">
        <w:rPr>
          <w:rFonts w:ascii="Times New Roman" w:hAnsi="Times New Roman" w:cs="Times New Roman"/>
          <w:sz w:val="24"/>
          <w:szCs w:val="24"/>
        </w:rPr>
        <w:t xml:space="preserve">типендій та формування списків стипендіатів здійснює </w:t>
      </w:r>
      <w:r w:rsidRPr="00664D7A">
        <w:rPr>
          <w:rFonts w:ascii="Times New Roman" w:hAnsi="Times New Roman" w:cs="Times New Roman"/>
          <w:sz w:val="24"/>
          <w:szCs w:val="24"/>
        </w:rPr>
        <w:t>Відділ освіти, молоді, фізичної культури і спорту</w:t>
      </w:r>
      <w:r w:rsidR="008703B2" w:rsidRPr="00664D7A">
        <w:rPr>
          <w:rFonts w:ascii="Times New Roman" w:hAnsi="Times New Roman" w:cs="Times New Roman"/>
          <w:sz w:val="24"/>
          <w:szCs w:val="24"/>
        </w:rPr>
        <w:t>.</w:t>
      </w:r>
    </w:p>
    <w:p w:rsidR="008703B2" w:rsidRPr="00664D7A" w:rsidRDefault="0054509D"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4.</w:t>
      </w:r>
      <w:r w:rsidR="008703B2" w:rsidRPr="00664D7A">
        <w:rPr>
          <w:rFonts w:ascii="Times New Roman" w:hAnsi="Times New Roman" w:cs="Times New Roman"/>
          <w:sz w:val="24"/>
          <w:szCs w:val="24"/>
        </w:rPr>
        <w:t xml:space="preserve">8. Розмір </w:t>
      </w:r>
      <w:r w:rsidRPr="00664D7A">
        <w:rPr>
          <w:rFonts w:ascii="Times New Roman" w:hAnsi="Times New Roman" w:cs="Times New Roman"/>
          <w:sz w:val="24"/>
          <w:szCs w:val="24"/>
        </w:rPr>
        <w:t>С</w:t>
      </w:r>
      <w:r w:rsidR="008703B2" w:rsidRPr="00664D7A">
        <w:rPr>
          <w:rFonts w:ascii="Times New Roman" w:hAnsi="Times New Roman" w:cs="Times New Roman"/>
          <w:sz w:val="24"/>
          <w:szCs w:val="24"/>
        </w:rPr>
        <w:t xml:space="preserve">типендії визначається за найкращим результатом кандидата на здобуття </w:t>
      </w:r>
      <w:r w:rsidRPr="00664D7A">
        <w:rPr>
          <w:rFonts w:ascii="Times New Roman" w:hAnsi="Times New Roman" w:cs="Times New Roman"/>
          <w:sz w:val="24"/>
          <w:szCs w:val="24"/>
        </w:rPr>
        <w:t>Стипендії</w:t>
      </w:r>
      <w:r w:rsidR="008703B2" w:rsidRPr="00664D7A">
        <w:rPr>
          <w:rFonts w:ascii="Times New Roman" w:hAnsi="Times New Roman" w:cs="Times New Roman"/>
          <w:sz w:val="24"/>
          <w:szCs w:val="24"/>
        </w:rPr>
        <w:t xml:space="preserve"> за період з вересня попереднього року по червень поточного року.</w:t>
      </w:r>
    </w:p>
    <w:p w:rsidR="008703B2" w:rsidRPr="00664D7A" w:rsidRDefault="0054509D"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4.</w:t>
      </w:r>
      <w:r w:rsidR="008703B2" w:rsidRPr="00664D7A">
        <w:rPr>
          <w:rFonts w:ascii="Times New Roman" w:hAnsi="Times New Roman" w:cs="Times New Roman"/>
          <w:sz w:val="24"/>
          <w:szCs w:val="24"/>
        </w:rPr>
        <w:t xml:space="preserve">9. Кандидатом на здобуття </w:t>
      </w:r>
      <w:r w:rsidRPr="00664D7A">
        <w:rPr>
          <w:rFonts w:ascii="Times New Roman" w:hAnsi="Times New Roman" w:cs="Times New Roman"/>
          <w:sz w:val="24"/>
          <w:szCs w:val="24"/>
        </w:rPr>
        <w:t>С</w:t>
      </w:r>
      <w:r w:rsidR="008703B2" w:rsidRPr="00664D7A">
        <w:rPr>
          <w:rFonts w:ascii="Times New Roman" w:hAnsi="Times New Roman" w:cs="Times New Roman"/>
          <w:sz w:val="24"/>
          <w:szCs w:val="24"/>
        </w:rPr>
        <w:t>типендії не може бути стипендіат, визначений за іншими програмами.</w:t>
      </w:r>
    </w:p>
    <w:p w:rsidR="008703B2" w:rsidRPr="00664D7A" w:rsidRDefault="0054509D"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4.</w:t>
      </w:r>
      <w:r w:rsidR="008703B2" w:rsidRPr="00664D7A">
        <w:rPr>
          <w:rFonts w:ascii="Times New Roman" w:hAnsi="Times New Roman" w:cs="Times New Roman"/>
          <w:sz w:val="24"/>
          <w:szCs w:val="24"/>
        </w:rPr>
        <w:t xml:space="preserve">10. У випадку, якщо кандидат на здобуття </w:t>
      </w:r>
      <w:r w:rsidRPr="00664D7A">
        <w:rPr>
          <w:rFonts w:ascii="Times New Roman" w:hAnsi="Times New Roman" w:cs="Times New Roman"/>
          <w:sz w:val="24"/>
          <w:szCs w:val="24"/>
        </w:rPr>
        <w:t>С</w:t>
      </w:r>
      <w:r w:rsidR="008703B2" w:rsidRPr="00664D7A">
        <w:rPr>
          <w:rFonts w:ascii="Times New Roman" w:hAnsi="Times New Roman" w:cs="Times New Roman"/>
          <w:sz w:val="24"/>
          <w:szCs w:val="24"/>
        </w:rPr>
        <w:t xml:space="preserve">типендії має право на призначення кількох стипендій за </w:t>
      </w:r>
      <w:r w:rsidRPr="00664D7A">
        <w:rPr>
          <w:rFonts w:ascii="Times New Roman" w:hAnsi="Times New Roman" w:cs="Times New Roman"/>
          <w:sz w:val="24"/>
          <w:szCs w:val="24"/>
        </w:rPr>
        <w:t>П</w:t>
      </w:r>
      <w:r w:rsidR="008703B2" w:rsidRPr="00664D7A">
        <w:rPr>
          <w:rFonts w:ascii="Times New Roman" w:hAnsi="Times New Roman" w:cs="Times New Roman"/>
          <w:sz w:val="24"/>
          <w:szCs w:val="24"/>
        </w:rPr>
        <w:t>рограмою</w:t>
      </w:r>
      <w:r w:rsidR="00451D7C" w:rsidRPr="00664D7A">
        <w:rPr>
          <w:rFonts w:ascii="Times New Roman" w:hAnsi="Times New Roman" w:cs="Times New Roman"/>
          <w:sz w:val="24"/>
          <w:szCs w:val="24"/>
        </w:rPr>
        <w:t xml:space="preserve"> йому</w:t>
      </w:r>
      <w:r w:rsidR="008703B2" w:rsidRPr="00664D7A">
        <w:rPr>
          <w:rFonts w:ascii="Times New Roman" w:hAnsi="Times New Roman" w:cs="Times New Roman"/>
          <w:sz w:val="24"/>
          <w:szCs w:val="24"/>
        </w:rPr>
        <w:t xml:space="preserve"> виплачується одна більшого розміру.</w:t>
      </w:r>
    </w:p>
    <w:p w:rsidR="00451D7C" w:rsidRPr="00664D7A" w:rsidRDefault="00451D7C" w:rsidP="00CA2575">
      <w:pPr>
        <w:spacing w:after="0" w:line="240" w:lineRule="auto"/>
        <w:ind w:firstLine="567"/>
        <w:jc w:val="both"/>
        <w:rPr>
          <w:rFonts w:ascii="Times New Roman" w:hAnsi="Times New Roman" w:cs="Times New Roman"/>
          <w:sz w:val="24"/>
          <w:szCs w:val="24"/>
        </w:rPr>
      </w:pPr>
    </w:p>
    <w:p w:rsidR="008703B2" w:rsidRPr="00664D7A" w:rsidRDefault="00451D7C" w:rsidP="00451D7C">
      <w:pPr>
        <w:spacing w:after="0" w:line="240" w:lineRule="auto"/>
        <w:jc w:val="center"/>
        <w:rPr>
          <w:rFonts w:ascii="Times New Roman" w:hAnsi="Times New Roman" w:cs="Times New Roman"/>
          <w:b/>
          <w:bCs/>
          <w:sz w:val="24"/>
          <w:szCs w:val="24"/>
        </w:rPr>
      </w:pPr>
      <w:r w:rsidRPr="00664D7A">
        <w:rPr>
          <w:rFonts w:ascii="Times New Roman" w:hAnsi="Times New Roman" w:cs="Times New Roman"/>
          <w:b/>
          <w:bCs/>
          <w:sz w:val="24"/>
          <w:szCs w:val="24"/>
        </w:rPr>
        <w:t>5</w:t>
      </w:r>
      <w:r w:rsidR="008703B2" w:rsidRPr="00664D7A">
        <w:rPr>
          <w:rFonts w:ascii="Times New Roman" w:hAnsi="Times New Roman" w:cs="Times New Roman"/>
          <w:b/>
          <w:bCs/>
          <w:sz w:val="24"/>
          <w:szCs w:val="24"/>
        </w:rPr>
        <w:t>. Прикінцеві положення</w:t>
      </w:r>
    </w:p>
    <w:p w:rsidR="00451D7C" w:rsidRPr="00664D7A" w:rsidRDefault="00451D7C" w:rsidP="00451D7C">
      <w:pPr>
        <w:spacing w:after="0" w:line="240" w:lineRule="auto"/>
        <w:jc w:val="center"/>
        <w:rPr>
          <w:rFonts w:ascii="Times New Roman" w:hAnsi="Times New Roman" w:cs="Times New Roman"/>
          <w:b/>
          <w:bCs/>
          <w:sz w:val="24"/>
          <w:szCs w:val="24"/>
        </w:rPr>
      </w:pPr>
    </w:p>
    <w:p w:rsidR="008703B2" w:rsidRPr="00664D7A" w:rsidRDefault="008703B2"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t>Організація, коорд</w:t>
      </w:r>
      <w:r w:rsidR="002E7EF9">
        <w:rPr>
          <w:rFonts w:ascii="Times New Roman" w:hAnsi="Times New Roman" w:cs="Times New Roman"/>
          <w:sz w:val="24"/>
          <w:szCs w:val="24"/>
        </w:rPr>
        <w:t>инація і контроль щодо надання Стипендій і П</w:t>
      </w:r>
      <w:r w:rsidRPr="00664D7A">
        <w:rPr>
          <w:rFonts w:ascii="Times New Roman" w:hAnsi="Times New Roman" w:cs="Times New Roman"/>
          <w:sz w:val="24"/>
          <w:szCs w:val="24"/>
        </w:rPr>
        <w:t xml:space="preserve">ремій здійснюється </w:t>
      </w:r>
      <w:r w:rsidR="00451D7C" w:rsidRPr="00664D7A">
        <w:rPr>
          <w:rFonts w:ascii="Times New Roman" w:hAnsi="Times New Roman" w:cs="Times New Roman"/>
          <w:sz w:val="24"/>
          <w:szCs w:val="24"/>
        </w:rPr>
        <w:t>в</w:t>
      </w:r>
      <w:r w:rsidRPr="00664D7A">
        <w:rPr>
          <w:rFonts w:ascii="Times New Roman" w:hAnsi="Times New Roman" w:cs="Times New Roman"/>
          <w:sz w:val="24"/>
          <w:szCs w:val="24"/>
        </w:rPr>
        <w:t>ідділом освіти, молоді, фізичної культури і спорту Макарівської селищної ради</w:t>
      </w:r>
      <w:r w:rsidR="00451D7C" w:rsidRPr="00664D7A">
        <w:rPr>
          <w:rFonts w:ascii="Times New Roman" w:hAnsi="Times New Roman" w:cs="Times New Roman"/>
          <w:sz w:val="24"/>
          <w:szCs w:val="24"/>
        </w:rPr>
        <w:t xml:space="preserve">. </w:t>
      </w:r>
      <w:r w:rsidRPr="00664D7A">
        <w:rPr>
          <w:rFonts w:ascii="Times New Roman" w:hAnsi="Times New Roman" w:cs="Times New Roman"/>
          <w:sz w:val="24"/>
          <w:szCs w:val="24"/>
        </w:rPr>
        <w:t xml:space="preserve">Обов’язковою умовою для одержання </w:t>
      </w:r>
      <w:r w:rsidR="00451D7C" w:rsidRPr="00664D7A">
        <w:rPr>
          <w:rFonts w:ascii="Times New Roman" w:hAnsi="Times New Roman" w:cs="Times New Roman"/>
          <w:sz w:val="24"/>
          <w:szCs w:val="24"/>
        </w:rPr>
        <w:t>С</w:t>
      </w:r>
      <w:r w:rsidRPr="00664D7A">
        <w:rPr>
          <w:rFonts w:ascii="Times New Roman" w:hAnsi="Times New Roman" w:cs="Times New Roman"/>
          <w:sz w:val="24"/>
          <w:szCs w:val="24"/>
        </w:rPr>
        <w:t xml:space="preserve">типендії чи </w:t>
      </w:r>
      <w:r w:rsidR="00451D7C" w:rsidRPr="00664D7A">
        <w:rPr>
          <w:rFonts w:ascii="Times New Roman" w:hAnsi="Times New Roman" w:cs="Times New Roman"/>
          <w:sz w:val="24"/>
          <w:szCs w:val="24"/>
        </w:rPr>
        <w:t>П</w:t>
      </w:r>
      <w:r w:rsidRPr="00664D7A">
        <w:rPr>
          <w:rFonts w:ascii="Times New Roman" w:hAnsi="Times New Roman" w:cs="Times New Roman"/>
          <w:sz w:val="24"/>
          <w:szCs w:val="24"/>
        </w:rPr>
        <w:t>ремії є постійне проживання на території Макарівської селищної територіальної громади.</w:t>
      </w:r>
    </w:p>
    <w:p w:rsidR="008703B2" w:rsidRPr="00664D7A" w:rsidRDefault="008703B2" w:rsidP="00CA2575">
      <w:pPr>
        <w:spacing w:after="0" w:line="240" w:lineRule="auto"/>
        <w:ind w:firstLine="567"/>
        <w:jc w:val="both"/>
        <w:rPr>
          <w:rFonts w:ascii="Times New Roman" w:hAnsi="Times New Roman" w:cs="Times New Roman"/>
          <w:sz w:val="24"/>
          <w:szCs w:val="24"/>
        </w:rPr>
      </w:pPr>
      <w:r w:rsidRPr="00664D7A">
        <w:rPr>
          <w:rFonts w:ascii="Times New Roman" w:hAnsi="Times New Roman" w:cs="Times New Roman"/>
          <w:sz w:val="24"/>
          <w:szCs w:val="24"/>
        </w:rPr>
        <w:lastRenderedPageBreak/>
        <w:t xml:space="preserve">Виплата </w:t>
      </w:r>
      <w:r w:rsidR="00451D7C" w:rsidRPr="00664D7A">
        <w:rPr>
          <w:rFonts w:ascii="Times New Roman" w:hAnsi="Times New Roman" w:cs="Times New Roman"/>
          <w:sz w:val="24"/>
          <w:szCs w:val="24"/>
        </w:rPr>
        <w:t>С</w:t>
      </w:r>
      <w:r w:rsidRPr="00664D7A">
        <w:rPr>
          <w:rFonts w:ascii="Times New Roman" w:hAnsi="Times New Roman" w:cs="Times New Roman"/>
          <w:sz w:val="24"/>
          <w:szCs w:val="24"/>
        </w:rPr>
        <w:t xml:space="preserve">типендій і </w:t>
      </w:r>
      <w:r w:rsidR="00451D7C" w:rsidRPr="00664D7A">
        <w:rPr>
          <w:rFonts w:ascii="Times New Roman" w:hAnsi="Times New Roman" w:cs="Times New Roman"/>
          <w:sz w:val="24"/>
          <w:szCs w:val="24"/>
        </w:rPr>
        <w:t>П</w:t>
      </w:r>
      <w:r w:rsidRPr="00664D7A">
        <w:rPr>
          <w:rFonts w:ascii="Times New Roman" w:hAnsi="Times New Roman" w:cs="Times New Roman"/>
          <w:sz w:val="24"/>
          <w:szCs w:val="24"/>
        </w:rPr>
        <w:t xml:space="preserve">ремій </w:t>
      </w:r>
      <w:r w:rsidR="00451D7C" w:rsidRPr="00664D7A">
        <w:rPr>
          <w:rFonts w:ascii="Times New Roman" w:hAnsi="Times New Roman" w:cs="Times New Roman"/>
          <w:sz w:val="24"/>
          <w:szCs w:val="24"/>
        </w:rPr>
        <w:t>здійснюється на підставі розпорядження Макарівського селищного голови</w:t>
      </w:r>
      <w:r w:rsidR="001647A2" w:rsidRPr="00664D7A">
        <w:rPr>
          <w:rFonts w:ascii="Times New Roman" w:hAnsi="Times New Roman" w:cs="Times New Roman"/>
          <w:sz w:val="24"/>
          <w:szCs w:val="24"/>
        </w:rPr>
        <w:t xml:space="preserve"> за поданням Відділу освіти, молоді, фізичної культури і спорту Макарівської селищної ради</w:t>
      </w:r>
      <w:r w:rsidR="00451D7C" w:rsidRPr="00664D7A">
        <w:rPr>
          <w:rFonts w:ascii="Times New Roman" w:hAnsi="Times New Roman" w:cs="Times New Roman"/>
          <w:sz w:val="24"/>
          <w:szCs w:val="24"/>
        </w:rPr>
        <w:t>.</w:t>
      </w:r>
    </w:p>
    <w:p w:rsidR="00451D7C" w:rsidRPr="00664D7A" w:rsidRDefault="00451D7C" w:rsidP="00577E8E">
      <w:pPr>
        <w:spacing w:after="0" w:line="240" w:lineRule="auto"/>
        <w:ind w:firstLine="709"/>
        <w:jc w:val="both"/>
        <w:rPr>
          <w:rFonts w:ascii="Times New Roman" w:hAnsi="Times New Roman" w:cs="Times New Roman"/>
          <w:sz w:val="24"/>
          <w:szCs w:val="24"/>
        </w:rPr>
      </w:pPr>
    </w:p>
    <w:p w:rsidR="00451D7C" w:rsidRPr="00664D7A" w:rsidRDefault="00451D7C" w:rsidP="00577E8E">
      <w:pPr>
        <w:spacing w:after="0" w:line="240" w:lineRule="auto"/>
        <w:ind w:firstLine="709"/>
        <w:jc w:val="both"/>
        <w:rPr>
          <w:rFonts w:ascii="Times New Roman" w:hAnsi="Times New Roman" w:cs="Times New Roman"/>
          <w:sz w:val="24"/>
          <w:szCs w:val="24"/>
        </w:rPr>
      </w:pPr>
    </w:p>
    <w:p w:rsidR="00451D7C" w:rsidRPr="00664D7A" w:rsidRDefault="00451D7C" w:rsidP="00577E8E">
      <w:pPr>
        <w:spacing w:after="0" w:line="240" w:lineRule="auto"/>
        <w:ind w:firstLine="709"/>
        <w:jc w:val="both"/>
        <w:rPr>
          <w:rFonts w:ascii="Times New Roman" w:hAnsi="Times New Roman" w:cs="Times New Roman"/>
          <w:sz w:val="24"/>
          <w:szCs w:val="24"/>
        </w:rPr>
      </w:pPr>
    </w:p>
    <w:p w:rsidR="001647A2" w:rsidRPr="00664D7A" w:rsidRDefault="00664D7A" w:rsidP="001647A2">
      <w:pPr>
        <w:spacing w:after="0"/>
        <w:rPr>
          <w:rFonts w:ascii="Times New Roman" w:hAnsi="Times New Roman" w:cs="Times New Roman"/>
          <w:b/>
          <w:bCs/>
          <w:sz w:val="24"/>
          <w:szCs w:val="24"/>
        </w:rPr>
      </w:pPr>
      <w:r>
        <w:rPr>
          <w:rFonts w:ascii="Times New Roman" w:hAnsi="Times New Roman" w:cs="Times New Roman"/>
          <w:b/>
          <w:bCs/>
          <w:sz w:val="24"/>
          <w:szCs w:val="24"/>
        </w:rPr>
        <w:t>Секретар ради</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Наталія </w:t>
      </w:r>
      <w:proofErr w:type="spellStart"/>
      <w:r>
        <w:rPr>
          <w:rFonts w:ascii="Times New Roman" w:hAnsi="Times New Roman" w:cs="Times New Roman"/>
          <w:b/>
          <w:bCs/>
          <w:sz w:val="24"/>
          <w:szCs w:val="24"/>
        </w:rPr>
        <w:t>ОСТРОВСЬКА</w:t>
      </w:r>
      <w:proofErr w:type="spellEnd"/>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CA2575" w:rsidRDefault="00CA2575" w:rsidP="009206A8">
      <w:pPr>
        <w:spacing w:after="0" w:line="0" w:lineRule="atLeast"/>
        <w:ind w:firstLine="7938"/>
        <w:rPr>
          <w:rFonts w:ascii="Times New Roman" w:hAnsi="Times New Roman" w:cs="Times New Roman"/>
          <w:bCs/>
          <w:sz w:val="24"/>
          <w:szCs w:val="24"/>
        </w:rPr>
      </w:pPr>
    </w:p>
    <w:p w:rsidR="002E7EF9" w:rsidRDefault="002E7EF9" w:rsidP="009206A8">
      <w:pPr>
        <w:spacing w:after="0" w:line="0" w:lineRule="atLeast"/>
        <w:ind w:firstLine="7938"/>
        <w:rPr>
          <w:rFonts w:ascii="Times New Roman" w:hAnsi="Times New Roman" w:cs="Times New Roman"/>
          <w:bCs/>
          <w:sz w:val="24"/>
          <w:szCs w:val="24"/>
        </w:rPr>
      </w:pPr>
    </w:p>
    <w:p w:rsidR="002E7EF9" w:rsidRDefault="002E7EF9" w:rsidP="009206A8">
      <w:pPr>
        <w:spacing w:after="0" w:line="0" w:lineRule="atLeast"/>
        <w:ind w:firstLine="7938"/>
        <w:rPr>
          <w:rFonts w:ascii="Times New Roman" w:hAnsi="Times New Roman" w:cs="Times New Roman"/>
          <w:bCs/>
          <w:sz w:val="24"/>
          <w:szCs w:val="24"/>
        </w:rPr>
      </w:pPr>
    </w:p>
    <w:p w:rsidR="009206A8" w:rsidRDefault="001647A2" w:rsidP="009206A8">
      <w:pPr>
        <w:spacing w:after="0" w:line="0" w:lineRule="atLeast"/>
        <w:ind w:firstLine="7938"/>
        <w:rPr>
          <w:rFonts w:ascii="Times New Roman" w:hAnsi="Times New Roman" w:cs="Times New Roman"/>
          <w:bCs/>
          <w:sz w:val="24"/>
          <w:szCs w:val="24"/>
        </w:rPr>
      </w:pPr>
      <w:r w:rsidRPr="00664D7A">
        <w:rPr>
          <w:rFonts w:ascii="Times New Roman" w:hAnsi="Times New Roman" w:cs="Times New Roman"/>
          <w:bCs/>
          <w:sz w:val="24"/>
          <w:szCs w:val="24"/>
        </w:rPr>
        <w:lastRenderedPageBreak/>
        <w:t xml:space="preserve">Додаток </w:t>
      </w:r>
    </w:p>
    <w:p w:rsidR="001647A2" w:rsidRPr="00664D7A" w:rsidRDefault="001647A2" w:rsidP="009206A8">
      <w:pPr>
        <w:spacing w:after="0" w:line="0" w:lineRule="atLeast"/>
        <w:ind w:firstLine="7938"/>
        <w:rPr>
          <w:rFonts w:ascii="Times New Roman" w:hAnsi="Times New Roman" w:cs="Times New Roman"/>
          <w:bCs/>
          <w:sz w:val="24"/>
          <w:szCs w:val="24"/>
        </w:rPr>
      </w:pPr>
      <w:r w:rsidRPr="00664D7A">
        <w:rPr>
          <w:rFonts w:ascii="Times New Roman" w:hAnsi="Times New Roman" w:cs="Times New Roman"/>
          <w:bCs/>
          <w:sz w:val="24"/>
          <w:szCs w:val="24"/>
        </w:rPr>
        <w:t>до Положення</w:t>
      </w:r>
    </w:p>
    <w:p w:rsidR="001647A2" w:rsidRPr="00664D7A" w:rsidRDefault="001647A2" w:rsidP="009206A8">
      <w:pPr>
        <w:spacing w:after="0" w:line="0" w:lineRule="atLeast"/>
        <w:ind w:firstLine="7938"/>
        <w:rPr>
          <w:rFonts w:ascii="Times New Roman" w:hAnsi="Times New Roman" w:cs="Times New Roman"/>
          <w:b/>
          <w:bCs/>
          <w:sz w:val="24"/>
          <w:szCs w:val="24"/>
        </w:rPr>
      </w:pPr>
    </w:p>
    <w:p w:rsidR="001647A2" w:rsidRDefault="001647A2" w:rsidP="009206A8">
      <w:pPr>
        <w:spacing w:after="0" w:line="0" w:lineRule="atLeast"/>
        <w:jc w:val="center"/>
        <w:rPr>
          <w:rFonts w:ascii="Times New Roman" w:hAnsi="Times New Roman" w:cs="Times New Roman"/>
          <w:b/>
          <w:bCs/>
          <w:sz w:val="24"/>
          <w:szCs w:val="24"/>
        </w:rPr>
      </w:pPr>
      <w:r w:rsidRPr="00664D7A">
        <w:rPr>
          <w:rFonts w:ascii="Times New Roman" w:hAnsi="Times New Roman" w:cs="Times New Roman"/>
          <w:b/>
          <w:bCs/>
          <w:sz w:val="24"/>
          <w:szCs w:val="24"/>
        </w:rPr>
        <w:t>Розміри Стипендій та Премій</w:t>
      </w:r>
    </w:p>
    <w:p w:rsidR="009206A8" w:rsidRPr="00664D7A" w:rsidRDefault="009206A8" w:rsidP="009206A8">
      <w:pPr>
        <w:spacing w:after="0" w:line="0" w:lineRule="atLeast"/>
        <w:jc w:val="center"/>
        <w:rPr>
          <w:rFonts w:ascii="Times New Roman" w:hAnsi="Times New Roman" w:cs="Times New Roman"/>
          <w:b/>
          <w:bCs/>
          <w:sz w:val="24"/>
          <w:szCs w:val="24"/>
        </w:rPr>
      </w:pPr>
    </w:p>
    <w:tbl>
      <w:tblPr>
        <w:tblW w:w="9630" w:type="dxa"/>
        <w:tblInd w:w="5" w:type="dxa"/>
        <w:tblLayout w:type="fixed"/>
        <w:tblCellMar>
          <w:top w:w="19" w:type="dxa"/>
          <w:left w:w="106" w:type="dxa"/>
          <w:right w:w="38" w:type="dxa"/>
        </w:tblCellMar>
        <w:tblLook w:val="04A0"/>
      </w:tblPr>
      <w:tblGrid>
        <w:gridCol w:w="627"/>
        <w:gridCol w:w="4750"/>
        <w:gridCol w:w="4253"/>
      </w:tblGrid>
      <w:tr w:rsidR="00263F5F" w:rsidRPr="00664D7A" w:rsidTr="00263F5F">
        <w:trPr>
          <w:trHeight w:val="722"/>
        </w:trPr>
        <w:tc>
          <w:tcPr>
            <w:tcW w:w="627" w:type="dxa"/>
            <w:tcBorders>
              <w:top w:val="single" w:sz="4" w:space="0" w:color="auto"/>
              <w:left w:val="single" w:sz="4" w:space="0" w:color="auto"/>
              <w:bottom w:val="single" w:sz="4" w:space="0" w:color="auto"/>
              <w:right w:val="single" w:sz="4" w:space="0" w:color="auto"/>
            </w:tcBorders>
            <w:hideMark/>
          </w:tcPr>
          <w:p w:rsidR="00263F5F" w:rsidRPr="00664D7A" w:rsidRDefault="00263F5F" w:rsidP="009206A8">
            <w:pPr>
              <w:spacing w:after="0" w:line="0" w:lineRule="atLeast"/>
              <w:jc w:val="center"/>
              <w:rPr>
                <w:rFonts w:ascii="Times New Roman" w:hAnsi="Times New Roman" w:cs="Times New Roman"/>
                <w:b/>
                <w:sz w:val="24"/>
                <w:szCs w:val="24"/>
              </w:rPr>
            </w:pPr>
            <w:r w:rsidRPr="00664D7A">
              <w:rPr>
                <w:rFonts w:ascii="Times New Roman" w:hAnsi="Times New Roman" w:cs="Times New Roman"/>
                <w:b/>
                <w:sz w:val="24"/>
                <w:szCs w:val="24"/>
              </w:rPr>
              <w:t xml:space="preserve">№ </w:t>
            </w:r>
          </w:p>
        </w:tc>
        <w:tc>
          <w:tcPr>
            <w:tcW w:w="4750" w:type="dxa"/>
            <w:tcBorders>
              <w:top w:val="single" w:sz="4" w:space="0" w:color="auto"/>
              <w:left w:val="single" w:sz="4" w:space="0" w:color="auto"/>
              <w:bottom w:val="single" w:sz="4" w:space="0" w:color="auto"/>
              <w:right w:val="single" w:sz="4" w:space="0" w:color="auto"/>
            </w:tcBorders>
            <w:hideMark/>
          </w:tcPr>
          <w:p w:rsidR="00263F5F" w:rsidRPr="00664D7A" w:rsidRDefault="00263F5F" w:rsidP="009206A8">
            <w:pPr>
              <w:spacing w:after="0" w:line="0" w:lineRule="atLeast"/>
              <w:jc w:val="center"/>
              <w:rPr>
                <w:rFonts w:ascii="Times New Roman" w:hAnsi="Times New Roman" w:cs="Times New Roman"/>
                <w:b/>
                <w:sz w:val="24"/>
                <w:szCs w:val="24"/>
              </w:rPr>
            </w:pPr>
            <w:r w:rsidRPr="00664D7A">
              <w:rPr>
                <w:rFonts w:ascii="Times New Roman" w:hAnsi="Times New Roman" w:cs="Times New Roman"/>
                <w:b/>
                <w:sz w:val="24"/>
                <w:szCs w:val="24"/>
              </w:rPr>
              <w:t>Найменування</w:t>
            </w:r>
          </w:p>
        </w:tc>
        <w:tc>
          <w:tcPr>
            <w:tcW w:w="4253" w:type="dxa"/>
            <w:tcBorders>
              <w:top w:val="single" w:sz="4" w:space="0" w:color="auto"/>
              <w:left w:val="single" w:sz="4" w:space="0" w:color="auto"/>
              <w:bottom w:val="single" w:sz="4" w:space="0" w:color="auto"/>
              <w:right w:val="single" w:sz="4" w:space="0" w:color="auto"/>
            </w:tcBorders>
            <w:hideMark/>
          </w:tcPr>
          <w:p w:rsidR="001E036A" w:rsidRDefault="00263F5F" w:rsidP="009206A8">
            <w:pPr>
              <w:spacing w:after="0" w:line="0" w:lineRule="atLeast"/>
              <w:jc w:val="center"/>
              <w:rPr>
                <w:rFonts w:ascii="Times New Roman" w:hAnsi="Times New Roman" w:cs="Times New Roman"/>
                <w:b/>
                <w:sz w:val="24"/>
                <w:szCs w:val="24"/>
              </w:rPr>
            </w:pPr>
            <w:r w:rsidRPr="00664D7A">
              <w:rPr>
                <w:rFonts w:ascii="Times New Roman" w:hAnsi="Times New Roman" w:cs="Times New Roman"/>
                <w:b/>
                <w:sz w:val="24"/>
                <w:szCs w:val="24"/>
              </w:rPr>
              <w:t>Розмір грошової винагороди</w:t>
            </w:r>
            <w:r w:rsidR="001E036A">
              <w:rPr>
                <w:rFonts w:ascii="Times New Roman" w:hAnsi="Times New Roman" w:cs="Times New Roman"/>
                <w:b/>
                <w:sz w:val="24"/>
                <w:szCs w:val="24"/>
              </w:rPr>
              <w:t>,</w:t>
            </w:r>
          </w:p>
          <w:p w:rsidR="00263F5F" w:rsidRPr="00664D7A" w:rsidRDefault="00263F5F" w:rsidP="009206A8">
            <w:pPr>
              <w:spacing w:after="0" w:line="0" w:lineRule="atLeast"/>
              <w:jc w:val="center"/>
              <w:rPr>
                <w:rFonts w:ascii="Times New Roman" w:hAnsi="Times New Roman" w:cs="Times New Roman"/>
                <w:b/>
                <w:sz w:val="24"/>
                <w:szCs w:val="24"/>
              </w:rPr>
            </w:pPr>
            <w:r w:rsidRPr="00664D7A">
              <w:rPr>
                <w:rFonts w:ascii="Times New Roman" w:hAnsi="Times New Roman" w:cs="Times New Roman"/>
                <w:b/>
                <w:sz w:val="24"/>
                <w:szCs w:val="24"/>
              </w:rPr>
              <w:t xml:space="preserve"> залежно від досягнень </w:t>
            </w:r>
          </w:p>
        </w:tc>
      </w:tr>
      <w:tr w:rsidR="00263F5F" w:rsidRPr="00664D7A" w:rsidTr="00263F5F">
        <w:trPr>
          <w:trHeight w:val="822"/>
        </w:trPr>
        <w:tc>
          <w:tcPr>
            <w:tcW w:w="627" w:type="dxa"/>
            <w:tcBorders>
              <w:top w:val="single" w:sz="4" w:space="0" w:color="auto"/>
              <w:left w:val="single" w:sz="4" w:space="0" w:color="000000"/>
              <w:bottom w:val="single" w:sz="4" w:space="0" w:color="000000"/>
              <w:right w:val="single" w:sz="4" w:space="0" w:color="000000"/>
            </w:tcBorders>
            <w:hideMark/>
          </w:tcPr>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 xml:space="preserve">1 </w:t>
            </w:r>
          </w:p>
        </w:tc>
        <w:tc>
          <w:tcPr>
            <w:tcW w:w="4750" w:type="dxa"/>
            <w:tcBorders>
              <w:top w:val="single" w:sz="4" w:space="0" w:color="auto"/>
              <w:left w:val="single" w:sz="4" w:space="0" w:color="000000"/>
              <w:bottom w:val="single" w:sz="4" w:space="0" w:color="000000"/>
              <w:right w:val="single" w:sz="4" w:space="0" w:color="000000"/>
            </w:tcBorders>
            <w:hideMark/>
          </w:tcPr>
          <w:p w:rsidR="00263F5F" w:rsidRPr="00CA2575" w:rsidRDefault="00263F5F" w:rsidP="009206A8">
            <w:pPr>
              <w:spacing w:after="0" w:line="0" w:lineRule="atLeast"/>
              <w:jc w:val="both"/>
              <w:rPr>
                <w:rFonts w:ascii="Times New Roman" w:hAnsi="Times New Roman" w:cs="Times New Roman"/>
                <w:sz w:val="24"/>
                <w:szCs w:val="24"/>
              </w:rPr>
            </w:pPr>
            <w:r w:rsidRPr="00CA2575">
              <w:rPr>
                <w:rFonts w:ascii="Times New Roman" w:hAnsi="Times New Roman" w:cs="Times New Roman"/>
                <w:sz w:val="24"/>
                <w:szCs w:val="24"/>
              </w:rPr>
              <w:t>Розмір Стипендії селищної ради за досягнення у сфері освіти, спорту, культури, позакласній і позашкільній діяльності для обдарованих дітей та учням-переможцям Міжнародних та Всеукраїнських олімпіад, конкурсів, турнірів</w:t>
            </w:r>
            <w:r w:rsidR="00CA2575">
              <w:rPr>
                <w:rFonts w:ascii="Times New Roman" w:hAnsi="Times New Roman" w:cs="Times New Roman"/>
                <w:sz w:val="24"/>
                <w:szCs w:val="24"/>
              </w:rPr>
              <w:t>.</w:t>
            </w:r>
          </w:p>
        </w:tc>
        <w:tc>
          <w:tcPr>
            <w:tcW w:w="4253" w:type="dxa"/>
            <w:tcBorders>
              <w:top w:val="single" w:sz="4" w:space="0" w:color="auto"/>
              <w:left w:val="single" w:sz="4" w:space="0" w:color="000000"/>
              <w:bottom w:val="single" w:sz="4" w:space="0" w:color="000000"/>
              <w:right w:val="single" w:sz="4" w:space="0" w:color="000000"/>
            </w:tcBorders>
            <w:hideMark/>
          </w:tcPr>
          <w:p w:rsidR="00263F5F" w:rsidRPr="00664D7A" w:rsidRDefault="00263F5F" w:rsidP="009206A8">
            <w:pPr>
              <w:spacing w:after="0" w:line="0" w:lineRule="atLeast"/>
              <w:jc w:val="center"/>
              <w:rPr>
                <w:rFonts w:ascii="Times New Roman" w:hAnsi="Times New Roman" w:cs="Times New Roman"/>
                <w:b/>
                <w:sz w:val="24"/>
                <w:szCs w:val="24"/>
                <w:u w:val="single"/>
              </w:rPr>
            </w:pPr>
            <w:r w:rsidRPr="00664D7A">
              <w:rPr>
                <w:rFonts w:ascii="Times New Roman" w:hAnsi="Times New Roman" w:cs="Times New Roman"/>
                <w:b/>
                <w:sz w:val="24"/>
                <w:szCs w:val="24"/>
                <w:u w:val="single"/>
              </w:rPr>
              <w:t>Територіальний</w:t>
            </w:r>
            <w:r w:rsidR="00DD2A43">
              <w:rPr>
                <w:rFonts w:ascii="Times New Roman" w:hAnsi="Times New Roman" w:cs="Times New Roman"/>
                <w:b/>
                <w:sz w:val="24"/>
                <w:szCs w:val="24"/>
                <w:u w:val="single"/>
              </w:rPr>
              <w:t>, районний</w:t>
            </w:r>
            <w:r w:rsidRPr="00664D7A">
              <w:rPr>
                <w:rFonts w:ascii="Times New Roman" w:hAnsi="Times New Roman" w:cs="Times New Roman"/>
                <w:b/>
                <w:sz w:val="24"/>
                <w:szCs w:val="24"/>
                <w:u w:val="single"/>
              </w:rPr>
              <w:t xml:space="preserve"> етап</w:t>
            </w:r>
            <w:r w:rsidR="00DD2A43">
              <w:rPr>
                <w:rFonts w:ascii="Times New Roman" w:hAnsi="Times New Roman" w:cs="Times New Roman"/>
                <w:b/>
                <w:sz w:val="24"/>
                <w:szCs w:val="24"/>
                <w:u w:val="single"/>
              </w:rPr>
              <w:t>и</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І місце – 2000,0 грн</w:t>
            </w:r>
            <w:r w:rsidR="001E036A">
              <w:rPr>
                <w:rFonts w:ascii="Times New Roman" w:hAnsi="Times New Roman" w:cs="Times New Roman"/>
                <w:bCs/>
                <w:sz w:val="24"/>
                <w:szCs w:val="24"/>
              </w:rPr>
              <w:t>.</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ІІ місце – 1500,0 грн</w:t>
            </w:r>
            <w:r w:rsidR="001E036A">
              <w:rPr>
                <w:rFonts w:ascii="Times New Roman" w:hAnsi="Times New Roman" w:cs="Times New Roman"/>
                <w:bCs/>
                <w:sz w:val="24"/>
                <w:szCs w:val="24"/>
              </w:rPr>
              <w:t>.</w:t>
            </w:r>
            <w:r w:rsidRPr="00664D7A">
              <w:rPr>
                <w:rFonts w:ascii="Times New Roman" w:hAnsi="Times New Roman" w:cs="Times New Roman"/>
                <w:bCs/>
                <w:sz w:val="24"/>
                <w:szCs w:val="24"/>
              </w:rPr>
              <w:t xml:space="preserve"> </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ІІІ місце – 1000,0 грн</w:t>
            </w:r>
            <w:r w:rsidR="001E036A">
              <w:rPr>
                <w:rFonts w:ascii="Times New Roman" w:hAnsi="Times New Roman" w:cs="Times New Roman"/>
                <w:bCs/>
                <w:sz w:val="24"/>
                <w:szCs w:val="24"/>
              </w:rPr>
              <w:t>.</w:t>
            </w:r>
            <w:r w:rsidRPr="00664D7A">
              <w:rPr>
                <w:rFonts w:ascii="Times New Roman" w:hAnsi="Times New Roman" w:cs="Times New Roman"/>
                <w:bCs/>
                <w:sz w:val="24"/>
                <w:szCs w:val="24"/>
              </w:rPr>
              <w:t xml:space="preserve"> </w:t>
            </w:r>
          </w:p>
          <w:p w:rsidR="00263F5F" w:rsidRPr="00664D7A" w:rsidRDefault="00263F5F" w:rsidP="009206A8">
            <w:pPr>
              <w:spacing w:after="0" w:line="0" w:lineRule="atLeast"/>
              <w:jc w:val="center"/>
              <w:rPr>
                <w:rFonts w:ascii="Times New Roman" w:hAnsi="Times New Roman" w:cs="Times New Roman"/>
                <w:bCs/>
                <w:sz w:val="24"/>
                <w:szCs w:val="24"/>
                <w:u w:val="single"/>
              </w:rPr>
            </w:pPr>
          </w:p>
          <w:p w:rsidR="00263F5F" w:rsidRPr="00664D7A" w:rsidRDefault="00263F5F" w:rsidP="009206A8">
            <w:pPr>
              <w:spacing w:after="0" w:line="0" w:lineRule="atLeast"/>
              <w:jc w:val="center"/>
              <w:rPr>
                <w:rFonts w:ascii="Times New Roman" w:hAnsi="Times New Roman" w:cs="Times New Roman"/>
                <w:b/>
                <w:sz w:val="24"/>
                <w:szCs w:val="24"/>
              </w:rPr>
            </w:pPr>
            <w:r w:rsidRPr="00664D7A">
              <w:rPr>
                <w:rFonts w:ascii="Times New Roman" w:hAnsi="Times New Roman" w:cs="Times New Roman"/>
                <w:b/>
                <w:sz w:val="24"/>
                <w:szCs w:val="24"/>
                <w:u w:val="single"/>
              </w:rPr>
              <w:t>Обласний етап</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І місце – 3000,0 грн</w:t>
            </w:r>
            <w:r w:rsidR="001E036A">
              <w:rPr>
                <w:rFonts w:ascii="Times New Roman" w:hAnsi="Times New Roman" w:cs="Times New Roman"/>
                <w:bCs/>
                <w:sz w:val="24"/>
                <w:szCs w:val="24"/>
              </w:rPr>
              <w:t>.</w:t>
            </w:r>
          </w:p>
          <w:p w:rsidR="00263F5F" w:rsidRPr="00664D7A" w:rsidRDefault="001E036A" w:rsidP="009206A8">
            <w:pPr>
              <w:spacing w:after="0" w:line="0" w:lineRule="atLeast"/>
              <w:jc w:val="center"/>
              <w:rPr>
                <w:rFonts w:ascii="Times New Roman" w:hAnsi="Times New Roman" w:cs="Times New Roman"/>
                <w:bCs/>
                <w:sz w:val="24"/>
                <w:szCs w:val="24"/>
              </w:rPr>
            </w:pPr>
            <w:r>
              <w:rPr>
                <w:rFonts w:ascii="Times New Roman" w:hAnsi="Times New Roman" w:cs="Times New Roman"/>
                <w:bCs/>
                <w:sz w:val="24"/>
                <w:szCs w:val="24"/>
              </w:rPr>
              <w:t>ІІ місце – 2500,0 грн.</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ІІІ місце – 2000,0 грн</w:t>
            </w:r>
            <w:r w:rsidR="001E036A">
              <w:rPr>
                <w:rFonts w:ascii="Times New Roman" w:hAnsi="Times New Roman" w:cs="Times New Roman"/>
                <w:bCs/>
                <w:sz w:val="24"/>
                <w:szCs w:val="24"/>
              </w:rPr>
              <w:t>.</w:t>
            </w:r>
            <w:r w:rsidRPr="00664D7A">
              <w:rPr>
                <w:rFonts w:ascii="Times New Roman" w:hAnsi="Times New Roman" w:cs="Times New Roman"/>
                <w:bCs/>
                <w:sz w:val="24"/>
                <w:szCs w:val="24"/>
              </w:rPr>
              <w:t xml:space="preserve"> </w:t>
            </w:r>
          </w:p>
          <w:p w:rsidR="00263F5F" w:rsidRPr="00664D7A" w:rsidRDefault="00263F5F" w:rsidP="009206A8">
            <w:pPr>
              <w:spacing w:after="0" w:line="0" w:lineRule="atLeast"/>
              <w:jc w:val="center"/>
              <w:rPr>
                <w:rFonts w:ascii="Times New Roman" w:hAnsi="Times New Roman" w:cs="Times New Roman"/>
                <w:bCs/>
                <w:sz w:val="24"/>
                <w:szCs w:val="24"/>
              </w:rPr>
            </w:pPr>
          </w:p>
          <w:p w:rsidR="00263F5F" w:rsidRPr="00664D7A" w:rsidRDefault="00263F5F" w:rsidP="009206A8">
            <w:pPr>
              <w:spacing w:after="0" w:line="0" w:lineRule="atLeast"/>
              <w:jc w:val="center"/>
              <w:rPr>
                <w:rFonts w:ascii="Times New Roman" w:hAnsi="Times New Roman" w:cs="Times New Roman"/>
                <w:b/>
                <w:sz w:val="24"/>
                <w:szCs w:val="24"/>
              </w:rPr>
            </w:pPr>
            <w:r w:rsidRPr="00664D7A">
              <w:rPr>
                <w:rFonts w:ascii="Times New Roman" w:hAnsi="Times New Roman" w:cs="Times New Roman"/>
                <w:b/>
                <w:sz w:val="24"/>
                <w:szCs w:val="24"/>
                <w:u w:val="single"/>
              </w:rPr>
              <w:t>Всеукраїнський етап</w:t>
            </w:r>
          </w:p>
          <w:p w:rsidR="00263F5F" w:rsidRPr="00664D7A" w:rsidRDefault="001E036A" w:rsidP="009206A8">
            <w:pPr>
              <w:spacing w:after="0" w:line="0" w:lineRule="atLeast"/>
              <w:jc w:val="center"/>
              <w:rPr>
                <w:rFonts w:ascii="Times New Roman" w:hAnsi="Times New Roman" w:cs="Times New Roman"/>
                <w:bCs/>
                <w:sz w:val="24"/>
                <w:szCs w:val="24"/>
              </w:rPr>
            </w:pPr>
            <w:r>
              <w:rPr>
                <w:rFonts w:ascii="Times New Roman" w:hAnsi="Times New Roman" w:cs="Times New Roman"/>
                <w:bCs/>
                <w:sz w:val="24"/>
                <w:szCs w:val="24"/>
              </w:rPr>
              <w:t>І місце – 4000,0 грн.</w:t>
            </w:r>
          </w:p>
          <w:p w:rsidR="00263F5F" w:rsidRPr="00664D7A" w:rsidRDefault="001E036A" w:rsidP="009206A8">
            <w:pPr>
              <w:spacing w:after="0" w:line="0" w:lineRule="atLeast"/>
              <w:jc w:val="center"/>
              <w:rPr>
                <w:rFonts w:ascii="Times New Roman" w:hAnsi="Times New Roman" w:cs="Times New Roman"/>
                <w:bCs/>
                <w:sz w:val="24"/>
                <w:szCs w:val="24"/>
              </w:rPr>
            </w:pPr>
            <w:r>
              <w:rPr>
                <w:rFonts w:ascii="Times New Roman" w:hAnsi="Times New Roman" w:cs="Times New Roman"/>
                <w:bCs/>
                <w:sz w:val="24"/>
                <w:szCs w:val="24"/>
              </w:rPr>
              <w:t>ІІ місце – 3500,0 грн.</w:t>
            </w:r>
          </w:p>
          <w:p w:rsidR="00263F5F" w:rsidRPr="00664D7A" w:rsidRDefault="001E036A" w:rsidP="009206A8">
            <w:pPr>
              <w:spacing w:after="0" w:line="0" w:lineRule="atLeast"/>
              <w:jc w:val="center"/>
              <w:rPr>
                <w:rFonts w:ascii="Times New Roman" w:hAnsi="Times New Roman" w:cs="Times New Roman"/>
                <w:bCs/>
                <w:sz w:val="24"/>
                <w:szCs w:val="24"/>
              </w:rPr>
            </w:pPr>
            <w:r>
              <w:rPr>
                <w:rFonts w:ascii="Times New Roman" w:hAnsi="Times New Roman" w:cs="Times New Roman"/>
                <w:bCs/>
                <w:sz w:val="24"/>
                <w:szCs w:val="24"/>
              </w:rPr>
              <w:t>ІІІ місце – 3000,0 грн.</w:t>
            </w:r>
          </w:p>
          <w:p w:rsidR="00263F5F" w:rsidRPr="00664D7A" w:rsidRDefault="00263F5F" w:rsidP="009206A8">
            <w:pPr>
              <w:spacing w:after="0" w:line="0" w:lineRule="atLeast"/>
              <w:jc w:val="center"/>
              <w:rPr>
                <w:rFonts w:ascii="Times New Roman" w:hAnsi="Times New Roman" w:cs="Times New Roman"/>
                <w:bCs/>
                <w:sz w:val="24"/>
                <w:szCs w:val="24"/>
              </w:rPr>
            </w:pPr>
          </w:p>
          <w:p w:rsidR="00263F5F" w:rsidRPr="00664D7A" w:rsidRDefault="00263F5F" w:rsidP="009206A8">
            <w:pPr>
              <w:spacing w:after="0" w:line="0" w:lineRule="atLeast"/>
              <w:jc w:val="center"/>
              <w:rPr>
                <w:rFonts w:ascii="Times New Roman" w:hAnsi="Times New Roman" w:cs="Times New Roman"/>
                <w:b/>
                <w:sz w:val="24"/>
                <w:szCs w:val="24"/>
              </w:rPr>
            </w:pPr>
            <w:r w:rsidRPr="00664D7A">
              <w:rPr>
                <w:rFonts w:ascii="Times New Roman" w:hAnsi="Times New Roman" w:cs="Times New Roman"/>
                <w:b/>
                <w:sz w:val="24"/>
                <w:szCs w:val="24"/>
                <w:u w:val="single"/>
              </w:rPr>
              <w:t>Міжнародний рівень</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 xml:space="preserve">І місце – 5000,0 грн. </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 xml:space="preserve">ІІ місце – 4500,0 грн. </w:t>
            </w:r>
          </w:p>
          <w:p w:rsidR="00263F5F"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ІІІ місце – 4000,0 грн.</w:t>
            </w:r>
          </w:p>
          <w:p w:rsidR="001E036A" w:rsidRPr="00664D7A" w:rsidRDefault="001E036A" w:rsidP="009206A8">
            <w:pPr>
              <w:spacing w:after="0" w:line="0" w:lineRule="atLeast"/>
              <w:jc w:val="center"/>
              <w:rPr>
                <w:rFonts w:ascii="Times New Roman" w:hAnsi="Times New Roman" w:cs="Times New Roman"/>
                <w:bCs/>
                <w:sz w:val="24"/>
                <w:szCs w:val="24"/>
              </w:rPr>
            </w:pPr>
          </w:p>
        </w:tc>
      </w:tr>
      <w:tr w:rsidR="00263F5F" w:rsidRPr="00664D7A" w:rsidTr="00263F5F">
        <w:trPr>
          <w:trHeight w:val="1298"/>
        </w:trPr>
        <w:tc>
          <w:tcPr>
            <w:tcW w:w="627" w:type="dxa"/>
            <w:tcBorders>
              <w:top w:val="single" w:sz="4" w:space="0" w:color="000000"/>
              <w:left w:val="single" w:sz="4" w:space="0" w:color="000000"/>
              <w:bottom w:val="single" w:sz="4" w:space="0" w:color="000000"/>
              <w:right w:val="single" w:sz="4" w:space="0" w:color="000000"/>
            </w:tcBorders>
            <w:hideMark/>
          </w:tcPr>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 xml:space="preserve">2 </w:t>
            </w:r>
          </w:p>
        </w:tc>
        <w:tc>
          <w:tcPr>
            <w:tcW w:w="4750" w:type="dxa"/>
            <w:tcBorders>
              <w:top w:val="single" w:sz="4" w:space="0" w:color="000000"/>
              <w:left w:val="single" w:sz="4" w:space="0" w:color="000000"/>
              <w:bottom w:val="single" w:sz="4" w:space="0" w:color="000000"/>
              <w:right w:val="single" w:sz="4" w:space="0" w:color="000000"/>
            </w:tcBorders>
            <w:hideMark/>
          </w:tcPr>
          <w:p w:rsidR="00263F5F" w:rsidRPr="00CA2575" w:rsidRDefault="00263F5F" w:rsidP="009206A8">
            <w:pPr>
              <w:spacing w:after="0" w:line="0" w:lineRule="atLeast"/>
              <w:jc w:val="both"/>
              <w:rPr>
                <w:rFonts w:ascii="Times New Roman" w:hAnsi="Times New Roman" w:cs="Times New Roman"/>
                <w:sz w:val="24"/>
                <w:szCs w:val="24"/>
              </w:rPr>
            </w:pPr>
            <w:r w:rsidRPr="00CA2575">
              <w:rPr>
                <w:rFonts w:ascii="Times New Roman" w:hAnsi="Times New Roman" w:cs="Times New Roman"/>
                <w:sz w:val="24"/>
                <w:szCs w:val="24"/>
              </w:rPr>
              <w:t>Розмір Премії педагогічним і науково-педагогічним працівникам, які підготували переможців Міжнародних та Всеукраїнських олімпіад, конкурсів, турнірів</w:t>
            </w:r>
            <w:r w:rsidR="00CA2575">
              <w:rPr>
                <w:rFonts w:ascii="Times New Roman" w:hAnsi="Times New Roman" w:cs="Times New Roman"/>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263F5F" w:rsidRPr="00664D7A" w:rsidRDefault="00263F5F" w:rsidP="009206A8">
            <w:pPr>
              <w:spacing w:after="0" w:line="0" w:lineRule="atLeast"/>
              <w:jc w:val="center"/>
              <w:rPr>
                <w:rFonts w:ascii="Times New Roman" w:hAnsi="Times New Roman" w:cs="Times New Roman"/>
                <w:b/>
                <w:sz w:val="24"/>
                <w:szCs w:val="24"/>
                <w:u w:val="single"/>
              </w:rPr>
            </w:pPr>
            <w:r w:rsidRPr="00664D7A">
              <w:rPr>
                <w:rFonts w:ascii="Times New Roman" w:hAnsi="Times New Roman" w:cs="Times New Roman"/>
                <w:b/>
                <w:sz w:val="24"/>
                <w:szCs w:val="24"/>
                <w:u w:val="single"/>
              </w:rPr>
              <w:t>Територіальний</w:t>
            </w:r>
            <w:r w:rsidR="00DD2A43">
              <w:rPr>
                <w:rFonts w:ascii="Times New Roman" w:hAnsi="Times New Roman" w:cs="Times New Roman"/>
                <w:b/>
                <w:sz w:val="24"/>
                <w:szCs w:val="24"/>
                <w:u w:val="single"/>
              </w:rPr>
              <w:t>, районний</w:t>
            </w:r>
            <w:r w:rsidRPr="00664D7A">
              <w:rPr>
                <w:rFonts w:ascii="Times New Roman" w:hAnsi="Times New Roman" w:cs="Times New Roman"/>
                <w:b/>
                <w:sz w:val="24"/>
                <w:szCs w:val="24"/>
                <w:u w:val="single"/>
              </w:rPr>
              <w:t xml:space="preserve"> етап</w:t>
            </w:r>
            <w:r w:rsidR="00DD2A43">
              <w:rPr>
                <w:rFonts w:ascii="Times New Roman" w:hAnsi="Times New Roman" w:cs="Times New Roman"/>
                <w:b/>
                <w:sz w:val="24"/>
                <w:szCs w:val="24"/>
                <w:u w:val="single"/>
              </w:rPr>
              <w:t>и</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І місце – 2000,0 грн</w:t>
            </w:r>
            <w:r w:rsidR="001E036A">
              <w:rPr>
                <w:rFonts w:ascii="Times New Roman" w:hAnsi="Times New Roman" w:cs="Times New Roman"/>
                <w:bCs/>
                <w:sz w:val="24"/>
                <w:szCs w:val="24"/>
              </w:rPr>
              <w:t>.</w:t>
            </w:r>
          </w:p>
          <w:p w:rsidR="00263F5F" w:rsidRPr="00664D7A" w:rsidRDefault="001E036A" w:rsidP="009206A8">
            <w:pPr>
              <w:spacing w:after="0" w:line="0" w:lineRule="atLeast"/>
              <w:jc w:val="center"/>
              <w:rPr>
                <w:rFonts w:ascii="Times New Roman" w:hAnsi="Times New Roman" w:cs="Times New Roman"/>
                <w:bCs/>
                <w:sz w:val="24"/>
                <w:szCs w:val="24"/>
              </w:rPr>
            </w:pPr>
            <w:r>
              <w:rPr>
                <w:rFonts w:ascii="Times New Roman" w:hAnsi="Times New Roman" w:cs="Times New Roman"/>
                <w:bCs/>
                <w:sz w:val="24"/>
                <w:szCs w:val="24"/>
              </w:rPr>
              <w:t>ІІ місце – 1500,0 грн.</w:t>
            </w:r>
          </w:p>
          <w:p w:rsidR="00263F5F" w:rsidRPr="00664D7A" w:rsidRDefault="001E036A" w:rsidP="009206A8">
            <w:pPr>
              <w:spacing w:after="0" w:line="0" w:lineRule="atLeast"/>
              <w:jc w:val="center"/>
              <w:rPr>
                <w:rFonts w:ascii="Times New Roman" w:hAnsi="Times New Roman" w:cs="Times New Roman"/>
                <w:bCs/>
                <w:sz w:val="24"/>
                <w:szCs w:val="24"/>
              </w:rPr>
            </w:pPr>
            <w:r>
              <w:rPr>
                <w:rFonts w:ascii="Times New Roman" w:hAnsi="Times New Roman" w:cs="Times New Roman"/>
                <w:bCs/>
                <w:sz w:val="24"/>
                <w:szCs w:val="24"/>
              </w:rPr>
              <w:t>ІІІ місце – 1000,0 грн.</w:t>
            </w:r>
          </w:p>
          <w:p w:rsidR="00263F5F" w:rsidRPr="00664D7A" w:rsidRDefault="00263F5F" w:rsidP="009206A8">
            <w:pPr>
              <w:spacing w:after="0" w:line="0" w:lineRule="atLeast"/>
              <w:jc w:val="center"/>
              <w:rPr>
                <w:rFonts w:ascii="Times New Roman" w:hAnsi="Times New Roman" w:cs="Times New Roman"/>
                <w:bCs/>
                <w:sz w:val="24"/>
                <w:szCs w:val="24"/>
                <w:u w:val="single"/>
              </w:rPr>
            </w:pPr>
          </w:p>
          <w:p w:rsidR="00263F5F" w:rsidRPr="00664D7A" w:rsidRDefault="00263F5F" w:rsidP="009206A8">
            <w:pPr>
              <w:spacing w:after="0" w:line="0" w:lineRule="atLeast"/>
              <w:jc w:val="center"/>
              <w:rPr>
                <w:rFonts w:ascii="Times New Roman" w:hAnsi="Times New Roman" w:cs="Times New Roman"/>
                <w:b/>
                <w:sz w:val="24"/>
                <w:szCs w:val="24"/>
              </w:rPr>
            </w:pPr>
            <w:r w:rsidRPr="00664D7A">
              <w:rPr>
                <w:rFonts w:ascii="Times New Roman" w:hAnsi="Times New Roman" w:cs="Times New Roman"/>
                <w:b/>
                <w:sz w:val="24"/>
                <w:szCs w:val="24"/>
                <w:u w:val="single"/>
              </w:rPr>
              <w:t>Обласний етап</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І місце – 3000,0 грн</w:t>
            </w:r>
            <w:r w:rsidR="001E036A">
              <w:rPr>
                <w:rFonts w:ascii="Times New Roman" w:hAnsi="Times New Roman" w:cs="Times New Roman"/>
                <w:bCs/>
                <w:sz w:val="24"/>
                <w:szCs w:val="24"/>
              </w:rPr>
              <w:t>.</w:t>
            </w:r>
          </w:p>
          <w:p w:rsidR="00263F5F" w:rsidRPr="00664D7A" w:rsidRDefault="001E036A" w:rsidP="009206A8">
            <w:pPr>
              <w:spacing w:after="0" w:line="0" w:lineRule="atLeast"/>
              <w:jc w:val="center"/>
              <w:rPr>
                <w:rFonts w:ascii="Times New Roman" w:hAnsi="Times New Roman" w:cs="Times New Roman"/>
                <w:bCs/>
                <w:sz w:val="24"/>
                <w:szCs w:val="24"/>
              </w:rPr>
            </w:pPr>
            <w:r>
              <w:rPr>
                <w:rFonts w:ascii="Times New Roman" w:hAnsi="Times New Roman" w:cs="Times New Roman"/>
                <w:bCs/>
                <w:sz w:val="24"/>
                <w:szCs w:val="24"/>
              </w:rPr>
              <w:t xml:space="preserve"> ІІ місце – 2500,0 грн.</w:t>
            </w:r>
          </w:p>
          <w:p w:rsidR="00263F5F" w:rsidRPr="00664D7A" w:rsidRDefault="001E036A" w:rsidP="009206A8">
            <w:pPr>
              <w:spacing w:after="0" w:line="0" w:lineRule="atLeast"/>
              <w:jc w:val="center"/>
              <w:rPr>
                <w:rFonts w:ascii="Times New Roman" w:hAnsi="Times New Roman" w:cs="Times New Roman"/>
                <w:bCs/>
                <w:sz w:val="24"/>
                <w:szCs w:val="24"/>
              </w:rPr>
            </w:pPr>
            <w:r>
              <w:rPr>
                <w:rFonts w:ascii="Times New Roman" w:hAnsi="Times New Roman" w:cs="Times New Roman"/>
                <w:bCs/>
                <w:sz w:val="24"/>
                <w:szCs w:val="24"/>
              </w:rPr>
              <w:t>ІІІ місце – 2000,0 грн.</w:t>
            </w:r>
          </w:p>
          <w:p w:rsidR="00263F5F" w:rsidRPr="00664D7A" w:rsidRDefault="00263F5F" w:rsidP="009206A8">
            <w:pPr>
              <w:spacing w:after="0" w:line="0" w:lineRule="atLeast"/>
              <w:jc w:val="center"/>
              <w:rPr>
                <w:rFonts w:ascii="Times New Roman" w:hAnsi="Times New Roman" w:cs="Times New Roman"/>
                <w:bCs/>
                <w:sz w:val="24"/>
                <w:szCs w:val="24"/>
              </w:rPr>
            </w:pPr>
          </w:p>
          <w:p w:rsidR="00263F5F" w:rsidRPr="00664D7A" w:rsidRDefault="00263F5F" w:rsidP="009206A8">
            <w:pPr>
              <w:spacing w:after="0" w:line="0" w:lineRule="atLeast"/>
              <w:jc w:val="center"/>
              <w:rPr>
                <w:rFonts w:ascii="Times New Roman" w:hAnsi="Times New Roman" w:cs="Times New Roman"/>
                <w:b/>
                <w:sz w:val="24"/>
                <w:szCs w:val="24"/>
              </w:rPr>
            </w:pPr>
            <w:r w:rsidRPr="00664D7A">
              <w:rPr>
                <w:rFonts w:ascii="Times New Roman" w:hAnsi="Times New Roman" w:cs="Times New Roman"/>
                <w:b/>
                <w:sz w:val="24"/>
                <w:szCs w:val="24"/>
                <w:u w:val="single"/>
              </w:rPr>
              <w:t>Всеукраїнський етап</w:t>
            </w:r>
          </w:p>
          <w:p w:rsidR="00263F5F" w:rsidRPr="00664D7A" w:rsidRDefault="001E036A" w:rsidP="009206A8">
            <w:pPr>
              <w:spacing w:after="0" w:line="0" w:lineRule="atLeast"/>
              <w:jc w:val="center"/>
              <w:rPr>
                <w:rFonts w:ascii="Times New Roman" w:hAnsi="Times New Roman" w:cs="Times New Roman"/>
                <w:bCs/>
                <w:sz w:val="24"/>
                <w:szCs w:val="24"/>
              </w:rPr>
            </w:pPr>
            <w:r>
              <w:rPr>
                <w:rFonts w:ascii="Times New Roman" w:hAnsi="Times New Roman" w:cs="Times New Roman"/>
                <w:bCs/>
                <w:sz w:val="24"/>
                <w:szCs w:val="24"/>
              </w:rPr>
              <w:t>І місце – 4000,0 грн.</w:t>
            </w:r>
          </w:p>
          <w:p w:rsidR="00263F5F" w:rsidRPr="00664D7A" w:rsidRDefault="001E036A" w:rsidP="009206A8">
            <w:pPr>
              <w:spacing w:after="0" w:line="0" w:lineRule="atLeast"/>
              <w:jc w:val="center"/>
              <w:rPr>
                <w:rFonts w:ascii="Times New Roman" w:hAnsi="Times New Roman" w:cs="Times New Roman"/>
                <w:bCs/>
                <w:sz w:val="24"/>
                <w:szCs w:val="24"/>
              </w:rPr>
            </w:pPr>
            <w:r>
              <w:rPr>
                <w:rFonts w:ascii="Times New Roman" w:hAnsi="Times New Roman" w:cs="Times New Roman"/>
                <w:bCs/>
                <w:sz w:val="24"/>
                <w:szCs w:val="24"/>
              </w:rPr>
              <w:t>ІІ місце – 3500,0 грн.</w:t>
            </w:r>
          </w:p>
          <w:p w:rsidR="00263F5F" w:rsidRPr="00664D7A" w:rsidRDefault="001E036A" w:rsidP="009206A8">
            <w:pPr>
              <w:spacing w:after="0" w:line="0" w:lineRule="atLeast"/>
              <w:jc w:val="center"/>
              <w:rPr>
                <w:rFonts w:ascii="Times New Roman" w:hAnsi="Times New Roman" w:cs="Times New Roman"/>
                <w:bCs/>
                <w:sz w:val="24"/>
                <w:szCs w:val="24"/>
              </w:rPr>
            </w:pPr>
            <w:r>
              <w:rPr>
                <w:rFonts w:ascii="Times New Roman" w:hAnsi="Times New Roman" w:cs="Times New Roman"/>
                <w:bCs/>
                <w:sz w:val="24"/>
                <w:szCs w:val="24"/>
              </w:rPr>
              <w:t>ІІІ місце – 3000,0 грн.</w:t>
            </w:r>
          </w:p>
          <w:p w:rsidR="00263F5F" w:rsidRPr="00664D7A" w:rsidRDefault="00263F5F" w:rsidP="009206A8">
            <w:pPr>
              <w:spacing w:after="0" w:line="0" w:lineRule="atLeast"/>
              <w:jc w:val="center"/>
              <w:rPr>
                <w:rFonts w:ascii="Times New Roman" w:hAnsi="Times New Roman" w:cs="Times New Roman"/>
                <w:bCs/>
                <w:sz w:val="24"/>
                <w:szCs w:val="24"/>
              </w:rPr>
            </w:pPr>
          </w:p>
          <w:p w:rsidR="00263F5F" w:rsidRPr="00664D7A" w:rsidRDefault="00263F5F" w:rsidP="009206A8">
            <w:pPr>
              <w:spacing w:after="0" w:line="0" w:lineRule="atLeast"/>
              <w:jc w:val="center"/>
              <w:rPr>
                <w:rFonts w:ascii="Times New Roman" w:hAnsi="Times New Roman" w:cs="Times New Roman"/>
                <w:b/>
                <w:sz w:val="24"/>
                <w:szCs w:val="24"/>
              </w:rPr>
            </w:pPr>
            <w:r w:rsidRPr="00664D7A">
              <w:rPr>
                <w:rFonts w:ascii="Times New Roman" w:hAnsi="Times New Roman" w:cs="Times New Roman"/>
                <w:b/>
                <w:sz w:val="24"/>
                <w:szCs w:val="24"/>
                <w:u w:val="single"/>
              </w:rPr>
              <w:t>Міжнародний рівень</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 xml:space="preserve">І місце – 5000,0 грн. </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 xml:space="preserve">ІІ місце – 4500,0 грн. </w:t>
            </w:r>
          </w:p>
          <w:p w:rsidR="00263F5F" w:rsidRPr="00664D7A" w:rsidRDefault="00263F5F" w:rsidP="009206A8">
            <w:pPr>
              <w:spacing w:after="0" w:line="0" w:lineRule="atLeast"/>
              <w:jc w:val="center"/>
              <w:rPr>
                <w:rFonts w:ascii="Times New Roman" w:hAnsi="Times New Roman" w:cs="Times New Roman"/>
                <w:bCs/>
                <w:sz w:val="24"/>
                <w:szCs w:val="24"/>
              </w:rPr>
            </w:pPr>
            <w:r w:rsidRPr="00664D7A">
              <w:rPr>
                <w:rFonts w:ascii="Times New Roman" w:hAnsi="Times New Roman" w:cs="Times New Roman"/>
                <w:bCs/>
                <w:sz w:val="24"/>
                <w:szCs w:val="24"/>
              </w:rPr>
              <w:t>ІІІ місце – 4000,0 грн.</w:t>
            </w:r>
          </w:p>
        </w:tc>
      </w:tr>
    </w:tbl>
    <w:p w:rsidR="00B84ED1" w:rsidRPr="00664D7A" w:rsidRDefault="00B84ED1" w:rsidP="009206A8">
      <w:pPr>
        <w:spacing w:after="0" w:line="0" w:lineRule="atLeast"/>
        <w:jc w:val="both"/>
        <w:rPr>
          <w:rFonts w:ascii="Times New Roman" w:hAnsi="Times New Roman" w:cs="Times New Roman"/>
          <w:sz w:val="24"/>
          <w:szCs w:val="24"/>
        </w:rPr>
      </w:pPr>
    </w:p>
    <w:p w:rsidR="00B84ED1" w:rsidRPr="00664D7A" w:rsidRDefault="00B84ED1" w:rsidP="009206A8">
      <w:pPr>
        <w:spacing w:after="0" w:line="0" w:lineRule="atLeast"/>
        <w:jc w:val="both"/>
        <w:rPr>
          <w:rFonts w:ascii="Times New Roman" w:hAnsi="Times New Roman" w:cs="Times New Roman"/>
          <w:sz w:val="24"/>
          <w:szCs w:val="24"/>
        </w:rPr>
      </w:pPr>
    </w:p>
    <w:p w:rsidR="00B84ED1" w:rsidRPr="00664D7A" w:rsidRDefault="00664D7A" w:rsidP="009206A8">
      <w:pPr>
        <w:spacing w:after="0" w:line="0" w:lineRule="atLeast"/>
        <w:rPr>
          <w:rFonts w:ascii="Times New Roman" w:hAnsi="Times New Roman" w:cs="Times New Roman"/>
          <w:b/>
          <w:bCs/>
          <w:sz w:val="24"/>
          <w:szCs w:val="24"/>
        </w:rPr>
      </w:pPr>
      <w:r w:rsidRPr="00664D7A">
        <w:rPr>
          <w:rFonts w:ascii="Times New Roman" w:hAnsi="Times New Roman" w:cs="Times New Roman"/>
          <w:b/>
          <w:sz w:val="24"/>
          <w:szCs w:val="24"/>
        </w:rPr>
        <w:t>Секретар ради</w:t>
      </w:r>
      <w:r w:rsidRPr="00664D7A">
        <w:rPr>
          <w:rFonts w:ascii="Times New Roman" w:hAnsi="Times New Roman" w:cs="Times New Roman"/>
          <w:b/>
          <w:sz w:val="24"/>
          <w:szCs w:val="24"/>
        </w:rPr>
        <w:tab/>
      </w:r>
      <w:r w:rsidRPr="00664D7A">
        <w:rPr>
          <w:rFonts w:ascii="Times New Roman" w:hAnsi="Times New Roman" w:cs="Times New Roman"/>
          <w:b/>
          <w:sz w:val="24"/>
          <w:szCs w:val="24"/>
        </w:rPr>
        <w:tab/>
      </w:r>
      <w:r w:rsidRPr="00664D7A">
        <w:rPr>
          <w:rFonts w:ascii="Times New Roman" w:hAnsi="Times New Roman" w:cs="Times New Roman"/>
          <w:b/>
          <w:sz w:val="24"/>
          <w:szCs w:val="24"/>
        </w:rPr>
        <w:tab/>
      </w:r>
      <w:r w:rsidRPr="00664D7A">
        <w:rPr>
          <w:rFonts w:ascii="Times New Roman" w:hAnsi="Times New Roman" w:cs="Times New Roman"/>
          <w:b/>
          <w:sz w:val="24"/>
          <w:szCs w:val="24"/>
        </w:rPr>
        <w:tab/>
      </w:r>
      <w:r w:rsidRPr="00664D7A">
        <w:rPr>
          <w:rFonts w:ascii="Times New Roman" w:hAnsi="Times New Roman" w:cs="Times New Roman"/>
          <w:b/>
          <w:sz w:val="24"/>
          <w:szCs w:val="24"/>
        </w:rPr>
        <w:tab/>
      </w:r>
      <w:r w:rsidRPr="00664D7A">
        <w:rPr>
          <w:rFonts w:ascii="Times New Roman" w:hAnsi="Times New Roman" w:cs="Times New Roman"/>
          <w:b/>
          <w:sz w:val="24"/>
          <w:szCs w:val="24"/>
        </w:rPr>
        <w:tab/>
      </w:r>
      <w:r w:rsidRPr="00664D7A">
        <w:rPr>
          <w:rFonts w:ascii="Times New Roman" w:hAnsi="Times New Roman" w:cs="Times New Roman"/>
          <w:b/>
          <w:sz w:val="24"/>
          <w:szCs w:val="24"/>
        </w:rPr>
        <w:tab/>
        <w:t xml:space="preserve">Наталія </w:t>
      </w:r>
      <w:proofErr w:type="spellStart"/>
      <w:r w:rsidRPr="00664D7A">
        <w:rPr>
          <w:rFonts w:ascii="Times New Roman" w:hAnsi="Times New Roman" w:cs="Times New Roman"/>
          <w:b/>
          <w:sz w:val="24"/>
          <w:szCs w:val="24"/>
        </w:rPr>
        <w:t>ОСТРОВСЬКА</w:t>
      </w:r>
      <w:proofErr w:type="spellEnd"/>
    </w:p>
    <w:p w:rsidR="0065405B" w:rsidRDefault="0065405B">
      <w:pPr>
        <w:rPr>
          <w:rFonts w:ascii="Times New Roman" w:hAnsi="Times New Roman" w:cs="Times New Roman"/>
          <w:b/>
          <w:bCs/>
          <w:sz w:val="28"/>
          <w:szCs w:val="28"/>
        </w:rPr>
      </w:pPr>
      <w:r>
        <w:rPr>
          <w:rFonts w:ascii="Times New Roman" w:hAnsi="Times New Roman" w:cs="Times New Roman"/>
          <w:b/>
          <w:bCs/>
          <w:sz w:val="28"/>
          <w:szCs w:val="28"/>
        </w:rPr>
        <w:br w:type="page"/>
      </w:r>
    </w:p>
    <w:p w:rsidR="00E3607E" w:rsidRDefault="00E3607E" w:rsidP="00F246F1">
      <w:pPr>
        <w:spacing w:after="0"/>
        <w:ind w:firstLine="709"/>
        <w:rPr>
          <w:rFonts w:ascii="Times New Roman" w:hAnsi="Times New Roman" w:cs="Times New Roman"/>
          <w:b/>
          <w:bCs/>
          <w:sz w:val="28"/>
          <w:szCs w:val="28"/>
        </w:rPr>
        <w:sectPr w:rsidR="00E3607E" w:rsidSect="0065405B">
          <w:pgSz w:w="11900" w:h="16840"/>
          <w:pgMar w:top="567" w:right="567" w:bottom="567" w:left="1701" w:header="709" w:footer="709" w:gutter="0"/>
          <w:cols w:space="720"/>
          <w:docGrid w:linePitch="299"/>
        </w:sectPr>
      </w:pPr>
    </w:p>
    <w:p w:rsidR="001E036A" w:rsidRDefault="0065405B" w:rsidP="001E036A">
      <w:pPr>
        <w:spacing w:after="0"/>
        <w:ind w:left="12049" w:firstLine="1418"/>
        <w:rPr>
          <w:rFonts w:ascii="Times New Roman" w:hAnsi="Times New Roman" w:cs="Times New Roman"/>
          <w:bCs/>
        </w:rPr>
      </w:pPr>
      <w:r w:rsidRPr="00CA2575">
        <w:rPr>
          <w:rFonts w:ascii="Times New Roman" w:hAnsi="Times New Roman" w:cs="Times New Roman"/>
          <w:bCs/>
        </w:rPr>
        <w:lastRenderedPageBreak/>
        <w:t>Додаток</w:t>
      </w:r>
      <w:r w:rsidR="001647A2" w:rsidRPr="00CA2575">
        <w:rPr>
          <w:rFonts w:ascii="Times New Roman" w:hAnsi="Times New Roman" w:cs="Times New Roman"/>
          <w:bCs/>
        </w:rPr>
        <w:t xml:space="preserve"> 1</w:t>
      </w:r>
      <w:r w:rsidRPr="00CA2575">
        <w:rPr>
          <w:rFonts w:ascii="Times New Roman" w:hAnsi="Times New Roman" w:cs="Times New Roman"/>
          <w:bCs/>
        </w:rPr>
        <w:t xml:space="preserve"> </w:t>
      </w:r>
    </w:p>
    <w:p w:rsidR="00357EE1" w:rsidRPr="00CA2575" w:rsidRDefault="0065405B" w:rsidP="001E036A">
      <w:pPr>
        <w:spacing w:after="0"/>
        <w:ind w:left="12049" w:firstLine="1418"/>
        <w:rPr>
          <w:rFonts w:ascii="Times New Roman" w:hAnsi="Times New Roman" w:cs="Times New Roman"/>
          <w:bCs/>
        </w:rPr>
      </w:pPr>
      <w:r w:rsidRPr="00CA2575">
        <w:rPr>
          <w:rFonts w:ascii="Times New Roman" w:hAnsi="Times New Roman" w:cs="Times New Roman"/>
          <w:bCs/>
        </w:rPr>
        <w:t>до Програми</w:t>
      </w:r>
    </w:p>
    <w:p w:rsidR="00357EE1" w:rsidRPr="00CA2575" w:rsidRDefault="00357EE1" w:rsidP="00F246F1">
      <w:pPr>
        <w:spacing w:after="0"/>
        <w:ind w:firstLine="709"/>
        <w:rPr>
          <w:rFonts w:ascii="Times New Roman" w:hAnsi="Times New Roman" w:cs="Times New Roman"/>
          <w:b/>
          <w:bCs/>
        </w:rPr>
      </w:pPr>
    </w:p>
    <w:p w:rsidR="001E036A" w:rsidRDefault="00357EE1" w:rsidP="00CA2575">
      <w:pPr>
        <w:spacing w:after="0"/>
        <w:ind w:firstLine="709"/>
        <w:jc w:val="center"/>
        <w:rPr>
          <w:rFonts w:ascii="Times New Roman" w:hAnsi="Times New Roman" w:cs="Times New Roman"/>
          <w:b/>
          <w:bCs/>
        </w:rPr>
      </w:pPr>
      <w:bookmarkStart w:id="3" w:name="_Hlk216449075"/>
      <w:r w:rsidRPr="00CA2575">
        <w:rPr>
          <w:rFonts w:ascii="Times New Roman" w:hAnsi="Times New Roman" w:cs="Times New Roman"/>
          <w:b/>
          <w:bCs/>
        </w:rPr>
        <w:t xml:space="preserve">Напрями і заходи </w:t>
      </w:r>
      <w:r w:rsidR="00E3607E" w:rsidRPr="00CA2575">
        <w:rPr>
          <w:rFonts w:ascii="Times New Roman" w:hAnsi="Times New Roman" w:cs="Times New Roman"/>
          <w:b/>
          <w:bCs/>
        </w:rPr>
        <w:t xml:space="preserve">Програми </w:t>
      </w:r>
      <w:bookmarkEnd w:id="3"/>
      <w:r w:rsidR="00E3607E" w:rsidRPr="00CA2575">
        <w:rPr>
          <w:rFonts w:ascii="Times New Roman" w:hAnsi="Times New Roman" w:cs="Times New Roman"/>
          <w:b/>
          <w:bCs/>
        </w:rPr>
        <w:t xml:space="preserve">«Обдаровані </w:t>
      </w:r>
      <w:bookmarkStart w:id="4" w:name="_Hlk216345239"/>
      <w:r w:rsidR="00E3607E" w:rsidRPr="00CA2575">
        <w:rPr>
          <w:rFonts w:ascii="Times New Roman" w:hAnsi="Times New Roman" w:cs="Times New Roman"/>
          <w:b/>
          <w:bCs/>
        </w:rPr>
        <w:t>діти</w:t>
      </w:r>
      <w:r w:rsidR="00CA2575" w:rsidRPr="00CA2575">
        <w:rPr>
          <w:rFonts w:ascii="Times New Roman" w:hAnsi="Times New Roman" w:cs="Times New Roman"/>
          <w:b/>
          <w:bCs/>
        </w:rPr>
        <w:t>»</w:t>
      </w:r>
      <w:r w:rsidR="00E3607E" w:rsidRPr="00CA2575">
        <w:rPr>
          <w:rFonts w:ascii="Times New Roman" w:hAnsi="Times New Roman" w:cs="Times New Roman"/>
          <w:b/>
          <w:bCs/>
        </w:rPr>
        <w:t xml:space="preserve"> Макарівської селищної </w:t>
      </w:r>
      <w:bookmarkEnd w:id="4"/>
      <w:r w:rsidR="00CA2575" w:rsidRPr="00CA2575">
        <w:rPr>
          <w:rFonts w:ascii="Times New Roman" w:hAnsi="Times New Roman" w:cs="Times New Roman"/>
          <w:b/>
          <w:bCs/>
        </w:rPr>
        <w:t>територіальної громади»</w:t>
      </w:r>
    </w:p>
    <w:p w:rsidR="003865FF" w:rsidRPr="00CA2575" w:rsidRDefault="00CA2575" w:rsidP="00CA2575">
      <w:pPr>
        <w:spacing w:after="0"/>
        <w:ind w:firstLine="709"/>
        <w:jc w:val="center"/>
        <w:rPr>
          <w:rFonts w:ascii="Times New Roman" w:hAnsi="Times New Roman" w:cs="Times New Roman"/>
          <w:b/>
          <w:bCs/>
        </w:rPr>
      </w:pPr>
      <w:r w:rsidRPr="00CA2575">
        <w:rPr>
          <w:rFonts w:ascii="Times New Roman" w:hAnsi="Times New Roman" w:cs="Times New Roman"/>
          <w:b/>
          <w:bCs/>
        </w:rPr>
        <w:t xml:space="preserve"> </w:t>
      </w:r>
      <w:r w:rsidR="00E3607E" w:rsidRPr="00CA2575">
        <w:rPr>
          <w:rFonts w:ascii="Times New Roman" w:hAnsi="Times New Roman" w:cs="Times New Roman"/>
          <w:b/>
          <w:bCs/>
        </w:rPr>
        <w:t>на 2026-2028 роки</w:t>
      </w:r>
    </w:p>
    <w:p w:rsidR="00E3607E" w:rsidRPr="00CA2575" w:rsidRDefault="00E3607E" w:rsidP="00F246F1">
      <w:pPr>
        <w:spacing w:after="0"/>
        <w:ind w:firstLine="709"/>
        <w:rPr>
          <w:rFonts w:ascii="Times New Roman" w:hAnsi="Times New Roman" w:cs="Times New Roman"/>
        </w:rPr>
      </w:pPr>
    </w:p>
    <w:tbl>
      <w:tblPr>
        <w:tblW w:w="15617" w:type="dxa"/>
        <w:tblInd w:w="113" w:type="dxa"/>
        <w:tblLook w:val="04A0"/>
      </w:tblPr>
      <w:tblGrid>
        <w:gridCol w:w="2859"/>
        <w:gridCol w:w="4853"/>
        <w:gridCol w:w="1985"/>
        <w:gridCol w:w="1961"/>
        <w:gridCol w:w="1110"/>
        <w:gridCol w:w="864"/>
        <w:gridCol w:w="992"/>
        <w:gridCol w:w="993"/>
      </w:tblGrid>
      <w:tr w:rsidR="00357EE1" w:rsidRPr="00CA2575" w:rsidTr="00CA2575">
        <w:trPr>
          <w:trHeight w:val="481"/>
        </w:trPr>
        <w:tc>
          <w:tcPr>
            <w:tcW w:w="28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607E" w:rsidRPr="00CA2575" w:rsidRDefault="00E3607E" w:rsidP="00CA2575">
            <w:pPr>
              <w:spacing w:after="0" w:line="240" w:lineRule="auto"/>
              <w:jc w:val="center"/>
              <w:rPr>
                <w:rFonts w:ascii="Times New Roman" w:hAnsi="Times New Roman" w:cs="Times New Roman"/>
                <w:b/>
                <w:bCs/>
                <w:color w:val="000000"/>
                <w:lang w:eastAsia="uk-UA"/>
              </w:rPr>
            </w:pPr>
            <w:bookmarkStart w:id="5" w:name="_Hlk216449147"/>
            <w:r w:rsidRPr="00CA2575">
              <w:rPr>
                <w:rFonts w:ascii="Times New Roman" w:hAnsi="Times New Roman" w:cs="Times New Roman"/>
                <w:b/>
                <w:bCs/>
                <w:color w:val="000000"/>
                <w:lang w:eastAsia="uk-UA"/>
              </w:rPr>
              <w:t>Назва напрямку (пріоритетні завдання)</w:t>
            </w:r>
          </w:p>
        </w:tc>
        <w:tc>
          <w:tcPr>
            <w:tcW w:w="48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607E" w:rsidRPr="00CA2575" w:rsidRDefault="00E3607E" w:rsidP="00CA2575">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Перелік заходів програми</w:t>
            </w:r>
          </w:p>
        </w:tc>
        <w:tc>
          <w:tcPr>
            <w:tcW w:w="19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607E" w:rsidRPr="00CA2575" w:rsidRDefault="00E3607E" w:rsidP="00CA2575">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Виконавці</w:t>
            </w:r>
          </w:p>
        </w:tc>
        <w:tc>
          <w:tcPr>
            <w:tcW w:w="19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607E" w:rsidRPr="00CA2575" w:rsidRDefault="00E3607E" w:rsidP="00CA2575">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Джерела фінансування</w:t>
            </w:r>
          </w:p>
        </w:tc>
        <w:tc>
          <w:tcPr>
            <w:tcW w:w="3959" w:type="dxa"/>
            <w:gridSpan w:val="4"/>
            <w:tcBorders>
              <w:top w:val="single" w:sz="4" w:space="0" w:color="auto"/>
              <w:left w:val="nil"/>
              <w:bottom w:val="single" w:sz="4" w:space="0" w:color="auto"/>
              <w:right w:val="single" w:sz="4" w:space="0" w:color="auto"/>
            </w:tcBorders>
            <w:shd w:val="clear" w:color="000000" w:fill="FFFFFF"/>
            <w:hideMark/>
          </w:tcPr>
          <w:p w:rsidR="00CA2575" w:rsidRDefault="00E3607E" w:rsidP="00E3607E">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 xml:space="preserve">Орієнтований обсяг фінансування ресурсів для виконання заходів, </w:t>
            </w:r>
          </w:p>
          <w:p w:rsidR="00E3607E" w:rsidRPr="00CA2575" w:rsidRDefault="00E3607E" w:rsidP="00E3607E">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 xml:space="preserve">тис. </w:t>
            </w:r>
            <w:r w:rsidR="00AF53EA">
              <w:rPr>
                <w:rFonts w:ascii="Times New Roman" w:hAnsi="Times New Roman" w:cs="Times New Roman"/>
                <w:b/>
                <w:bCs/>
                <w:color w:val="000000"/>
                <w:lang w:eastAsia="uk-UA"/>
              </w:rPr>
              <w:t>грн.</w:t>
            </w:r>
            <w:r w:rsidRPr="00CA2575">
              <w:rPr>
                <w:rFonts w:ascii="Times New Roman" w:hAnsi="Times New Roman" w:cs="Times New Roman"/>
                <w:b/>
                <w:bCs/>
                <w:color w:val="000000"/>
                <w:lang w:eastAsia="uk-UA"/>
              </w:rPr>
              <w:t xml:space="preserve"> </w:t>
            </w:r>
          </w:p>
        </w:tc>
      </w:tr>
      <w:tr w:rsidR="00357EE1" w:rsidRPr="00CA2575" w:rsidTr="00311AAA">
        <w:trPr>
          <w:trHeight w:val="300"/>
        </w:trPr>
        <w:tc>
          <w:tcPr>
            <w:tcW w:w="2859" w:type="dxa"/>
            <w:vMerge/>
            <w:tcBorders>
              <w:top w:val="single" w:sz="4" w:space="0" w:color="auto"/>
              <w:left w:val="single" w:sz="4" w:space="0" w:color="auto"/>
              <w:bottom w:val="single" w:sz="4" w:space="0" w:color="auto"/>
              <w:right w:val="single" w:sz="4" w:space="0" w:color="auto"/>
            </w:tcBorders>
            <w:hideMark/>
          </w:tcPr>
          <w:p w:rsidR="00E3607E" w:rsidRPr="00CA2575" w:rsidRDefault="00E3607E" w:rsidP="00E3607E">
            <w:pPr>
              <w:spacing w:after="0" w:line="240" w:lineRule="auto"/>
              <w:rPr>
                <w:rFonts w:ascii="Times New Roman" w:hAnsi="Times New Roman" w:cs="Times New Roman"/>
                <w:b/>
                <w:bCs/>
                <w:color w:val="000000"/>
                <w:lang w:eastAsia="uk-UA"/>
              </w:rPr>
            </w:pPr>
          </w:p>
        </w:tc>
        <w:tc>
          <w:tcPr>
            <w:tcW w:w="4853" w:type="dxa"/>
            <w:vMerge/>
            <w:tcBorders>
              <w:top w:val="single" w:sz="4" w:space="0" w:color="auto"/>
              <w:left w:val="single" w:sz="4" w:space="0" w:color="auto"/>
              <w:bottom w:val="single" w:sz="4" w:space="0" w:color="auto"/>
              <w:right w:val="single" w:sz="4" w:space="0" w:color="auto"/>
            </w:tcBorders>
            <w:hideMark/>
          </w:tcPr>
          <w:p w:rsidR="00E3607E" w:rsidRPr="00CA2575" w:rsidRDefault="00E3607E" w:rsidP="00E3607E">
            <w:pPr>
              <w:spacing w:after="0" w:line="240" w:lineRule="auto"/>
              <w:rPr>
                <w:rFonts w:ascii="Times New Roman" w:hAnsi="Times New Roman" w:cs="Times New Roman"/>
                <w:b/>
                <w:bCs/>
                <w:color w:val="000000"/>
                <w:lang w:eastAsia="uk-UA"/>
              </w:rPr>
            </w:pPr>
          </w:p>
        </w:tc>
        <w:tc>
          <w:tcPr>
            <w:tcW w:w="1985" w:type="dxa"/>
            <w:vMerge/>
            <w:tcBorders>
              <w:top w:val="single" w:sz="4" w:space="0" w:color="auto"/>
              <w:left w:val="single" w:sz="4" w:space="0" w:color="auto"/>
              <w:bottom w:val="single" w:sz="4" w:space="0" w:color="auto"/>
              <w:right w:val="single" w:sz="4" w:space="0" w:color="auto"/>
            </w:tcBorders>
            <w:hideMark/>
          </w:tcPr>
          <w:p w:rsidR="00E3607E" w:rsidRPr="00CA2575" w:rsidRDefault="00E3607E" w:rsidP="00E3607E">
            <w:pPr>
              <w:spacing w:after="0" w:line="240" w:lineRule="auto"/>
              <w:rPr>
                <w:rFonts w:ascii="Times New Roman" w:hAnsi="Times New Roman" w:cs="Times New Roman"/>
                <w:b/>
                <w:bCs/>
                <w:color w:val="000000"/>
                <w:lang w:eastAsia="uk-UA"/>
              </w:rPr>
            </w:pPr>
          </w:p>
        </w:tc>
        <w:tc>
          <w:tcPr>
            <w:tcW w:w="1961" w:type="dxa"/>
            <w:vMerge/>
            <w:tcBorders>
              <w:top w:val="single" w:sz="4" w:space="0" w:color="auto"/>
              <w:left w:val="single" w:sz="4" w:space="0" w:color="auto"/>
              <w:bottom w:val="single" w:sz="4" w:space="0" w:color="auto"/>
              <w:right w:val="single" w:sz="4" w:space="0" w:color="auto"/>
            </w:tcBorders>
            <w:hideMark/>
          </w:tcPr>
          <w:p w:rsidR="00E3607E" w:rsidRPr="00CA2575" w:rsidRDefault="00E3607E" w:rsidP="00E3607E">
            <w:pPr>
              <w:spacing w:after="0" w:line="240" w:lineRule="auto"/>
              <w:rPr>
                <w:rFonts w:ascii="Times New Roman" w:hAnsi="Times New Roman" w:cs="Times New Roman"/>
                <w:b/>
                <w:bCs/>
                <w:color w:val="000000"/>
                <w:lang w:eastAsia="uk-UA"/>
              </w:rPr>
            </w:pPr>
          </w:p>
        </w:tc>
        <w:tc>
          <w:tcPr>
            <w:tcW w:w="1110" w:type="dxa"/>
            <w:tcBorders>
              <w:top w:val="single" w:sz="4" w:space="0" w:color="auto"/>
              <w:left w:val="nil"/>
              <w:bottom w:val="single" w:sz="4" w:space="0" w:color="auto"/>
              <w:right w:val="single" w:sz="4" w:space="0" w:color="auto"/>
            </w:tcBorders>
            <w:shd w:val="clear" w:color="000000" w:fill="FFFFFF"/>
            <w:hideMark/>
          </w:tcPr>
          <w:p w:rsidR="00E3607E" w:rsidRPr="00CA2575" w:rsidRDefault="00E3607E" w:rsidP="00E3607E">
            <w:pPr>
              <w:spacing w:after="0" w:line="240" w:lineRule="auto"/>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Всього:</w:t>
            </w:r>
          </w:p>
        </w:tc>
        <w:tc>
          <w:tcPr>
            <w:tcW w:w="864" w:type="dxa"/>
            <w:tcBorders>
              <w:top w:val="single" w:sz="4" w:space="0" w:color="auto"/>
              <w:left w:val="nil"/>
              <w:bottom w:val="single" w:sz="4" w:space="0" w:color="auto"/>
              <w:right w:val="single" w:sz="4" w:space="0" w:color="auto"/>
            </w:tcBorders>
            <w:shd w:val="clear" w:color="000000" w:fill="FFFFFF"/>
            <w:hideMark/>
          </w:tcPr>
          <w:p w:rsidR="00E3607E" w:rsidRPr="00CA2575" w:rsidRDefault="00E3607E" w:rsidP="00E3607E">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2026 рік</w:t>
            </w:r>
          </w:p>
        </w:tc>
        <w:tc>
          <w:tcPr>
            <w:tcW w:w="992" w:type="dxa"/>
            <w:tcBorders>
              <w:top w:val="single" w:sz="4" w:space="0" w:color="auto"/>
              <w:left w:val="nil"/>
              <w:bottom w:val="single" w:sz="4" w:space="0" w:color="auto"/>
              <w:right w:val="single" w:sz="4" w:space="0" w:color="auto"/>
            </w:tcBorders>
            <w:shd w:val="clear" w:color="000000" w:fill="FFFFFF"/>
            <w:hideMark/>
          </w:tcPr>
          <w:p w:rsidR="00E3607E" w:rsidRPr="00CA2575" w:rsidRDefault="00E3607E" w:rsidP="00E3607E">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2027 рік</w:t>
            </w:r>
          </w:p>
        </w:tc>
        <w:tc>
          <w:tcPr>
            <w:tcW w:w="993" w:type="dxa"/>
            <w:tcBorders>
              <w:top w:val="single" w:sz="4" w:space="0" w:color="auto"/>
              <w:left w:val="nil"/>
              <w:bottom w:val="single" w:sz="4" w:space="0" w:color="auto"/>
              <w:right w:val="single" w:sz="4" w:space="0" w:color="auto"/>
            </w:tcBorders>
            <w:shd w:val="clear" w:color="000000" w:fill="FFFFFF"/>
            <w:hideMark/>
          </w:tcPr>
          <w:p w:rsidR="00E3607E" w:rsidRPr="00CA2575" w:rsidRDefault="00E3607E" w:rsidP="00E3607E">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2028 рік</w:t>
            </w:r>
          </w:p>
        </w:tc>
      </w:tr>
      <w:tr w:rsidR="00357EE1" w:rsidRPr="00CA2575" w:rsidTr="00311AAA">
        <w:trPr>
          <w:trHeight w:val="300"/>
        </w:trPr>
        <w:tc>
          <w:tcPr>
            <w:tcW w:w="2859" w:type="dxa"/>
            <w:tcBorders>
              <w:top w:val="single" w:sz="4" w:space="0" w:color="auto"/>
              <w:left w:val="single" w:sz="4" w:space="0" w:color="auto"/>
              <w:bottom w:val="single" w:sz="4" w:space="0" w:color="auto"/>
              <w:right w:val="single" w:sz="4" w:space="0" w:color="auto"/>
            </w:tcBorders>
          </w:tcPr>
          <w:p w:rsidR="00357EE1" w:rsidRPr="00CA2575" w:rsidRDefault="00357EE1" w:rsidP="00357EE1">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1</w:t>
            </w:r>
          </w:p>
        </w:tc>
        <w:tc>
          <w:tcPr>
            <w:tcW w:w="4853" w:type="dxa"/>
            <w:tcBorders>
              <w:top w:val="single" w:sz="4" w:space="0" w:color="auto"/>
              <w:left w:val="single" w:sz="4" w:space="0" w:color="auto"/>
              <w:bottom w:val="single" w:sz="4" w:space="0" w:color="auto"/>
              <w:right w:val="single" w:sz="4" w:space="0" w:color="auto"/>
            </w:tcBorders>
          </w:tcPr>
          <w:p w:rsidR="00357EE1" w:rsidRPr="00CA2575" w:rsidRDefault="00357EE1" w:rsidP="00357EE1">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2</w:t>
            </w:r>
          </w:p>
        </w:tc>
        <w:tc>
          <w:tcPr>
            <w:tcW w:w="1985" w:type="dxa"/>
            <w:tcBorders>
              <w:top w:val="single" w:sz="4" w:space="0" w:color="auto"/>
              <w:left w:val="single" w:sz="4" w:space="0" w:color="auto"/>
              <w:bottom w:val="single" w:sz="4" w:space="0" w:color="auto"/>
              <w:right w:val="single" w:sz="4" w:space="0" w:color="auto"/>
            </w:tcBorders>
          </w:tcPr>
          <w:p w:rsidR="00357EE1" w:rsidRPr="00CA2575" w:rsidRDefault="00357EE1" w:rsidP="00357EE1">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3</w:t>
            </w:r>
          </w:p>
        </w:tc>
        <w:tc>
          <w:tcPr>
            <w:tcW w:w="1961" w:type="dxa"/>
            <w:tcBorders>
              <w:top w:val="single" w:sz="4" w:space="0" w:color="auto"/>
              <w:left w:val="single" w:sz="4" w:space="0" w:color="auto"/>
              <w:bottom w:val="single" w:sz="4" w:space="0" w:color="auto"/>
              <w:right w:val="single" w:sz="4" w:space="0" w:color="auto"/>
            </w:tcBorders>
          </w:tcPr>
          <w:p w:rsidR="00357EE1" w:rsidRPr="00CA2575" w:rsidRDefault="00357EE1" w:rsidP="00357EE1">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4</w:t>
            </w:r>
          </w:p>
        </w:tc>
        <w:tc>
          <w:tcPr>
            <w:tcW w:w="1110" w:type="dxa"/>
            <w:tcBorders>
              <w:top w:val="single" w:sz="4" w:space="0" w:color="auto"/>
              <w:left w:val="nil"/>
              <w:bottom w:val="single" w:sz="4" w:space="0" w:color="auto"/>
              <w:right w:val="single" w:sz="4" w:space="0" w:color="auto"/>
            </w:tcBorders>
            <w:shd w:val="clear" w:color="000000" w:fill="FFFFFF"/>
          </w:tcPr>
          <w:p w:rsidR="00357EE1" w:rsidRPr="00CA2575" w:rsidRDefault="00357EE1" w:rsidP="00357EE1">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5</w:t>
            </w:r>
          </w:p>
        </w:tc>
        <w:tc>
          <w:tcPr>
            <w:tcW w:w="864" w:type="dxa"/>
            <w:tcBorders>
              <w:top w:val="single" w:sz="4" w:space="0" w:color="auto"/>
              <w:left w:val="nil"/>
              <w:bottom w:val="single" w:sz="4" w:space="0" w:color="auto"/>
              <w:right w:val="single" w:sz="4" w:space="0" w:color="auto"/>
            </w:tcBorders>
            <w:shd w:val="clear" w:color="000000" w:fill="FFFFFF"/>
          </w:tcPr>
          <w:p w:rsidR="00357EE1" w:rsidRPr="00CA2575" w:rsidRDefault="00357EE1" w:rsidP="00357EE1">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6</w:t>
            </w:r>
          </w:p>
        </w:tc>
        <w:tc>
          <w:tcPr>
            <w:tcW w:w="992" w:type="dxa"/>
            <w:tcBorders>
              <w:top w:val="single" w:sz="4" w:space="0" w:color="auto"/>
              <w:left w:val="nil"/>
              <w:bottom w:val="single" w:sz="4" w:space="0" w:color="auto"/>
              <w:right w:val="single" w:sz="4" w:space="0" w:color="auto"/>
            </w:tcBorders>
            <w:shd w:val="clear" w:color="000000" w:fill="FFFFFF"/>
          </w:tcPr>
          <w:p w:rsidR="00357EE1" w:rsidRPr="00CA2575" w:rsidRDefault="00357EE1" w:rsidP="00357EE1">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7</w:t>
            </w:r>
          </w:p>
        </w:tc>
        <w:tc>
          <w:tcPr>
            <w:tcW w:w="993" w:type="dxa"/>
            <w:tcBorders>
              <w:top w:val="single" w:sz="4" w:space="0" w:color="auto"/>
              <w:left w:val="nil"/>
              <w:bottom w:val="single" w:sz="4" w:space="0" w:color="auto"/>
              <w:right w:val="single" w:sz="4" w:space="0" w:color="auto"/>
            </w:tcBorders>
            <w:shd w:val="clear" w:color="000000" w:fill="FFFFFF"/>
          </w:tcPr>
          <w:p w:rsidR="00357EE1" w:rsidRPr="00CA2575" w:rsidRDefault="00357EE1" w:rsidP="00357EE1">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8</w:t>
            </w:r>
          </w:p>
        </w:tc>
      </w:tr>
      <w:bookmarkEnd w:id="5"/>
      <w:tr w:rsidR="006019F3" w:rsidRPr="00CA2575" w:rsidTr="00311AAA">
        <w:trPr>
          <w:trHeight w:val="300"/>
        </w:trPr>
        <w:tc>
          <w:tcPr>
            <w:tcW w:w="2859" w:type="dxa"/>
            <w:vMerge w:val="restart"/>
            <w:tcBorders>
              <w:top w:val="single" w:sz="4" w:space="0" w:color="auto"/>
              <w:left w:val="single" w:sz="4" w:space="0" w:color="auto"/>
              <w:right w:val="single" w:sz="4" w:space="0" w:color="auto"/>
            </w:tcBorders>
          </w:tcPr>
          <w:p w:rsidR="006019F3" w:rsidRPr="0053226C" w:rsidRDefault="006019F3" w:rsidP="006019F3">
            <w:pPr>
              <w:spacing w:after="0" w:line="240" w:lineRule="auto"/>
              <w:rPr>
                <w:rFonts w:ascii="Times New Roman" w:hAnsi="Times New Roman" w:cs="Times New Roman"/>
                <w:bCs/>
                <w:color w:val="000000"/>
                <w:lang w:eastAsia="uk-UA"/>
              </w:rPr>
            </w:pPr>
            <w:r w:rsidRPr="0053226C">
              <w:rPr>
                <w:rFonts w:ascii="Times New Roman" w:hAnsi="Times New Roman" w:cs="Times New Roman"/>
                <w:bCs/>
                <w:color w:val="000000"/>
                <w:lang w:eastAsia="uk-UA"/>
              </w:rPr>
              <w:t>1.</w:t>
            </w:r>
            <w:r w:rsidR="0053226C">
              <w:rPr>
                <w:rFonts w:ascii="Times New Roman" w:hAnsi="Times New Roman" w:cs="Times New Roman"/>
                <w:bCs/>
                <w:color w:val="000000"/>
                <w:lang w:eastAsia="uk-UA"/>
              </w:rPr>
              <w:t xml:space="preserve"> </w:t>
            </w:r>
            <w:r w:rsidRPr="0053226C">
              <w:rPr>
                <w:rFonts w:ascii="Times New Roman" w:hAnsi="Times New Roman" w:cs="Times New Roman"/>
                <w:bCs/>
                <w:color w:val="000000"/>
                <w:lang w:eastAsia="uk-UA"/>
              </w:rPr>
              <w:t>Виявлення обдарованої молоді та створення умо</w:t>
            </w:r>
            <w:r w:rsidR="00CA2575" w:rsidRPr="0053226C">
              <w:rPr>
                <w:rFonts w:ascii="Times New Roman" w:hAnsi="Times New Roman" w:cs="Times New Roman"/>
                <w:bCs/>
                <w:color w:val="000000"/>
                <w:lang w:eastAsia="uk-UA"/>
              </w:rPr>
              <w:t>в для її розвитку. Забезпечення</w:t>
            </w:r>
            <w:r w:rsidRPr="0053226C">
              <w:rPr>
                <w:rFonts w:ascii="Times New Roman" w:hAnsi="Times New Roman" w:cs="Times New Roman"/>
                <w:bCs/>
                <w:color w:val="000000"/>
                <w:lang w:eastAsia="uk-UA"/>
              </w:rPr>
              <w:t xml:space="preserve"> доступу до якісної освіти</w:t>
            </w:r>
            <w:r w:rsidR="00CA2575" w:rsidRPr="0053226C">
              <w:rPr>
                <w:rFonts w:ascii="Times New Roman" w:hAnsi="Times New Roman" w:cs="Times New Roman"/>
                <w:bCs/>
                <w:color w:val="000000"/>
                <w:lang w:eastAsia="uk-UA"/>
              </w:rPr>
              <w:t>.</w:t>
            </w:r>
          </w:p>
        </w:tc>
        <w:tc>
          <w:tcPr>
            <w:tcW w:w="4853" w:type="dxa"/>
            <w:tcBorders>
              <w:top w:val="single" w:sz="4" w:space="0" w:color="auto"/>
              <w:left w:val="single" w:sz="4" w:space="0" w:color="auto"/>
              <w:bottom w:val="single" w:sz="4" w:space="0" w:color="auto"/>
              <w:right w:val="single" w:sz="4" w:space="0" w:color="auto"/>
            </w:tcBorders>
          </w:tcPr>
          <w:p w:rsidR="006019F3" w:rsidRPr="00CA2575" w:rsidRDefault="006019F3" w:rsidP="006019F3">
            <w:pPr>
              <w:spacing w:after="0" w:line="240" w:lineRule="auto"/>
              <w:rPr>
                <w:rFonts w:ascii="Times New Roman" w:hAnsi="Times New Roman" w:cs="Times New Roman"/>
                <w:color w:val="000000"/>
                <w:lang w:eastAsia="uk-UA"/>
              </w:rPr>
            </w:pPr>
            <w:r w:rsidRPr="00CA2575">
              <w:rPr>
                <w:rFonts w:ascii="Times New Roman" w:hAnsi="Times New Roman" w:cs="Times New Roman"/>
              </w:rPr>
              <w:t>1.1. Забезпечення функціонування та поповнення банку даних «Обдарованість».</w:t>
            </w:r>
          </w:p>
        </w:tc>
        <w:tc>
          <w:tcPr>
            <w:tcW w:w="1985" w:type="dxa"/>
            <w:vMerge w:val="restart"/>
            <w:tcBorders>
              <w:top w:val="single" w:sz="4" w:space="0" w:color="auto"/>
              <w:left w:val="single" w:sz="4" w:space="0" w:color="auto"/>
              <w:right w:val="single" w:sz="4" w:space="0" w:color="auto"/>
            </w:tcBorders>
          </w:tcPr>
          <w:p w:rsidR="006019F3" w:rsidRPr="00CA2575" w:rsidRDefault="006019F3" w:rsidP="006019F3">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Відділ освіти, молоді, фізичної культури і спорту Макарівської селищної ради,</w:t>
            </w:r>
          </w:p>
          <w:p w:rsidR="006019F3" w:rsidRPr="00CA2575" w:rsidRDefault="006019F3" w:rsidP="006019F3">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 xml:space="preserve">заклади освіти </w:t>
            </w:r>
          </w:p>
        </w:tc>
        <w:tc>
          <w:tcPr>
            <w:tcW w:w="1961" w:type="dxa"/>
            <w:vMerge w:val="restart"/>
            <w:tcBorders>
              <w:top w:val="single" w:sz="4" w:space="0" w:color="auto"/>
              <w:left w:val="single" w:sz="4" w:space="0" w:color="auto"/>
              <w:right w:val="single" w:sz="4" w:space="0" w:color="auto"/>
            </w:tcBorders>
          </w:tcPr>
          <w:p w:rsidR="006019F3" w:rsidRPr="00CA2575" w:rsidRDefault="006019F3" w:rsidP="006019F3">
            <w:pPr>
              <w:spacing w:after="0" w:line="240" w:lineRule="auto"/>
              <w:rPr>
                <w:rFonts w:ascii="Times New Roman" w:hAnsi="Times New Roman" w:cs="Times New Roman"/>
                <w:color w:val="000000"/>
                <w:lang w:eastAsia="uk-UA"/>
              </w:rPr>
            </w:pPr>
            <w:r w:rsidRPr="00CA2575">
              <w:rPr>
                <w:rFonts w:ascii="Times New Roman" w:hAnsi="Times New Roman" w:cs="Times New Roman"/>
              </w:rPr>
              <w:t>Не потребує фінансування </w:t>
            </w:r>
          </w:p>
        </w:tc>
        <w:tc>
          <w:tcPr>
            <w:tcW w:w="1110"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864"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2"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3"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r>
      <w:tr w:rsidR="006019F3" w:rsidRPr="00CA2575" w:rsidTr="00311AAA">
        <w:trPr>
          <w:trHeight w:val="300"/>
        </w:trPr>
        <w:tc>
          <w:tcPr>
            <w:tcW w:w="2859" w:type="dxa"/>
            <w:vMerge/>
            <w:tcBorders>
              <w:left w:val="single" w:sz="4" w:space="0" w:color="auto"/>
              <w:right w:val="single" w:sz="4" w:space="0" w:color="auto"/>
            </w:tcBorders>
          </w:tcPr>
          <w:p w:rsidR="006019F3" w:rsidRPr="00CA2575" w:rsidRDefault="006019F3" w:rsidP="006019F3">
            <w:pPr>
              <w:spacing w:after="0" w:line="240" w:lineRule="auto"/>
              <w:rPr>
                <w:rFonts w:ascii="Times New Roman" w:hAnsi="Times New Roman" w:cs="Times New Roman"/>
                <w:color w:val="000000"/>
                <w:lang w:eastAsia="uk-UA"/>
              </w:rPr>
            </w:pPr>
          </w:p>
        </w:tc>
        <w:tc>
          <w:tcPr>
            <w:tcW w:w="4853" w:type="dxa"/>
            <w:tcBorders>
              <w:top w:val="single" w:sz="4" w:space="0" w:color="auto"/>
              <w:left w:val="single" w:sz="4" w:space="0" w:color="auto"/>
              <w:bottom w:val="single" w:sz="4" w:space="0" w:color="auto"/>
              <w:right w:val="single" w:sz="4" w:space="0" w:color="auto"/>
            </w:tcBorders>
          </w:tcPr>
          <w:p w:rsidR="006019F3" w:rsidRPr="00CA2575" w:rsidRDefault="006019F3" w:rsidP="006019F3">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1.2. Орга</w:t>
            </w:r>
            <w:r w:rsidR="00CA2575">
              <w:rPr>
                <w:rFonts w:ascii="Times New Roman" w:hAnsi="Times New Roman" w:cs="Times New Roman"/>
                <w:color w:val="000000"/>
                <w:lang w:eastAsia="uk-UA"/>
              </w:rPr>
              <w:t xml:space="preserve">нізація консультацій для дітей та їх батьків </w:t>
            </w:r>
            <w:r w:rsidRPr="00CA2575">
              <w:rPr>
                <w:rFonts w:ascii="Times New Roman" w:hAnsi="Times New Roman" w:cs="Times New Roman"/>
                <w:color w:val="000000"/>
                <w:lang w:eastAsia="uk-UA"/>
              </w:rPr>
              <w:t>з питань розвитку здібностей</w:t>
            </w:r>
            <w:r w:rsidR="0053226C">
              <w:rPr>
                <w:rFonts w:ascii="Times New Roman" w:hAnsi="Times New Roman" w:cs="Times New Roman"/>
                <w:color w:val="000000"/>
                <w:lang w:eastAsia="uk-UA"/>
              </w:rPr>
              <w:t>.</w:t>
            </w:r>
          </w:p>
        </w:tc>
        <w:tc>
          <w:tcPr>
            <w:tcW w:w="1985" w:type="dxa"/>
            <w:vMerge/>
            <w:tcBorders>
              <w:left w:val="single" w:sz="4" w:space="0" w:color="auto"/>
              <w:right w:val="single" w:sz="4" w:space="0" w:color="auto"/>
            </w:tcBorders>
          </w:tcPr>
          <w:p w:rsidR="006019F3" w:rsidRPr="00CA2575" w:rsidRDefault="006019F3" w:rsidP="006019F3">
            <w:pPr>
              <w:spacing w:after="0" w:line="240" w:lineRule="auto"/>
              <w:rPr>
                <w:rFonts w:ascii="Times New Roman" w:hAnsi="Times New Roman" w:cs="Times New Roman"/>
                <w:color w:val="000000"/>
                <w:lang w:eastAsia="uk-UA"/>
              </w:rPr>
            </w:pPr>
          </w:p>
        </w:tc>
        <w:tc>
          <w:tcPr>
            <w:tcW w:w="1961" w:type="dxa"/>
            <w:vMerge/>
            <w:tcBorders>
              <w:left w:val="single" w:sz="4" w:space="0" w:color="auto"/>
              <w:right w:val="single" w:sz="4" w:space="0" w:color="auto"/>
            </w:tcBorders>
          </w:tcPr>
          <w:p w:rsidR="006019F3" w:rsidRPr="00CA2575" w:rsidRDefault="006019F3" w:rsidP="006019F3">
            <w:pPr>
              <w:spacing w:after="0" w:line="240" w:lineRule="auto"/>
              <w:rPr>
                <w:rFonts w:ascii="Times New Roman" w:hAnsi="Times New Roman" w:cs="Times New Roman"/>
                <w:color w:val="000000"/>
                <w:lang w:eastAsia="uk-UA"/>
              </w:rPr>
            </w:pPr>
          </w:p>
        </w:tc>
        <w:tc>
          <w:tcPr>
            <w:tcW w:w="1110"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864"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2"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3"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r>
      <w:tr w:rsidR="006019F3" w:rsidRPr="00CA2575" w:rsidTr="00311AAA">
        <w:trPr>
          <w:trHeight w:val="300"/>
        </w:trPr>
        <w:tc>
          <w:tcPr>
            <w:tcW w:w="2859" w:type="dxa"/>
            <w:vMerge/>
            <w:tcBorders>
              <w:left w:val="single" w:sz="4" w:space="0" w:color="auto"/>
              <w:bottom w:val="single" w:sz="4" w:space="0" w:color="auto"/>
              <w:right w:val="single" w:sz="4" w:space="0" w:color="auto"/>
            </w:tcBorders>
          </w:tcPr>
          <w:p w:rsidR="006019F3" w:rsidRPr="00CA2575" w:rsidRDefault="006019F3" w:rsidP="006019F3">
            <w:pPr>
              <w:spacing w:after="0" w:line="240" w:lineRule="auto"/>
              <w:rPr>
                <w:rFonts w:ascii="Times New Roman" w:hAnsi="Times New Roman" w:cs="Times New Roman"/>
                <w:color w:val="000000"/>
                <w:lang w:eastAsia="uk-UA"/>
              </w:rPr>
            </w:pPr>
          </w:p>
        </w:tc>
        <w:tc>
          <w:tcPr>
            <w:tcW w:w="4853" w:type="dxa"/>
            <w:tcBorders>
              <w:top w:val="single" w:sz="4" w:space="0" w:color="auto"/>
              <w:left w:val="single" w:sz="4" w:space="0" w:color="auto"/>
              <w:bottom w:val="single" w:sz="4" w:space="0" w:color="auto"/>
              <w:right w:val="single" w:sz="4" w:space="0" w:color="auto"/>
            </w:tcBorders>
          </w:tcPr>
          <w:p w:rsidR="006019F3" w:rsidRPr="00CA2575" w:rsidRDefault="006019F3" w:rsidP="006019F3">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1.3. Здійснення моніторингу інтересів та запитів учнів з метою</w:t>
            </w:r>
            <w:r w:rsidR="0053226C">
              <w:rPr>
                <w:rFonts w:ascii="Times New Roman" w:hAnsi="Times New Roman" w:cs="Times New Roman"/>
                <w:color w:val="000000"/>
                <w:lang w:eastAsia="uk-UA"/>
              </w:rPr>
              <w:t xml:space="preserve"> удосконалення мережі гуртків, </w:t>
            </w:r>
            <w:r w:rsidRPr="00CA2575">
              <w:rPr>
                <w:rFonts w:ascii="Times New Roman" w:hAnsi="Times New Roman" w:cs="Times New Roman"/>
                <w:color w:val="000000"/>
                <w:lang w:eastAsia="uk-UA"/>
              </w:rPr>
              <w:t>секцій, клубів</w:t>
            </w:r>
            <w:r w:rsidR="00311AAA" w:rsidRPr="00CA2575">
              <w:rPr>
                <w:rFonts w:ascii="Times New Roman" w:hAnsi="Times New Roman" w:cs="Times New Roman"/>
                <w:color w:val="000000"/>
                <w:lang w:eastAsia="uk-UA"/>
              </w:rPr>
              <w:t>.</w:t>
            </w:r>
          </w:p>
          <w:p w:rsidR="00311AAA" w:rsidRPr="00CA2575" w:rsidRDefault="00311AAA" w:rsidP="006019F3">
            <w:pPr>
              <w:spacing w:after="0" w:line="240" w:lineRule="auto"/>
              <w:rPr>
                <w:rFonts w:ascii="Times New Roman" w:hAnsi="Times New Roman" w:cs="Times New Roman"/>
                <w:color w:val="000000"/>
                <w:lang w:eastAsia="uk-UA"/>
              </w:rPr>
            </w:pPr>
          </w:p>
        </w:tc>
        <w:tc>
          <w:tcPr>
            <w:tcW w:w="1985" w:type="dxa"/>
            <w:vMerge/>
            <w:tcBorders>
              <w:left w:val="single" w:sz="4" w:space="0" w:color="auto"/>
              <w:bottom w:val="single" w:sz="4" w:space="0" w:color="auto"/>
              <w:right w:val="single" w:sz="4" w:space="0" w:color="auto"/>
            </w:tcBorders>
          </w:tcPr>
          <w:p w:rsidR="006019F3" w:rsidRPr="00CA2575" w:rsidRDefault="006019F3" w:rsidP="006019F3">
            <w:pPr>
              <w:spacing w:after="0" w:line="240" w:lineRule="auto"/>
              <w:rPr>
                <w:rFonts w:ascii="Times New Roman" w:hAnsi="Times New Roman" w:cs="Times New Roman"/>
                <w:color w:val="000000"/>
                <w:lang w:eastAsia="uk-UA"/>
              </w:rPr>
            </w:pPr>
          </w:p>
        </w:tc>
        <w:tc>
          <w:tcPr>
            <w:tcW w:w="1961" w:type="dxa"/>
            <w:vMerge/>
            <w:tcBorders>
              <w:left w:val="single" w:sz="4" w:space="0" w:color="auto"/>
              <w:bottom w:val="single" w:sz="4" w:space="0" w:color="auto"/>
              <w:right w:val="single" w:sz="4" w:space="0" w:color="auto"/>
            </w:tcBorders>
          </w:tcPr>
          <w:p w:rsidR="006019F3" w:rsidRPr="00CA2575" w:rsidRDefault="006019F3" w:rsidP="006019F3">
            <w:pPr>
              <w:spacing w:after="0" w:line="240" w:lineRule="auto"/>
              <w:rPr>
                <w:rFonts w:ascii="Times New Roman" w:hAnsi="Times New Roman" w:cs="Times New Roman"/>
                <w:color w:val="000000"/>
                <w:lang w:eastAsia="uk-UA"/>
              </w:rPr>
            </w:pPr>
          </w:p>
        </w:tc>
        <w:tc>
          <w:tcPr>
            <w:tcW w:w="1110"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864"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2"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3" w:type="dxa"/>
            <w:tcBorders>
              <w:top w:val="single" w:sz="4" w:space="0" w:color="auto"/>
              <w:left w:val="nil"/>
              <w:bottom w:val="single" w:sz="4" w:space="0" w:color="auto"/>
              <w:right w:val="single" w:sz="4" w:space="0" w:color="auto"/>
            </w:tcBorders>
            <w:shd w:val="clear" w:color="000000" w:fill="FFFFFF"/>
          </w:tcPr>
          <w:p w:rsidR="006019F3" w:rsidRPr="00CA2575" w:rsidRDefault="006019F3"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r>
      <w:tr w:rsidR="00357EE1" w:rsidRPr="00CA2575" w:rsidTr="00887146">
        <w:trPr>
          <w:trHeight w:val="300"/>
        </w:trPr>
        <w:tc>
          <w:tcPr>
            <w:tcW w:w="11658" w:type="dxa"/>
            <w:gridSpan w:val="4"/>
            <w:tcBorders>
              <w:top w:val="single" w:sz="4" w:space="0" w:color="auto"/>
              <w:left w:val="single" w:sz="4" w:space="0" w:color="auto"/>
              <w:bottom w:val="single" w:sz="4" w:space="0" w:color="auto"/>
              <w:right w:val="single" w:sz="4" w:space="0" w:color="auto"/>
            </w:tcBorders>
            <w:shd w:val="clear" w:color="auto" w:fill="auto"/>
          </w:tcPr>
          <w:p w:rsidR="00357EE1" w:rsidRPr="0053226C" w:rsidRDefault="00357EE1" w:rsidP="00357EE1">
            <w:pPr>
              <w:spacing w:after="0" w:line="240" w:lineRule="auto"/>
              <w:jc w:val="right"/>
              <w:rPr>
                <w:rFonts w:ascii="Times New Roman" w:hAnsi="Times New Roman" w:cs="Times New Roman"/>
                <w:b/>
                <w:bCs/>
              </w:rPr>
            </w:pPr>
            <w:r w:rsidRPr="0053226C">
              <w:rPr>
                <w:rFonts w:ascii="Times New Roman" w:hAnsi="Times New Roman" w:cs="Times New Roman"/>
                <w:b/>
                <w:bCs/>
              </w:rPr>
              <w:t>Разом за напрямом:</w:t>
            </w:r>
          </w:p>
        </w:tc>
        <w:tc>
          <w:tcPr>
            <w:tcW w:w="1110" w:type="dxa"/>
            <w:tcBorders>
              <w:top w:val="single" w:sz="4" w:space="0" w:color="auto"/>
              <w:left w:val="nil"/>
              <w:bottom w:val="single" w:sz="4" w:space="0" w:color="auto"/>
              <w:right w:val="single" w:sz="4" w:space="0" w:color="auto"/>
            </w:tcBorders>
            <w:shd w:val="clear" w:color="auto" w:fill="auto"/>
          </w:tcPr>
          <w:p w:rsidR="00357EE1" w:rsidRPr="0053226C" w:rsidRDefault="00357EE1" w:rsidP="0053226C">
            <w:pPr>
              <w:spacing w:after="0" w:line="240" w:lineRule="auto"/>
              <w:jc w:val="center"/>
              <w:rPr>
                <w:rFonts w:ascii="Times New Roman" w:hAnsi="Times New Roman" w:cs="Times New Roman"/>
                <w:b/>
                <w:bCs/>
                <w:color w:val="000000"/>
                <w:lang w:eastAsia="uk-UA"/>
              </w:rPr>
            </w:pPr>
            <w:r w:rsidRPr="0053226C">
              <w:rPr>
                <w:rFonts w:ascii="Times New Roman" w:hAnsi="Times New Roman" w:cs="Times New Roman"/>
                <w:b/>
                <w:bCs/>
                <w:color w:val="000000"/>
                <w:lang w:eastAsia="uk-UA"/>
              </w:rPr>
              <w:t>0,0</w:t>
            </w:r>
          </w:p>
        </w:tc>
        <w:tc>
          <w:tcPr>
            <w:tcW w:w="864" w:type="dxa"/>
            <w:tcBorders>
              <w:top w:val="single" w:sz="4" w:space="0" w:color="auto"/>
              <w:left w:val="nil"/>
              <w:bottom w:val="single" w:sz="4" w:space="0" w:color="auto"/>
              <w:right w:val="single" w:sz="4" w:space="0" w:color="auto"/>
            </w:tcBorders>
            <w:shd w:val="clear" w:color="auto" w:fill="auto"/>
          </w:tcPr>
          <w:p w:rsidR="00357EE1" w:rsidRPr="0053226C" w:rsidRDefault="00357EE1" w:rsidP="0053226C">
            <w:pPr>
              <w:spacing w:after="0" w:line="240" w:lineRule="auto"/>
              <w:jc w:val="center"/>
              <w:rPr>
                <w:rFonts w:ascii="Times New Roman" w:hAnsi="Times New Roman" w:cs="Times New Roman"/>
                <w:b/>
                <w:bCs/>
                <w:color w:val="000000"/>
                <w:lang w:eastAsia="uk-UA"/>
              </w:rPr>
            </w:pPr>
            <w:r w:rsidRPr="0053226C">
              <w:rPr>
                <w:rFonts w:ascii="Times New Roman" w:hAnsi="Times New Roman" w:cs="Times New Roman"/>
                <w:b/>
                <w:bCs/>
                <w:color w:val="000000"/>
                <w:lang w:eastAsia="uk-UA"/>
              </w:rPr>
              <w:t>0,0</w:t>
            </w:r>
          </w:p>
        </w:tc>
        <w:tc>
          <w:tcPr>
            <w:tcW w:w="992" w:type="dxa"/>
            <w:tcBorders>
              <w:top w:val="single" w:sz="4" w:space="0" w:color="auto"/>
              <w:left w:val="nil"/>
              <w:bottom w:val="single" w:sz="4" w:space="0" w:color="auto"/>
              <w:right w:val="single" w:sz="4" w:space="0" w:color="auto"/>
            </w:tcBorders>
            <w:shd w:val="clear" w:color="auto" w:fill="auto"/>
          </w:tcPr>
          <w:p w:rsidR="00357EE1" w:rsidRPr="0053226C" w:rsidRDefault="00357EE1" w:rsidP="0053226C">
            <w:pPr>
              <w:spacing w:after="0" w:line="240" w:lineRule="auto"/>
              <w:jc w:val="center"/>
              <w:rPr>
                <w:rFonts w:ascii="Times New Roman" w:hAnsi="Times New Roman" w:cs="Times New Roman"/>
                <w:b/>
                <w:bCs/>
                <w:color w:val="000000"/>
                <w:lang w:eastAsia="uk-UA"/>
              </w:rPr>
            </w:pPr>
            <w:r w:rsidRPr="0053226C">
              <w:rPr>
                <w:rFonts w:ascii="Times New Roman" w:hAnsi="Times New Roman" w:cs="Times New Roman"/>
                <w:b/>
                <w:bCs/>
                <w:color w:val="000000"/>
                <w:lang w:eastAsia="uk-UA"/>
              </w:rPr>
              <w:t>0,0</w:t>
            </w:r>
          </w:p>
        </w:tc>
        <w:tc>
          <w:tcPr>
            <w:tcW w:w="993" w:type="dxa"/>
            <w:tcBorders>
              <w:top w:val="single" w:sz="4" w:space="0" w:color="auto"/>
              <w:left w:val="nil"/>
              <w:bottom w:val="single" w:sz="4" w:space="0" w:color="auto"/>
              <w:right w:val="single" w:sz="4" w:space="0" w:color="auto"/>
            </w:tcBorders>
            <w:shd w:val="clear" w:color="auto" w:fill="auto"/>
          </w:tcPr>
          <w:p w:rsidR="00357EE1" w:rsidRPr="00CA2575" w:rsidRDefault="00357EE1" w:rsidP="0053226C">
            <w:pPr>
              <w:spacing w:after="0" w:line="240" w:lineRule="auto"/>
              <w:jc w:val="center"/>
              <w:rPr>
                <w:rFonts w:ascii="Times New Roman" w:hAnsi="Times New Roman" w:cs="Times New Roman"/>
                <w:b/>
                <w:bCs/>
                <w:color w:val="000000"/>
                <w:lang w:eastAsia="uk-UA"/>
              </w:rPr>
            </w:pPr>
            <w:r w:rsidRPr="0053226C">
              <w:rPr>
                <w:rFonts w:ascii="Times New Roman" w:hAnsi="Times New Roman" w:cs="Times New Roman"/>
                <w:b/>
                <w:bCs/>
                <w:color w:val="000000"/>
                <w:lang w:eastAsia="uk-UA"/>
              </w:rPr>
              <w:t>0,0</w:t>
            </w:r>
          </w:p>
        </w:tc>
      </w:tr>
      <w:tr w:rsidR="00357EE1" w:rsidRPr="00CA2575" w:rsidTr="00311AAA">
        <w:trPr>
          <w:trHeight w:val="300"/>
        </w:trPr>
        <w:tc>
          <w:tcPr>
            <w:tcW w:w="2859" w:type="dxa"/>
            <w:vMerge w:val="restart"/>
            <w:tcBorders>
              <w:top w:val="single" w:sz="4" w:space="0" w:color="auto"/>
              <w:left w:val="single" w:sz="4" w:space="0" w:color="auto"/>
              <w:right w:val="single" w:sz="4" w:space="0" w:color="auto"/>
            </w:tcBorders>
          </w:tcPr>
          <w:p w:rsidR="00357EE1" w:rsidRPr="0053226C" w:rsidRDefault="00357EE1" w:rsidP="00357EE1">
            <w:pPr>
              <w:spacing w:after="0" w:line="240" w:lineRule="auto"/>
              <w:rPr>
                <w:rFonts w:ascii="Times New Roman" w:hAnsi="Times New Roman" w:cs="Times New Roman"/>
                <w:bCs/>
                <w:color w:val="000000"/>
                <w:lang w:eastAsia="uk-UA"/>
              </w:rPr>
            </w:pPr>
            <w:r w:rsidRPr="0053226C">
              <w:rPr>
                <w:rFonts w:ascii="Times New Roman" w:hAnsi="Times New Roman" w:cs="Times New Roman"/>
                <w:bCs/>
                <w:color w:val="000000"/>
                <w:lang w:eastAsia="uk-UA"/>
              </w:rPr>
              <w:t>2.</w:t>
            </w:r>
            <w:r w:rsidR="0053226C">
              <w:rPr>
                <w:rFonts w:ascii="Times New Roman" w:hAnsi="Times New Roman" w:cs="Times New Roman"/>
                <w:bCs/>
                <w:color w:val="000000"/>
                <w:lang w:eastAsia="uk-UA"/>
              </w:rPr>
              <w:t xml:space="preserve"> </w:t>
            </w:r>
            <w:r w:rsidRPr="0053226C">
              <w:rPr>
                <w:rFonts w:ascii="Times New Roman" w:hAnsi="Times New Roman" w:cs="Times New Roman"/>
                <w:bCs/>
                <w:color w:val="000000"/>
                <w:lang w:eastAsia="uk-UA"/>
              </w:rPr>
              <w:t>Організація освітнього процесу у роботі з обдарованими дітьми</w:t>
            </w:r>
            <w:r w:rsidR="00CA2575" w:rsidRPr="0053226C">
              <w:rPr>
                <w:rFonts w:ascii="Times New Roman" w:hAnsi="Times New Roman" w:cs="Times New Roman"/>
                <w:bCs/>
                <w:color w:val="000000"/>
                <w:lang w:eastAsia="uk-UA"/>
              </w:rPr>
              <w:t>.</w:t>
            </w:r>
          </w:p>
        </w:tc>
        <w:tc>
          <w:tcPr>
            <w:tcW w:w="4853" w:type="dxa"/>
            <w:tcBorders>
              <w:top w:val="single" w:sz="4" w:space="0" w:color="auto"/>
              <w:left w:val="single" w:sz="4" w:space="0" w:color="auto"/>
              <w:bottom w:val="single" w:sz="4" w:space="0" w:color="auto"/>
              <w:right w:val="single" w:sz="4" w:space="0" w:color="auto"/>
            </w:tcBorders>
          </w:tcPr>
          <w:p w:rsidR="00357EE1" w:rsidRPr="00CA2575" w:rsidRDefault="00CA2575" w:rsidP="00357EE1">
            <w:pPr>
              <w:spacing w:after="0" w:line="240" w:lineRule="auto"/>
              <w:rPr>
                <w:rFonts w:ascii="Times New Roman" w:hAnsi="Times New Roman" w:cs="Times New Roman"/>
              </w:rPr>
            </w:pPr>
            <w:r>
              <w:rPr>
                <w:rFonts w:ascii="Times New Roman" w:hAnsi="Times New Roman" w:cs="Times New Roman"/>
              </w:rPr>
              <w:t xml:space="preserve">2.1. Забезпечення проведення </w:t>
            </w:r>
            <w:r w:rsidR="00357EE1" w:rsidRPr="00CA2575">
              <w:rPr>
                <w:rFonts w:ascii="Times New Roman" w:hAnsi="Times New Roman" w:cs="Times New Roman"/>
              </w:rPr>
              <w:t xml:space="preserve">І та ІІ </w:t>
            </w:r>
            <w:r>
              <w:rPr>
                <w:rFonts w:ascii="Times New Roman" w:hAnsi="Times New Roman" w:cs="Times New Roman"/>
              </w:rPr>
              <w:t xml:space="preserve">етапів Всеукраїнських олімпіад, </w:t>
            </w:r>
            <w:r w:rsidR="00357EE1" w:rsidRPr="00CA2575">
              <w:rPr>
                <w:rFonts w:ascii="Times New Roman" w:hAnsi="Times New Roman" w:cs="Times New Roman"/>
              </w:rPr>
              <w:t>конкурсів, турнірів</w:t>
            </w:r>
            <w:r w:rsidR="00311AAA" w:rsidRPr="00CA2575">
              <w:rPr>
                <w:rFonts w:ascii="Times New Roman" w:hAnsi="Times New Roman" w:cs="Times New Roman"/>
              </w:rPr>
              <w:t>.</w:t>
            </w:r>
          </w:p>
          <w:p w:rsidR="00311AAA" w:rsidRPr="00CA2575" w:rsidRDefault="00311AAA" w:rsidP="00357EE1">
            <w:pPr>
              <w:spacing w:after="0" w:line="240" w:lineRule="auto"/>
              <w:rPr>
                <w:rFonts w:ascii="Times New Roman" w:hAnsi="Times New Roman" w:cs="Times New Roman"/>
                <w:color w:val="000000"/>
                <w:lang w:eastAsia="uk-UA"/>
              </w:rPr>
            </w:pPr>
          </w:p>
        </w:tc>
        <w:tc>
          <w:tcPr>
            <w:tcW w:w="1985" w:type="dxa"/>
            <w:vMerge w:val="restart"/>
            <w:tcBorders>
              <w:top w:val="single" w:sz="4" w:space="0" w:color="auto"/>
              <w:left w:val="single" w:sz="4" w:space="0" w:color="auto"/>
              <w:right w:val="single" w:sz="4" w:space="0" w:color="auto"/>
            </w:tcBorders>
          </w:tcPr>
          <w:p w:rsidR="00357EE1" w:rsidRPr="00CA2575" w:rsidRDefault="00357EE1"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Відділ освіти, молоді, фізичної культури і спорту Макарівської селищної ради,</w:t>
            </w:r>
          </w:p>
          <w:p w:rsidR="00357EE1" w:rsidRPr="00CA2575" w:rsidRDefault="00357EE1"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заклади освіти</w:t>
            </w:r>
          </w:p>
        </w:tc>
        <w:tc>
          <w:tcPr>
            <w:tcW w:w="1961" w:type="dxa"/>
            <w:tcBorders>
              <w:top w:val="single" w:sz="4" w:space="0" w:color="auto"/>
              <w:left w:val="single" w:sz="4" w:space="0" w:color="auto"/>
              <w:bottom w:val="single" w:sz="4" w:space="0" w:color="auto"/>
              <w:right w:val="single" w:sz="4" w:space="0" w:color="auto"/>
            </w:tcBorders>
          </w:tcPr>
          <w:p w:rsidR="00357EE1" w:rsidRPr="00CA2575" w:rsidRDefault="00357EE1"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rPr>
              <w:t>Не потребує фінансування</w:t>
            </w:r>
          </w:p>
        </w:tc>
        <w:tc>
          <w:tcPr>
            <w:tcW w:w="1110" w:type="dxa"/>
            <w:tcBorders>
              <w:top w:val="single" w:sz="4" w:space="0" w:color="auto"/>
              <w:left w:val="nil"/>
              <w:bottom w:val="single" w:sz="4" w:space="0" w:color="auto"/>
              <w:right w:val="single" w:sz="4" w:space="0" w:color="auto"/>
            </w:tcBorders>
            <w:shd w:val="clear" w:color="000000" w:fill="FFFFFF"/>
          </w:tcPr>
          <w:p w:rsidR="00357EE1" w:rsidRPr="00CA2575" w:rsidRDefault="00311AAA"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45</w:t>
            </w:r>
            <w:r w:rsidR="00357EE1" w:rsidRPr="00CA2575">
              <w:rPr>
                <w:rFonts w:ascii="Times New Roman" w:hAnsi="Times New Roman" w:cs="Times New Roman"/>
                <w:b/>
                <w:bCs/>
                <w:color w:val="000000"/>
                <w:lang w:eastAsia="uk-UA"/>
              </w:rPr>
              <w:t>,0</w:t>
            </w:r>
          </w:p>
        </w:tc>
        <w:tc>
          <w:tcPr>
            <w:tcW w:w="864" w:type="dxa"/>
            <w:tcBorders>
              <w:top w:val="single" w:sz="4" w:space="0" w:color="auto"/>
              <w:left w:val="nil"/>
              <w:bottom w:val="single" w:sz="4" w:space="0" w:color="auto"/>
              <w:right w:val="single" w:sz="4" w:space="0" w:color="auto"/>
            </w:tcBorders>
            <w:shd w:val="clear" w:color="000000" w:fill="FFFFFF"/>
          </w:tcPr>
          <w:p w:rsidR="00357EE1"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15</w:t>
            </w:r>
            <w:r w:rsidR="00357EE1" w:rsidRPr="00CA2575">
              <w:rPr>
                <w:rFonts w:ascii="Times New Roman" w:hAnsi="Times New Roman" w:cs="Times New Roman"/>
                <w:color w:val="000000"/>
                <w:lang w:eastAsia="uk-UA"/>
              </w:rPr>
              <w:t>,0</w:t>
            </w:r>
          </w:p>
        </w:tc>
        <w:tc>
          <w:tcPr>
            <w:tcW w:w="992" w:type="dxa"/>
            <w:tcBorders>
              <w:top w:val="single" w:sz="4" w:space="0" w:color="auto"/>
              <w:left w:val="nil"/>
              <w:bottom w:val="single" w:sz="4" w:space="0" w:color="auto"/>
              <w:right w:val="single" w:sz="4" w:space="0" w:color="auto"/>
            </w:tcBorders>
            <w:shd w:val="clear" w:color="000000" w:fill="FFFFFF"/>
          </w:tcPr>
          <w:p w:rsidR="00357EE1"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15</w:t>
            </w:r>
            <w:r w:rsidR="00357EE1" w:rsidRPr="00CA2575">
              <w:rPr>
                <w:rFonts w:ascii="Times New Roman" w:hAnsi="Times New Roman" w:cs="Times New Roman"/>
                <w:color w:val="000000"/>
                <w:lang w:eastAsia="uk-UA"/>
              </w:rPr>
              <w:t>,0</w:t>
            </w:r>
          </w:p>
        </w:tc>
        <w:tc>
          <w:tcPr>
            <w:tcW w:w="993" w:type="dxa"/>
            <w:tcBorders>
              <w:top w:val="single" w:sz="4" w:space="0" w:color="auto"/>
              <w:left w:val="nil"/>
              <w:bottom w:val="single" w:sz="4" w:space="0" w:color="auto"/>
              <w:right w:val="single" w:sz="4" w:space="0" w:color="auto"/>
            </w:tcBorders>
            <w:shd w:val="clear" w:color="000000" w:fill="FFFFFF"/>
          </w:tcPr>
          <w:p w:rsidR="00357EE1"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15</w:t>
            </w:r>
            <w:r w:rsidR="00357EE1" w:rsidRPr="00CA2575">
              <w:rPr>
                <w:rFonts w:ascii="Times New Roman" w:hAnsi="Times New Roman" w:cs="Times New Roman"/>
                <w:color w:val="000000"/>
                <w:lang w:eastAsia="uk-UA"/>
              </w:rPr>
              <w:t>,0</w:t>
            </w:r>
          </w:p>
        </w:tc>
      </w:tr>
      <w:tr w:rsidR="00311AAA" w:rsidRPr="00CA2575" w:rsidTr="00311AAA">
        <w:trPr>
          <w:trHeight w:val="703"/>
        </w:trPr>
        <w:tc>
          <w:tcPr>
            <w:tcW w:w="2859" w:type="dxa"/>
            <w:vMerge/>
            <w:tcBorders>
              <w:left w:val="single" w:sz="4" w:space="0" w:color="auto"/>
              <w:bottom w:val="single" w:sz="4" w:space="0" w:color="auto"/>
              <w:right w:val="single" w:sz="4" w:space="0" w:color="auto"/>
            </w:tcBorders>
          </w:tcPr>
          <w:p w:rsidR="00311AAA" w:rsidRPr="00CA2575" w:rsidRDefault="00311AAA" w:rsidP="00311AAA">
            <w:pPr>
              <w:spacing w:after="0" w:line="240" w:lineRule="auto"/>
              <w:rPr>
                <w:rFonts w:ascii="Times New Roman" w:hAnsi="Times New Roman" w:cs="Times New Roman"/>
                <w:color w:val="000000"/>
                <w:lang w:eastAsia="uk-UA"/>
              </w:rPr>
            </w:pPr>
          </w:p>
        </w:tc>
        <w:tc>
          <w:tcPr>
            <w:tcW w:w="4853" w:type="dxa"/>
            <w:tcBorders>
              <w:top w:val="single" w:sz="4" w:space="0" w:color="auto"/>
              <w:left w:val="single" w:sz="4" w:space="0" w:color="auto"/>
              <w:bottom w:val="single" w:sz="4" w:space="0" w:color="auto"/>
              <w:right w:val="single" w:sz="4" w:space="0" w:color="auto"/>
            </w:tcBorders>
          </w:tcPr>
          <w:p w:rsidR="00311AAA" w:rsidRPr="00CA2575" w:rsidRDefault="00311AAA" w:rsidP="00311AAA">
            <w:pPr>
              <w:spacing w:after="0" w:line="240" w:lineRule="auto"/>
              <w:rPr>
                <w:rFonts w:ascii="Times New Roman" w:hAnsi="Times New Roman" w:cs="Times New Roman"/>
                <w:color w:val="000000"/>
                <w:lang w:eastAsia="uk-UA"/>
              </w:rPr>
            </w:pPr>
            <w:r w:rsidRPr="00CA2575">
              <w:rPr>
                <w:rFonts w:ascii="Times New Roman" w:hAnsi="Times New Roman" w:cs="Times New Roman"/>
              </w:rPr>
              <w:t>2.2. Забезпечення проведення спортивних та спортивно-туристських змага</w:t>
            </w:r>
            <w:r w:rsidR="00CA2575">
              <w:rPr>
                <w:rFonts w:ascii="Times New Roman" w:hAnsi="Times New Roman" w:cs="Times New Roman"/>
              </w:rPr>
              <w:t xml:space="preserve">нь, спортивно-масових заходів, </w:t>
            </w:r>
            <w:r w:rsidRPr="00CA2575">
              <w:rPr>
                <w:rFonts w:ascii="Times New Roman" w:hAnsi="Times New Roman" w:cs="Times New Roman"/>
              </w:rPr>
              <w:t xml:space="preserve">заходів військово-патріотичного спрямування </w:t>
            </w:r>
            <w:r w:rsidR="00CA2575">
              <w:rPr>
                <w:rFonts w:ascii="Times New Roman" w:hAnsi="Times New Roman" w:cs="Times New Roman"/>
              </w:rPr>
              <w:t xml:space="preserve">та участь учнів закладів освіти </w:t>
            </w:r>
            <w:r w:rsidRPr="00CA2575">
              <w:rPr>
                <w:rFonts w:ascii="Times New Roman" w:hAnsi="Times New Roman" w:cs="Times New Roman"/>
              </w:rPr>
              <w:t>Макарівської селищної ради у зазначених заходах обласного рівня.</w:t>
            </w:r>
          </w:p>
        </w:tc>
        <w:tc>
          <w:tcPr>
            <w:tcW w:w="1985" w:type="dxa"/>
            <w:vMerge/>
            <w:tcBorders>
              <w:left w:val="single" w:sz="4" w:space="0" w:color="auto"/>
              <w:bottom w:val="single" w:sz="4" w:space="0" w:color="auto"/>
              <w:right w:val="single" w:sz="4" w:space="0" w:color="auto"/>
            </w:tcBorders>
          </w:tcPr>
          <w:p w:rsidR="00311AAA" w:rsidRPr="00CA2575" w:rsidRDefault="00311AAA" w:rsidP="00311AAA">
            <w:pPr>
              <w:spacing w:after="0" w:line="240" w:lineRule="auto"/>
              <w:rPr>
                <w:rFonts w:ascii="Times New Roman" w:hAnsi="Times New Roman" w:cs="Times New Roman"/>
                <w:color w:val="000000"/>
                <w:lang w:eastAsia="uk-UA"/>
              </w:rPr>
            </w:pPr>
          </w:p>
        </w:tc>
        <w:tc>
          <w:tcPr>
            <w:tcW w:w="1961" w:type="dxa"/>
            <w:tcBorders>
              <w:top w:val="single" w:sz="4" w:space="0" w:color="auto"/>
              <w:left w:val="single" w:sz="4" w:space="0" w:color="auto"/>
              <w:bottom w:val="single" w:sz="4" w:space="0" w:color="auto"/>
              <w:right w:val="single" w:sz="4" w:space="0" w:color="auto"/>
            </w:tcBorders>
          </w:tcPr>
          <w:p w:rsidR="00311AAA" w:rsidRPr="00CA2575" w:rsidRDefault="00311AAA" w:rsidP="00311AAA">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Бюджет Макарівської селищної територіальної громади,</w:t>
            </w:r>
          </w:p>
          <w:p w:rsidR="00311AAA" w:rsidRPr="00CA2575" w:rsidRDefault="00311AAA" w:rsidP="00311AAA">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Інші кошти не заборонені чинним законодавством</w:t>
            </w:r>
          </w:p>
          <w:p w:rsidR="00311AAA" w:rsidRPr="00CA2575" w:rsidRDefault="00311AAA" w:rsidP="00311AAA">
            <w:pPr>
              <w:spacing w:after="0" w:line="240" w:lineRule="auto"/>
              <w:rPr>
                <w:rFonts w:ascii="Times New Roman" w:hAnsi="Times New Roman" w:cs="Times New Roman"/>
                <w:color w:val="000000"/>
                <w:lang w:eastAsia="uk-UA"/>
              </w:rPr>
            </w:pPr>
          </w:p>
        </w:tc>
        <w:tc>
          <w:tcPr>
            <w:tcW w:w="1110"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45,0</w:t>
            </w:r>
          </w:p>
        </w:tc>
        <w:tc>
          <w:tcPr>
            <w:tcW w:w="864"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15,0</w:t>
            </w:r>
          </w:p>
        </w:tc>
        <w:tc>
          <w:tcPr>
            <w:tcW w:w="992"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15,0</w:t>
            </w:r>
          </w:p>
        </w:tc>
        <w:tc>
          <w:tcPr>
            <w:tcW w:w="993"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15,0</w:t>
            </w:r>
          </w:p>
        </w:tc>
      </w:tr>
      <w:tr w:rsidR="00292E1F" w:rsidRPr="00CA2575" w:rsidTr="004E3604">
        <w:trPr>
          <w:trHeight w:val="300"/>
        </w:trPr>
        <w:tc>
          <w:tcPr>
            <w:tcW w:w="2859" w:type="dxa"/>
            <w:vMerge w:val="restart"/>
            <w:tcBorders>
              <w:top w:val="single" w:sz="4" w:space="0" w:color="auto"/>
              <w:left w:val="single" w:sz="4" w:space="0" w:color="auto"/>
              <w:right w:val="single" w:sz="4" w:space="0" w:color="auto"/>
            </w:tcBorders>
          </w:tcPr>
          <w:p w:rsidR="00292E1F" w:rsidRPr="00CA2575" w:rsidRDefault="00292E1F" w:rsidP="00357EE1">
            <w:pPr>
              <w:spacing w:after="0" w:line="240" w:lineRule="auto"/>
              <w:rPr>
                <w:rFonts w:ascii="Times New Roman" w:hAnsi="Times New Roman" w:cs="Times New Roman"/>
                <w:color w:val="000000"/>
                <w:lang w:eastAsia="uk-UA"/>
              </w:rPr>
            </w:pPr>
          </w:p>
        </w:tc>
        <w:tc>
          <w:tcPr>
            <w:tcW w:w="4853" w:type="dxa"/>
            <w:tcBorders>
              <w:top w:val="single" w:sz="4" w:space="0" w:color="auto"/>
              <w:left w:val="single" w:sz="4" w:space="0" w:color="auto"/>
              <w:bottom w:val="single" w:sz="4" w:space="0" w:color="auto"/>
              <w:right w:val="single" w:sz="4" w:space="0" w:color="auto"/>
            </w:tcBorders>
          </w:tcPr>
          <w:p w:rsidR="00292E1F" w:rsidRPr="00CA2575" w:rsidRDefault="00CA2575" w:rsidP="00357EE1">
            <w:pPr>
              <w:spacing w:after="0" w:line="240" w:lineRule="auto"/>
              <w:rPr>
                <w:rFonts w:ascii="Times New Roman" w:hAnsi="Times New Roman" w:cs="Times New Roman"/>
                <w:color w:val="000000"/>
                <w:lang w:eastAsia="uk-UA"/>
              </w:rPr>
            </w:pPr>
            <w:r>
              <w:rPr>
                <w:rFonts w:ascii="Times New Roman" w:hAnsi="Times New Roman" w:cs="Times New Roman"/>
              </w:rPr>
              <w:t xml:space="preserve">2.3. Забезпечення проведення </w:t>
            </w:r>
            <w:r w:rsidR="00292E1F" w:rsidRPr="00CA2575">
              <w:rPr>
                <w:rFonts w:ascii="Times New Roman" w:hAnsi="Times New Roman" w:cs="Times New Roman"/>
              </w:rPr>
              <w:t>творчих конкурсів, виставок, фестивалів.</w:t>
            </w:r>
          </w:p>
        </w:tc>
        <w:tc>
          <w:tcPr>
            <w:tcW w:w="1985" w:type="dxa"/>
            <w:vMerge w:val="restart"/>
            <w:tcBorders>
              <w:top w:val="single" w:sz="4" w:space="0" w:color="auto"/>
              <w:left w:val="single" w:sz="4" w:space="0" w:color="auto"/>
              <w:right w:val="single" w:sz="4" w:space="0" w:color="auto"/>
            </w:tcBorders>
          </w:tcPr>
          <w:p w:rsidR="00292E1F" w:rsidRPr="00CA2575" w:rsidRDefault="00292E1F" w:rsidP="00311AAA">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 xml:space="preserve">Відділ освіти, молоді, фізичної </w:t>
            </w:r>
            <w:r w:rsidRPr="00CA2575">
              <w:rPr>
                <w:rFonts w:ascii="Times New Roman" w:hAnsi="Times New Roman" w:cs="Times New Roman"/>
                <w:color w:val="000000"/>
                <w:lang w:eastAsia="uk-UA"/>
              </w:rPr>
              <w:lastRenderedPageBreak/>
              <w:t>культури і спорту Макарівської селищної ради,</w:t>
            </w:r>
          </w:p>
          <w:p w:rsidR="00292E1F" w:rsidRPr="00CA2575" w:rsidRDefault="00292E1F" w:rsidP="00311AAA">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заклади освіти</w:t>
            </w:r>
          </w:p>
        </w:tc>
        <w:tc>
          <w:tcPr>
            <w:tcW w:w="1961" w:type="dxa"/>
            <w:tcBorders>
              <w:top w:val="single" w:sz="4" w:space="0" w:color="auto"/>
              <w:left w:val="single" w:sz="4" w:space="0" w:color="auto"/>
              <w:bottom w:val="single" w:sz="4" w:space="0" w:color="auto"/>
              <w:right w:val="single" w:sz="4" w:space="0" w:color="auto"/>
            </w:tcBorders>
          </w:tcPr>
          <w:p w:rsidR="00292E1F" w:rsidRPr="00CA2575" w:rsidRDefault="00292E1F"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rPr>
              <w:lastRenderedPageBreak/>
              <w:t>Не потребує фінансування </w:t>
            </w:r>
          </w:p>
        </w:tc>
        <w:tc>
          <w:tcPr>
            <w:tcW w:w="1110"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864"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2"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3"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r>
      <w:tr w:rsidR="00292E1F" w:rsidRPr="00CA2575" w:rsidTr="004E3604">
        <w:trPr>
          <w:trHeight w:val="300"/>
        </w:trPr>
        <w:tc>
          <w:tcPr>
            <w:tcW w:w="2859" w:type="dxa"/>
            <w:vMerge/>
            <w:tcBorders>
              <w:left w:val="single" w:sz="4" w:space="0" w:color="auto"/>
              <w:right w:val="single" w:sz="4" w:space="0" w:color="auto"/>
            </w:tcBorders>
          </w:tcPr>
          <w:p w:rsidR="00292E1F" w:rsidRPr="00CA2575" w:rsidRDefault="00292E1F" w:rsidP="00446BF3">
            <w:pPr>
              <w:spacing w:after="0" w:line="240" w:lineRule="auto"/>
              <w:rPr>
                <w:rFonts w:ascii="Times New Roman" w:hAnsi="Times New Roman" w:cs="Times New Roman"/>
                <w:color w:val="000000"/>
                <w:lang w:eastAsia="uk-UA"/>
              </w:rPr>
            </w:pPr>
          </w:p>
        </w:tc>
        <w:tc>
          <w:tcPr>
            <w:tcW w:w="4853" w:type="dxa"/>
            <w:tcBorders>
              <w:top w:val="single" w:sz="4" w:space="0" w:color="auto"/>
              <w:left w:val="single" w:sz="4" w:space="0" w:color="auto"/>
              <w:bottom w:val="single" w:sz="4" w:space="0" w:color="auto"/>
              <w:right w:val="single" w:sz="4" w:space="0" w:color="auto"/>
            </w:tcBorders>
          </w:tcPr>
          <w:p w:rsidR="00292E1F" w:rsidRPr="00CA2575" w:rsidRDefault="00292E1F" w:rsidP="00311AAA">
            <w:pPr>
              <w:spacing w:after="0" w:line="240" w:lineRule="auto"/>
              <w:jc w:val="both"/>
              <w:rPr>
                <w:rFonts w:ascii="Times New Roman" w:hAnsi="Times New Roman" w:cs="Times New Roman"/>
                <w:color w:val="000000"/>
                <w:lang w:eastAsia="uk-UA"/>
              </w:rPr>
            </w:pPr>
            <w:r w:rsidRPr="00CA2575">
              <w:rPr>
                <w:rFonts w:ascii="Times New Roman" w:hAnsi="Times New Roman" w:cs="Times New Roman"/>
              </w:rPr>
              <w:t>2.4.</w:t>
            </w:r>
            <w:r w:rsidR="0053226C">
              <w:rPr>
                <w:rFonts w:ascii="Times New Roman" w:hAnsi="Times New Roman" w:cs="Times New Roman"/>
              </w:rPr>
              <w:t xml:space="preserve"> </w:t>
            </w:r>
            <w:r w:rsidRPr="00CA2575">
              <w:rPr>
                <w:rFonts w:ascii="Times New Roman" w:hAnsi="Times New Roman" w:cs="Times New Roman"/>
              </w:rPr>
              <w:t>Учас</w:t>
            </w:r>
            <w:r w:rsidR="0053226C">
              <w:rPr>
                <w:rFonts w:ascii="Times New Roman" w:hAnsi="Times New Roman" w:cs="Times New Roman"/>
              </w:rPr>
              <w:t xml:space="preserve">ть творчо-обдарованих дітей та </w:t>
            </w:r>
            <w:r w:rsidRPr="00CA2575">
              <w:rPr>
                <w:rFonts w:ascii="Times New Roman" w:hAnsi="Times New Roman" w:cs="Times New Roman"/>
              </w:rPr>
              <w:t>учнівської молоді у Всеукраїнських, обласних олімпіадах, конкурсах, виставках, форумах тощо.</w:t>
            </w:r>
          </w:p>
        </w:tc>
        <w:tc>
          <w:tcPr>
            <w:tcW w:w="1985" w:type="dxa"/>
            <w:vMerge/>
            <w:tcBorders>
              <w:left w:val="single" w:sz="4" w:space="0" w:color="auto"/>
              <w:right w:val="single" w:sz="4" w:space="0" w:color="auto"/>
            </w:tcBorders>
          </w:tcPr>
          <w:p w:rsidR="00292E1F" w:rsidRPr="00CA2575" w:rsidRDefault="00292E1F" w:rsidP="00446BF3">
            <w:pPr>
              <w:spacing w:after="0" w:line="240" w:lineRule="auto"/>
              <w:rPr>
                <w:rFonts w:ascii="Times New Roman" w:hAnsi="Times New Roman" w:cs="Times New Roman"/>
                <w:color w:val="000000"/>
                <w:lang w:eastAsia="uk-UA"/>
              </w:rPr>
            </w:pPr>
          </w:p>
        </w:tc>
        <w:tc>
          <w:tcPr>
            <w:tcW w:w="1961" w:type="dxa"/>
            <w:tcBorders>
              <w:top w:val="single" w:sz="4" w:space="0" w:color="auto"/>
              <w:left w:val="single" w:sz="4" w:space="0" w:color="auto"/>
              <w:bottom w:val="single" w:sz="4" w:space="0" w:color="auto"/>
              <w:right w:val="single" w:sz="4" w:space="0" w:color="auto"/>
            </w:tcBorders>
          </w:tcPr>
          <w:p w:rsidR="00292E1F" w:rsidRPr="00CA2575" w:rsidRDefault="00292E1F"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Бюджет Макарівської селищної територіальної громади,</w:t>
            </w:r>
          </w:p>
          <w:p w:rsidR="00292E1F" w:rsidRPr="00CA2575" w:rsidRDefault="00292E1F"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Інші кошти не заборонені чинним законодавством</w:t>
            </w:r>
          </w:p>
        </w:tc>
        <w:tc>
          <w:tcPr>
            <w:tcW w:w="1110"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6,0</w:t>
            </w:r>
          </w:p>
        </w:tc>
        <w:tc>
          <w:tcPr>
            <w:tcW w:w="864"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2,0</w:t>
            </w:r>
          </w:p>
        </w:tc>
        <w:tc>
          <w:tcPr>
            <w:tcW w:w="992"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2,0</w:t>
            </w:r>
          </w:p>
        </w:tc>
        <w:tc>
          <w:tcPr>
            <w:tcW w:w="993"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2,0</w:t>
            </w:r>
          </w:p>
        </w:tc>
      </w:tr>
      <w:tr w:rsidR="00292E1F" w:rsidRPr="00CA2575" w:rsidTr="004E3604">
        <w:trPr>
          <w:trHeight w:val="300"/>
        </w:trPr>
        <w:tc>
          <w:tcPr>
            <w:tcW w:w="2859" w:type="dxa"/>
            <w:vMerge/>
            <w:tcBorders>
              <w:left w:val="single" w:sz="4" w:space="0" w:color="auto"/>
              <w:right w:val="single" w:sz="4" w:space="0" w:color="auto"/>
            </w:tcBorders>
          </w:tcPr>
          <w:p w:rsidR="00292E1F" w:rsidRPr="00CA2575" w:rsidRDefault="00292E1F" w:rsidP="00357EE1">
            <w:pPr>
              <w:spacing w:after="0" w:line="240" w:lineRule="auto"/>
              <w:rPr>
                <w:rFonts w:ascii="Times New Roman" w:hAnsi="Times New Roman" w:cs="Times New Roman"/>
                <w:color w:val="000000"/>
                <w:lang w:eastAsia="uk-UA"/>
              </w:rPr>
            </w:pPr>
          </w:p>
        </w:tc>
        <w:tc>
          <w:tcPr>
            <w:tcW w:w="4853" w:type="dxa"/>
            <w:tcBorders>
              <w:top w:val="single" w:sz="4" w:space="0" w:color="auto"/>
              <w:left w:val="single" w:sz="4" w:space="0" w:color="auto"/>
              <w:bottom w:val="single" w:sz="4" w:space="0" w:color="auto"/>
              <w:right w:val="single" w:sz="4" w:space="0" w:color="auto"/>
            </w:tcBorders>
          </w:tcPr>
          <w:p w:rsidR="00292E1F" w:rsidRPr="00CA2575" w:rsidRDefault="0053226C" w:rsidP="00292E1F">
            <w:pPr>
              <w:spacing w:after="0" w:line="240" w:lineRule="auto"/>
              <w:jc w:val="both"/>
              <w:rPr>
                <w:rFonts w:ascii="Times New Roman" w:hAnsi="Times New Roman" w:cs="Times New Roman"/>
              </w:rPr>
            </w:pPr>
            <w:r>
              <w:rPr>
                <w:rFonts w:ascii="Times New Roman" w:hAnsi="Times New Roman" w:cs="Times New Roman"/>
              </w:rPr>
              <w:t>2.5.</w:t>
            </w:r>
            <w:r w:rsidR="00292E1F" w:rsidRPr="00CA2575">
              <w:rPr>
                <w:rFonts w:ascii="Times New Roman" w:hAnsi="Times New Roman" w:cs="Times New Roman"/>
              </w:rPr>
              <w:t xml:space="preserve"> Відкриття класів та груп з поглибленим і профільним вивченням окремих предметів</w:t>
            </w:r>
            <w:r>
              <w:rPr>
                <w:rFonts w:ascii="Times New Roman" w:hAnsi="Times New Roman" w:cs="Times New Roman"/>
              </w:rPr>
              <w:t>.</w:t>
            </w:r>
          </w:p>
          <w:p w:rsidR="00292E1F" w:rsidRPr="00CA2575" w:rsidRDefault="00292E1F" w:rsidP="00292E1F">
            <w:pPr>
              <w:spacing w:after="0" w:line="240" w:lineRule="auto"/>
              <w:jc w:val="both"/>
              <w:rPr>
                <w:rFonts w:ascii="Times New Roman" w:hAnsi="Times New Roman" w:cs="Times New Roman"/>
                <w:color w:val="000000"/>
                <w:lang w:eastAsia="uk-UA"/>
              </w:rPr>
            </w:pPr>
          </w:p>
        </w:tc>
        <w:tc>
          <w:tcPr>
            <w:tcW w:w="1985" w:type="dxa"/>
            <w:vMerge/>
            <w:tcBorders>
              <w:left w:val="single" w:sz="4" w:space="0" w:color="auto"/>
              <w:right w:val="single" w:sz="4" w:space="0" w:color="auto"/>
            </w:tcBorders>
          </w:tcPr>
          <w:p w:rsidR="00292E1F" w:rsidRPr="00CA2575" w:rsidRDefault="00292E1F" w:rsidP="00357EE1">
            <w:pPr>
              <w:spacing w:after="0" w:line="240" w:lineRule="auto"/>
              <w:rPr>
                <w:rFonts w:ascii="Times New Roman" w:hAnsi="Times New Roman" w:cs="Times New Roman"/>
                <w:color w:val="000000"/>
                <w:lang w:eastAsia="uk-UA"/>
              </w:rPr>
            </w:pPr>
          </w:p>
        </w:tc>
        <w:tc>
          <w:tcPr>
            <w:tcW w:w="1961" w:type="dxa"/>
            <w:tcBorders>
              <w:top w:val="single" w:sz="4" w:space="0" w:color="auto"/>
              <w:left w:val="single" w:sz="4" w:space="0" w:color="auto"/>
              <w:bottom w:val="single" w:sz="4" w:space="0" w:color="auto"/>
              <w:right w:val="single" w:sz="4" w:space="0" w:color="auto"/>
            </w:tcBorders>
          </w:tcPr>
          <w:p w:rsidR="00292E1F" w:rsidRPr="00CA2575" w:rsidRDefault="00292E1F"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rPr>
              <w:t>Не потребує фінансування </w:t>
            </w:r>
          </w:p>
        </w:tc>
        <w:tc>
          <w:tcPr>
            <w:tcW w:w="1110"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864"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2"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3"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r>
      <w:tr w:rsidR="00292E1F" w:rsidRPr="00CA2575" w:rsidTr="004E3604">
        <w:trPr>
          <w:trHeight w:val="300"/>
        </w:trPr>
        <w:tc>
          <w:tcPr>
            <w:tcW w:w="2859" w:type="dxa"/>
            <w:vMerge/>
            <w:tcBorders>
              <w:left w:val="single" w:sz="4" w:space="0" w:color="auto"/>
              <w:bottom w:val="single" w:sz="4" w:space="0" w:color="auto"/>
              <w:right w:val="single" w:sz="4" w:space="0" w:color="auto"/>
            </w:tcBorders>
          </w:tcPr>
          <w:p w:rsidR="00292E1F" w:rsidRPr="00CA2575" w:rsidRDefault="00292E1F" w:rsidP="00357EE1">
            <w:pPr>
              <w:spacing w:after="0" w:line="240" w:lineRule="auto"/>
              <w:rPr>
                <w:rFonts w:ascii="Times New Roman" w:hAnsi="Times New Roman" w:cs="Times New Roman"/>
                <w:color w:val="000000"/>
                <w:lang w:eastAsia="uk-UA"/>
              </w:rPr>
            </w:pPr>
          </w:p>
        </w:tc>
        <w:tc>
          <w:tcPr>
            <w:tcW w:w="4853" w:type="dxa"/>
            <w:tcBorders>
              <w:top w:val="single" w:sz="4" w:space="0" w:color="auto"/>
              <w:left w:val="single" w:sz="4" w:space="0" w:color="auto"/>
              <w:bottom w:val="single" w:sz="4" w:space="0" w:color="auto"/>
              <w:right w:val="single" w:sz="4" w:space="0" w:color="auto"/>
            </w:tcBorders>
          </w:tcPr>
          <w:p w:rsidR="00292E1F" w:rsidRPr="00CA2575" w:rsidRDefault="00292E1F" w:rsidP="00292E1F">
            <w:pPr>
              <w:spacing w:after="0"/>
              <w:jc w:val="both"/>
              <w:rPr>
                <w:rFonts w:ascii="Times New Roman" w:hAnsi="Times New Roman" w:cs="Times New Roman"/>
              </w:rPr>
            </w:pPr>
            <w:r w:rsidRPr="00CA2575">
              <w:rPr>
                <w:rFonts w:ascii="Times New Roman" w:hAnsi="Times New Roman" w:cs="Times New Roman"/>
              </w:rPr>
              <w:t>2.6.</w:t>
            </w:r>
            <w:r w:rsidR="0053226C">
              <w:rPr>
                <w:rFonts w:ascii="Times New Roman" w:hAnsi="Times New Roman" w:cs="Times New Roman"/>
              </w:rPr>
              <w:t xml:space="preserve"> </w:t>
            </w:r>
            <w:r w:rsidRPr="00CA2575">
              <w:rPr>
                <w:rFonts w:ascii="Times New Roman" w:hAnsi="Times New Roman" w:cs="Times New Roman"/>
              </w:rPr>
              <w:t>Врахування пізнавальних запитів учнів, постійне вдосконалення системи спецкурсів, факультативів, гуртків, ефективне використання варіативної складової освітньої програми</w:t>
            </w:r>
            <w:r w:rsidR="0053226C">
              <w:rPr>
                <w:rFonts w:ascii="Times New Roman" w:hAnsi="Times New Roman" w:cs="Times New Roman"/>
              </w:rPr>
              <w:t>.</w:t>
            </w:r>
          </w:p>
          <w:p w:rsidR="00292E1F" w:rsidRPr="00CA2575" w:rsidRDefault="00292E1F" w:rsidP="00292E1F">
            <w:pPr>
              <w:spacing w:after="0" w:line="240" w:lineRule="auto"/>
              <w:jc w:val="both"/>
              <w:rPr>
                <w:rFonts w:ascii="Times New Roman" w:hAnsi="Times New Roman" w:cs="Times New Roman"/>
                <w:color w:val="000000"/>
                <w:lang w:eastAsia="uk-UA"/>
              </w:rPr>
            </w:pPr>
          </w:p>
        </w:tc>
        <w:tc>
          <w:tcPr>
            <w:tcW w:w="1985" w:type="dxa"/>
            <w:vMerge/>
            <w:tcBorders>
              <w:left w:val="single" w:sz="4" w:space="0" w:color="auto"/>
              <w:bottom w:val="single" w:sz="4" w:space="0" w:color="auto"/>
              <w:right w:val="single" w:sz="4" w:space="0" w:color="auto"/>
            </w:tcBorders>
          </w:tcPr>
          <w:p w:rsidR="00292E1F" w:rsidRPr="00CA2575" w:rsidRDefault="00292E1F" w:rsidP="00357EE1">
            <w:pPr>
              <w:spacing w:after="0" w:line="240" w:lineRule="auto"/>
              <w:rPr>
                <w:rFonts w:ascii="Times New Roman" w:hAnsi="Times New Roman" w:cs="Times New Roman"/>
                <w:color w:val="000000"/>
                <w:lang w:eastAsia="uk-UA"/>
              </w:rPr>
            </w:pPr>
          </w:p>
        </w:tc>
        <w:tc>
          <w:tcPr>
            <w:tcW w:w="1961" w:type="dxa"/>
            <w:tcBorders>
              <w:top w:val="single" w:sz="4" w:space="0" w:color="auto"/>
              <w:left w:val="single" w:sz="4" w:space="0" w:color="auto"/>
              <w:bottom w:val="single" w:sz="4" w:space="0" w:color="auto"/>
              <w:right w:val="single" w:sz="4" w:space="0" w:color="auto"/>
            </w:tcBorders>
          </w:tcPr>
          <w:p w:rsidR="00292E1F" w:rsidRPr="00CA2575" w:rsidRDefault="00292E1F"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rPr>
              <w:t>Не потребує фінансування </w:t>
            </w:r>
          </w:p>
        </w:tc>
        <w:tc>
          <w:tcPr>
            <w:tcW w:w="1110"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864"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2"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3"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r>
      <w:tr w:rsidR="00357EE1" w:rsidRPr="00CA2575" w:rsidTr="00887146">
        <w:trPr>
          <w:trHeight w:val="300"/>
        </w:trPr>
        <w:tc>
          <w:tcPr>
            <w:tcW w:w="11658" w:type="dxa"/>
            <w:gridSpan w:val="4"/>
            <w:tcBorders>
              <w:top w:val="single" w:sz="4" w:space="0" w:color="auto"/>
              <w:left w:val="single" w:sz="4" w:space="0" w:color="auto"/>
              <w:bottom w:val="single" w:sz="4" w:space="0" w:color="auto"/>
              <w:right w:val="single" w:sz="4" w:space="0" w:color="auto"/>
            </w:tcBorders>
            <w:shd w:val="clear" w:color="auto" w:fill="auto"/>
          </w:tcPr>
          <w:p w:rsidR="00357EE1" w:rsidRPr="00CA2575" w:rsidRDefault="00357EE1" w:rsidP="00292E1F">
            <w:pPr>
              <w:spacing w:after="0" w:line="240" w:lineRule="auto"/>
              <w:jc w:val="both"/>
              <w:rPr>
                <w:rFonts w:ascii="Times New Roman" w:hAnsi="Times New Roman" w:cs="Times New Roman"/>
              </w:rPr>
            </w:pPr>
            <w:r w:rsidRPr="00CA2575">
              <w:rPr>
                <w:rFonts w:ascii="Times New Roman" w:hAnsi="Times New Roman" w:cs="Times New Roman"/>
                <w:b/>
                <w:bCs/>
              </w:rPr>
              <w:t>Разом за напрямом:</w:t>
            </w:r>
          </w:p>
        </w:tc>
        <w:tc>
          <w:tcPr>
            <w:tcW w:w="1110" w:type="dxa"/>
            <w:tcBorders>
              <w:top w:val="single" w:sz="4" w:space="0" w:color="auto"/>
              <w:left w:val="nil"/>
              <w:bottom w:val="single" w:sz="4" w:space="0" w:color="auto"/>
              <w:right w:val="single" w:sz="4" w:space="0" w:color="auto"/>
            </w:tcBorders>
            <w:shd w:val="clear" w:color="auto" w:fill="auto"/>
          </w:tcPr>
          <w:p w:rsidR="00357EE1" w:rsidRPr="00CA2575" w:rsidRDefault="00311AAA"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96</w:t>
            </w:r>
            <w:r w:rsidR="00357EE1" w:rsidRPr="00CA2575">
              <w:rPr>
                <w:rFonts w:ascii="Times New Roman" w:hAnsi="Times New Roman" w:cs="Times New Roman"/>
                <w:b/>
                <w:bCs/>
                <w:color w:val="000000"/>
                <w:lang w:eastAsia="uk-UA"/>
              </w:rPr>
              <w:t>,0</w:t>
            </w:r>
          </w:p>
        </w:tc>
        <w:tc>
          <w:tcPr>
            <w:tcW w:w="864" w:type="dxa"/>
            <w:tcBorders>
              <w:top w:val="single" w:sz="4" w:space="0" w:color="auto"/>
              <w:left w:val="nil"/>
              <w:bottom w:val="single" w:sz="4" w:space="0" w:color="auto"/>
              <w:right w:val="single" w:sz="4" w:space="0" w:color="auto"/>
            </w:tcBorders>
            <w:shd w:val="clear" w:color="auto" w:fill="auto"/>
          </w:tcPr>
          <w:p w:rsidR="00357EE1" w:rsidRPr="00CA2575" w:rsidRDefault="00311AAA"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32</w:t>
            </w:r>
            <w:r w:rsidR="00357EE1" w:rsidRPr="00CA2575">
              <w:rPr>
                <w:rFonts w:ascii="Times New Roman" w:hAnsi="Times New Roman" w:cs="Times New Roman"/>
                <w:b/>
                <w:bCs/>
                <w:color w:val="000000"/>
                <w:lang w:eastAsia="uk-UA"/>
              </w:rPr>
              <w:t>,0</w:t>
            </w:r>
          </w:p>
        </w:tc>
        <w:tc>
          <w:tcPr>
            <w:tcW w:w="992" w:type="dxa"/>
            <w:tcBorders>
              <w:top w:val="single" w:sz="4" w:space="0" w:color="auto"/>
              <w:left w:val="nil"/>
              <w:bottom w:val="single" w:sz="4" w:space="0" w:color="auto"/>
              <w:right w:val="single" w:sz="4" w:space="0" w:color="auto"/>
            </w:tcBorders>
            <w:shd w:val="clear" w:color="auto" w:fill="auto"/>
          </w:tcPr>
          <w:p w:rsidR="00357EE1" w:rsidRPr="00CA2575" w:rsidRDefault="00311AAA"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32</w:t>
            </w:r>
            <w:r w:rsidR="00357EE1" w:rsidRPr="00CA2575">
              <w:rPr>
                <w:rFonts w:ascii="Times New Roman" w:hAnsi="Times New Roman" w:cs="Times New Roman"/>
                <w:b/>
                <w:bCs/>
                <w:color w:val="000000"/>
                <w:lang w:eastAsia="uk-UA"/>
              </w:rPr>
              <w:t>,0</w:t>
            </w:r>
          </w:p>
        </w:tc>
        <w:tc>
          <w:tcPr>
            <w:tcW w:w="993" w:type="dxa"/>
            <w:tcBorders>
              <w:top w:val="single" w:sz="4" w:space="0" w:color="auto"/>
              <w:left w:val="nil"/>
              <w:bottom w:val="single" w:sz="4" w:space="0" w:color="auto"/>
              <w:right w:val="single" w:sz="4" w:space="0" w:color="auto"/>
            </w:tcBorders>
            <w:shd w:val="clear" w:color="auto" w:fill="auto"/>
          </w:tcPr>
          <w:p w:rsidR="00357EE1" w:rsidRPr="00CA2575" w:rsidRDefault="00311AAA"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32</w:t>
            </w:r>
            <w:r w:rsidR="00357EE1" w:rsidRPr="00CA2575">
              <w:rPr>
                <w:rFonts w:ascii="Times New Roman" w:hAnsi="Times New Roman" w:cs="Times New Roman"/>
                <w:b/>
                <w:bCs/>
                <w:color w:val="000000"/>
                <w:lang w:eastAsia="uk-UA"/>
              </w:rPr>
              <w:t>,0</w:t>
            </w:r>
          </w:p>
        </w:tc>
      </w:tr>
      <w:tr w:rsidR="00311AAA" w:rsidRPr="00CA2575" w:rsidTr="00D551EF">
        <w:trPr>
          <w:trHeight w:val="300"/>
        </w:trPr>
        <w:tc>
          <w:tcPr>
            <w:tcW w:w="2859" w:type="dxa"/>
            <w:vMerge w:val="restart"/>
            <w:tcBorders>
              <w:top w:val="single" w:sz="4" w:space="0" w:color="auto"/>
              <w:left w:val="single" w:sz="4" w:space="0" w:color="auto"/>
              <w:right w:val="single" w:sz="4" w:space="0" w:color="auto"/>
            </w:tcBorders>
          </w:tcPr>
          <w:p w:rsidR="00311AAA" w:rsidRPr="0053226C" w:rsidRDefault="00311AAA" w:rsidP="00357EE1">
            <w:pPr>
              <w:spacing w:after="0" w:line="240" w:lineRule="auto"/>
              <w:rPr>
                <w:rFonts w:ascii="Times New Roman" w:hAnsi="Times New Roman" w:cs="Times New Roman"/>
                <w:bCs/>
                <w:color w:val="000000"/>
                <w:lang w:eastAsia="uk-UA"/>
              </w:rPr>
            </w:pPr>
            <w:r w:rsidRPr="0053226C">
              <w:rPr>
                <w:rFonts w:ascii="Times New Roman" w:hAnsi="Times New Roman" w:cs="Times New Roman"/>
                <w:bCs/>
                <w:color w:val="000000"/>
                <w:lang w:eastAsia="uk-UA"/>
              </w:rPr>
              <w:t>3. Кадрове забезпечення та підвищення професійної компетентності педагогів, які працюють з обдарованими дітьми</w:t>
            </w:r>
            <w:r w:rsidR="0053226C">
              <w:rPr>
                <w:rFonts w:ascii="Times New Roman" w:hAnsi="Times New Roman" w:cs="Times New Roman"/>
                <w:bCs/>
                <w:color w:val="000000"/>
                <w:lang w:eastAsia="uk-UA"/>
              </w:rPr>
              <w:t>.</w:t>
            </w:r>
          </w:p>
        </w:tc>
        <w:tc>
          <w:tcPr>
            <w:tcW w:w="4853" w:type="dxa"/>
            <w:tcBorders>
              <w:top w:val="single" w:sz="4" w:space="0" w:color="auto"/>
              <w:left w:val="single" w:sz="4" w:space="0" w:color="auto"/>
              <w:bottom w:val="single" w:sz="4" w:space="0" w:color="auto"/>
              <w:right w:val="single" w:sz="4" w:space="0" w:color="auto"/>
            </w:tcBorders>
          </w:tcPr>
          <w:p w:rsidR="00311AAA" w:rsidRPr="00CA2575" w:rsidRDefault="00311AAA" w:rsidP="00292E1F">
            <w:pPr>
              <w:spacing w:after="0" w:line="240" w:lineRule="auto"/>
              <w:jc w:val="both"/>
              <w:rPr>
                <w:rFonts w:ascii="Times New Roman" w:hAnsi="Times New Roman" w:cs="Times New Roman"/>
              </w:rPr>
            </w:pPr>
            <w:r w:rsidRPr="00CA2575">
              <w:rPr>
                <w:rFonts w:ascii="Times New Roman" w:hAnsi="Times New Roman" w:cs="Times New Roman"/>
              </w:rPr>
              <w:t>3.1. Вивчення, узагальнення та популяризація досвіду роботи з питань розвитку обдарованої особистості</w:t>
            </w:r>
            <w:r w:rsidR="00292E1F" w:rsidRPr="00CA2575">
              <w:rPr>
                <w:rFonts w:ascii="Times New Roman" w:hAnsi="Times New Roman" w:cs="Times New Roman"/>
              </w:rPr>
              <w:t>.</w:t>
            </w:r>
          </w:p>
          <w:p w:rsidR="00292E1F" w:rsidRPr="00CA2575" w:rsidRDefault="00292E1F" w:rsidP="00292E1F">
            <w:pPr>
              <w:spacing w:after="0" w:line="240" w:lineRule="auto"/>
              <w:jc w:val="both"/>
              <w:rPr>
                <w:rFonts w:ascii="Times New Roman" w:hAnsi="Times New Roman" w:cs="Times New Roman"/>
                <w:color w:val="000000"/>
                <w:lang w:eastAsia="uk-UA"/>
              </w:rPr>
            </w:pPr>
          </w:p>
        </w:tc>
        <w:tc>
          <w:tcPr>
            <w:tcW w:w="1985" w:type="dxa"/>
            <w:vMerge w:val="restart"/>
            <w:tcBorders>
              <w:top w:val="single" w:sz="4" w:space="0" w:color="auto"/>
              <w:left w:val="single" w:sz="4" w:space="0" w:color="auto"/>
              <w:right w:val="single" w:sz="4" w:space="0" w:color="auto"/>
            </w:tcBorders>
          </w:tcPr>
          <w:p w:rsidR="00311AAA" w:rsidRPr="00CA2575" w:rsidRDefault="00311AAA" w:rsidP="00311AAA">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Відділ освіти, молоді, фізичної культури і спорту Макарівської селищної ради,</w:t>
            </w:r>
          </w:p>
          <w:p w:rsidR="00311AAA" w:rsidRPr="00CA2575" w:rsidRDefault="00311AAA" w:rsidP="00311AAA">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заклади освіти</w:t>
            </w:r>
          </w:p>
        </w:tc>
        <w:tc>
          <w:tcPr>
            <w:tcW w:w="1961" w:type="dxa"/>
            <w:vMerge w:val="restart"/>
            <w:tcBorders>
              <w:top w:val="single" w:sz="4" w:space="0" w:color="auto"/>
              <w:left w:val="single" w:sz="4" w:space="0" w:color="auto"/>
              <w:right w:val="single" w:sz="4" w:space="0" w:color="auto"/>
            </w:tcBorders>
          </w:tcPr>
          <w:p w:rsidR="00311AAA" w:rsidRPr="00CA2575" w:rsidRDefault="00311AAA"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rPr>
              <w:t>Не потребує фінансування </w:t>
            </w:r>
          </w:p>
        </w:tc>
        <w:tc>
          <w:tcPr>
            <w:tcW w:w="1110"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864"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2"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3"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r>
      <w:tr w:rsidR="00311AAA" w:rsidRPr="00CA2575" w:rsidTr="00D551EF">
        <w:trPr>
          <w:trHeight w:val="300"/>
        </w:trPr>
        <w:tc>
          <w:tcPr>
            <w:tcW w:w="2859" w:type="dxa"/>
            <w:vMerge/>
            <w:tcBorders>
              <w:left w:val="single" w:sz="4" w:space="0" w:color="auto"/>
              <w:bottom w:val="single" w:sz="4" w:space="0" w:color="auto"/>
              <w:right w:val="single" w:sz="4" w:space="0" w:color="auto"/>
            </w:tcBorders>
          </w:tcPr>
          <w:p w:rsidR="00311AAA" w:rsidRPr="00CA2575" w:rsidRDefault="00311AAA" w:rsidP="00357EE1">
            <w:pPr>
              <w:spacing w:after="0" w:line="240" w:lineRule="auto"/>
              <w:rPr>
                <w:rFonts w:ascii="Times New Roman" w:hAnsi="Times New Roman" w:cs="Times New Roman"/>
                <w:color w:val="000000"/>
                <w:lang w:eastAsia="uk-UA"/>
              </w:rPr>
            </w:pPr>
          </w:p>
        </w:tc>
        <w:tc>
          <w:tcPr>
            <w:tcW w:w="4853" w:type="dxa"/>
            <w:tcBorders>
              <w:top w:val="single" w:sz="4" w:space="0" w:color="auto"/>
              <w:left w:val="single" w:sz="4" w:space="0" w:color="auto"/>
              <w:bottom w:val="single" w:sz="4" w:space="0" w:color="auto"/>
              <w:right w:val="single" w:sz="4" w:space="0" w:color="auto"/>
            </w:tcBorders>
          </w:tcPr>
          <w:p w:rsidR="00311AAA" w:rsidRPr="00CA2575" w:rsidRDefault="00311AAA" w:rsidP="00292E1F">
            <w:pPr>
              <w:spacing w:after="0" w:line="240" w:lineRule="auto"/>
              <w:jc w:val="both"/>
              <w:rPr>
                <w:rFonts w:ascii="Times New Roman" w:hAnsi="Times New Roman" w:cs="Times New Roman"/>
              </w:rPr>
            </w:pPr>
            <w:r w:rsidRPr="00CA2575">
              <w:rPr>
                <w:rFonts w:ascii="Times New Roman" w:hAnsi="Times New Roman" w:cs="Times New Roman"/>
              </w:rPr>
              <w:t>3.2.</w:t>
            </w:r>
            <w:r w:rsidR="0053226C">
              <w:rPr>
                <w:rFonts w:ascii="Times New Roman" w:hAnsi="Times New Roman" w:cs="Times New Roman"/>
              </w:rPr>
              <w:t xml:space="preserve"> </w:t>
            </w:r>
            <w:r w:rsidRPr="00CA2575">
              <w:rPr>
                <w:rFonts w:ascii="Times New Roman" w:hAnsi="Times New Roman" w:cs="Times New Roman"/>
              </w:rPr>
              <w:t>Залучення пед</w:t>
            </w:r>
            <w:r w:rsidR="00CA2575">
              <w:rPr>
                <w:rFonts w:ascii="Times New Roman" w:hAnsi="Times New Roman" w:cs="Times New Roman"/>
              </w:rPr>
              <w:t>агогічних працівників до участі у</w:t>
            </w:r>
            <w:r w:rsidRPr="00CA2575">
              <w:rPr>
                <w:rFonts w:ascii="Times New Roman" w:hAnsi="Times New Roman" w:cs="Times New Roman"/>
              </w:rPr>
              <w:t xml:space="preserve"> конференціях, семінарах, тренінгах різного рівня з питань роботи з обдарованими дітьми</w:t>
            </w:r>
            <w:r w:rsidR="00292E1F" w:rsidRPr="00CA2575">
              <w:rPr>
                <w:rFonts w:ascii="Times New Roman" w:hAnsi="Times New Roman" w:cs="Times New Roman"/>
              </w:rPr>
              <w:t>.</w:t>
            </w:r>
          </w:p>
          <w:p w:rsidR="00292E1F" w:rsidRPr="00CA2575" w:rsidRDefault="00292E1F" w:rsidP="00292E1F">
            <w:pPr>
              <w:spacing w:after="0" w:line="240" w:lineRule="auto"/>
              <w:jc w:val="both"/>
              <w:rPr>
                <w:rFonts w:ascii="Times New Roman" w:hAnsi="Times New Roman" w:cs="Times New Roman"/>
                <w:color w:val="000000"/>
                <w:lang w:eastAsia="uk-UA"/>
              </w:rPr>
            </w:pPr>
          </w:p>
        </w:tc>
        <w:tc>
          <w:tcPr>
            <w:tcW w:w="1985" w:type="dxa"/>
            <w:vMerge/>
            <w:tcBorders>
              <w:left w:val="single" w:sz="4" w:space="0" w:color="auto"/>
              <w:bottom w:val="single" w:sz="4" w:space="0" w:color="auto"/>
              <w:right w:val="single" w:sz="4" w:space="0" w:color="auto"/>
            </w:tcBorders>
          </w:tcPr>
          <w:p w:rsidR="00311AAA" w:rsidRPr="00CA2575" w:rsidRDefault="00311AAA" w:rsidP="00357EE1">
            <w:pPr>
              <w:spacing w:after="0" w:line="240" w:lineRule="auto"/>
              <w:rPr>
                <w:rFonts w:ascii="Times New Roman" w:hAnsi="Times New Roman" w:cs="Times New Roman"/>
                <w:color w:val="000000"/>
                <w:lang w:eastAsia="uk-UA"/>
              </w:rPr>
            </w:pPr>
          </w:p>
        </w:tc>
        <w:tc>
          <w:tcPr>
            <w:tcW w:w="1961" w:type="dxa"/>
            <w:vMerge/>
            <w:tcBorders>
              <w:left w:val="single" w:sz="4" w:space="0" w:color="auto"/>
              <w:bottom w:val="single" w:sz="4" w:space="0" w:color="auto"/>
              <w:right w:val="single" w:sz="4" w:space="0" w:color="auto"/>
            </w:tcBorders>
          </w:tcPr>
          <w:p w:rsidR="00311AAA" w:rsidRPr="00CA2575" w:rsidRDefault="00311AAA" w:rsidP="00357EE1">
            <w:pPr>
              <w:spacing w:after="0" w:line="240" w:lineRule="auto"/>
              <w:rPr>
                <w:rFonts w:ascii="Times New Roman" w:hAnsi="Times New Roman" w:cs="Times New Roman"/>
                <w:color w:val="000000"/>
                <w:lang w:eastAsia="uk-UA"/>
              </w:rPr>
            </w:pPr>
          </w:p>
        </w:tc>
        <w:tc>
          <w:tcPr>
            <w:tcW w:w="1110"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864"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2"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3" w:type="dxa"/>
            <w:tcBorders>
              <w:top w:val="single" w:sz="4" w:space="0" w:color="auto"/>
              <w:left w:val="nil"/>
              <w:bottom w:val="single" w:sz="4" w:space="0" w:color="auto"/>
              <w:right w:val="single" w:sz="4" w:space="0" w:color="auto"/>
            </w:tcBorders>
            <w:shd w:val="clear" w:color="000000" w:fill="FFFFFF"/>
          </w:tcPr>
          <w:p w:rsidR="00311AAA" w:rsidRPr="00CA2575" w:rsidRDefault="00311AAA"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r>
      <w:tr w:rsidR="00FD5022" w:rsidRPr="00CA2575" w:rsidTr="00887146">
        <w:trPr>
          <w:trHeight w:val="285"/>
        </w:trPr>
        <w:tc>
          <w:tcPr>
            <w:tcW w:w="11658" w:type="dxa"/>
            <w:gridSpan w:val="4"/>
            <w:tcBorders>
              <w:top w:val="single" w:sz="4" w:space="0" w:color="auto"/>
              <w:left w:val="single" w:sz="4" w:space="0" w:color="auto"/>
              <w:bottom w:val="single" w:sz="4" w:space="0" w:color="auto"/>
              <w:right w:val="single" w:sz="4" w:space="0" w:color="auto"/>
            </w:tcBorders>
            <w:shd w:val="clear" w:color="auto" w:fill="auto"/>
          </w:tcPr>
          <w:p w:rsidR="00FD5022" w:rsidRPr="00CA2575" w:rsidRDefault="00FD5022" w:rsidP="00FD5022">
            <w:pPr>
              <w:spacing w:after="0" w:line="240" w:lineRule="auto"/>
              <w:jc w:val="right"/>
              <w:rPr>
                <w:rFonts w:ascii="Times New Roman" w:hAnsi="Times New Roman" w:cs="Times New Roman"/>
                <w:b/>
                <w:bCs/>
              </w:rPr>
            </w:pPr>
            <w:r w:rsidRPr="00CA2575">
              <w:rPr>
                <w:rFonts w:ascii="Times New Roman" w:hAnsi="Times New Roman" w:cs="Times New Roman"/>
                <w:b/>
                <w:bCs/>
              </w:rPr>
              <w:t>Разом за напрямом:</w:t>
            </w:r>
          </w:p>
        </w:tc>
        <w:tc>
          <w:tcPr>
            <w:tcW w:w="1110" w:type="dxa"/>
            <w:tcBorders>
              <w:top w:val="single" w:sz="4" w:space="0" w:color="auto"/>
              <w:left w:val="nil"/>
              <w:bottom w:val="single" w:sz="4" w:space="0" w:color="auto"/>
              <w:right w:val="single" w:sz="4" w:space="0" w:color="auto"/>
            </w:tcBorders>
            <w:shd w:val="clear" w:color="auto" w:fill="auto"/>
          </w:tcPr>
          <w:p w:rsidR="00FD5022" w:rsidRPr="00CA2575" w:rsidRDefault="00FD5022"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864" w:type="dxa"/>
            <w:tcBorders>
              <w:top w:val="single" w:sz="4" w:space="0" w:color="auto"/>
              <w:left w:val="nil"/>
              <w:bottom w:val="single" w:sz="4" w:space="0" w:color="auto"/>
              <w:right w:val="single" w:sz="4" w:space="0" w:color="auto"/>
            </w:tcBorders>
            <w:shd w:val="clear" w:color="auto" w:fill="auto"/>
          </w:tcPr>
          <w:p w:rsidR="00FD5022" w:rsidRPr="00CA2575" w:rsidRDefault="00FD5022"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992" w:type="dxa"/>
            <w:tcBorders>
              <w:top w:val="single" w:sz="4" w:space="0" w:color="auto"/>
              <w:left w:val="nil"/>
              <w:bottom w:val="single" w:sz="4" w:space="0" w:color="auto"/>
              <w:right w:val="single" w:sz="4" w:space="0" w:color="auto"/>
            </w:tcBorders>
            <w:shd w:val="clear" w:color="auto" w:fill="auto"/>
          </w:tcPr>
          <w:p w:rsidR="00FD5022" w:rsidRPr="00CA2575" w:rsidRDefault="00FD5022"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993" w:type="dxa"/>
            <w:tcBorders>
              <w:top w:val="single" w:sz="4" w:space="0" w:color="auto"/>
              <w:left w:val="nil"/>
              <w:bottom w:val="single" w:sz="4" w:space="0" w:color="auto"/>
              <w:right w:val="single" w:sz="4" w:space="0" w:color="auto"/>
            </w:tcBorders>
            <w:shd w:val="clear" w:color="auto" w:fill="auto"/>
          </w:tcPr>
          <w:p w:rsidR="00292E1F" w:rsidRPr="00CA2575" w:rsidRDefault="00FD5022"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r>
      <w:tr w:rsidR="00292E1F" w:rsidRPr="00CA2575" w:rsidTr="009176CF">
        <w:trPr>
          <w:trHeight w:val="300"/>
        </w:trPr>
        <w:tc>
          <w:tcPr>
            <w:tcW w:w="2859" w:type="dxa"/>
            <w:vMerge w:val="restart"/>
            <w:tcBorders>
              <w:top w:val="single" w:sz="4" w:space="0" w:color="auto"/>
              <w:left w:val="single" w:sz="4" w:space="0" w:color="auto"/>
              <w:right w:val="single" w:sz="4" w:space="0" w:color="auto"/>
            </w:tcBorders>
          </w:tcPr>
          <w:p w:rsidR="00292E1F" w:rsidRPr="0053226C" w:rsidRDefault="00292E1F" w:rsidP="00357EE1">
            <w:pPr>
              <w:spacing w:after="0" w:line="240" w:lineRule="auto"/>
              <w:rPr>
                <w:rFonts w:ascii="Times New Roman" w:hAnsi="Times New Roman" w:cs="Times New Roman"/>
                <w:bCs/>
                <w:color w:val="000000"/>
                <w:lang w:eastAsia="uk-UA"/>
              </w:rPr>
            </w:pPr>
            <w:r w:rsidRPr="0053226C">
              <w:rPr>
                <w:rFonts w:ascii="Times New Roman" w:hAnsi="Times New Roman" w:cs="Times New Roman"/>
                <w:bCs/>
                <w:color w:val="000000"/>
                <w:lang w:eastAsia="uk-UA"/>
              </w:rPr>
              <w:t>4. Стимулювання та посилення соціального захисту обдарованих дітей - учнів закладів освіти селищної ради та їх наставників</w:t>
            </w:r>
            <w:r w:rsidR="0053226C">
              <w:rPr>
                <w:rFonts w:ascii="Times New Roman" w:hAnsi="Times New Roman" w:cs="Times New Roman"/>
                <w:bCs/>
                <w:color w:val="000000"/>
                <w:lang w:eastAsia="uk-UA"/>
              </w:rPr>
              <w:t>.</w:t>
            </w:r>
          </w:p>
        </w:tc>
        <w:tc>
          <w:tcPr>
            <w:tcW w:w="4853" w:type="dxa"/>
            <w:tcBorders>
              <w:top w:val="single" w:sz="4" w:space="0" w:color="auto"/>
              <w:left w:val="single" w:sz="4" w:space="0" w:color="auto"/>
              <w:bottom w:val="single" w:sz="4" w:space="0" w:color="auto"/>
              <w:right w:val="single" w:sz="4" w:space="0" w:color="auto"/>
            </w:tcBorders>
          </w:tcPr>
          <w:p w:rsidR="00292E1F" w:rsidRPr="00CA2575" w:rsidRDefault="00292E1F" w:rsidP="00292E1F">
            <w:pPr>
              <w:spacing w:after="0" w:line="240" w:lineRule="auto"/>
              <w:jc w:val="both"/>
              <w:rPr>
                <w:rFonts w:ascii="Times New Roman" w:hAnsi="Times New Roman" w:cs="Times New Roman"/>
              </w:rPr>
            </w:pPr>
            <w:r w:rsidRPr="00CA2575">
              <w:rPr>
                <w:rFonts w:ascii="Times New Roman" w:hAnsi="Times New Roman" w:cs="Times New Roman"/>
              </w:rPr>
              <w:t>4.1. Популяризація зд</w:t>
            </w:r>
            <w:r w:rsidR="0053226C">
              <w:rPr>
                <w:rFonts w:ascii="Times New Roman" w:hAnsi="Times New Roman" w:cs="Times New Roman"/>
              </w:rPr>
              <w:t xml:space="preserve">обутків обдарованої учнівської </w:t>
            </w:r>
            <w:r w:rsidRPr="00CA2575">
              <w:rPr>
                <w:rFonts w:ascii="Times New Roman" w:hAnsi="Times New Roman" w:cs="Times New Roman"/>
              </w:rPr>
              <w:t>молоді, в тому числі через засоби масової інформації.</w:t>
            </w:r>
          </w:p>
          <w:p w:rsidR="00292E1F" w:rsidRPr="00CA2575" w:rsidRDefault="00292E1F" w:rsidP="00292E1F">
            <w:pPr>
              <w:spacing w:after="0" w:line="240" w:lineRule="auto"/>
              <w:jc w:val="both"/>
              <w:rPr>
                <w:rFonts w:ascii="Times New Roman" w:hAnsi="Times New Roman" w:cs="Times New Roman"/>
                <w:color w:val="000000"/>
                <w:lang w:eastAsia="uk-UA"/>
              </w:rPr>
            </w:pPr>
          </w:p>
        </w:tc>
        <w:tc>
          <w:tcPr>
            <w:tcW w:w="1985" w:type="dxa"/>
            <w:vMerge w:val="restart"/>
            <w:tcBorders>
              <w:top w:val="single" w:sz="4" w:space="0" w:color="auto"/>
              <w:left w:val="single" w:sz="4" w:space="0" w:color="auto"/>
              <w:right w:val="single" w:sz="4" w:space="0" w:color="auto"/>
            </w:tcBorders>
          </w:tcPr>
          <w:p w:rsidR="00292E1F" w:rsidRPr="00CA2575" w:rsidRDefault="00292E1F" w:rsidP="00292E1F">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Відділ освіти, молоді, фізичної культури і спорту Макарівської селищної ради,</w:t>
            </w:r>
          </w:p>
          <w:p w:rsidR="00292E1F" w:rsidRPr="00CA2575" w:rsidRDefault="00292E1F" w:rsidP="00292E1F">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заклади освіти</w:t>
            </w:r>
          </w:p>
        </w:tc>
        <w:tc>
          <w:tcPr>
            <w:tcW w:w="1961" w:type="dxa"/>
            <w:tcBorders>
              <w:top w:val="single" w:sz="4" w:space="0" w:color="auto"/>
              <w:left w:val="single" w:sz="4" w:space="0" w:color="auto"/>
              <w:bottom w:val="single" w:sz="4" w:space="0" w:color="auto"/>
              <w:right w:val="single" w:sz="4" w:space="0" w:color="auto"/>
            </w:tcBorders>
          </w:tcPr>
          <w:p w:rsidR="00292E1F" w:rsidRPr="00CA2575" w:rsidRDefault="00292E1F"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rPr>
              <w:t>Не потребує фінансування</w:t>
            </w:r>
          </w:p>
        </w:tc>
        <w:tc>
          <w:tcPr>
            <w:tcW w:w="1110"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0,0</w:t>
            </w:r>
          </w:p>
        </w:tc>
        <w:tc>
          <w:tcPr>
            <w:tcW w:w="864"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2"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c>
          <w:tcPr>
            <w:tcW w:w="993"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0,0</w:t>
            </w:r>
          </w:p>
        </w:tc>
      </w:tr>
      <w:tr w:rsidR="00292E1F" w:rsidRPr="00CA2575" w:rsidTr="009176CF">
        <w:trPr>
          <w:trHeight w:val="300"/>
        </w:trPr>
        <w:tc>
          <w:tcPr>
            <w:tcW w:w="2859" w:type="dxa"/>
            <w:vMerge/>
            <w:tcBorders>
              <w:left w:val="single" w:sz="4" w:space="0" w:color="auto"/>
              <w:right w:val="single" w:sz="4" w:space="0" w:color="auto"/>
            </w:tcBorders>
          </w:tcPr>
          <w:p w:rsidR="00292E1F" w:rsidRPr="00CA2575" w:rsidRDefault="00292E1F" w:rsidP="006019F3">
            <w:pPr>
              <w:spacing w:after="0" w:line="240" w:lineRule="auto"/>
              <w:rPr>
                <w:rFonts w:ascii="Times New Roman" w:hAnsi="Times New Roman" w:cs="Times New Roman"/>
                <w:color w:val="000000"/>
                <w:lang w:eastAsia="uk-UA"/>
              </w:rPr>
            </w:pPr>
          </w:p>
        </w:tc>
        <w:tc>
          <w:tcPr>
            <w:tcW w:w="4853" w:type="dxa"/>
            <w:tcBorders>
              <w:top w:val="single" w:sz="4" w:space="0" w:color="auto"/>
              <w:left w:val="single" w:sz="4" w:space="0" w:color="auto"/>
              <w:bottom w:val="single" w:sz="4" w:space="0" w:color="auto"/>
              <w:right w:val="single" w:sz="4" w:space="0" w:color="auto"/>
            </w:tcBorders>
          </w:tcPr>
          <w:p w:rsidR="00292E1F" w:rsidRPr="00CA2575" w:rsidRDefault="00292E1F" w:rsidP="00292E1F">
            <w:pPr>
              <w:spacing w:after="0"/>
              <w:jc w:val="both"/>
              <w:rPr>
                <w:rFonts w:ascii="Times New Roman" w:hAnsi="Times New Roman" w:cs="Times New Roman"/>
              </w:rPr>
            </w:pPr>
            <w:r w:rsidRPr="00CA2575">
              <w:rPr>
                <w:rFonts w:ascii="Times New Roman" w:hAnsi="Times New Roman" w:cs="Times New Roman"/>
              </w:rPr>
              <w:t xml:space="preserve">4.2. Адресна підтримка обдарованих дітей-учнів </w:t>
            </w:r>
            <w:r w:rsidR="0053226C">
              <w:rPr>
                <w:rFonts w:ascii="Times New Roman" w:hAnsi="Times New Roman" w:cs="Times New Roman"/>
              </w:rPr>
              <w:t xml:space="preserve">закладів освіти </w:t>
            </w:r>
            <w:r w:rsidRPr="00CA2575">
              <w:rPr>
                <w:rFonts w:ascii="Times New Roman" w:hAnsi="Times New Roman" w:cs="Times New Roman"/>
              </w:rPr>
              <w:t xml:space="preserve">Макарівської громади та її філій - призерів олімпіад, конкурсів, турнірів, змагань, шляхом виплати їм відповідних грошових </w:t>
            </w:r>
            <w:r w:rsidRPr="00CA2575">
              <w:rPr>
                <w:rFonts w:ascii="Times New Roman" w:hAnsi="Times New Roman" w:cs="Times New Roman"/>
              </w:rPr>
              <w:lastRenderedPageBreak/>
              <w:t>винагород.</w:t>
            </w:r>
          </w:p>
          <w:p w:rsidR="00292E1F" w:rsidRPr="00CA2575" w:rsidRDefault="00292E1F" w:rsidP="00292E1F">
            <w:pPr>
              <w:spacing w:after="0"/>
              <w:jc w:val="both"/>
              <w:rPr>
                <w:rFonts w:ascii="Times New Roman" w:hAnsi="Times New Roman" w:cs="Times New Roman"/>
              </w:rPr>
            </w:pPr>
          </w:p>
        </w:tc>
        <w:tc>
          <w:tcPr>
            <w:tcW w:w="1985" w:type="dxa"/>
            <w:vMerge/>
            <w:tcBorders>
              <w:left w:val="single" w:sz="4" w:space="0" w:color="auto"/>
              <w:right w:val="single" w:sz="4" w:space="0" w:color="auto"/>
            </w:tcBorders>
          </w:tcPr>
          <w:p w:rsidR="00292E1F" w:rsidRPr="00CA2575" w:rsidRDefault="00292E1F" w:rsidP="006019F3">
            <w:pPr>
              <w:spacing w:after="0" w:line="240" w:lineRule="auto"/>
              <w:rPr>
                <w:rFonts w:ascii="Times New Roman" w:hAnsi="Times New Roman" w:cs="Times New Roman"/>
                <w:color w:val="000000"/>
                <w:lang w:eastAsia="uk-UA"/>
              </w:rPr>
            </w:pPr>
          </w:p>
        </w:tc>
        <w:tc>
          <w:tcPr>
            <w:tcW w:w="1961" w:type="dxa"/>
            <w:vMerge w:val="restart"/>
            <w:tcBorders>
              <w:top w:val="single" w:sz="4" w:space="0" w:color="auto"/>
              <w:left w:val="single" w:sz="4" w:space="0" w:color="auto"/>
              <w:right w:val="single" w:sz="4" w:space="0" w:color="auto"/>
            </w:tcBorders>
          </w:tcPr>
          <w:p w:rsidR="00292E1F" w:rsidRPr="00CA2575" w:rsidRDefault="00292E1F"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 xml:space="preserve">Бюджет Макарівської селищної територіальної </w:t>
            </w:r>
            <w:r w:rsidRPr="00CA2575">
              <w:rPr>
                <w:rFonts w:ascii="Times New Roman" w:hAnsi="Times New Roman" w:cs="Times New Roman"/>
                <w:color w:val="000000"/>
                <w:lang w:eastAsia="uk-UA"/>
              </w:rPr>
              <w:lastRenderedPageBreak/>
              <w:t>громади,</w:t>
            </w:r>
          </w:p>
          <w:p w:rsidR="00292E1F" w:rsidRPr="00CA2575" w:rsidRDefault="00292E1F" w:rsidP="00357EE1">
            <w:pPr>
              <w:spacing w:after="0" w:line="240" w:lineRule="auto"/>
              <w:rPr>
                <w:rFonts w:ascii="Times New Roman" w:hAnsi="Times New Roman" w:cs="Times New Roman"/>
                <w:color w:val="000000"/>
                <w:lang w:eastAsia="uk-UA"/>
              </w:rPr>
            </w:pPr>
            <w:r w:rsidRPr="00CA2575">
              <w:rPr>
                <w:rFonts w:ascii="Times New Roman" w:hAnsi="Times New Roman" w:cs="Times New Roman"/>
                <w:color w:val="000000"/>
                <w:lang w:eastAsia="uk-UA"/>
              </w:rPr>
              <w:t>Інші кошти не заборонені чинним законодавством</w:t>
            </w:r>
          </w:p>
        </w:tc>
        <w:tc>
          <w:tcPr>
            <w:tcW w:w="1110"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lastRenderedPageBreak/>
              <w:t>150,0</w:t>
            </w:r>
          </w:p>
        </w:tc>
        <w:tc>
          <w:tcPr>
            <w:tcW w:w="864"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50,0</w:t>
            </w:r>
          </w:p>
        </w:tc>
        <w:tc>
          <w:tcPr>
            <w:tcW w:w="992"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50,0</w:t>
            </w:r>
          </w:p>
        </w:tc>
        <w:tc>
          <w:tcPr>
            <w:tcW w:w="993"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50,0</w:t>
            </w:r>
          </w:p>
        </w:tc>
      </w:tr>
      <w:tr w:rsidR="00292E1F" w:rsidRPr="00CA2575" w:rsidTr="009176CF">
        <w:trPr>
          <w:trHeight w:val="300"/>
        </w:trPr>
        <w:tc>
          <w:tcPr>
            <w:tcW w:w="2859" w:type="dxa"/>
            <w:vMerge/>
            <w:tcBorders>
              <w:left w:val="single" w:sz="4" w:space="0" w:color="auto"/>
              <w:right w:val="single" w:sz="4" w:space="0" w:color="auto"/>
            </w:tcBorders>
          </w:tcPr>
          <w:p w:rsidR="00292E1F" w:rsidRPr="00CA2575" w:rsidRDefault="00292E1F" w:rsidP="00292E1F">
            <w:pPr>
              <w:spacing w:after="0" w:line="240" w:lineRule="auto"/>
              <w:rPr>
                <w:rFonts w:ascii="Times New Roman" w:hAnsi="Times New Roman" w:cs="Times New Roman"/>
                <w:color w:val="000000"/>
                <w:lang w:eastAsia="uk-UA"/>
              </w:rPr>
            </w:pPr>
          </w:p>
        </w:tc>
        <w:tc>
          <w:tcPr>
            <w:tcW w:w="4853" w:type="dxa"/>
            <w:tcBorders>
              <w:top w:val="single" w:sz="4" w:space="0" w:color="auto"/>
              <w:left w:val="single" w:sz="4" w:space="0" w:color="auto"/>
              <w:bottom w:val="single" w:sz="4" w:space="0" w:color="auto"/>
              <w:right w:val="single" w:sz="4" w:space="0" w:color="auto"/>
            </w:tcBorders>
          </w:tcPr>
          <w:p w:rsidR="00292E1F" w:rsidRPr="00CA2575" w:rsidRDefault="00292E1F" w:rsidP="00292E1F">
            <w:pPr>
              <w:spacing w:after="0" w:line="240" w:lineRule="auto"/>
              <w:jc w:val="both"/>
              <w:rPr>
                <w:rFonts w:ascii="Times New Roman" w:hAnsi="Times New Roman" w:cs="Times New Roman"/>
              </w:rPr>
            </w:pPr>
            <w:r w:rsidRPr="00CA2575">
              <w:rPr>
                <w:rFonts w:ascii="Times New Roman" w:hAnsi="Times New Roman" w:cs="Times New Roman"/>
              </w:rPr>
              <w:t>4.3.</w:t>
            </w:r>
            <w:r w:rsidR="0053226C">
              <w:rPr>
                <w:rFonts w:ascii="Times New Roman" w:hAnsi="Times New Roman" w:cs="Times New Roman"/>
              </w:rPr>
              <w:t xml:space="preserve"> </w:t>
            </w:r>
            <w:r w:rsidRPr="00CA2575">
              <w:rPr>
                <w:rFonts w:ascii="Times New Roman" w:hAnsi="Times New Roman" w:cs="Times New Roman"/>
              </w:rPr>
              <w:t>Стимулювання праці педагогів, які підготували призерів Всеукраїнських предметних олімпіад і конкурсу-захисту науково-дослідницьких робіт.</w:t>
            </w:r>
          </w:p>
          <w:p w:rsidR="00292E1F" w:rsidRPr="00CA2575" w:rsidRDefault="00292E1F" w:rsidP="00292E1F">
            <w:pPr>
              <w:spacing w:after="0" w:line="240" w:lineRule="auto"/>
              <w:jc w:val="both"/>
              <w:rPr>
                <w:rFonts w:ascii="Times New Roman" w:hAnsi="Times New Roman" w:cs="Times New Roman"/>
                <w:color w:val="000000"/>
                <w:lang w:eastAsia="uk-UA"/>
              </w:rPr>
            </w:pPr>
          </w:p>
        </w:tc>
        <w:tc>
          <w:tcPr>
            <w:tcW w:w="1985" w:type="dxa"/>
            <w:vMerge/>
            <w:tcBorders>
              <w:left w:val="single" w:sz="4" w:space="0" w:color="auto"/>
              <w:right w:val="single" w:sz="4" w:space="0" w:color="auto"/>
            </w:tcBorders>
          </w:tcPr>
          <w:p w:rsidR="00292E1F" w:rsidRPr="00CA2575" w:rsidRDefault="00292E1F" w:rsidP="00292E1F">
            <w:pPr>
              <w:spacing w:after="0" w:line="240" w:lineRule="auto"/>
              <w:rPr>
                <w:rFonts w:ascii="Times New Roman" w:hAnsi="Times New Roman" w:cs="Times New Roman"/>
                <w:color w:val="000000"/>
                <w:lang w:eastAsia="uk-UA"/>
              </w:rPr>
            </w:pPr>
          </w:p>
        </w:tc>
        <w:tc>
          <w:tcPr>
            <w:tcW w:w="1961" w:type="dxa"/>
            <w:vMerge/>
            <w:tcBorders>
              <w:left w:val="single" w:sz="4" w:space="0" w:color="auto"/>
              <w:right w:val="single" w:sz="4" w:space="0" w:color="auto"/>
            </w:tcBorders>
          </w:tcPr>
          <w:p w:rsidR="00292E1F" w:rsidRPr="00CA2575" w:rsidRDefault="00292E1F" w:rsidP="00292E1F">
            <w:pPr>
              <w:spacing w:after="0" w:line="240" w:lineRule="auto"/>
              <w:rPr>
                <w:rFonts w:ascii="Times New Roman" w:hAnsi="Times New Roman" w:cs="Times New Roman"/>
                <w:color w:val="000000"/>
                <w:lang w:eastAsia="uk-UA"/>
              </w:rPr>
            </w:pPr>
          </w:p>
        </w:tc>
        <w:tc>
          <w:tcPr>
            <w:tcW w:w="1110"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150,0</w:t>
            </w:r>
          </w:p>
        </w:tc>
        <w:tc>
          <w:tcPr>
            <w:tcW w:w="864"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50,0</w:t>
            </w:r>
          </w:p>
        </w:tc>
        <w:tc>
          <w:tcPr>
            <w:tcW w:w="992"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50,0</w:t>
            </w:r>
          </w:p>
        </w:tc>
        <w:tc>
          <w:tcPr>
            <w:tcW w:w="993"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50,0</w:t>
            </w:r>
          </w:p>
        </w:tc>
      </w:tr>
      <w:tr w:rsidR="00292E1F" w:rsidRPr="00CA2575" w:rsidTr="009176CF">
        <w:trPr>
          <w:trHeight w:val="300"/>
        </w:trPr>
        <w:tc>
          <w:tcPr>
            <w:tcW w:w="2859" w:type="dxa"/>
            <w:vMerge/>
            <w:tcBorders>
              <w:left w:val="single" w:sz="4" w:space="0" w:color="auto"/>
              <w:bottom w:val="single" w:sz="4" w:space="0" w:color="auto"/>
              <w:right w:val="single" w:sz="4" w:space="0" w:color="auto"/>
            </w:tcBorders>
          </w:tcPr>
          <w:p w:rsidR="00292E1F" w:rsidRPr="00CA2575" w:rsidRDefault="00292E1F" w:rsidP="00446BF3">
            <w:pPr>
              <w:spacing w:after="0" w:line="240" w:lineRule="auto"/>
              <w:rPr>
                <w:rFonts w:ascii="Times New Roman" w:hAnsi="Times New Roman" w:cs="Times New Roman"/>
                <w:color w:val="000000"/>
                <w:lang w:eastAsia="uk-UA"/>
              </w:rPr>
            </w:pPr>
          </w:p>
        </w:tc>
        <w:tc>
          <w:tcPr>
            <w:tcW w:w="4853" w:type="dxa"/>
            <w:tcBorders>
              <w:top w:val="single" w:sz="4" w:space="0" w:color="auto"/>
              <w:left w:val="single" w:sz="4" w:space="0" w:color="auto"/>
              <w:bottom w:val="single" w:sz="4" w:space="0" w:color="auto"/>
              <w:right w:val="single" w:sz="4" w:space="0" w:color="auto"/>
            </w:tcBorders>
          </w:tcPr>
          <w:p w:rsidR="00292E1F" w:rsidRPr="00CA2575" w:rsidRDefault="00292E1F" w:rsidP="00292E1F">
            <w:pPr>
              <w:spacing w:after="0" w:line="240" w:lineRule="auto"/>
              <w:jc w:val="both"/>
              <w:rPr>
                <w:rFonts w:ascii="Times New Roman" w:hAnsi="Times New Roman" w:cs="Times New Roman"/>
              </w:rPr>
            </w:pPr>
            <w:r w:rsidRPr="00CA2575">
              <w:rPr>
                <w:rFonts w:ascii="Times New Roman" w:hAnsi="Times New Roman" w:cs="Times New Roman"/>
              </w:rPr>
              <w:t>4.4. Організація відпочинку обдаровани</w:t>
            </w:r>
            <w:r w:rsidR="0053226C">
              <w:rPr>
                <w:rFonts w:ascii="Times New Roman" w:hAnsi="Times New Roman" w:cs="Times New Roman"/>
              </w:rPr>
              <w:t xml:space="preserve">х дітей у пришкільних таборах </w:t>
            </w:r>
            <w:r w:rsidRPr="00CA2575">
              <w:rPr>
                <w:rFonts w:ascii="Times New Roman" w:hAnsi="Times New Roman" w:cs="Times New Roman"/>
              </w:rPr>
              <w:t xml:space="preserve"> з денним перебуванням.</w:t>
            </w:r>
          </w:p>
          <w:p w:rsidR="00292E1F" w:rsidRPr="00CA2575" w:rsidRDefault="00292E1F" w:rsidP="00292E1F">
            <w:pPr>
              <w:spacing w:after="0" w:line="240" w:lineRule="auto"/>
              <w:jc w:val="both"/>
              <w:rPr>
                <w:rFonts w:ascii="Times New Roman" w:hAnsi="Times New Roman" w:cs="Times New Roman"/>
                <w:color w:val="000000"/>
                <w:lang w:eastAsia="uk-UA"/>
              </w:rPr>
            </w:pPr>
          </w:p>
        </w:tc>
        <w:tc>
          <w:tcPr>
            <w:tcW w:w="1985" w:type="dxa"/>
            <w:vMerge/>
            <w:tcBorders>
              <w:left w:val="single" w:sz="4" w:space="0" w:color="auto"/>
              <w:bottom w:val="single" w:sz="4" w:space="0" w:color="auto"/>
              <w:right w:val="single" w:sz="4" w:space="0" w:color="auto"/>
            </w:tcBorders>
          </w:tcPr>
          <w:p w:rsidR="00292E1F" w:rsidRPr="00CA2575" w:rsidRDefault="00292E1F" w:rsidP="00446BF3">
            <w:pPr>
              <w:spacing w:after="0" w:line="240" w:lineRule="auto"/>
              <w:rPr>
                <w:rFonts w:ascii="Times New Roman" w:hAnsi="Times New Roman" w:cs="Times New Roman"/>
                <w:color w:val="000000"/>
                <w:lang w:eastAsia="uk-UA"/>
              </w:rPr>
            </w:pPr>
          </w:p>
        </w:tc>
        <w:tc>
          <w:tcPr>
            <w:tcW w:w="1961" w:type="dxa"/>
            <w:vMerge/>
            <w:tcBorders>
              <w:left w:val="single" w:sz="4" w:space="0" w:color="auto"/>
              <w:bottom w:val="single" w:sz="4" w:space="0" w:color="auto"/>
              <w:right w:val="single" w:sz="4" w:space="0" w:color="auto"/>
            </w:tcBorders>
          </w:tcPr>
          <w:p w:rsidR="00292E1F" w:rsidRPr="00CA2575" w:rsidRDefault="00292E1F" w:rsidP="00446BF3">
            <w:pPr>
              <w:spacing w:after="0" w:line="240" w:lineRule="auto"/>
              <w:rPr>
                <w:rFonts w:ascii="Times New Roman" w:hAnsi="Times New Roman" w:cs="Times New Roman"/>
                <w:color w:val="000000"/>
                <w:lang w:eastAsia="uk-UA"/>
              </w:rPr>
            </w:pPr>
          </w:p>
        </w:tc>
        <w:tc>
          <w:tcPr>
            <w:tcW w:w="1110"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30,0</w:t>
            </w:r>
          </w:p>
        </w:tc>
        <w:tc>
          <w:tcPr>
            <w:tcW w:w="864"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10,0</w:t>
            </w:r>
          </w:p>
        </w:tc>
        <w:tc>
          <w:tcPr>
            <w:tcW w:w="992"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10,0</w:t>
            </w:r>
          </w:p>
        </w:tc>
        <w:tc>
          <w:tcPr>
            <w:tcW w:w="993" w:type="dxa"/>
            <w:tcBorders>
              <w:top w:val="single" w:sz="4" w:space="0" w:color="auto"/>
              <w:left w:val="nil"/>
              <w:bottom w:val="single" w:sz="4" w:space="0" w:color="auto"/>
              <w:right w:val="single" w:sz="4" w:space="0" w:color="auto"/>
            </w:tcBorders>
            <w:shd w:val="clear" w:color="000000" w:fill="FFFFFF"/>
          </w:tcPr>
          <w:p w:rsidR="00292E1F" w:rsidRPr="00CA2575" w:rsidRDefault="00292E1F" w:rsidP="0053226C">
            <w:pPr>
              <w:spacing w:after="0" w:line="240" w:lineRule="auto"/>
              <w:jc w:val="center"/>
              <w:rPr>
                <w:rFonts w:ascii="Times New Roman" w:hAnsi="Times New Roman" w:cs="Times New Roman"/>
                <w:color w:val="000000"/>
                <w:lang w:eastAsia="uk-UA"/>
              </w:rPr>
            </w:pPr>
            <w:r w:rsidRPr="00CA2575">
              <w:rPr>
                <w:rFonts w:ascii="Times New Roman" w:hAnsi="Times New Roman" w:cs="Times New Roman"/>
                <w:color w:val="000000"/>
                <w:lang w:eastAsia="uk-UA"/>
              </w:rPr>
              <w:t>10,0</w:t>
            </w:r>
          </w:p>
        </w:tc>
      </w:tr>
      <w:tr w:rsidR="00FD5022" w:rsidRPr="00CA2575" w:rsidTr="00887146">
        <w:trPr>
          <w:trHeight w:val="300"/>
        </w:trPr>
        <w:tc>
          <w:tcPr>
            <w:tcW w:w="11658" w:type="dxa"/>
            <w:gridSpan w:val="4"/>
            <w:tcBorders>
              <w:top w:val="single" w:sz="4" w:space="0" w:color="auto"/>
              <w:left w:val="single" w:sz="4" w:space="0" w:color="auto"/>
              <w:bottom w:val="single" w:sz="4" w:space="0" w:color="auto"/>
              <w:right w:val="single" w:sz="4" w:space="0" w:color="auto"/>
            </w:tcBorders>
            <w:shd w:val="clear" w:color="auto" w:fill="auto"/>
          </w:tcPr>
          <w:p w:rsidR="00FD5022" w:rsidRPr="00CA2575" w:rsidRDefault="00FD5022" w:rsidP="00FD5022">
            <w:pPr>
              <w:spacing w:after="0" w:line="240" w:lineRule="auto"/>
              <w:jc w:val="right"/>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Разом за напрямом:</w:t>
            </w:r>
          </w:p>
        </w:tc>
        <w:tc>
          <w:tcPr>
            <w:tcW w:w="1110" w:type="dxa"/>
            <w:tcBorders>
              <w:top w:val="single" w:sz="4" w:space="0" w:color="auto"/>
              <w:left w:val="nil"/>
              <w:bottom w:val="single" w:sz="4" w:space="0" w:color="auto"/>
              <w:right w:val="single" w:sz="4" w:space="0" w:color="auto"/>
            </w:tcBorders>
            <w:shd w:val="clear" w:color="auto" w:fill="auto"/>
          </w:tcPr>
          <w:p w:rsidR="00FD5022"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330</w:t>
            </w:r>
            <w:r w:rsidR="00FD5022" w:rsidRPr="00CA2575">
              <w:rPr>
                <w:rFonts w:ascii="Times New Roman" w:hAnsi="Times New Roman" w:cs="Times New Roman"/>
                <w:b/>
                <w:bCs/>
                <w:color w:val="000000"/>
                <w:lang w:eastAsia="uk-UA"/>
              </w:rPr>
              <w:t>,0</w:t>
            </w:r>
          </w:p>
        </w:tc>
        <w:tc>
          <w:tcPr>
            <w:tcW w:w="864" w:type="dxa"/>
            <w:tcBorders>
              <w:top w:val="single" w:sz="4" w:space="0" w:color="auto"/>
              <w:left w:val="nil"/>
              <w:bottom w:val="single" w:sz="4" w:space="0" w:color="auto"/>
              <w:right w:val="single" w:sz="4" w:space="0" w:color="auto"/>
            </w:tcBorders>
            <w:shd w:val="clear" w:color="auto" w:fill="auto"/>
          </w:tcPr>
          <w:p w:rsidR="00FD5022"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110,</w:t>
            </w:r>
            <w:r w:rsidR="00FD5022" w:rsidRPr="00CA2575">
              <w:rPr>
                <w:rFonts w:ascii="Times New Roman" w:hAnsi="Times New Roman" w:cs="Times New Roman"/>
                <w:b/>
                <w:bCs/>
                <w:color w:val="000000"/>
                <w:lang w:eastAsia="uk-UA"/>
              </w:rPr>
              <w:t>0</w:t>
            </w:r>
          </w:p>
        </w:tc>
        <w:tc>
          <w:tcPr>
            <w:tcW w:w="992" w:type="dxa"/>
            <w:tcBorders>
              <w:top w:val="single" w:sz="4" w:space="0" w:color="auto"/>
              <w:left w:val="nil"/>
              <w:bottom w:val="single" w:sz="4" w:space="0" w:color="auto"/>
              <w:right w:val="single" w:sz="4" w:space="0" w:color="auto"/>
            </w:tcBorders>
            <w:shd w:val="clear" w:color="auto" w:fill="auto"/>
          </w:tcPr>
          <w:p w:rsidR="00FD5022"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110</w:t>
            </w:r>
            <w:r w:rsidR="00FD5022" w:rsidRPr="00CA2575">
              <w:rPr>
                <w:rFonts w:ascii="Times New Roman" w:hAnsi="Times New Roman" w:cs="Times New Roman"/>
                <w:b/>
                <w:bCs/>
                <w:color w:val="000000"/>
                <w:lang w:eastAsia="uk-UA"/>
              </w:rPr>
              <w:t>,0</w:t>
            </w:r>
          </w:p>
        </w:tc>
        <w:tc>
          <w:tcPr>
            <w:tcW w:w="993" w:type="dxa"/>
            <w:tcBorders>
              <w:top w:val="single" w:sz="4" w:space="0" w:color="auto"/>
              <w:left w:val="nil"/>
              <w:bottom w:val="single" w:sz="4" w:space="0" w:color="auto"/>
              <w:right w:val="single" w:sz="4" w:space="0" w:color="auto"/>
            </w:tcBorders>
            <w:shd w:val="clear" w:color="auto" w:fill="auto"/>
          </w:tcPr>
          <w:p w:rsidR="00FD5022"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110</w:t>
            </w:r>
            <w:r w:rsidR="00FD5022" w:rsidRPr="00CA2575">
              <w:rPr>
                <w:rFonts w:ascii="Times New Roman" w:hAnsi="Times New Roman" w:cs="Times New Roman"/>
                <w:b/>
                <w:bCs/>
                <w:color w:val="000000"/>
                <w:lang w:eastAsia="uk-UA"/>
              </w:rPr>
              <w:t>,0</w:t>
            </w:r>
          </w:p>
        </w:tc>
      </w:tr>
      <w:tr w:rsidR="00FD5022" w:rsidRPr="00CA2575" w:rsidTr="00311AAA">
        <w:trPr>
          <w:trHeight w:val="300"/>
        </w:trPr>
        <w:tc>
          <w:tcPr>
            <w:tcW w:w="11658" w:type="dxa"/>
            <w:gridSpan w:val="4"/>
            <w:tcBorders>
              <w:top w:val="single" w:sz="4" w:space="0" w:color="auto"/>
              <w:left w:val="single" w:sz="4" w:space="0" w:color="auto"/>
              <w:bottom w:val="single" w:sz="4" w:space="0" w:color="auto"/>
              <w:right w:val="single" w:sz="4" w:space="0" w:color="auto"/>
            </w:tcBorders>
          </w:tcPr>
          <w:p w:rsidR="00FD5022" w:rsidRPr="00CA2575" w:rsidRDefault="00FD5022" w:rsidP="00FD5022">
            <w:pPr>
              <w:spacing w:after="0" w:line="240" w:lineRule="auto"/>
              <w:jc w:val="right"/>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Разом за Програмою</w:t>
            </w:r>
          </w:p>
        </w:tc>
        <w:tc>
          <w:tcPr>
            <w:tcW w:w="1110" w:type="dxa"/>
            <w:tcBorders>
              <w:top w:val="single" w:sz="4" w:space="0" w:color="auto"/>
              <w:left w:val="nil"/>
              <w:bottom w:val="single" w:sz="4" w:space="0" w:color="auto"/>
              <w:right w:val="single" w:sz="4" w:space="0" w:color="auto"/>
            </w:tcBorders>
            <w:shd w:val="clear" w:color="000000" w:fill="FFFFFF"/>
          </w:tcPr>
          <w:p w:rsidR="00FD5022"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426,0</w:t>
            </w:r>
          </w:p>
        </w:tc>
        <w:tc>
          <w:tcPr>
            <w:tcW w:w="864" w:type="dxa"/>
            <w:tcBorders>
              <w:top w:val="single" w:sz="4" w:space="0" w:color="auto"/>
              <w:left w:val="nil"/>
              <w:bottom w:val="single" w:sz="4" w:space="0" w:color="auto"/>
              <w:right w:val="single" w:sz="4" w:space="0" w:color="auto"/>
            </w:tcBorders>
            <w:shd w:val="clear" w:color="000000" w:fill="FFFFFF"/>
          </w:tcPr>
          <w:p w:rsidR="00FD5022"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142,0</w:t>
            </w:r>
          </w:p>
        </w:tc>
        <w:tc>
          <w:tcPr>
            <w:tcW w:w="992" w:type="dxa"/>
            <w:tcBorders>
              <w:top w:val="single" w:sz="4" w:space="0" w:color="auto"/>
              <w:left w:val="nil"/>
              <w:bottom w:val="single" w:sz="4" w:space="0" w:color="auto"/>
              <w:right w:val="single" w:sz="4" w:space="0" w:color="auto"/>
            </w:tcBorders>
            <w:shd w:val="clear" w:color="000000" w:fill="FFFFFF"/>
          </w:tcPr>
          <w:p w:rsidR="00FD5022"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142,0</w:t>
            </w:r>
          </w:p>
        </w:tc>
        <w:tc>
          <w:tcPr>
            <w:tcW w:w="993" w:type="dxa"/>
            <w:tcBorders>
              <w:top w:val="single" w:sz="4" w:space="0" w:color="auto"/>
              <w:left w:val="nil"/>
              <w:bottom w:val="single" w:sz="4" w:space="0" w:color="auto"/>
              <w:right w:val="single" w:sz="4" w:space="0" w:color="auto"/>
            </w:tcBorders>
            <w:shd w:val="clear" w:color="000000" w:fill="FFFFFF"/>
          </w:tcPr>
          <w:p w:rsidR="00FD5022" w:rsidRPr="00CA2575" w:rsidRDefault="00292E1F" w:rsidP="0053226C">
            <w:pPr>
              <w:spacing w:after="0" w:line="240" w:lineRule="auto"/>
              <w:jc w:val="center"/>
              <w:rPr>
                <w:rFonts w:ascii="Times New Roman" w:hAnsi="Times New Roman" w:cs="Times New Roman"/>
                <w:b/>
                <w:bCs/>
                <w:color w:val="000000"/>
                <w:lang w:eastAsia="uk-UA"/>
              </w:rPr>
            </w:pPr>
            <w:r w:rsidRPr="00CA2575">
              <w:rPr>
                <w:rFonts w:ascii="Times New Roman" w:hAnsi="Times New Roman" w:cs="Times New Roman"/>
                <w:b/>
                <w:bCs/>
                <w:color w:val="000000"/>
                <w:lang w:eastAsia="uk-UA"/>
              </w:rPr>
              <w:t>142,0</w:t>
            </w:r>
          </w:p>
        </w:tc>
      </w:tr>
    </w:tbl>
    <w:p w:rsidR="00292E1F" w:rsidRPr="00CA2575" w:rsidRDefault="00292E1F" w:rsidP="002B76B9">
      <w:pPr>
        <w:spacing w:after="0"/>
        <w:ind w:firstLine="709"/>
        <w:rPr>
          <w:rFonts w:ascii="Times New Roman" w:hAnsi="Times New Roman" w:cs="Times New Roman"/>
          <w:b/>
          <w:bCs/>
        </w:rPr>
      </w:pPr>
    </w:p>
    <w:p w:rsidR="00292E1F" w:rsidRDefault="00292E1F" w:rsidP="002B76B9">
      <w:pPr>
        <w:spacing w:after="0"/>
        <w:ind w:firstLine="709"/>
        <w:rPr>
          <w:rFonts w:ascii="Times New Roman" w:hAnsi="Times New Roman" w:cs="Times New Roman"/>
          <w:b/>
          <w:bCs/>
        </w:rPr>
      </w:pPr>
    </w:p>
    <w:p w:rsidR="0053226C" w:rsidRPr="00CA2575" w:rsidRDefault="0053226C" w:rsidP="002B76B9">
      <w:pPr>
        <w:spacing w:after="0"/>
        <w:ind w:firstLine="709"/>
        <w:rPr>
          <w:rFonts w:ascii="Times New Roman" w:hAnsi="Times New Roman" w:cs="Times New Roman"/>
          <w:b/>
          <w:bCs/>
        </w:rPr>
      </w:pPr>
    </w:p>
    <w:p w:rsidR="00247077" w:rsidRPr="00CA2575" w:rsidRDefault="00664D7A" w:rsidP="002B76B9">
      <w:pPr>
        <w:spacing w:after="0"/>
        <w:ind w:firstLine="709"/>
        <w:rPr>
          <w:rFonts w:ascii="Times New Roman" w:hAnsi="Times New Roman" w:cs="Times New Roman"/>
        </w:rPr>
      </w:pPr>
      <w:r w:rsidRPr="00CA2575">
        <w:rPr>
          <w:rFonts w:ascii="Times New Roman" w:hAnsi="Times New Roman" w:cs="Times New Roman"/>
          <w:b/>
          <w:bCs/>
        </w:rPr>
        <w:t>Секретар ради</w:t>
      </w:r>
      <w:r w:rsidRPr="00CA2575">
        <w:rPr>
          <w:rFonts w:ascii="Times New Roman" w:hAnsi="Times New Roman" w:cs="Times New Roman"/>
          <w:b/>
          <w:bCs/>
        </w:rPr>
        <w:tab/>
      </w:r>
      <w:r w:rsidRPr="00CA2575">
        <w:rPr>
          <w:rFonts w:ascii="Times New Roman" w:hAnsi="Times New Roman" w:cs="Times New Roman"/>
          <w:b/>
          <w:bCs/>
        </w:rPr>
        <w:tab/>
      </w:r>
      <w:r w:rsidRPr="00CA2575">
        <w:rPr>
          <w:rFonts w:ascii="Times New Roman" w:hAnsi="Times New Roman" w:cs="Times New Roman"/>
          <w:b/>
          <w:bCs/>
        </w:rPr>
        <w:tab/>
      </w:r>
      <w:r w:rsidRPr="00CA2575">
        <w:rPr>
          <w:rFonts w:ascii="Times New Roman" w:hAnsi="Times New Roman" w:cs="Times New Roman"/>
          <w:b/>
          <w:bCs/>
        </w:rPr>
        <w:tab/>
      </w:r>
      <w:r w:rsidRPr="00CA2575">
        <w:rPr>
          <w:rFonts w:ascii="Times New Roman" w:hAnsi="Times New Roman" w:cs="Times New Roman"/>
          <w:b/>
          <w:bCs/>
        </w:rPr>
        <w:tab/>
      </w:r>
      <w:r w:rsidRPr="00CA2575">
        <w:rPr>
          <w:rFonts w:ascii="Times New Roman" w:hAnsi="Times New Roman" w:cs="Times New Roman"/>
          <w:b/>
          <w:bCs/>
        </w:rPr>
        <w:tab/>
      </w:r>
      <w:r w:rsidRPr="00CA2575">
        <w:rPr>
          <w:rFonts w:ascii="Times New Roman" w:hAnsi="Times New Roman" w:cs="Times New Roman"/>
          <w:b/>
          <w:bCs/>
        </w:rPr>
        <w:tab/>
      </w:r>
      <w:r w:rsidRPr="00CA2575">
        <w:rPr>
          <w:rFonts w:ascii="Times New Roman" w:hAnsi="Times New Roman" w:cs="Times New Roman"/>
          <w:b/>
          <w:bCs/>
        </w:rPr>
        <w:tab/>
      </w:r>
      <w:r w:rsidRPr="00CA2575">
        <w:rPr>
          <w:rFonts w:ascii="Times New Roman" w:hAnsi="Times New Roman" w:cs="Times New Roman"/>
          <w:b/>
          <w:bCs/>
        </w:rPr>
        <w:tab/>
      </w:r>
      <w:r w:rsidRPr="00CA2575">
        <w:rPr>
          <w:rFonts w:ascii="Times New Roman" w:hAnsi="Times New Roman" w:cs="Times New Roman"/>
          <w:b/>
          <w:bCs/>
        </w:rPr>
        <w:tab/>
      </w:r>
      <w:r w:rsidRPr="00CA2575">
        <w:rPr>
          <w:rFonts w:ascii="Times New Roman" w:hAnsi="Times New Roman" w:cs="Times New Roman"/>
          <w:b/>
          <w:bCs/>
        </w:rPr>
        <w:tab/>
      </w:r>
      <w:r w:rsidRPr="00CA2575">
        <w:rPr>
          <w:rFonts w:ascii="Times New Roman" w:hAnsi="Times New Roman" w:cs="Times New Roman"/>
          <w:b/>
          <w:bCs/>
        </w:rPr>
        <w:tab/>
      </w:r>
      <w:r w:rsidRPr="00CA2575">
        <w:rPr>
          <w:rFonts w:ascii="Times New Roman" w:hAnsi="Times New Roman" w:cs="Times New Roman"/>
          <w:b/>
          <w:bCs/>
        </w:rPr>
        <w:tab/>
      </w:r>
      <w:r w:rsidR="0053226C">
        <w:rPr>
          <w:rFonts w:ascii="Times New Roman" w:hAnsi="Times New Roman" w:cs="Times New Roman"/>
          <w:b/>
          <w:bCs/>
        </w:rPr>
        <w:tab/>
      </w:r>
      <w:r w:rsidR="0053226C">
        <w:rPr>
          <w:rFonts w:ascii="Times New Roman" w:hAnsi="Times New Roman" w:cs="Times New Roman"/>
          <w:b/>
          <w:bCs/>
        </w:rPr>
        <w:tab/>
      </w:r>
      <w:r w:rsidRPr="00CA2575">
        <w:rPr>
          <w:rFonts w:ascii="Times New Roman" w:hAnsi="Times New Roman" w:cs="Times New Roman"/>
          <w:b/>
          <w:bCs/>
        </w:rPr>
        <w:t xml:space="preserve">Наталія </w:t>
      </w:r>
      <w:proofErr w:type="spellStart"/>
      <w:r w:rsidRPr="00CA2575">
        <w:rPr>
          <w:rFonts w:ascii="Times New Roman" w:hAnsi="Times New Roman" w:cs="Times New Roman"/>
          <w:b/>
          <w:bCs/>
        </w:rPr>
        <w:t>ОСТРОВСЬКА</w:t>
      </w:r>
      <w:proofErr w:type="spellEnd"/>
    </w:p>
    <w:sectPr w:rsidR="00247077" w:rsidRPr="00CA2575" w:rsidSect="00E3607E">
      <w:pgSz w:w="16840" w:h="11900" w:orient="landscape"/>
      <w:pgMar w:top="1701"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A4A84"/>
    <w:multiLevelType w:val="hybridMultilevel"/>
    <w:tmpl w:val="E8CC58B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78D5A39"/>
    <w:multiLevelType w:val="hybridMultilevel"/>
    <w:tmpl w:val="02D046AE"/>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
    <w:nsid w:val="0F363BA0"/>
    <w:multiLevelType w:val="hybridMultilevel"/>
    <w:tmpl w:val="A462B410"/>
    <w:lvl w:ilvl="0" w:tplc="3224F18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5F51116"/>
    <w:multiLevelType w:val="hybridMultilevel"/>
    <w:tmpl w:val="6D969DC6"/>
    <w:lvl w:ilvl="0" w:tplc="DD442E1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94510E5"/>
    <w:multiLevelType w:val="hybridMultilevel"/>
    <w:tmpl w:val="086672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9E47960"/>
    <w:multiLevelType w:val="hybridMultilevel"/>
    <w:tmpl w:val="3DE006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24244171"/>
    <w:multiLevelType w:val="hybridMultilevel"/>
    <w:tmpl w:val="76CAA86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D3C15BD"/>
    <w:multiLevelType w:val="hybridMultilevel"/>
    <w:tmpl w:val="4FCA8E4A"/>
    <w:lvl w:ilvl="0" w:tplc="65B0A6EC">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nsid w:val="2F800BA3"/>
    <w:multiLevelType w:val="hybridMultilevel"/>
    <w:tmpl w:val="ED543600"/>
    <w:lvl w:ilvl="0" w:tplc="DD442E1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4D33920"/>
    <w:multiLevelType w:val="hybridMultilevel"/>
    <w:tmpl w:val="A148D7CC"/>
    <w:lvl w:ilvl="0" w:tplc="6C5206C8">
      <w:start w:val="4"/>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nsid w:val="370E5633"/>
    <w:multiLevelType w:val="hybridMultilevel"/>
    <w:tmpl w:val="3A82E8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E0218C6"/>
    <w:multiLevelType w:val="multilevel"/>
    <w:tmpl w:val="C7F807EA"/>
    <w:lvl w:ilvl="0">
      <w:start w:val="1"/>
      <w:numFmt w:val="decimal"/>
      <w:lvlText w:val="%1."/>
      <w:lvlJc w:val="left"/>
      <w:pPr>
        <w:tabs>
          <w:tab w:val="num" w:pos="720"/>
        </w:tabs>
        <w:ind w:left="720" w:hanging="360"/>
      </w:pPr>
      <w:rPr>
        <w:b/>
        <w:bCs/>
        <w:i w:val="0"/>
        <w:i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E5113E"/>
    <w:multiLevelType w:val="hybridMultilevel"/>
    <w:tmpl w:val="4F24A7E2"/>
    <w:lvl w:ilvl="0" w:tplc="0422000F">
      <w:start w:val="1"/>
      <w:numFmt w:val="decimal"/>
      <w:lvlText w:val="%1."/>
      <w:lvlJc w:val="left"/>
      <w:pPr>
        <w:ind w:left="927" w:hanging="360"/>
      </w:pPr>
      <w:rPr>
        <w:rFonts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3">
    <w:nsid w:val="41AD548E"/>
    <w:multiLevelType w:val="hybridMultilevel"/>
    <w:tmpl w:val="3A4863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5152798A"/>
    <w:multiLevelType w:val="hybridMultilevel"/>
    <w:tmpl w:val="EC505336"/>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19A44F3"/>
    <w:multiLevelType w:val="hybridMultilevel"/>
    <w:tmpl w:val="B48A8342"/>
    <w:lvl w:ilvl="0" w:tplc="04220001">
      <w:start w:val="1"/>
      <w:numFmt w:val="bullet"/>
      <w:lvlText w:val=""/>
      <w:lvlJc w:val="left"/>
      <w:pPr>
        <w:ind w:left="927" w:hanging="360"/>
      </w:pPr>
      <w:rPr>
        <w:rFonts w:ascii="Symbol" w:hAnsi="Symbol" w:hint="default"/>
      </w:rPr>
    </w:lvl>
    <w:lvl w:ilvl="1" w:tplc="E3B64602">
      <w:start w:val="5"/>
      <w:numFmt w:val="bullet"/>
      <w:lvlText w:val="-"/>
      <w:lvlJc w:val="left"/>
      <w:pPr>
        <w:ind w:left="1647" w:hanging="360"/>
      </w:pPr>
      <w:rPr>
        <w:rFonts w:ascii="Times New Roman" w:eastAsiaTheme="minorHAnsi" w:hAnsi="Times New Roman" w:cs="Times New Roman"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6">
    <w:nsid w:val="51E451FE"/>
    <w:multiLevelType w:val="hybridMultilevel"/>
    <w:tmpl w:val="4614BE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69275B91"/>
    <w:multiLevelType w:val="hybridMultilevel"/>
    <w:tmpl w:val="65C8065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6D831804"/>
    <w:multiLevelType w:val="hybridMultilevel"/>
    <w:tmpl w:val="1076BBA2"/>
    <w:lvl w:ilvl="0" w:tplc="870090A2">
      <w:start w:val="5"/>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nsid w:val="71CE3349"/>
    <w:multiLevelType w:val="hybridMultilevel"/>
    <w:tmpl w:val="7DAA45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75725797"/>
    <w:multiLevelType w:val="hybridMultilevel"/>
    <w:tmpl w:val="FFF4D418"/>
    <w:lvl w:ilvl="0" w:tplc="D3FC1EC6">
      <w:start w:val="2"/>
      <w:numFmt w:val="bullet"/>
      <w:lvlText w:val="-"/>
      <w:lvlJc w:val="left"/>
      <w:pPr>
        <w:ind w:left="89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90177DD"/>
    <w:multiLevelType w:val="multilevel"/>
    <w:tmpl w:val="5A2847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9"/>
  </w:num>
  <w:num w:numId="3">
    <w:abstractNumId w:val="10"/>
  </w:num>
  <w:num w:numId="4">
    <w:abstractNumId w:val="2"/>
  </w:num>
  <w:num w:numId="5">
    <w:abstractNumId w:val="0"/>
  </w:num>
  <w:num w:numId="6">
    <w:abstractNumId w:val="13"/>
  </w:num>
  <w:num w:numId="7">
    <w:abstractNumId w:val="4"/>
  </w:num>
  <w:num w:numId="8">
    <w:abstractNumId w:val="14"/>
  </w:num>
  <w:num w:numId="9">
    <w:abstractNumId w:val="6"/>
  </w:num>
  <w:num w:numId="10">
    <w:abstractNumId w:val="5"/>
  </w:num>
  <w:num w:numId="11">
    <w:abstractNumId w:val="18"/>
  </w:num>
  <w:num w:numId="12">
    <w:abstractNumId w:val="12"/>
  </w:num>
  <w:num w:numId="13">
    <w:abstractNumId w:val="15"/>
  </w:num>
  <w:num w:numId="14">
    <w:abstractNumId w:val="17"/>
  </w:num>
  <w:num w:numId="15">
    <w:abstractNumId w:val="1"/>
  </w:num>
  <w:num w:numId="16">
    <w:abstractNumId w:val="21"/>
  </w:num>
  <w:num w:numId="17">
    <w:abstractNumId w:val="9"/>
  </w:num>
  <w:num w:numId="18">
    <w:abstractNumId w:val="8"/>
  </w:num>
  <w:num w:numId="19">
    <w:abstractNumId w:val="3"/>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A90A3A"/>
    <w:rsid w:val="000B756E"/>
    <w:rsid w:val="000C4899"/>
    <w:rsid w:val="0010713D"/>
    <w:rsid w:val="00130797"/>
    <w:rsid w:val="0014138E"/>
    <w:rsid w:val="001647A2"/>
    <w:rsid w:val="00183CBE"/>
    <w:rsid w:val="001A57F5"/>
    <w:rsid w:val="001C7E05"/>
    <w:rsid w:val="001E036A"/>
    <w:rsid w:val="00206A84"/>
    <w:rsid w:val="00247077"/>
    <w:rsid w:val="00263F5F"/>
    <w:rsid w:val="00292E1F"/>
    <w:rsid w:val="002B76B9"/>
    <w:rsid w:val="002D6C31"/>
    <w:rsid w:val="002E282A"/>
    <w:rsid w:val="002E2FBE"/>
    <w:rsid w:val="002E7EF9"/>
    <w:rsid w:val="00311AAA"/>
    <w:rsid w:val="00357EE1"/>
    <w:rsid w:val="003735B9"/>
    <w:rsid w:val="003865FF"/>
    <w:rsid w:val="00446BF3"/>
    <w:rsid w:val="00451D7C"/>
    <w:rsid w:val="004721CD"/>
    <w:rsid w:val="004D394F"/>
    <w:rsid w:val="00511174"/>
    <w:rsid w:val="00511389"/>
    <w:rsid w:val="00512D65"/>
    <w:rsid w:val="005230DF"/>
    <w:rsid w:val="0053226C"/>
    <w:rsid w:val="0054509D"/>
    <w:rsid w:val="0055540B"/>
    <w:rsid w:val="00577E8E"/>
    <w:rsid w:val="005B19DF"/>
    <w:rsid w:val="006019F3"/>
    <w:rsid w:val="00612C4F"/>
    <w:rsid w:val="0065405B"/>
    <w:rsid w:val="00664D7A"/>
    <w:rsid w:val="0068616E"/>
    <w:rsid w:val="006D37BC"/>
    <w:rsid w:val="00733F9F"/>
    <w:rsid w:val="00766763"/>
    <w:rsid w:val="00802CD4"/>
    <w:rsid w:val="008703B2"/>
    <w:rsid w:val="00887146"/>
    <w:rsid w:val="008A47A7"/>
    <w:rsid w:val="009206A8"/>
    <w:rsid w:val="009715BD"/>
    <w:rsid w:val="009E7856"/>
    <w:rsid w:val="009F05B3"/>
    <w:rsid w:val="00A61209"/>
    <w:rsid w:val="00A90A3A"/>
    <w:rsid w:val="00AC2545"/>
    <w:rsid w:val="00AF53EA"/>
    <w:rsid w:val="00AF6A32"/>
    <w:rsid w:val="00B32F29"/>
    <w:rsid w:val="00B46B24"/>
    <w:rsid w:val="00B5574F"/>
    <w:rsid w:val="00B84ED1"/>
    <w:rsid w:val="00BA0694"/>
    <w:rsid w:val="00BC4411"/>
    <w:rsid w:val="00BE43D8"/>
    <w:rsid w:val="00C1713A"/>
    <w:rsid w:val="00C279AC"/>
    <w:rsid w:val="00C512EB"/>
    <w:rsid w:val="00CA2575"/>
    <w:rsid w:val="00CB00FA"/>
    <w:rsid w:val="00CD4C99"/>
    <w:rsid w:val="00D26298"/>
    <w:rsid w:val="00D33570"/>
    <w:rsid w:val="00D96060"/>
    <w:rsid w:val="00DD2A43"/>
    <w:rsid w:val="00E3607E"/>
    <w:rsid w:val="00E8558A"/>
    <w:rsid w:val="00E85F84"/>
    <w:rsid w:val="00F246F1"/>
    <w:rsid w:val="00F44C6D"/>
    <w:rsid w:val="00F75CB2"/>
    <w:rsid w:val="00F821AA"/>
    <w:rsid w:val="00FC5D98"/>
    <w:rsid w:val="00FD5022"/>
    <w:rsid w:val="00FE6DEC"/>
    <w:rsid w:val="00FF4A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74F"/>
  </w:style>
  <w:style w:type="paragraph" w:styleId="1">
    <w:name w:val="heading 1"/>
    <w:next w:val="a"/>
    <w:link w:val="10"/>
    <w:uiPriority w:val="9"/>
    <w:qFormat/>
    <w:rsid w:val="00802CD4"/>
    <w:pPr>
      <w:keepNext/>
      <w:keepLines/>
      <w:spacing w:after="0"/>
      <w:ind w:left="10" w:right="241" w:hanging="10"/>
      <w:jc w:val="center"/>
      <w:outlineLvl w:val="0"/>
    </w:pPr>
    <w:rPr>
      <w:rFonts w:ascii="Times New Roman" w:eastAsia="Times New Roman" w:hAnsi="Times New Roman" w:cs="Times New Roman"/>
      <w:b/>
      <w:color w:val="000000"/>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0FA"/>
    <w:pPr>
      <w:ind w:left="720"/>
      <w:contextualSpacing/>
    </w:p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unhideWhenUsed/>
    <w:rsid w:val="00CB00F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uiPriority w:val="9"/>
    <w:rsid w:val="00802CD4"/>
    <w:rPr>
      <w:rFonts w:ascii="Times New Roman" w:eastAsia="Times New Roman" w:hAnsi="Times New Roman" w:cs="Times New Roman"/>
      <w:b/>
      <w:color w:val="000000"/>
      <w:sz w:val="28"/>
      <w:lang w:eastAsia="uk-UA"/>
    </w:rPr>
  </w:style>
  <w:style w:type="table" w:customStyle="1" w:styleId="TableGrid">
    <w:name w:val="TableGrid"/>
    <w:rsid w:val="00802CD4"/>
    <w:pPr>
      <w:spacing w:after="0" w:line="240" w:lineRule="auto"/>
    </w:pPr>
    <w:rPr>
      <w:rFonts w:eastAsiaTheme="minorEastAsia"/>
      <w:lang w:eastAsia="uk-UA"/>
    </w:rPr>
    <w:tblPr>
      <w:tblCellMar>
        <w:top w:w="0" w:type="dxa"/>
        <w:left w:w="0" w:type="dxa"/>
        <w:bottom w:w="0" w:type="dxa"/>
        <w:right w:w="0" w:type="dxa"/>
      </w:tblCellMar>
    </w:tblPr>
  </w:style>
  <w:style w:type="paragraph" w:styleId="a6">
    <w:name w:val="Balloon Text"/>
    <w:basedOn w:val="a"/>
    <w:link w:val="a7"/>
    <w:uiPriority w:val="99"/>
    <w:semiHidden/>
    <w:unhideWhenUsed/>
    <w:rsid w:val="00183CB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83CBE"/>
    <w:rPr>
      <w:rFonts w:ascii="Segoe UI" w:hAnsi="Segoe UI" w:cs="Segoe UI"/>
      <w:sz w:val="18"/>
      <w:szCs w:val="18"/>
    </w:rPr>
  </w:style>
  <w:style w:type="character" w:customStyle="1" w:styleId="3">
    <w:name w:val="Основной текст (3)_"/>
    <w:link w:val="30"/>
    <w:locked/>
    <w:rsid w:val="00BA0694"/>
    <w:rPr>
      <w:shd w:val="clear" w:color="auto" w:fill="FFFFFF"/>
    </w:rPr>
  </w:style>
  <w:style w:type="paragraph" w:customStyle="1" w:styleId="30">
    <w:name w:val="Основной текст (3)"/>
    <w:basedOn w:val="a"/>
    <w:link w:val="3"/>
    <w:rsid w:val="00BA0694"/>
    <w:pPr>
      <w:widowControl w:val="0"/>
      <w:shd w:val="clear" w:color="auto" w:fill="FFFFFF"/>
      <w:spacing w:before="300" w:after="0" w:line="466" w:lineRule="exact"/>
      <w:jc w:val="both"/>
    </w:pPr>
  </w:style>
  <w:style w:type="paragraph" w:styleId="a8">
    <w:name w:val="caption"/>
    <w:basedOn w:val="a"/>
    <w:next w:val="a"/>
    <w:qFormat/>
    <w:rsid w:val="00766763"/>
    <w:pPr>
      <w:spacing w:after="0" w:line="240" w:lineRule="auto"/>
      <w:jc w:val="center"/>
    </w:pPr>
    <w:rPr>
      <w:rFonts w:ascii="Times New Roman" w:eastAsia="Times New Roman" w:hAnsi="Times New Roman" w:cs="Times New Roman"/>
      <w:b/>
      <w:color w:val="000000"/>
      <w:sz w:val="28"/>
      <w:szCs w:val="20"/>
      <w:lang w:eastAsia="ru-RU"/>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766763"/>
    <w:rPr>
      <w:rFonts w:ascii="Times New Roman" w:eastAsia="Times New Roman" w:hAnsi="Times New Roman" w:cs="Times New Roman"/>
      <w:sz w:val="24"/>
      <w:szCs w:val="24"/>
      <w:lang w:eastAsia="uk-UA"/>
    </w:rPr>
  </w:style>
  <w:style w:type="character" w:customStyle="1" w:styleId="31">
    <w:name w:val="Заголовок №3_"/>
    <w:basedOn w:val="a0"/>
    <w:link w:val="32"/>
    <w:rsid w:val="00612C4F"/>
    <w:rPr>
      <w:rFonts w:ascii="Times New Roman" w:eastAsia="Times New Roman" w:hAnsi="Times New Roman" w:cs="Times New Roman"/>
      <w:b/>
      <w:sz w:val="28"/>
      <w:szCs w:val="28"/>
      <w:shd w:val="clear" w:color="000000" w:fill="FFFFFF"/>
    </w:rPr>
  </w:style>
  <w:style w:type="paragraph" w:customStyle="1" w:styleId="32">
    <w:name w:val="Заголовок №3"/>
    <w:basedOn w:val="a"/>
    <w:link w:val="31"/>
    <w:rsid w:val="00612C4F"/>
    <w:pPr>
      <w:widowControl w:val="0"/>
      <w:shd w:val="clear" w:color="000000" w:fill="FFFFFF"/>
      <w:spacing w:after="0" w:line="322" w:lineRule="exact"/>
      <w:jc w:val="center"/>
      <w:outlineLvl w:val="2"/>
    </w:pPr>
    <w:rPr>
      <w:rFonts w:ascii="Times New Roman" w:eastAsia="Times New Roman" w:hAnsi="Times New Roman" w:cs="Times New Roman"/>
      <w:b/>
      <w:sz w:val="28"/>
      <w:szCs w:val="28"/>
    </w:rPr>
  </w:style>
</w:styles>
</file>

<file path=word/webSettings.xml><?xml version="1.0" encoding="utf-8"?>
<w:webSettings xmlns:r="http://schemas.openxmlformats.org/officeDocument/2006/relationships" xmlns:w="http://schemas.openxmlformats.org/wordprocessingml/2006/main">
  <w:divs>
    <w:div w:id="19480046">
      <w:bodyDiv w:val="1"/>
      <w:marLeft w:val="0"/>
      <w:marRight w:val="0"/>
      <w:marTop w:val="0"/>
      <w:marBottom w:val="0"/>
      <w:divBdr>
        <w:top w:val="none" w:sz="0" w:space="0" w:color="auto"/>
        <w:left w:val="none" w:sz="0" w:space="0" w:color="auto"/>
        <w:bottom w:val="none" w:sz="0" w:space="0" w:color="auto"/>
        <w:right w:val="none" w:sz="0" w:space="0" w:color="auto"/>
      </w:divBdr>
    </w:div>
    <w:div w:id="267395692">
      <w:bodyDiv w:val="1"/>
      <w:marLeft w:val="0"/>
      <w:marRight w:val="0"/>
      <w:marTop w:val="0"/>
      <w:marBottom w:val="0"/>
      <w:divBdr>
        <w:top w:val="none" w:sz="0" w:space="0" w:color="auto"/>
        <w:left w:val="none" w:sz="0" w:space="0" w:color="auto"/>
        <w:bottom w:val="none" w:sz="0" w:space="0" w:color="auto"/>
        <w:right w:val="none" w:sz="0" w:space="0" w:color="auto"/>
      </w:divBdr>
    </w:div>
    <w:div w:id="288051298">
      <w:bodyDiv w:val="1"/>
      <w:marLeft w:val="0"/>
      <w:marRight w:val="0"/>
      <w:marTop w:val="0"/>
      <w:marBottom w:val="0"/>
      <w:divBdr>
        <w:top w:val="none" w:sz="0" w:space="0" w:color="auto"/>
        <w:left w:val="none" w:sz="0" w:space="0" w:color="auto"/>
        <w:bottom w:val="none" w:sz="0" w:space="0" w:color="auto"/>
        <w:right w:val="none" w:sz="0" w:space="0" w:color="auto"/>
      </w:divBdr>
      <w:divsChild>
        <w:div w:id="2029944670">
          <w:marLeft w:val="0"/>
          <w:marRight w:val="0"/>
          <w:marTop w:val="0"/>
          <w:marBottom w:val="0"/>
          <w:divBdr>
            <w:top w:val="none" w:sz="0" w:space="0" w:color="auto"/>
            <w:left w:val="none" w:sz="0" w:space="0" w:color="auto"/>
            <w:bottom w:val="none" w:sz="0" w:space="0" w:color="auto"/>
            <w:right w:val="none" w:sz="0" w:space="0" w:color="auto"/>
          </w:divBdr>
        </w:div>
        <w:div w:id="910234452">
          <w:marLeft w:val="0"/>
          <w:marRight w:val="0"/>
          <w:marTop w:val="0"/>
          <w:marBottom w:val="0"/>
          <w:divBdr>
            <w:top w:val="none" w:sz="0" w:space="0" w:color="auto"/>
            <w:left w:val="none" w:sz="0" w:space="0" w:color="auto"/>
            <w:bottom w:val="none" w:sz="0" w:space="0" w:color="auto"/>
            <w:right w:val="none" w:sz="0" w:space="0" w:color="auto"/>
          </w:divBdr>
        </w:div>
      </w:divsChild>
    </w:div>
    <w:div w:id="932323295">
      <w:bodyDiv w:val="1"/>
      <w:marLeft w:val="0"/>
      <w:marRight w:val="0"/>
      <w:marTop w:val="0"/>
      <w:marBottom w:val="0"/>
      <w:divBdr>
        <w:top w:val="none" w:sz="0" w:space="0" w:color="auto"/>
        <w:left w:val="none" w:sz="0" w:space="0" w:color="auto"/>
        <w:bottom w:val="none" w:sz="0" w:space="0" w:color="auto"/>
        <w:right w:val="none" w:sz="0" w:space="0" w:color="auto"/>
      </w:divBdr>
    </w:div>
    <w:div w:id="1677415394">
      <w:bodyDiv w:val="1"/>
      <w:marLeft w:val="0"/>
      <w:marRight w:val="0"/>
      <w:marTop w:val="0"/>
      <w:marBottom w:val="0"/>
      <w:divBdr>
        <w:top w:val="none" w:sz="0" w:space="0" w:color="auto"/>
        <w:left w:val="none" w:sz="0" w:space="0" w:color="auto"/>
        <w:bottom w:val="none" w:sz="0" w:space="0" w:color="auto"/>
        <w:right w:val="none" w:sz="0" w:space="0" w:color="auto"/>
      </w:divBdr>
    </w:div>
    <w:div w:id="1841044361">
      <w:bodyDiv w:val="1"/>
      <w:marLeft w:val="0"/>
      <w:marRight w:val="0"/>
      <w:marTop w:val="0"/>
      <w:marBottom w:val="0"/>
      <w:divBdr>
        <w:top w:val="none" w:sz="0" w:space="0" w:color="auto"/>
        <w:left w:val="none" w:sz="0" w:space="0" w:color="auto"/>
        <w:bottom w:val="none" w:sz="0" w:space="0" w:color="auto"/>
        <w:right w:val="none" w:sz="0" w:space="0" w:color="auto"/>
      </w:divBdr>
      <w:divsChild>
        <w:div w:id="365446492">
          <w:marLeft w:val="0"/>
          <w:marRight w:val="0"/>
          <w:marTop w:val="0"/>
          <w:marBottom w:val="0"/>
          <w:divBdr>
            <w:top w:val="none" w:sz="0" w:space="0" w:color="auto"/>
            <w:left w:val="none" w:sz="0" w:space="0" w:color="auto"/>
            <w:bottom w:val="none" w:sz="0" w:space="0" w:color="auto"/>
            <w:right w:val="none" w:sz="0" w:space="0" w:color="auto"/>
          </w:divBdr>
        </w:div>
      </w:divsChild>
    </w:div>
    <w:div w:id="196025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TotalTime>
  <Pages>13</Pages>
  <Words>3395</Words>
  <Characters>19355</Characters>
  <Application>Microsoft Office Word</Application>
  <DocSecurity>0</DocSecurity>
  <Lines>161</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Windows</cp:lastModifiedBy>
  <cp:revision>51</cp:revision>
  <cp:lastPrinted>2025-12-12T14:44:00Z</cp:lastPrinted>
  <dcterms:created xsi:type="dcterms:W3CDTF">2025-12-11T09:37:00Z</dcterms:created>
  <dcterms:modified xsi:type="dcterms:W3CDTF">2025-12-24T07:10:00Z</dcterms:modified>
</cp:coreProperties>
</file>