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05C43" w14:textId="77777777" w:rsidR="00785216" w:rsidRPr="00B204E5" w:rsidRDefault="00785216" w:rsidP="00B204E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object w:dxaOrig="998" w:dyaOrig="1267" w14:anchorId="4EE354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ed="t">
            <v:fill color2="black"/>
            <v:imagedata r:id="rId4" o:title="" croptop="-51f" cropbottom="-51f" cropleft="-65f" cropright="-65f"/>
          </v:shape>
          <o:OLEObject Type="Embed" ProgID="Word.Picture.8" ShapeID="_x0000_i1025" DrawAspect="Content" ObjectID="_1828682565" r:id="rId5"/>
        </w:object>
      </w:r>
    </w:p>
    <w:p w14:paraId="5E605726" w14:textId="77777777" w:rsidR="00785216" w:rsidRPr="00B204E5" w:rsidRDefault="00785216" w:rsidP="00B204E5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04E5">
        <w:rPr>
          <w:rFonts w:ascii="Times New Roman" w:hAnsi="Times New Roman" w:cs="Times New Roman"/>
          <w:color w:val="000000"/>
          <w:sz w:val="28"/>
          <w:szCs w:val="28"/>
        </w:rPr>
        <w:t>МАКАРІВСЬКА СЕЛИЩНА РАДА</w:t>
      </w:r>
    </w:p>
    <w:p w14:paraId="30FC315C" w14:textId="77777777" w:rsidR="00785216" w:rsidRPr="00B204E5" w:rsidRDefault="00785216" w:rsidP="00B204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5FE671E" w14:textId="77777777" w:rsidR="00785216" w:rsidRPr="00B204E5" w:rsidRDefault="00785216" w:rsidP="00B204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1BC6DBCB" w14:textId="77777777" w:rsidR="00785216" w:rsidRPr="00B204E5" w:rsidRDefault="00785216" w:rsidP="00B204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EAB1D2" w14:textId="77777777" w:rsidR="00785216" w:rsidRPr="00B204E5" w:rsidRDefault="00785216" w:rsidP="00B204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64B48C2B" w14:textId="77777777" w:rsidR="00785216" w:rsidRPr="00B204E5" w:rsidRDefault="00785216" w:rsidP="00B204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34"/>
        <w:gridCol w:w="3285"/>
        <w:gridCol w:w="3178"/>
      </w:tblGrid>
      <w:tr w:rsidR="00785216" w:rsidRPr="00B204E5" w14:paraId="037BA74A" w14:textId="77777777" w:rsidTr="00785216">
        <w:tc>
          <w:tcPr>
            <w:tcW w:w="3034" w:type="dxa"/>
          </w:tcPr>
          <w:p w14:paraId="7D724760" w14:textId="7430BAA2" w:rsidR="00785216" w:rsidRPr="00B204E5" w:rsidRDefault="00785216" w:rsidP="00B204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4E5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«21» жовтня 2025 року</w:t>
            </w:r>
          </w:p>
        </w:tc>
        <w:tc>
          <w:tcPr>
            <w:tcW w:w="3285" w:type="dxa"/>
          </w:tcPr>
          <w:p w14:paraId="24293473" w14:textId="77777777" w:rsidR="00785216" w:rsidRPr="00B204E5" w:rsidRDefault="00785216" w:rsidP="00B204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4E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178" w:type="dxa"/>
          </w:tcPr>
          <w:p w14:paraId="5BCDDBF2" w14:textId="5E748C0F" w:rsidR="00785216" w:rsidRPr="00B204E5" w:rsidRDefault="00785216" w:rsidP="00B204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4E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29091E" w:rsidRPr="00B204E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895</w:t>
            </w:r>
            <w:r w:rsidRPr="00B204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153594E" w14:textId="77777777" w:rsidR="0081082E" w:rsidRPr="00B204E5" w:rsidRDefault="0081082E" w:rsidP="00B204E5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04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4595C28D" w14:textId="77777777" w:rsidR="0081082E" w:rsidRPr="00B204E5" w:rsidRDefault="0081082E" w:rsidP="00B204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04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затвердження висновку про доцільність позбавлення</w:t>
      </w:r>
    </w:p>
    <w:p w14:paraId="1D55846D" w14:textId="0BD99C95" w:rsidR="0081082E" w:rsidRPr="00B204E5" w:rsidRDefault="0081082E" w:rsidP="00B20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04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батьківських прав </w:t>
      </w:r>
      <w:r w:rsidRPr="00B204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матері</w:t>
      </w:r>
      <w:r w:rsidRPr="00B204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відносно </w:t>
      </w:r>
      <w:r w:rsidR="00BB1873" w:rsidRPr="00B204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малолітньої</w:t>
      </w:r>
      <w:r w:rsidRPr="00B204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дитини</w:t>
      </w:r>
    </w:p>
    <w:p w14:paraId="6D885956" w14:textId="41D160BD" w:rsidR="00785216" w:rsidRPr="00B204E5" w:rsidRDefault="0081082E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5B78E50E" w14:textId="7EFC6382" w:rsidR="00785216" w:rsidRPr="00B204E5" w:rsidRDefault="00785216" w:rsidP="00B204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Цивільного кодексу України, Сімейного кодексу України, Законів України «Про охорону дитинства», «Про основи соціального захисту бездомних осіб і безпритульних дітей», постанови Кабінету Міністрів України від </w:t>
      </w:r>
      <w:r w:rsidRPr="00B204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24.09.2008</w:t>
      </w:r>
      <w:r w:rsidRPr="00B204E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  </w:t>
      </w:r>
      <w:r w:rsidRPr="00B204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№</w:t>
      </w:r>
      <w:r w:rsidRPr="00B204E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> </w:t>
      </w:r>
      <w:r w:rsidRPr="00B204E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866 «</w:t>
      </w:r>
      <w:r w:rsidRPr="00B204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Питання діяльності органів опіки та піклування, пов’язаної із захистом прав дитини», </w:t>
      </w:r>
      <w:r w:rsidRPr="00B204E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підпунктом 4 пункту «б» частини першої статті 34, статтями 40, 52, 59 Закону України «Про місцеве самоврядування в Україні», з </w:t>
      </w:r>
      <w:r w:rsidRPr="00B204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урахуванням </w:t>
      </w:r>
      <w:r w:rsidR="00F23D3C"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ухвали Макарівського районного суду Київської області від </w:t>
      </w:r>
      <w:r w:rsidR="00F23D3C" w:rsidRPr="00B204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30.06.2025, цивільна справа №370/1880/25 та </w:t>
      </w:r>
      <w:r w:rsidRPr="00B204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рекомендації комісії з питань захисту прав дитини Макарівської селищної ради (п. 2 протоколу від 30.09.2025 № 10), </w:t>
      </w:r>
      <w:r w:rsidRPr="00B204E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 Макарівської селищної ради вирішив:</w:t>
      </w:r>
    </w:p>
    <w:p w14:paraId="2CE0098E" w14:textId="77777777" w:rsidR="00F23D3C" w:rsidRPr="00B204E5" w:rsidRDefault="00F23D3C" w:rsidP="00B20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EFDB46D" w14:textId="250C710C" w:rsidR="007B1AA4" w:rsidRPr="00B204E5" w:rsidRDefault="0081082E" w:rsidP="00B20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785216"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висновок про доцільність позбавлення батьківських прав </w:t>
      </w:r>
      <w:bookmarkStart w:id="0" w:name="_Hlk213158269"/>
      <w:bookmarkStart w:id="1" w:name="_Hlk210906342"/>
      <w:r w:rsidR="00A71A04" w:rsidRPr="00A71A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A71A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1</w:t>
      </w:r>
      <w:r w:rsidR="007B1AA4" w:rsidRPr="00B204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07.05.1998 р.н., відносно малолітньої </w:t>
      </w:r>
      <w:r w:rsidR="00785216" w:rsidRPr="00B204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дитини </w:t>
      </w:r>
      <w:r w:rsidR="00A71A04" w:rsidRPr="00A71A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A71A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="007B1AA4" w:rsidRPr="00B204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26.02.2015 р.н.</w:t>
      </w:r>
    </w:p>
    <w:bookmarkEnd w:id="0"/>
    <w:p w14:paraId="5334FB23" w14:textId="77777777" w:rsidR="00785216" w:rsidRPr="00B204E5" w:rsidRDefault="00785216" w:rsidP="00B20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1"/>
    <w:p w14:paraId="3EC17C6B" w14:textId="1FFBAC90" w:rsidR="0081082E" w:rsidRPr="00B204E5" w:rsidRDefault="0081082E" w:rsidP="00B20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2.Службі у справах дітей Макарівської селищної ради подати</w:t>
      </w:r>
      <w:r w:rsidR="00785216"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зазначений в п</w:t>
      </w:r>
      <w:r w:rsidR="00785216"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ункті </w:t>
      </w:r>
      <w:r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 цього рішення</w:t>
      </w:r>
      <w:r w:rsidR="00785216"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висновок до Макарівського районного суду Київської області.</w:t>
      </w:r>
    </w:p>
    <w:p w14:paraId="4BADAED5" w14:textId="77777777" w:rsidR="00785216" w:rsidRPr="00B204E5" w:rsidRDefault="00785216" w:rsidP="00B20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CEF6F4" w14:textId="77777777" w:rsidR="0081082E" w:rsidRPr="00B204E5" w:rsidRDefault="0081082E" w:rsidP="00B20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04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3.Контроль за виконанням цього рішення покласти на заступника селищного голови з питань діяльності виконавчих органів ради Юрія Сірцова.</w:t>
      </w:r>
    </w:p>
    <w:p w14:paraId="61E4BF90" w14:textId="77777777" w:rsidR="0081082E" w:rsidRPr="00B204E5" w:rsidRDefault="0081082E" w:rsidP="00B204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95D7BF" w14:textId="77777777" w:rsidR="0081082E" w:rsidRPr="00B204E5" w:rsidRDefault="0081082E" w:rsidP="00B204E5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04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52828B75" w14:textId="77777777" w:rsidR="0081082E" w:rsidRPr="00B204E5" w:rsidRDefault="0081082E" w:rsidP="00B204E5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04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68BB9626" w14:textId="2D25EA56" w:rsidR="0029091E" w:rsidRPr="00B204E5" w:rsidRDefault="0029091E" w:rsidP="00B204E5">
      <w:pPr>
        <w:pStyle w:val="a5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B204E5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          </w:t>
      </w:r>
      <w:r w:rsidR="00B204E5">
        <w:rPr>
          <w:b/>
          <w:bCs/>
          <w:color w:val="000000"/>
          <w:sz w:val="28"/>
          <w:szCs w:val="28"/>
          <w:lang w:val="uk-UA"/>
        </w:rPr>
        <w:t xml:space="preserve">              </w:t>
      </w:r>
      <w:r w:rsidRPr="00B204E5">
        <w:rPr>
          <w:b/>
          <w:bCs/>
          <w:color w:val="000000"/>
          <w:sz w:val="28"/>
          <w:szCs w:val="28"/>
          <w:lang w:val="uk-UA"/>
        </w:rPr>
        <w:t xml:space="preserve">         Анатолій КАРБОВСЬКИЙ</w:t>
      </w:r>
    </w:p>
    <w:p w14:paraId="7F7C2DAE" w14:textId="77777777" w:rsidR="0029091E" w:rsidRPr="00B204E5" w:rsidRDefault="0029091E" w:rsidP="00B204E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14:paraId="1681900C" w14:textId="77777777" w:rsidR="00AE7B0A" w:rsidRPr="00B204E5" w:rsidRDefault="00AE7B0A" w:rsidP="00B20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04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14:paraId="563DAE01" w14:textId="77777777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6CA307" w14:textId="41351E2C" w:rsidR="00AE7B0A" w:rsidRPr="00B204E5" w:rsidRDefault="00AE7B0A" w:rsidP="00B204E5">
      <w:pPr>
        <w:widowControl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2ABFAC17" w14:textId="77777777" w:rsidR="00AE7B0A" w:rsidRPr="00B204E5" w:rsidRDefault="00AE7B0A" w:rsidP="00B204E5">
      <w:pPr>
        <w:widowControl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</w:t>
      </w:r>
    </w:p>
    <w:p w14:paraId="70046B4D" w14:textId="2DB8EF43" w:rsidR="00AE7B0A" w:rsidRPr="00B204E5" w:rsidRDefault="00AE7B0A" w:rsidP="00B204E5">
      <w:pPr>
        <w:widowControl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>Макарівської селищної ради</w:t>
      </w:r>
    </w:p>
    <w:p w14:paraId="74954ECC" w14:textId="050CC5E7" w:rsidR="00AE7B0A" w:rsidRPr="00B204E5" w:rsidRDefault="00AE7B0A" w:rsidP="00B204E5">
      <w:pPr>
        <w:widowControl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9091E"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21.10.2025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9091E"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 895</w:t>
      </w:r>
    </w:p>
    <w:p w14:paraId="1EFCE29F" w14:textId="1639C487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8EA0A3" w14:textId="77777777" w:rsidR="00AE7B0A" w:rsidRPr="00B204E5" w:rsidRDefault="00AE7B0A" w:rsidP="00B204E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ВИСНОВОК</w:t>
      </w:r>
    </w:p>
    <w:p w14:paraId="08B573DF" w14:textId="77777777" w:rsidR="00AE7B0A" w:rsidRPr="00B204E5" w:rsidRDefault="00AE7B0A" w:rsidP="00B204E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доцільність позбавлення батьківських прав</w:t>
      </w:r>
    </w:p>
    <w:p w14:paraId="06BEC18D" w14:textId="14B6E2CE" w:rsidR="00AE7B0A" w:rsidRDefault="00A71A04" w:rsidP="00A71A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71A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ОСОБА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1 </w:t>
      </w:r>
      <w:r w:rsidR="00AE7B0A" w:rsidRPr="00B204E5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відносно малолітньої дитини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A71A04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2</w:t>
      </w:r>
    </w:p>
    <w:p w14:paraId="59017F9C" w14:textId="77777777" w:rsidR="00A71A04" w:rsidRPr="00A71A04" w:rsidRDefault="00A71A04" w:rsidP="00A71A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5F13EF4D" w14:textId="1B0962BA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У провадженні Макарівського районного суду Київської області перебуває цивільна справа №370/1880/25 за позовом </w:t>
      </w:r>
      <w:r w:rsidR="00183BC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183BC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83BC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3BC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, третя особа, яка не заявляє самостійних вимог на предмет спору: Макарівська селищна рада про позбавлення батьківських прав відносно малолітньої дитини. Ухвалою Макарівського районного суду Київської області від 30.06.2025 зобов’язано третю особу подати до суду  висновок з приводу доцільності позбавлення батьківських прав </w:t>
      </w:r>
      <w:r w:rsidR="00183BC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183BC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відносно малолітньої доньки </w:t>
      </w:r>
      <w:r w:rsidR="00183BC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3BC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091E" w:rsidRPr="00B204E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26.02.2015 р.н. </w:t>
      </w:r>
    </w:p>
    <w:p w14:paraId="1AD035D7" w14:textId="653AEEC1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Орган  опіки та піклування Макарівської селищної ради вивчив питання щодо доцільності/недоцільності позбавлення батьківських прав </w:t>
      </w:r>
      <w:r w:rsidR="00183BC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183BC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відносно малолітньої доньки </w:t>
      </w:r>
      <w:r w:rsidR="00183BC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183BC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, 26.02.2015 р.н. </w:t>
      </w:r>
    </w:p>
    <w:p w14:paraId="40AE3CEA" w14:textId="13F3A305" w:rsidR="00AE7B0A" w:rsidRPr="00B204E5" w:rsidRDefault="00183BC5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="00AE7B0A"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є матір’ю </w:t>
      </w:r>
      <w:r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="00AE7B0A"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, 26.02.2015 р.н., відомості про батька дитини у свідоцтві про народження зазначено відповідно до частини першої статті 135 Сімейного Кодексу України(Повний витяг з Державного реєстру актів цивільного стану громадян щодо актового запису про народження № 00051237044 від 15.05.2025). </w:t>
      </w:r>
    </w:p>
    <w:p w14:paraId="7763C59B" w14:textId="342FBAE1" w:rsidR="00AE7B0A" w:rsidRPr="00B204E5" w:rsidRDefault="00183BC5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="00AE7B0A"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не проживає з дитиною, вихованням, навчання дитини займається бабуся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3</w:t>
      </w:r>
      <w:r w:rsidR="00AE7B0A" w:rsidRPr="00B204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A0BB07" w14:textId="11E8FB5E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Службою у справах дітей Макарівської селищної ради обстежено умови проживання дитини за адресою: </w:t>
      </w:r>
      <w:r w:rsidR="00760AB5">
        <w:rPr>
          <w:rFonts w:ascii="Times New Roman" w:hAnsi="Times New Roman" w:cs="Times New Roman"/>
          <w:sz w:val="28"/>
          <w:szCs w:val="28"/>
          <w:lang w:val="en-US"/>
        </w:rPr>
        <w:t>*************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, селище Макарів Бучанського району Київської області та з’ясовано, що мати з дитиною не проживає. </w:t>
      </w:r>
      <w:r w:rsidR="00760AB5">
        <w:rPr>
          <w:rFonts w:ascii="Times New Roman" w:hAnsi="Times New Roman" w:cs="Times New Roman"/>
          <w:sz w:val="28"/>
          <w:szCs w:val="28"/>
          <w:lang w:val="en-US"/>
        </w:rPr>
        <w:br/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 проживає разом із бабусею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3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>. Для виховання та розвитку дитини створ</w:t>
      </w:r>
      <w:r w:rsidR="00785216" w:rsidRPr="00B204E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ні належні умови: наявна окрема кімната, ліжко для сну, стіл для вивчення уроків, шафа для одягу, одяг та взуття по сезону, речі особистого вжитку, телефон, планшет, інтернет. В будинку чисто, продукти харчування у достатній кількості (Акт обстеження умов проживання від 15.09.2025). </w:t>
      </w:r>
    </w:p>
    <w:p w14:paraId="3633CECA" w14:textId="6E8DFE52" w:rsidR="00AE7B0A" w:rsidRPr="00B204E5" w:rsidRDefault="00760AB5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3 </w:t>
      </w:r>
      <w:r w:rsidR="00AE7B0A" w:rsidRPr="00B204E5">
        <w:rPr>
          <w:rFonts w:ascii="Times New Roman" w:hAnsi="Times New Roman" w:cs="Times New Roman"/>
          <w:sz w:val="28"/>
          <w:szCs w:val="28"/>
          <w:lang w:val="uk-UA"/>
        </w:rPr>
        <w:t>забезпечую дитину належним одягом, взуттям, продуктами харчування, ліками за необхідності, засобами гігієни, шкільним приладдям, мати матеріально не допомагає.</w:t>
      </w:r>
    </w:p>
    <w:p w14:paraId="7C90EDA7" w14:textId="70D4A4B0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На даний час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навчається у </w:t>
      </w:r>
      <w:r w:rsidR="00760AB5">
        <w:rPr>
          <w:rFonts w:ascii="Times New Roman" w:hAnsi="Times New Roman" w:cs="Times New Roman"/>
          <w:sz w:val="28"/>
          <w:szCs w:val="28"/>
          <w:lang w:val="en-US"/>
        </w:rPr>
        <w:t>***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 класі Макарівського ліцею №1 Макарівської селищної ради. Володіє навчальним матеріалом на достатньому і середньому рівнях. Учениця скромна, весела, товариська, дисциплінована, самостійна.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>має охайний вигляд, забезпечена всім необхідним шкільним приладдям та речами, які необхідні для освітнього процесу. Дитина проживає з бабусею, яка приділяє належну увагу навчанню та вихованню дитини, приймає участь у шкільному та особистому житті дитини, спілкується з учителями, класним керівником. Хвилюється за її навчання та виховання (Характеристика Макарівського ліцею №1 Макарівської селищної ради).</w:t>
      </w:r>
    </w:p>
    <w:p w14:paraId="5EFA0A70" w14:textId="57935213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час навчання дівчинки у </w:t>
      </w:r>
      <w:r w:rsidR="00760AB5">
        <w:rPr>
          <w:rFonts w:ascii="Times New Roman" w:hAnsi="Times New Roman" w:cs="Times New Roman"/>
          <w:sz w:val="28"/>
          <w:szCs w:val="28"/>
          <w:lang w:val="en-US"/>
        </w:rPr>
        <w:t>***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 класі Макарівського ліцею №1 Макарівської селищної ради, мати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не цікавилась навчанням доньки та результатами досягнень дитини в освітньому процесі, на батьківські збори не з’являлась.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>постійно спілкується з класним керівником, цікавиться навчанням та поведвінкою онуки, відкликається на всі його прохання, контактує з батьками учнів школи (Характеристика Макарівського ліцею №1 Макарівської селищної ради).</w:t>
      </w:r>
    </w:p>
    <w:p w14:paraId="396F64BF" w14:textId="389A92AE" w:rsidR="00AE7B0A" w:rsidRPr="00760AB5" w:rsidRDefault="00760AB5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 </w:t>
      </w:r>
      <w:r w:rsidR="00AE7B0A"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утримує дитину, працює на посаді </w:t>
      </w:r>
      <w:r>
        <w:rPr>
          <w:rFonts w:ascii="Times New Roman" w:hAnsi="Times New Roman" w:cs="Times New Roman"/>
          <w:sz w:val="28"/>
          <w:szCs w:val="28"/>
          <w:lang w:val="en-US"/>
        </w:rPr>
        <w:t>*****************</w:t>
      </w:r>
      <w:r w:rsidR="00AE7B0A"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 та має дохід (Довідка видана Макарівським підрозділом ТОВ «Теплогаз-Н» від 08.05.2025 №03/2025). </w:t>
      </w:r>
    </w:p>
    <w:p w14:paraId="11C7E2DC" w14:textId="6D4D107A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засіданні комісії з питань захисту прав дитини Макарівської селищної ради від 30.09.2025 розглянуто питання щодо доцільності позбавлення батьківських прав 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відносно малолітньої доньки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AB5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26.02.2015 р.н. На засіданні комісії була присутня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3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, яка повідомила, що її онука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постійно проживає з нею, мати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з ними не проживає та не приймає жодної участі у вихованні та навчанні дитини. На засіданні комісії також була присутня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, яка повідомила присутніх членів комісії з питань захисту прав дитини про те, що не заперечує проти позбавлення її батьківських прав відносно малолітньої доньки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>мотивуючи тим, що не може приділяти дитині належної уваги та піклуватись про неї.</w:t>
      </w:r>
    </w:p>
    <w:p w14:paraId="3C56C16E" w14:textId="385EA642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Своїми вчинками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ОСОБА 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самоусунулася від виконання своїх батьківських обов’язків по відношенню до своєї малолітньої дитини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>, 26.02.2015 р.н.</w:t>
      </w:r>
    </w:p>
    <w:p w14:paraId="67475E15" w14:textId="20778B52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вищевикладене, орган опіки та піклування Макарівської селищної ради вважає за доцільне позбавлення батьківських прав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 xml:space="preserve">, 07.05.1998 р.н., відносно малолітньої </w:t>
      </w:r>
      <w:r w:rsidR="00760AB5" w:rsidRPr="00183BC5">
        <w:rPr>
          <w:rFonts w:ascii="Times New Roman" w:hAnsi="Times New Roman" w:cs="Times New Roman"/>
          <w:bCs/>
          <w:sz w:val="28"/>
          <w:szCs w:val="28"/>
          <w:lang w:val="uk-UA"/>
        </w:rPr>
        <w:t>ОСОБА</w:t>
      </w:r>
      <w:r w:rsidR="00760AB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Pr="00B204E5">
        <w:rPr>
          <w:rFonts w:ascii="Times New Roman" w:hAnsi="Times New Roman" w:cs="Times New Roman"/>
          <w:sz w:val="28"/>
          <w:szCs w:val="28"/>
          <w:lang w:val="uk-UA"/>
        </w:rPr>
        <w:t>, 26.02.2015 р.н.</w:t>
      </w:r>
    </w:p>
    <w:p w14:paraId="37F127F1" w14:textId="77777777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961A00" w14:textId="77777777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E70DA3" w14:textId="77777777" w:rsidR="00AE7B0A" w:rsidRPr="00B204E5" w:rsidRDefault="00AE7B0A" w:rsidP="00B204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818A01" w14:textId="7199AE9F" w:rsidR="0029091E" w:rsidRPr="00B204E5" w:rsidRDefault="0029091E" w:rsidP="00B204E5">
      <w:pPr>
        <w:pStyle w:val="a5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B204E5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           </w:t>
      </w:r>
      <w:r w:rsidR="00B204E5">
        <w:rPr>
          <w:b/>
          <w:bCs/>
          <w:color w:val="000000"/>
          <w:sz w:val="28"/>
          <w:szCs w:val="28"/>
          <w:lang w:val="uk-UA"/>
        </w:rPr>
        <w:t xml:space="preserve">             </w:t>
      </w:r>
      <w:r w:rsidRPr="00B204E5">
        <w:rPr>
          <w:b/>
          <w:bCs/>
          <w:color w:val="000000"/>
          <w:sz w:val="28"/>
          <w:szCs w:val="28"/>
          <w:lang w:val="uk-UA"/>
        </w:rPr>
        <w:t xml:space="preserve">         Анатолій КАРБОВСЬКИЙ</w:t>
      </w:r>
    </w:p>
    <w:p w14:paraId="349831A3" w14:textId="77777777" w:rsidR="0029091E" w:rsidRPr="00B204E5" w:rsidRDefault="0029091E" w:rsidP="00B204E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sectPr w:rsidR="0029091E" w:rsidRPr="00B204E5" w:rsidSect="00B204E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9D"/>
    <w:rsid w:val="000C4F2A"/>
    <w:rsid w:val="00183BC5"/>
    <w:rsid w:val="00184074"/>
    <w:rsid w:val="001F0737"/>
    <w:rsid w:val="00254BD5"/>
    <w:rsid w:val="00256079"/>
    <w:rsid w:val="0029091E"/>
    <w:rsid w:val="00514433"/>
    <w:rsid w:val="005351AE"/>
    <w:rsid w:val="005F2949"/>
    <w:rsid w:val="006A57EA"/>
    <w:rsid w:val="00760AB5"/>
    <w:rsid w:val="00785216"/>
    <w:rsid w:val="007B1AA4"/>
    <w:rsid w:val="0081082E"/>
    <w:rsid w:val="00890A6D"/>
    <w:rsid w:val="009137A5"/>
    <w:rsid w:val="009E3928"/>
    <w:rsid w:val="009E64D7"/>
    <w:rsid w:val="00A71A04"/>
    <w:rsid w:val="00AB30AA"/>
    <w:rsid w:val="00AE7B0A"/>
    <w:rsid w:val="00B204E5"/>
    <w:rsid w:val="00B3554A"/>
    <w:rsid w:val="00BB1873"/>
    <w:rsid w:val="00F10B9D"/>
    <w:rsid w:val="00F23D3C"/>
    <w:rsid w:val="00F9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8C9A"/>
  <w15:chartTrackingRefBased/>
  <w15:docId w15:val="{D452DEB3-3FC5-41A2-B968-61BDD8DC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2E"/>
    <w:pPr>
      <w:spacing w:line="252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082E"/>
    <w:pPr>
      <w:spacing w:after="0" w:line="240" w:lineRule="auto"/>
    </w:pPr>
  </w:style>
  <w:style w:type="paragraph" w:customStyle="1" w:styleId="1">
    <w:name w:val="Название объекта1"/>
    <w:basedOn w:val="a"/>
    <w:next w:val="a"/>
    <w:rsid w:val="00785216"/>
    <w:pPr>
      <w:suppressAutoHyphens/>
      <w:spacing w:after="200" w:line="240" w:lineRule="auto"/>
    </w:pPr>
    <w:rPr>
      <w:rFonts w:ascii="Calibri" w:eastAsia="Calibri" w:hAnsi="Calibri" w:cs="Calibri"/>
      <w:b/>
      <w:bCs/>
      <w:color w:val="5B9BD5"/>
      <w:sz w:val="18"/>
      <w:szCs w:val="18"/>
      <w:lang w:val="uk-UA" w:eastAsia="zh-CN"/>
    </w:rPr>
  </w:style>
  <w:style w:type="paragraph" w:styleId="a4">
    <w:name w:val="List Paragraph"/>
    <w:basedOn w:val="a"/>
    <w:uiPriority w:val="34"/>
    <w:qFormat/>
    <w:rsid w:val="0078521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90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840</Words>
  <Characters>5135</Characters>
  <Application>Microsoft Office Word</Application>
  <DocSecurity>0</DocSecurity>
  <Lines>285</Lines>
  <Paragraphs>213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29</cp:revision>
  <cp:lastPrinted>2025-11-08T09:11:00Z</cp:lastPrinted>
  <dcterms:created xsi:type="dcterms:W3CDTF">2025-10-14T08:41:00Z</dcterms:created>
  <dcterms:modified xsi:type="dcterms:W3CDTF">2025-12-31T08:36:00Z</dcterms:modified>
</cp:coreProperties>
</file>