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55B72" w14:textId="7D7A6A1D" w:rsidR="00572D61" w:rsidRDefault="00572D61">
      <w:pPr>
        <w:spacing w:after="0" w:line="240" w:lineRule="auto"/>
        <w:ind w:right="-5"/>
        <w:jc w:val="right"/>
      </w:pPr>
    </w:p>
    <w:p w14:paraId="0F21F065" w14:textId="77777777" w:rsidR="00572D61" w:rsidRDefault="00000000">
      <w:pPr>
        <w:spacing w:after="0" w:line="240" w:lineRule="auto"/>
        <w:ind w:right="-5"/>
        <w:jc w:val="center"/>
        <w:rPr>
          <w:rFonts w:ascii="Times New Roman" w:hAnsi="Times New Roman" w:cs="Times New Roman"/>
          <w:color w:val="000000"/>
          <w:sz w:val="27"/>
          <w:szCs w:val="27"/>
        </w:rPr>
      </w:pPr>
      <w:r>
        <w:rPr>
          <w:sz w:val="20"/>
        </w:rPr>
        <w:pict w14:anchorId="24C88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0;margin-top:0;width:50pt;height:50pt;z-index:251656192;visibility:hidden">
            <o:lock v:ext="edit" selection="t"/>
          </v:shape>
        </w:pict>
      </w:r>
      <w:r>
        <w:rPr>
          <w:sz w:val="20"/>
        </w:rPr>
        <w:object w:dxaOrig="750" w:dyaOrig="1034" w14:anchorId="3D1AE327">
          <v:shape id="_x0000_i1025" type="#_x0000_t75" style="width:37.5pt;height:52.05pt;visibility:visible" o:ole="" filled="t">
            <v:imagedata r:id="rId5" o:title=" " croptop="-51f" cropbottom="-51f" cropleft="-65f" cropright="-65f"/>
          </v:shape>
          <o:OLEObject Type="Embed" ProgID="Word.Picture.8" ShapeID="_x0000_i1025" DrawAspect="Content" ObjectID="_1829116804" r:id="rId6"/>
        </w:object>
      </w:r>
    </w:p>
    <w:p w14:paraId="24100D36" w14:textId="77777777" w:rsidR="00572D61" w:rsidRDefault="00000000">
      <w:pPr>
        <w:pStyle w:val="12"/>
        <w:spacing w:after="0"/>
        <w:jc w:val="center"/>
      </w:pPr>
      <w:r>
        <w:rPr>
          <w:rFonts w:ascii="Times New Roman" w:hAnsi="Times New Roman" w:cs="Times New Roman"/>
          <w:color w:val="000000"/>
          <w:sz w:val="27"/>
          <w:szCs w:val="27"/>
        </w:rPr>
        <w:t>МАКАРІВСЬКА СЕЛИЩНА РАДА</w:t>
      </w:r>
    </w:p>
    <w:p w14:paraId="16D7A524" w14:textId="77777777" w:rsidR="00572D61" w:rsidRDefault="00572D61">
      <w:pPr>
        <w:shd w:val="clear" w:color="000000" w:fill="FFFFFF"/>
        <w:spacing w:after="0" w:line="240" w:lineRule="auto"/>
        <w:ind w:right="10"/>
        <w:jc w:val="center"/>
        <w:rPr>
          <w:rFonts w:ascii="Times New Roman" w:hAnsi="Times New Roman" w:cs="Times New Roman"/>
          <w:b/>
          <w:color w:val="000000"/>
          <w:sz w:val="27"/>
          <w:szCs w:val="27"/>
        </w:rPr>
      </w:pPr>
    </w:p>
    <w:p w14:paraId="69E7055B" w14:textId="77777777" w:rsidR="00572D61" w:rsidRDefault="00000000">
      <w:pPr>
        <w:shd w:val="clear" w:color="000000" w:fill="FFFFFF"/>
        <w:spacing w:after="0" w:line="240" w:lineRule="auto"/>
        <w:ind w:right="10"/>
        <w:jc w:val="center"/>
      </w:pPr>
      <w:r>
        <w:rPr>
          <w:rFonts w:ascii="Times New Roman" w:hAnsi="Times New Roman" w:cs="Times New Roman"/>
          <w:b/>
          <w:sz w:val="27"/>
          <w:szCs w:val="27"/>
        </w:rPr>
        <w:t>ВИКОНАВЧИЙ КОМІТЕТ</w:t>
      </w:r>
    </w:p>
    <w:p w14:paraId="5EC56580" w14:textId="77777777" w:rsidR="00572D61" w:rsidRDefault="00572D61">
      <w:pPr>
        <w:shd w:val="clear" w:color="000000" w:fill="FFFFFF"/>
        <w:spacing w:after="0" w:line="240" w:lineRule="auto"/>
        <w:ind w:right="10"/>
        <w:jc w:val="center"/>
        <w:rPr>
          <w:rFonts w:ascii="Times New Roman" w:hAnsi="Times New Roman" w:cs="Times New Roman"/>
          <w:b/>
          <w:sz w:val="27"/>
          <w:szCs w:val="27"/>
        </w:rPr>
      </w:pPr>
    </w:p>
    <w:p w14:paraId="55D3B97D" w14:textId="77777777" w:rsidR="00572D61" w:rsidRDefault="00000000">
      <w:pPr>
        <w:shd w:val="clear" w:color="000000" w:fill="FFFFFF"/>
        <w:spacing w:after="0" w:line="240" w:lineRule="auto"/>
        <w:ind w:right="10"/>
        <w:jc w:val="center"/>
      </w:pPr>
      <w:r>
        <w:rPr>
          <w:rFonts w:ascii="Times New Roman" w:hAnsi="Times New Roman" w:cs="Times New Roman"/>
          <w:b/>
          <w:sz w:val="27"/>
          <w:szCs w:val="27"/>
        </w:rPr>
        <w:t>РІШЕННЯ</w:t>
      </w:r>
    </w:p>
    <w:p w14:paraId="367FD005" w14:textId="77777777" w:rsidR="00572D61" w:rsidRDefault="00572D61">
      <w:pPr>
        <w:shd w:val="clear" w:color="000000" w:fill="FFFFFF"/>
        <w:spacing w:after="0" w:line="240" w:lineRule="auto"/>
        <w:ind w:right="10"/>
        <w:jc w:val="center"/>
        <w:rPr>
          <w:rFonts w:ascii="Times New Roman" w:hAnsi="Times New Roman" w:cs="Times New Roman"/>
          <w:b/>
          <w:sz w:val="27"/>
          <w:szCs w:val="27"/>
        </w:rPr>
      </w:pPr>
    </w:p>
    <w:tbl>
      <w:tblPr>
        <w:tblW w:w="0" w:type="auto"/>
        <w:tblInd w:w="250" w:type="dxa"/>
        <w:tblCellMar>
          <w:left w:w="0" w:type="dxa"/>
          <w:right w:w="0" w:type="dxa"/>
        </w:tblCellMar>
        <w:tblLook w:val="0000" w:firstRow="0" w:lastRow="0" w:firstColumn="0" w:lastColumn="0" w:noHBand="0" w:noVBand="0"/>
      </w:tblPr>
      <w:tblGrid>
        <w:gridCol w:w="2998"/>
        <w:gridCol w:w="3251"/>
        <w:gridCol w:w="3139"/>
      </w:tblGrid>
      <w:tr w:rsidR="00572D61" w14:paraId="6F68F45C" w14:textId="77777777">
        <w:tc>
          <w:tcPr>
            <w:tcW w:w="3034" w:type="dxa"/>
            <w:shd w:val="clear" w:color="000000" w:fill="auto"/>
            <w:tcMar>
              <w:left w:w="108" w:type="dxa"/>
              <w:right w:w="108" w:type="dxa"/>
            </w:tcMar>
          </w:tcPr>
          <w:p w14:paraId="605C20F6" w14:textId="77777777" w:rsidR="00572D61" w:rsidRDefault="00000000">
            <w:pPr>
              <w:spacing w:after="0" w:line="240" w:lineRule="auto"/>
              <w:ind w:left="-108"/>
            </w:pPr>
            <w:r>
              <w:rPr>
                <w:rFonts w:ascii="Times New Roman" w:hAnsi="Times New Roman" w:cs="Times New Roman"/>
                <w:spacing w:val="-3"/>
                <w:sz w:val="27"/>
                <w:szCs w:val="27"/>
              </w:rPr>
              <w:t>«16» грудня 2025 року</w:t>
            </w:r>
          </w:p>
        </w:tc>
        <w:tc>
          <w:tcPr>
            <w:tcW w:w="3285" w:type="dxa"/>
            <w:shd w:val="clear" w:color="000000" w:fill="auto"/>
            <w:tcMar>
              <w:left w:w="108" w:type="dxa"/>
              <w:right w:w="108" w:type="dxa"/>
            </w:tcMar>
          </w:tcPr>
          <w:p w14:paraId="496972B4" w14:textId="77777777" w:rsidR="00572D61" w:rsidRDefault="00000000">
            <w:pPr>
              <w:spacing w:after="0" w:line="240" w:lineRule="auto"/>
              <w:jc w:val="center"/>
            </w:pPr>
            <w:r>
              <w:rPr>
                <w:rFonts w:ascii="Times New Roman" w:hAnsi="Times New Roman" w:cs="Times New Roman"/>
                <w:sz w:val="27"/>
                <w:szCs w:val="27"/>
              </w:rPr>
              <w:t>селище Макарів</w:t>
            </w:r>
          </w:p>
        </w:tc>
        <w:tc>
          <w:tcPr>
            <w:tcW w:w="3178" w:type="dxa"/>
            <w:shd w:val="clear" w:color="000000" w:fill="auto"/>
            <w:tcMar>
              <w:left w:w="108" w:type="dxa"/>
              <w:right w:w="108" w:type="dxa"/>
            </w:tcMar>
          </w:tcPr>
          <w:p w14:paraId="6D624E76" w14:textId="203F059F" w:rsidR="00572D61" w:rsidRDefault="00000000">
            <w:pPr>
              <w:spacing w:after="0" w:line="240" w:lineRule="auto"/>
              <w:ind w:right="-108"/>
              <w:jc w:val="right"/>
            </w:pPr>
            <w:r>
              <w:rPr>
                <w:rFonts w:ascii="Times New Roman" w:hAnsi="Times New Roman" w:cs="Times New Roman"/>
                <w:sz w:val="27"/>
                <w:szCs w:val="27"/>
              </w:rPr>
              <w:t>№</w:t>
            </w:r>
            <w:r w:rsidR="00F95D8D">
              <w:rPr>
                <w:rFonts w:ascii="Times New Roman" w:hAnsi="Times New Roman" w:cs="Times New Roman"/>
                <w:sz w:val="27"/>
                <w:szCs w:val="27"/>
              </w:rPr>
              <w:t xml:space="preserve"> 1089</w:t>
            </w:r>
            <w:r>
              <w:rPr>
                <w:rFonts w:ascii="Times New Roman" w:eastAsia="Times New Roman" w:hAnsi="Times New Roman" w:cs="Times New Roman"/>
                <w:sz w:val="27"/>
                <w:szCs w:val="27"/>
              </w:rPr>
              <w:t xml:space="preserve"> </w:t>
            </w:r>
          </w:p>
        </w:tc>
      </w:tr>
    </w:tbl>
    <w:p w14:paraId="2873520D" w14:textId="77777777" w:rsidR="00572D61" w:rsidRDefault="00572D61">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p>
    <w:p w14:paraId="6B1F9476" w14:textId="77777777" w:rsidR="00572D61" w:rsidRDefault="00000000">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 xml:space="preserve">Про погодження виплати залишку коштів </w:t>
      </w:r>
    </w:p>
    <w:p w14:paraId="358F679B" w14:textId="77777777" w:rsidR="00572D61" w:rsidRDefault="00000000">
      <w:pPr>
        <w:pBdr>
          <w:top w:val="nil"/>
          <w:left w:val="nil"/>
          <w:bottom w:val="nil"/>
          <w:right w:val="nil"/>
        </w:pBdr>
        <w:spacing w:after="0" w:line="240" w:lineRule="auto"/>
        <w:ind w:right="-1"/>
        <w:jc w:val="center"/>
      </w:pPr>
      <w:r>
        <w:rPr>
          <w:rFonts w:ascii="Times New Roman" w:eastAsia="Times New Roman" w:hAnsi="Times New Roman" w:cs="Times New Roman"/>
          <w:b/>
          <w:sz w:val="27"/>
          <w:szCs w:val="27"/>
        </w:rPr>
        <w:t>за результатами проміжної верифікації</w:t>
      </w:r>
    </w:p>
    <w:p w14:paraId="59867F25" w14:textId="77777777" w:rsidR="00572D61" w:rsidRDefault="00572D61">
      <w:pPr>
        <w:pBdr>
          <w:top w:val="nil"/>
          <w:left w:val="nil"/>
          <w:bottom w:val="nil"/>
          <w:right w:val="nil"/>
        </w:pBdr>
        <w:spacing w:after="0" w:line="240" w:lineRule="auto"/>
        <w:ind w:right="-1"/>
        <w:jc w:val="center"/>
      </w:pPr>
    </w:p>
    <w:p w14:paraId="17C8A67B" w14:textId="77777777" w:rsidR="00572D61" w:rsidRDefault="00000000">
      <w:pPr>
        <w:pBdr>
          <w:top w:val="nil"/>
          <w:left w:val="nil"/>
          <w:bottom w:val="nil"/>
          <w:right w:val="nil"/>
        </w:pBdr>
        <w:tabs>
          <w:tab w:val="left" w:pos="569"/>
        </w:tabs>
        <w:spacing w:after="0" w:line="240" w:lineRule="auto"/>
        <w:ind w:right="-1" w:firstLine="567"/>
        <w:jc w:val="both"/>
      </w:pPr>
      <w:r>
        <w:rPr>
          <w:rFonts w:ascii="Times New Roman" w:eastAsia="Times New Roman" w:hAnsi="Times New Roman" w:cs="Times New Roman"/>
          <w:sz w:val="27"/>
          <w:szCs w:val="27"/>
        </w:rPr>
        <w:t xml:space="preserve">Відповідно </w:t>
      </w:r>
      <w:r>
        <w:rPr>
          <w:rFonts w:ascii="Times New Roman" w:hAnsi="Times New Roman" w:cs="Times New Roman"/>
          <w:sz w:val="27"/>
          <w:szCs w:val="27"/>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Pr>
          <w:rFonts w:ascii="Times New Roman" w:hAnsi="Times New Roman" w:cs="Times New Roman"/>
          <w:b/>
          <w:sz w:val="27"/>
          <w:szCs w:val="27"/>
          <w:shd w:val="clear" w:color="auto" w:fill="FFFFFF"/>
        </w:rPr>
        <w:t>виконавчий комітет Макарівської селищної ради вирішив:</w:t>
      </w:r>
    </w:p>
    <w:p w14:paraId="07A76FB7" w14:textId="77777777" w:rsidR="00572D61" w:rsidRDefault="00572D61">
      <w:pPr>
        <w:pBdr>
          <w:top w:val="nil"/>
          <w:left w:val="nil"/>
          <w:bottom w:val="nil"/>
          <w:right w:val="nil"/>
        </w:pBdr>
        <w:tabs>
          <w:tab w:val="left" w:pos="569"/>
        </w:tabs>
        <w:spacing w:after="0" w:line="240" w:lineRule="auto"/>
        <w:ind w:right="-1"/>
        <w:jc w:val="both"/>
      </w:pPr>
    </w:p>
    <w:p w14:paraId="3D756758" w14:textId="65DBFA3B" w:rsidR="00572D61" w:rsidRDefault="00000000">
      <w:pPr>
        <w:pBdr>
          <w:top w:val="nil"/>
          <w:left w:val="nil"/>
          <w:bottom w:val="nil"/>
          <w:right w:val="nil"/>
        </w:pBdr>
        <w:tabs>
          <w:tab w:val="left" w:pos="569"/>
        </w:tabs>
        <w:spacing w:before="57" w:after="57" w:line="240" w:lineRule="auto"/>
        <w:ind w:right="-1" w:firstLine="567"/>
        <w:jc w:val="both"/>
        <w:rPr>
          <w:rFonts w:ascii="Times New Roman" w:hAnsi="Times New Roman" w:cs="Times New Roman"/>
          <w:color w:val="000000"/>
          <w:sz w:val="27"/>
          <w:szCs w:val="27"/>
        </w:rPr>
      </w:pPr>
      <w:r>
        <w:rPr>
          <w:rFonts w:ascii="Times New Roman" w:eastAsia="Times New Roman" w:hAnsi="Times New Roman" w:cs="Times New Roman"/>
          <w:sz w:val="27"/>
          <w:szCs w:val="27"/>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04.12.2025 № 011365 про погодження </w:t>
      </w:r>
      <w:r>
        <w:rPr>
          <w:rFonts w:ascii="Times New Roman" w:eastAsia="Times New Roman" w:hAnsi="Times New Roman" w:cs="Times New Roman"/>
          <w:sz w:val="27"/>
          <w:szCs w:val="27"/>
        </w:rPr>
        <w:br/>
      </w:r>
      <w:r>
        <w:rPr>
          <w:rFonts w:ascii="Times New Roman" w:hAnsi="Times New Roman" w:cs="Times New Roman"/>
          <w:color w:val="000000"/>
          <w:sz w:val="27"/>
          <w:szCs w:val="27"/>
        </w:rPr>
        <w:t>виплати залишку коштів в обсязі 30 відсотків суми компенсації для проведення ремонту за результатами проміжної верифікації,</w:t>
      </w:r>
      <w:r>
        <w:rPr>
          <w:rFonts w:ascii="Times New Roman" w:eastAsia="Times New Roman" w:hAnsi="Times New Roman" w:cs="Times New Roman"/>
          <w:sz w:val="27"/>
          <w:szCs w:val="27"/>
        </w:rPr>
        <w:t xml:space="preserve"> оформлене протоколом засідання від 04.12.2025 № 25 згідно з заявою </w:t>
      </w:r>
      <w:r>
        <w:rPr>
          <w:rFonts w:ascii="Times New Roman" w:hAnsi="Times New Roman" w:cs="Times New Roman"/>
          <w:color w:val="000000"/>
          <w:sz w:val="27"/>
          <w:szCs w:val="27"/>
        </w:rPr>
        <w:t>№ ЗВ-01.06.2025-203096,</w:t>
      </w:r>
      <w:r>
        <w:rPr>
          <w:rFonts w:ascii="Times New Roman" w:hAnsi="Times New Roman" w:cs="Times New Roman"/>
          <w:b/>
          <w:color w:val="000000"/>
          <w:sz w:val="27"/>
          <w:szCs w:val="27"/>
          <w:shd w:val="clear" w:color="auto" w:fill="FFFFFF"/>
        </w:rPr>
        <w:t xml:space="preserve"> </w:t>
      </w:r>
      <w:r w:rsidR="00794384">
        <w:rPr>
          <w:rFonts w:ascii="Times New Roman" w:hAnsi="Times New Roman" w:cs="Times New Roman"/>
          <w:b/>
          <w:color w:val="000000"/>
          <w:sz w:val="27"/>
          <w:szCs w:val="27"/>
          <w:shd w:val="clear" w:color="auto" w:fill="FFFFFF"/>
        </w:rPr>
        <w:t>**********************</w:t>
      </w:r>
      <w:r>
        <w:rPr>
          <w:rFonts w:ascii="Times New Roman" w:hAnsi="Times New Roman" w:cs="Times New Roman"/>
          <w:b/>
          <w:color w:val="000000"/>
          <w:sz w:val="27"/>
          <w:szCs w:val="27"/>
          <w:shd w:val="clear" w:color="auto" w:fill="FFFFFF"/>
        </w:rPr>
        <w:t xml:space="preserve"> </w:t>
      </w:r>
      <w:r>
        <w:rPr>
          <w:rFonts w:ascii="Times New Roman" w:hAnsi="Times New Roman" w:cs="Times New Roman"/>
          <w:color w:val="000000"/>
          <w:sz w:val="27"/>
          <w:szCs w:val="27"/>
          <w:shd w:val="clear" w:color="auto" w:fill="FFFFFF"/>
        </w:rPr>
        <w:t xml:space="preserve">для проведення ремонту об’єкту нерухомого майна за адресою: с-ще Макарів, вул. </w:t>
      </w:r>
      <w:r w:rsidR="00794384">
        <w:rPr>
          <w:rFonts w:ascii="Times New Roman" w:hAnsi="Times New Roman" w:cs="Times New Roman"/>
          <w:b/>
          <w:color w:val="000000"/>
          <w:sz w:val="27"/>
          <w:szCs w:val="27"/>
          <w:shd w:val="clear" w:color="auto" w:fill="FFFFFF"/>
        </w:rPr>
        <w:t>**********************</w:t>
      </w:r>
      <w:r>
        <w:rPr>
          <w:rFonts w:ascii="Times New Roman" w:hAnsi="Times New Roman" w:cs="Times New Roman"/>
          <w:color w:val="000000"/>
          <w:sz w:val="27"/>
          <w:szCs w:val="27"/>
          <w:shd w:val="clear" w:color="auto" w:fill="FFFFFF"/>
        </w:rPr>
        <w:t>.</w:t>
      </w:r>
    </w:p>
    <w:p w14:paraId="6A97A871" w14:textId="77777777" w:rsidR="008E7BA4" w:rsidRDefault="008E7BA4">
      <w:pPr>
        <w:pBdr>
          <w:top w:val="nil"/>
          <w:left w:val="nil"/>
          <w:bottom w:val="nil"/>
          <w:right w:val="nil"/>
        </w:pBdr>
        <w:tabs>
          <w:tab w:val="left" w:pos="569"/>
        </w:tabs>
        <w:spacing w:before="57" w:after="57" w:line="240" w:lineRule="auto"/>
        <w:ind w:right="-1" w:firstLine="567"/>
        <w:jc w:val="both"/>
        <w:rPr>
          <w:rFonts w:ascii="Times New Roman" w:eastAsia="Times New Roman" w:hAnsi="Times New Roman" w:cs="Times New Roman"/>
          <w:sz w:val="27"/>
          <w:szCs w:val="27"/>
        </w:rPr>
      </w:pPr>
    </w:p>
    <w:p w14:paraId="5C0A66B8" w14:textId="08456DF3" w:rsidR="00572D61" w:rsidRDefault="00000000">
      <w:pPr>
        <w:pBdr>
          <w:top w:val="nil"/>
          <w:left w:val="nil"/>
          <w:bottom w:val="nil"/>
          <w:right w:val="nil"/>
        </w:pBdr>
        <w:tabs>
          <w:tab w:val="left" w:pos="569"/>
        </w:tabs>
        <w:spacing w:before="57" w:after="57" w:line="240" w:lineRule="auto"/>
        <w:ind w:right="-1" w:firstLine="567"/>
        <w:jc w:val="both"/>
      </w:pPr>
      <w:r>
        <w:rPr>
          <w:rFonts w:ascii="Times New Roman" w:eastAsia="Times New Roman" w:hAnsi="Times New Roman" w:cs="Times New Roman"/>
          <w:sz w:val="27"/>
          <w:szCs w:val="27"/>
        </w:rPr>
        <w:t xml:space="preserve">2. </w:t>
      </w:r>
      <w:r>
        <w:rPr>
          <w:rFonts w:ascii="Times New Roman" w:hAnsi="Times New Roman" w:cs="Times New Roman"/>
          <w:sz w:val="27"/>
          <w:szCs w:val="27"/>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155864A" w14:textId="77777777" w:rsidR="008E7BA4" w:rsidRDefault="008E7BA4">
      <w:pPr>
        <w:spacing w:after="0" w:line="240" w:lineRule="auto"/>
        <w:ind w:firstLine="567"/>
        <w:jc w:val="both"/>
        <w:rPr>
          <w:rFonts w:ascii="Times New Roman" w:eastAsia="Times New Roman" w:hAnsi="Times New Roman" w:cs="Times New Roman"/>
          <w:sz w:val="27"/>
          <w:szCs w:val="27"/>
        </w:rPr>
      </w:pPr>
    </w:p>
    <w:p w14:paraId="16139330" w14:textId="5725D47C" w:rsidR="00572D61" w:rsidRDefault="00000000">
      <w:pPr>
        <w:spacing w:after="0" w:line="240" w:lineRule="auto"/>
        <w:ind w:firstLine="567"/>
        <w:jc w:val="both"/>
      </w:pPr>
      <w:r>
        <w:rPr>
          <w:rFonts w:ascii="Times New Roman" w:eastAsia="Times New Roman" w:hAnsi="Times New Roman" w:cs="Times New Roman"/>
          <w:sz w:val="27"/>
          <w:szCs w:val="27"/>
        </w:rPr>
        <w:t>3. Контроль за виконанням даного рішення залишаю за собою.</w:t>
      </w:r>
    </w:p>
    <w:p w14:paraId="080252F6" w14:textId="77777777" w:rsidR="00572D61" w:rsidRDefault="00572D61">
      <w:pPr>
        <w:spacing w:after="0" w:line="240" w:lineRule="auto"/>
        <w:rPr>
          <w:rFonts w:ascii="Times New Roman" w:eastAsia="Times New Roman" w:hAnsi="Times New Roman" w:cs="Times New Roman"/>
          <w:b/>
          <w:sz w:val="27"/>
          <w:szCs w:val="27"/>
        </w:rPr>
      </w:pPr>
    </w:p>
    <w:p w14:paraId="0F5779CA" w14:textId="77777777" w:rsidR="008E7BA4" w:rsidRDefault="008E7BA4">
      <w:pPr>
        <w:spacing w:after="0" w:line="240" w:lineRule="auto"/>
        <w:rPr>
          <w:rFonts w:ascii="Times New Roman" w:eastAsia="Times New Roman" w:hAnsi="Times New Roman" w:cs="Times New Roman"/>
          <w:b/>
          <w:sz w:val="27"/>
          <w:szCs w:val="27"/>
        </w:rPr>
      </w:pPr>
    </w:p>
    <w:p w14:paraId="42EA5398" w14:textId="77777777" w:rsidR="008E7BA4" w:rsidRDefault="008E7BA4">
      <w:pPr>
        <w:spacing w:after="0" w:line="240" w:lineRule="auto"/>
        <w:rPr>
          <w:rFonts w:ascii="Times New Roman" w:eastAsia="Times New Roman" w:hAnsi="Times New Roman" w:cs="Times New Roman"/>
          <w:b/>
          <w:sz w:val="27"/>
          <w:szCs w:val="27"/>
        </w:rPr>
      </w:pPr>
    </w:p>
    <w:p w14:paraId="5C355586" w14:textId="50F5CC01" w:rsidR="00572D61" w:rsidRDefault="00000000">
      <w:pPr>
        <w:spacing w:after="0"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 xml:space="preserve">Заступник селищного голови                 </w:t>
      </w:r>
      <w:r w:rsidR="008E7BA4">
        <w:rPr>
          <w:rFonts w:ascii="Times New Roman" w:eastAsia="Times New Roman" w:hAnsi="Times New Roman" w:cs="Times New Roman"/>
          <w:b/>
          <w:sz w:val="27"/>
          <w:szCs w:val="27"/>
        </w:rPr>
        <w:t xml:space="preserve">                </w:t>
      </w:r>
      <w:r>
        <w:rPr>
          <w:rFonts w:ascii="Times New Roman" w:eastAsia="Times New Roman" w:hAnsi="Times New Roman" w:cs="Times New Roman"/>
          <w:b/>
          <w:sz w:val="27"/>
          <w:szCs w:val="27"/>
        </w:rPr>
        <w:t xml:space="preserve">       Анатолій КАРБОВСЬКИЙ</w:t>
      </w:r>
    </w:p>
    <w:p w14:paraId="364F1C60" w14:textId="77777777" w:rsidR="00572D61" w:rsidRDefault="00000000">
      <w:pPr>
        <w:spacing w:after="0" w:line="240" w:lineRule="auto"/>
        <w:ind w:right="-5"/>
        <w:jc w:val="center"/>
        <w:rPr>
          <w:rFonts w:ascii="Times New Roman" w:hAnsi="Times New Roman" w:cs="Times New Roman"/>
          <w:b/>
          <w:sz w:val="27"/>
          <w:szCs w:val="27"/>
          <w:lang w:val="en-US"/>
        </w:rPr>
      </w:pPr>
      <w:r>
        <w:br w:type="page"/>
      </w:r>
    </w:p>
    <w:p w14:paraId="140053BD" w14:textId="5C45C3A8" w:rsidR="00572D61" w:rsidRDefault="00572D61">
      <w:pPr>
        <w:spacing w:after="0" w:line="240" w:lineRule="auto"/>
        <w:ind w:right="-5"/>
        <w:jc w:val="right"/>
      </w:pPr>
    </w:p>
    <w:p w14:paraId="6B992A5C" w14:textId="77777777" w:rsidR="00572D61" w:rsidRDefault="00000000">
      <w:pPr>
        <w:spacing w:after="0" w:line="240" w:lineRule="auto"/>
        <w:ind w:right="-5"/>
        <w:jc w:val="center"/>
        <w:rPr>
          <w:rFonts w:ascii="Times New Roman" w:hAnsi="Times New Roman" w:cs="Times New Roman"/>
          <w:color w:val="000000"/>
          <w:sz w:val="27"/>
          <w:szCs w:val="27"/>
        </w:rPr>
      </w:pPr>
      <w:r>
        <w:rPr>
          <w:sz w:val="20"/>
        </w:rPr>
        <w:pict w14:anchorId="4B892E1A">
          <v:shape id="_x0000_s1031" type="#_x0000_t75" style="position:absolute;left:0;text-align:left;margin-left:0;margin-top:0;width:50pt;height:50pt;z-index:251657216;visibility:hidden">
            <o:lock v:ext="edit" selection="t"/>
          </v:shape>
        </w:pict>
      </w:r>
      <w:r>
        <w:rPr>
          <w:sz w:val="20"/>
        </w:rPr>
        <w:object w:dxaOrig="750" w:dyaOrig="1034" w14:anchorId="68BA7A9A">
          <v:shape id="_x0000_i1026" type="#_x0000_t75" style="width:37.5pt;height:52.05pt;visibility:visible" o:ole="" filled="t">
            <v:imagedata r:id="rId5" o:title=" " croptop="-51f" cropbottom="-51f" cropleft="-65f" cropright="-65f"/>
          </v:shape>
          <o:OLEObject Type="Embed" ProgID="Word.Picture.8" ShapeID="_x0000_i1026" DrawAspect="Content" ObjectID="_1829116805" r:id="rId7"/>
        </w:object>
      </w:r>
    </w:p>
    <w:p w14:paraId="6DFB0E2B" w14:textId="77777777" w:rsidR="00572D61" w:rsidRDefault="00000000">
      <w:pPr>
        <w:pStyle w:val="12"/>
        <w:spacing w:after="0"/>
        <w:jc w:val="center"/>
      </w:pPr>
      <w:r>
        <w:rPr>
          <w:rFonts w:ascii="Times New Roman" w:hAnsi="Times New Roman" w:cs="Times New Roman"/>
          <w:color w:val="000000"/>
          <w:sz w:val="27"/>
          <w:szCs w:val="27"/>
        </w:rPr>
        <w:t>МАКАРІВСЬКА СЕЛИЩНА РАДА</w:t>
      </w:r>
    </w:p>
    <w:p w14:paraId="535B8679" w14:textId="77777777" w:rsidR="00572D61" w:rsidRDefault="00572D61">
      <w:pPr>
        <w:shd w:val="clear" w:color="000000" w:fill="FFFFFF"/>
        <w:spacing w:after="0" w:line="240" w:lineRule="auto"/>
        <w:ind w:right="10"/>
        <w:jc w:val="center"/>
        <w:rPr>
          <w:rFonts w:ascii="Times New Roman" w:hAnsi="Times New Roman" w:cs="Times New Roman"/>
          <w:b/>
          <w:color w:val="000000"/>
          <w:sz w:val="27"/>
          <w:szCs w:val="27"/>
        </w:rPr>
      </w:pPr>
    </w:p>
    <w:p w14:paraId="7942BDB9" w14:textId="77777777" w:rsidR="00572D61" w:rsidRDefault="00000000">
      <w:pPr>
        <w:shd w:val="clear" w:color="000000" w:fill="FFFFFF"/>
        <w:spacing w:after="0" w:line="240" w:lineRule="auto"/>
        <w:ind w:right="10"/>
        <w:jc w:val="center"/>
      </w:pPr>
      <w:r>
        <w:rPr>
          <w:rFonts w:ascii="Times New Roman" w:hAnsi="Times New Roman" w:cs="Times New Roman"/>
          <w:b/>
          <w:sz w:val="27"/>
          <w:szCs w:val="27"/>
        </w:rPr>
        <w:t>ВИКОНАВЧИЙ КОМІТЕТ</w:t>
      </w:r>
    </w:p>
    <w:p w14:paraId="10756662" w14:textId="77777777" w:rsidR="00572D61" w:rsidRDefault="00572D61">
      <w:pPr>
        <w:shd w:val="clear" w:color="000000" w:fill="FFFFFF"/>
        <w:spacing w:after="0" w:line="240" w:lineRule="auto"/>
        <w:ind w:right="10"/>
        <w:jc w:val="center"/>
        <w:rPr>
          <w:rFonts w:ascii="Times New Roman" w:hAnsi="Times New Roman" w:cs="Times New Roman"/>
          <w:b/>
          <w:sz w:val="27"/>
          <w:szCs w:val="27"/>
        </w:rPr>
      </w:pPr>
    </w:p>
    <w:p w14:paraId="02E580F7" w14:textId="77777777" w:rsidR="00572D61" w:rsidRDefault="00000000">
      <w:pPr>
        <w:shd w:val="clear" w:color="000000" w:fill="FFFFFF"/>
        <w:spacing w:after="0" w:line="240" w:lineRule="auto"/>
        <w:ind w:right="10"/>
        <w:jc w:val="center"/>
      </w:pPr>
      <w:r>
        <w:rPr>
          <w:rFonts w:ascii="Times New Roman" w:hAnsi="Times New Roman" w:cs="Times New Roman"/>
          <w:b/>
          <w:sz w:val="27"/>
          <w:szCs w:val="27"/>
        </w:rPr>
        <w:t>РІШЕННЯ</w:t>
      </w:r>
    </w:p>
    <w:p w14:paraId="39914285" w14:textId="77777777" w:rsidR="00572D61" w:rsidRDefault="00572D61">
      <w:pPr>
        <w:shd w:val="clear" w:color="000000" w:fill="FFFFFF"/>
        <w:spacing w:after="0" w:line="240" w:lineRule="auto"/>
        <w:ind w:right="10"/>
        <w:jc w:val="center"/>
        <w:rPr>
          <w:rFonts w:ascii="Times New Roman" w:hAnsi="Times New Roman" w:cs="Times New Roman"/>
          <w:b/>
          <w:sz w:val="27"/>
          <w:szCs w:val="27"/>
        </w:rPr>
      </w:pPr>
    </w:p>
    <w:tbl>
      <w:tblPr>
        <w:tblW w:w="0" w:type="auto"/>
        <w:tblInd w:w="250" w:type="dxa"/>
        <w:tblCellMar>
          <w:left w:w="0" w:type="dxa"/>
          <w:right w:w="0" w:type="dxa"/>
        </w:tblCellMar>
        <w:tblLook w:val="0000" w:firstRow="0" w:lastRow="0" w:firstColumn="0" w:lastColumn="0" w:noHBand="0" w:noVBand="0"/>
      </w:tblPr>
      <w:tblGrid>
        <w:gridCol w:w="2998"/>
        <w:gridCol w:w="3251"/>
        <w:gridCol w:w="3139"/>
      </w:tblGrid>
      <w:tr w:rsidR="00572D61" w14:paraId="2D88B91F" w14:textId="77777777">
        <w:tc>
          <w:tcPr>
            <w:tcW w:w="3034" w:type="dxa"/>
            <w:shd w:val="clear" w:color="000000" w:fill="auto"/>
            <w:tcMar>
              <w:left w:w="108" w:type="dxa"/>
              <w:right w:w="108" w:type="dxa"/>
            </w:tcMar>
          </w:tcPr>
          <w:p w14:paraId="14B1CA67" w14:textId="77777777" w:rsidR="00572D61" w:rsidRDefault="00000000">
            <w:pPr>
              <w:spacing w:after="0" w:line="240" w:lineRule="auto"/>
              <w:ind w:left="-108"/>
            </w:pPr>
            <w:r>
              <w:rPr>
                <w:rFonts w:ascii="Times New Roman" w:hAnsi="Times New Roman" w:cs="Times New Roman"/>
                <w:spacing w:val="-3"/>
                <w:sz w:val="27"/>
                <w:szCs w:val="27"/>
              </w:rPr>
              <w:t>«16» грудня 2025 року</w:t>
            </w:r>
          </w:p>
        </w:tc>
        <w:tc>
          <w:tcPr>
            <w:tcW w:w="3285" w:type="dxa"/>
            <w:shd w:val="clear" w:color="000000" w:fill="auto"/>
            <w:tcMar>
              <w:left w:w="108" w:type="dxa"/>
              <w:right w:w="108" w:type="dxa"/>
            </w:tcMar>
          </w:tcPr>
          <w:p w14:paraId="03AE92FC" w14:textId="77777777" w:rsidR="00572D61" w:rsidRDefault="00000000">
            <w:pPr>
              <w:spacing w:after="0" w:line="240" w:lineRule="auto"/>
              <w:jc w:val="center"/>
            </w:pPr>
            <w:r>
              <w:rPr>
                <w:rFonts w:ascii="Times New Roman" w:hAnsi="Times New Roman" w:cs="Times New Roman"/>
                <w:sz w:val="27"/>
                <w:szCs w:val="27"/>
              </w:rPr>
              <w:t>селище Макарів</w:t>
            </w:r>
          </w:p>
        </w:tc>
        <w:tc>
          <w:tcPr>
            <w:tcW w:w="3178" w:type="dxa"/>
            <w:shd w:val="clear" w:color="000000" w:fill="auto"/>
            <w:tcMar>
              <w:left w:w="108" w:type="dxa"/>
              <w:right w:w="108" w:type="dxa"/>
            </w:tcMar>
          </w:tcPr>
          <w:p w14:paraId="5B497E8C" w14:textId="3DB7D08A" w:rsidR="00572D61" w:rsidRDefault="00000000">
            <w:pPr>
              <w:spacing w:after="0" w:line="240" w:lineRule="auto"/>
              <w:ind w:right="-108"/>
              <w:jc w:val="right"/>
            </w:pPr>
            <w:r>
              <w:rPr>
                <w:rFonts w:ascii="Times New Roman" w:hAnsi="Times New Roman" w:cs="Times New Roman"/>
                <w:sz w:val="27"/>
                <w:szCs w:val="27"/>
              </w:rPr>
              <w:t>№</w:t>
            </w:r>
            <w:r w:rsidR="00F95D8D">
              <w:rPr>
                <w:rFonts w:ascii="Times New Roman" w:hAnsi="Times New Roman" w:cs="Times New Roman"/>
                <w:sz w:val="27"/>
                <w:szCs w:val="27"/>
              </w:rPr>
              <w:t xml:space="preserve"> 1090</w:t>
            </w:r>
            <w:r>
              <w:rPr>
                <w:rFonts w:ascii="Times New Roman" w:eastAsia="Times New Roman" w:hAnsi="Times New Roman" w:cs="Times New Roman"/>
                <w:sz w:val="27"/>
                <w:szCs w:val="27"/>
              </w:rPr>
              <w:t xml:space="preserve"> </w:t>
            </w:r>
          </w:p>
        </w:tc>
      </w:tr>
    </w:tbl>
    <w:p w14:paraId="7132A231" w14:textId="77777777" w:rsidR="00572D61" w:rsidRDefault="00572D61">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p>
    <w:p w14:paraId="3E851A07" w14:textId="77777777" w:rsidR="00572D61" w:rsidRDefault="00000000">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 xml:space="preserve">Про погодження виплати залишку коштів </w:t>
      </w:r>
    </w:p>
    <w:p w14:paraId="13444B7F" w14:textId="77777777" w:rsidR="00572D61" w:rsidRDefault="00000000">
      <w:pPr>
        <w:pBdr>
          <w:top w:val="nil"/>
          <w:left w:val="nil"/>
          <w:bottom w:val="nil"/>
          <w:right w:val="nil"/>
        </w:pBdr>
        <w:spacing w:after="0" w:line="240" w:lineRule="auto"/>
        <w:ind w:right="-1"/>
        <w:jc w:val="center"/>
      </w:pPr>
      <w:r>
        <w:rPr>
          <w:rFonts w:ascii="Times New Roman" w:eastAsia="Times New Roman" w:hAnsi="Times New Roman" w:cs="Times New Roman"/>
          <w:b/>
          <w:sz w:val="27"/>
          <w:szCs w:val="27"/>
        </w:rPr>
        <w:t>за результатами проміжної верифікації</w:t>
      </w:r>
    </w:p>
    <w:p w14:paraId="3E110F85" w14:textId="77777777" w:rsidR="00572D61" w:rsidRDefault="00572D61">
      <w:pPr>
        <w:pBdr>
          <w:top w:val="nil"/>
          <w:left w:val="nil"/>
          <w:bottom w:val="nil"/>
          <w:right w:val="nil"/>
        </w:pBdr>
        <w:spacing w:after="0" w:line="240" w:lineRule="auto"/>
        <w:ind w:right="-1"/>
        <w:jc w:val="center"/>
      </w:pPr>
    </w:p>
    <w:p w14:paraId="2F8D26A0" w14:textId="77777777" w:rsidR="00572D61" w:rsidRDefault="00000000">
      <w:pPr>
        <w:pBdr>
          <w:top w:val="nil"/>
          <w:left w:val="nil"/>
          <w:bottom w:val="nil"/>
          <w:right w:val="nil"/>
        </w:pBdr>
        <w:tabs>
          <w:tab w:val="left" w:pos="569"/>
        </w:tabs>
        <w:spacing w:after="0" w:line="240" w:lineRule="auto"/>
        <w:ind w:right="-1" w:firstLine="567"/>
        <w:jc w:val="both"/>
      </w:pPr>
      <w:r>
        <w:rPr>
          <w:rFonts w:ascii="Times New Roman" w:eastAsia="Times New Roman" w:hAnsi="Times New Roman" w:cs="Times New Roman"/>
          <w:sz w:val="27"/>
          <w:szCs w:val="27"/>
        </w:rPr>
        <w:t xml:space="preserve">Відповідно </w:t>
      </w:r>
      <w:r>
        <w:rPr>
          <w:rFonts w:ascii="Times New Roman" w:hAnsi="Times New Roman" w:cs="Times New Roman"/>
          <w:sz w:val="27"/>
          <w:szCs w:val="27"/>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Pr>
          <w:rFonts w:ascii="Times New Roman" w:hAnsi="Times New Roman" w:cs="Times New Roman"/>
          <w:b/>
          <w:sz w:val="27"/>
          <w:szCs w:val="27"/>
          <w:shd w:val="clear" w:color="auto" w:fill="FFFFFF"/>
        </w:rPr>
        <w:t>виконавчий комітет Макарівської селищної ради вирішив:</w:t>
      </w:r>
    </w:p>
    <w:p w14:paraId="550FA2A3" w14:textId="77777777" w:rsidR="00572D61" w:rsidRDefault="00572D61">
      <w:pPr>
        <w:pBdr>
          <w:top w:val="nil"/>
          <w:left w:val="nil"/>
          <w:bottom w:val="nil"/>
          <w:right w:val="nil"/>
        </w:pBdr>
        <w:tabs>
          <w:tab w:val="left" w:pos="569"/>
        </w:tabs>
        <w:spacing w:after="0" w:line="240" w:lineRule="auto"/>
        <w:ind w:right="-1"/>
        <w:jc w:val="both"/>
      </w:pPr>
    </w:p>
    <w:p w14:paraId="53DF313D" w14:textId="69AC3289" w:rsidR="00572D61" w:rsidRDefault="00000000">
      <w:pPr>
        <w:pBdr>
          <w:top w:val="nil"/>
          <w:left w:val="nil"/>
          <w:bottom w:val="nil"/>
          <w:right w:val="nil"/>
        </w:pBdr>
        <w:tabs>
          <w:tab w:val="left" w:pos="569"/>
        </w:tabs>
        <w:spacing w:before="57" w:after="57" w:line="240" w:lineRule="auto"/>
        <w:ind w:right="-1" w:firstLine="567"/>
        <w:jc w:val="both"/>
        <w:rPr>
          <w:rFonts w:ascii="Times New Roman" w:hAnsi="Times New Roman" w:cs="Times New Roman"/>
          <w:color w:val="000000"/>
          <w:sz w:val="27"/>
          <w:szCs w:val="27"/>
        </w:rPr>
      </w:pPr>
      <w:r>
        <w:rPr>
          <w:rFonts w:ascii="Times New Roman" w:eastAsia="Times New Roman" w:hAnsi="Times New Roman" w:cs="Times New Roman"/>
          <w:sz w:val="27"/>
          <w:szCs w:val="27"/>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04.12.2025 № 011366 про погодження </w:t>
      </w:r>
      <w:r>
        <w:rPr>
          <w:rFonts w:ascii="Times New Roman" w:eastAsia="Times New Roman" w:hAnsi="Times New Roman" w:cs="Times New Roman"/>
          <w:sz w:val="27"/>
          <w:szCs w:val="27"/>
        </w:rPr>
        <w:br/>
      </w:r>
      <w:r>
        <w:rPr>
          <w:rFonts w:ascii="Times New Roman" w:hAnsi="Times New Roman" w:cs="Times New Roman"/>
          <w:color w:val="000000"/>
          <w:sz w:val="27"/>
          <w:szCs w:val="27"/>
        </w:rPr>
        <w:t>виплати залишку коштів в обсязі 30 відсотків суми компенсації для проведення ремонту за результатами проміжної верифікації,</w:t>
      </w:r>
      <w:r>
        <w:rPr>
          <w:rFonts w:ascii="Times New Roman" w:eastAsia="Times New Roman" w:hAnsi="Times New Roman" w:cs="Times New Roman"/>
          <w:sz w:val="27"/>
          <w:szCs w:val="27"/>
        </w:rPr>
        <w:t xml:space="preserve"> оформлене протоколом засідання від 04.12.2025 № 25 згідно з заявою </w:t>
      </w:r>
      <w:r>
        <w:rPr>
          <w:rFonts w:ascii="Times New Roman" w:hAnsi="Times New Roman" w:cs="Times New Roman"/>
          <w:color w:val="000000"/>
          <w:sz w:val="27"/>
          <w:szCs w:val="27"/>
        </w:rPr>
        <w:t>№ ЗВ-28.02.2024-87640,</w:t>
      </w:r>
      <w:r>
        <w:rPr>
          <w:rFonts w:ascii="Times New Roman" w:hAnsi="Times New Roman" w:cs="Times New Roman"/>
          <w:b/>
          <w:color w:val="000000"/>
          <w:sz w:val="27"/>
          <w:szCs w:val="27"/>
          <w:shd w:val="clear" w:color="auto" w:fill="FFFFFF"/>
        </w:rPr>
        <w:t xml:space="preserve"> </w:t>
      </w:r>
      <w:r w:rsidR="00794384">
        <w:rPr>
          <w:rFonts w:ascii="Times New Roman" w:hAnsi="Times New Roman" w:cs="Times New Roman"/>
          <w:b/>
          <w:color w:val="000000"/>
          <w:sz w:val="27"/>
          <w:szCs w:val="27"/>
          <w:shd w:val="clear" w:color="auto" w:fill="FFFFFF"/>
        </w:rPr>
        <w:t xml:space="preserve">********************** </w:t>
      </w:r>
      <w:r>
        <w:rPr>
          <w:rFonts w:ascii="Times New Roman" w:hAnsi="Times New Roman" w:cs="Times New Roman"/>
          <w:b/>
          <w:color w:val="000000"/>
          <w:sz w:val="27"/>
          <w:szCs w:val="27"/>
          <w:shd w:val="clear" w:color="auto" w:fill="FFFFFF"/>
        </w:rPr>
        <w:t xml:space="preserve"> </w:t>
      </w:r>
      <w:r>
        <w:rPr>
          <w:rFonts w:ascii="Times New Roman" w:hAnsi="Times New Roman" w:cs="Times New Roman"/>
          <w:color w:val="000000"/>
          <w:sz w:val="27"/>
          <w:szCs w:val="27"/>
          <w:shd w:val="clear" w:color="auto" w:fill="FFFFFF"/>
        </w:rPr>
        <w:t xml:space="preserve">для проведення ремонту об’єкту нерухомого майна за адресою: с. Липівка, вул. </w:t>
      </w:r>
      <w:r w:rsidR="00794384">
        <w:rPr>
          <w:rFonts w:ascii="Times New Roman" w:hAnsi="Times New Roman" w:cs="Times New Roman"/>
          <w:b/>
          <w:color w:val="000000"/>
          <w:sz w:val="27"/>
          <w:szCs w:val="27"/>
          <w:shd w:val="clear" w:color="auto" w:fill="FFFFFF"/>
        </w:rPr>
        <w:t>**********************</w:t>
      </w:r>
      <w:r>
        <w:rPr>
          <w:rFonts w:ascii="Times New Roman" w:hAnsi="Times New Roman" w:cs="Times New Roman"/>
          <w:color w:val="000000"/>
          <w:sz w:val="27"/>
          <w:szCs w:val="27"/>
          <w:shd w:val="clear" w:color="auto" w:fill="FFFFFF"/>
        </w:rPr>
        <w:t>.</w:t>
      </w:r>
    </w:p>
    <w:p w14:paraId="75F426C3" w14:textId="77777777" w:rsidR="008E7BA4" w:rsidRDefault="008E7BA4" w:rsidP="008E7BA4">
      <w:pPr>
        <w:pBdr>
          <w:top w:val="nil"/>
          <w:left w:val="nil"/>
          <w:bottom w:val="nil"/>
          <w:right w:val="nil"/>
        </w:pBdr>
        <w:tabs>
          <w:tab w:val="left" w:pos="569"/>
        </w:tabs>
        <w:spacing w:before="57" w:after="57" w:line="240" w:lineRule="auto"/>
        <w:ind w:right="-1" w:firstLine="567"/>
        <w:jc w:val="both"/>
        <w:rPr>
          <w:rFonts w:ascii="Times New Roman" w:eastAsia="Times New Roman" w:hAnsi="Times New Roman" w:cs="Times New Roman"/>
          <w:sz w:val="27"/>
          <w:szCs w:val="27"/>
        </w:rPr>
      </w:pPr>
    </w:p>
    <w:p w14:paraId="327FF2D1" w14:textId="77777777" w:rsidR="008E7BA4" w:rsidRDefault="008E7BA4" w:rsidP="008E7BA4">
      <w:pPr>
        <w:pBdr>
          <w:top w:val="nil"/>
          <w:left w:val="nil"/>
          <w:bottom w:val="nil"/>
          <w:right w:val="nil"/>
        </w:pBdr>
        <w:tabs>
          <w:tab w:val="left" w:pos="569"/>
        </w:tabs>
        <w:spacing w:before="57" w:after="57" w:line="240" w:lineRule="auto"/>
        <w:ind w:right="-1" w:firstLine="567"/>
        <w:jc w:val="both"/>
      </w:pPr>
      <w:r>
        <w:rPr>
          <w:rFonts w:ascii="Times New Roman" w:eastAsia="Times New Roman" w:hAnsi="Times New Roman" w:cs="Times New Roman"/>
          <w:sz w:val="27"/>
          <w:szCs w:val="27"/>
        </w:rPr>
        <w:t xml:space="preserve">2. </w:t>
      </w:r>
      <w:r>
        <w:rPr>
          <w:rFonts w:ascii="Times New Roman" w:hAnsi="Times New Roman" w:cs="Times New Roman"/>
          <w:sz w:val="27"/>
          <w:szCs w:val="27"/>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192FC96" w14:textId="77777777" w:rsidR="008E7BA4" w:rsidRDefault="008E7BA4" w:rsidP="008E7BA4">
      <w:pPr>
        <w:spacing w:after="0" w:line="240" w:lineRule="auto"/>
        <w:ind w:firstLine="567"/>
        <w:jc w:val="both"/>
        <w:rPr>
          <w:rFonts w:ascii="Times New Roman" w:eastAsia="Times New Roman" w:hAnsi="Times New Roman" w:cs="Times New Roman"/>
          <w:sz w:val="27"/>
          <w:szCs w:val="27"/>
        </w:rPr>
      </w:pPr>
    </w:p>
    <w:p w14:paraId="2EF0FD54" w14:textId="77777777" w:rsidR="008E7BA4" w:rsidRDefault="008E7BA4" w:rsidP="008E7BA4">
      <w:pPr>
        <w:spacing w:after="0" w:line="240" w:lineRule="auto"/>
        <w:ind w:firstLine="567"/>
        <w:jc w:val="both"/>
      </w:pPr>
      <w:r>
        <w:rPr>
          <w:rFonts w:ascii="Times New Roman" w:eastAsia="Times New Roman" w:hAnsi="Times New Roman" w:cs="Times New Roman"/>
          <w:sz w:val="27"/>
          <w:szCs w:val="27"/>
        </w:rPr>
        <w:t>3. Контроль за виконанням даного рішення залишаю за собою.</w:t>
      </w:r>
    </w:p>
    <w:p w14:paraId="6E335CA6" w14:textId="77777777" w:rsidR="008E7BA4" w:rsidRDefault="008E7BA4" w:rsidP="008E7BA4">
      <w:pPr>
        <w:spacing w:after="0" w:line="240" w:lineRule="auto"/>
        <w:rPr>
          <w:rFonts w:ascii="Times New Roman" w:eastAsia="Times New Roman" w:hAnsi="Times New Roman" w:cs="Times New Roman"/>
          <w:b/>
          <w:sz w:val="27"/>
          <w:szCs w:val="27"/>
        </w:rPr>
      </w:pPr>
    </w:p>
    <w:p w14:paraId="4376440A" w14:textId="77777777" w:rsidR="008E7BA4" w:rsidRDefault="008E7BA4" w:rsidP="008E7BA4">
      <w:pPr>
        <w:spacing w:after="0" w:line="240" w:lineRule="auto"/>
        <w:rPr>
          <w:rFonts w:ascii="Times New Roman" w:eastAsia="Times New Roman" w:hAnsi="Times New Roman" w:cs="Times New Roman"/>
          <w:b/>
          <w:sz w:val="27"/>
          <w:szCs w:val="27"/>
        </w:rPr>
      </w:pPr>
    </w:p>
    <w:p w14:paraId="2B1D17AA" w14:textId="77777777" w:rsidR="008E7BA4" w:rsidRDefault="008E7BA4" w:rsidP="008E7BA4">
      <w:pPr>
        <w:spacing w:after="0" w:line="240" w:lineRule="auto"/>
        <w:rPr>
          <w:rFonts w:ascii="Times New Roman" w:eastAsia="Times New Roman" w:hAnsi="Times New Roman" w:cs="Times New Roman"/>
          <w:b/>
          <w:sz w:val="27"/>
          <w:szCs w:val="27"/>
        </w:rPr>
      </w:pPr>
    </w:p>
    <w:p w14:paraId="1D29BD3E" w14:textId="77777777" w:rsidR="008E7BA4" w:rsidRDefault="008E7BA4" w:rsidP="008E7BA4">
      <w:pPr>
        <w:spacing w:after="0"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Заступник селищного голови                                        Анатолій КАРБОВСЬКИЙ</w:t>
      </w:r>
    </w:p>
    <w:p w14:paraId="177EA763" w14:textId="77777777" w:rsidR="00572D61" w:rsidRDefault="00000000">
      <w:pPr>
        <w:spacing w:after="0" w:line="240" w:lineRule="auto"/>
        <w:ind w:right="-5"/>
        <w:jc w:val="center"/>
        <w:rPr>
          <w:rFonts w:ascii="Times New Roman" w:hAnsi="Times New Roman" w:cs="Times New Roman"/>
          <w:b/>
          <w:sz w:val="27"/>
          <w:szCs w:val="27"/>
          <w:lang w:val="en-US"/>
        </w:rPr>
      </w:pPr>
      <w:r>
        <w:br w:type="page"/>
      </w:r>
    </w:p>
    <w:p w14:paraId="70E83B55" w14:textId="7B6FFE3C" w:rsidR="00572D61" w:rsidRDefault="00572D61">
      <w:pPr>
        <w:spacing w:after="0" w:line="240" w:lineRule="auto"/>
        <w:ind w:right="-5"/>
        <w:jc w:val="right"/>
      </w:pPr>
    </w:p>
    <w:p w14:paraId="183918D4" w14:textId="77777777" w:rsidR="00572D61" w:rsidRDefault="00000000">
      <w:pPr>
        <w:spacing w:after="0" w:line="240" w:lineRule="auto"/>
        <w:ind w:right="-5"/>
        <w:jc w:val="center"/>
        <w:rPr>
          <w:rFonts w:ascii="Times New Roman" w:hAnsi="Times New Roman" w:cs="Times New Roman"/>
          <w:color w:val="000000"/>
          <w:sz w:val="27"/>
          <w:szCs w:val="27"/>
        </w:rPr>
      </w:pPr>
      <w:r>
        <w:rPr>
          <w:sz w:val="20"/>
        </w:rPr>
        <w:pict w14:anchorId="54FE5A02">
          <v:shape id="_x0000_s1029" type="#_x0000_t75" style="position:absolute;left:0;text-align:left;margin-left:0;margin-top:0;width:50pt;height:50pt;z-index:251658240;visibility:hidden">
            <o:lock v:ext="edit" selection="t"/>
          </v:shape>
        </w:pict>
      </w:r>
      <w:r>
        <w:rPr>
          <w:sz w:val="20"/>
        </w:rPr>
        <w:object w:dxaOrig="750" w:dyaOrig="1034" w14:anchorId="3CCFE66E">
          <v:shape id="_x0000_i1027" type="#_x0000_t75" style="width:37.5pt;height:52.05pt;visibility:visible" o:ole="" filled="t">
            <v:imagedata r:id="rId5" o:title=" " croptop="-51f" cropbottom="-51f" cropleft="-65f" cropright="-65f"/>
          </v:shape>
          <o:OLEObject Type="Embed" ProgID="Word.Picture.8" ShapeID="_x0000_i1027" DrawAspect="Content" ObjectID="_1829116806" r:id="rId8"/>
        </w:object>
      </w:r>
    </w:p>
    <w:p w14:paraId="617A34B0" w14:textId="77777777" w:rsidR="00572D61" w:rsidRDefault="00000000">
      <w:pPr>
        <w:pStyle w:val="12"/>
        <w:spacing w:after="0"/>
        <w:jc w:val="center"/>
      </w:pPr>
      <w:r>
        <w:rPr>
          <w:rFonts w:ascii="Times New Roman" w:hAnsi="Times New Roman" w:cs="Times New Roman"/>
          <w:color w:val="000000"/>
          <w:sz w:val="27"/>
          <w:szCs w:val="27"/>
        </w:rPr>
        <w:t>МАКАРІВСЬКА СЕЛИЩНА РАДА</w:t>
      </w:r>
    </w:p>
    <w:p w14:paraId="28441C34" w14:textId="77777777" w:rsidR="00572D61" w:rsidRDefault="00572D61">
      <w:pPr>
        <w:shd w:val="clear" w:color="000000" w:fill="FFFFFF"/>
        <w:spacing w:after="0" w:line="240" w:lineRule="auto"/>
        <w:ind w:right="10"/>
        <w:jc w:val="center"/>
        <w:rPr>
          <w:rFonts w:ascii="Times New Roman" w:hAnsi="Times New Roman" w:cs="Times New Roman"/>
          <w:b/>
          <w:color w:val="000000"/>
          <w:sz w:val="27"/>
          <w:szCs w:val="27"/>
        </w:rPr>
      </w:pPr>
    </w:p>
    <w:p w14:paraId="57FACFAE" w14:textId="77777777" w:rsidR="00572D61" w:rsidRDefault="00000000">
      <w:pPr>
        <w:shd w:val="clear" w:color="000000" w:fill="FFFFFF"/>
        <w:spacing w:after="0" w:line="240" w:lineRule="auto"/>
        <w:ind w:right="10"/>
        <w:jc w:val="center"/>
      </w:pPr>
      <w:r>
        <w:rPr>
          <w:rFonts w:ascii="Times New Roman" w:hAnsi="Times New Roman" w:cs="Times New Roman"/>
          <w:b/>
          <w:sz w:val="27"/>
          <w:szCs w:val="27"/>
        </w:rPr>
        <w:t>ВИКОНАВЧИЙ КОМІТЕТ</w:t>
      </w:r>
    </w:p>
    <w:p w14:paraId="4BFE296A" w14:textId="77777777" w:rsidR="00572D61" w:rsidRDefault="00572D61">
      <w:pPr>
        <w:shd w:val="clear" w:color="000000" w:fill="FFFFFF"/>
        <w:spacing w:after="0" w:line="240" w:lineRule="auto"/>
        <w:ind w:right="10"/>
        <w:jc w:val="center"/>
        <w:rPr>
          <w:rFonts w:ascii="Times New Roman" w:hAnsi="Times New Roman" w:cs="Times New Roman"/>
          <w:b/>
          <w:sz w:val="27"/>
          <w:szCs w:val="27"/>
        </w:rPr>
      </w:pPr>
    </w:p>
    <w:p w14:paraId="7087B43A" w14:textId="77777777" w:rsidR="00572D61" w:rsidRDefault="00000000">
      <w:pPr>
        <w:shd w:val="clear" w:color="000000" w:fill="FFFFFF"/>
        <w:spacing w:after="0" w:line="240" w:lineRule="auto"/>
        <w:ind w:right="10"/>
        <w:jc w:val="center"/>
      </w:pPr>
      <w:r>
        <w:rPr>
          <w:rFonts w:ascii="Times New Roman" w:hAnsi="Times New Roman" w:cs="Times New Roman"/>
          <w:b/>
          <w:sz w:val="27"/>
          <w:szCs w:val="27"/>
        </w:rPr>
        <w:t>РІШЕННЯ</w:t>
      </w:r>
    </w:p>
    <w:p w14:paraId="211A046A" w14:textId="77777777" w:rsidR="00572D61" w:rsidRDefault="00572D61">
      <w:pPr>
        <w:shd w:val="clear" w:color="000000" w:fill="FFFFFF"/>
        <w:spacing w:after="0" w:line="240" w:lineRule="auto"/>
        <w:ind w:right="10"/>
        <w:jc w:val="center"/>
        <w:rPr>
          <w:rFonts w:ascii="Times New Roman" w:hAnsi="Times New Roman" w:cs="Times New Roman"/>
          <w:b/>
          <w:sz w:val="27"/>
          <w:szCs w:val="27"/>
        </w:rPr>
      </w:pPr>
    </w:p>
    <w:tbl>
      <w:tblPr>
        <w:tblW w:w="0" w:type="auto"/>
        <w:tblInd w:w="250" w:type="dxa"/>
        <w:tblCellMar>
          <w:left w:w="0" w:type="dxa"/>
          <w:right w:w="0" w:type="dxa"/>
        </w:tblCellMar>
        <w:tblLook w:val="0000" w:firstRow="0" w:lastRow="0" w:firstColumn="0" w:lastColumn="0" w:noHBand="0" w:noVBand="0"/>
      </w:tblPr>
      <w:tblGrid>
        <w:gridCol w:w="2998"/>
        <w:gridCol w:w="3251"/>
        <w:gridCol w:w="3139"/>
      </w:tblGrid>
      <w:tr w:rsidR="00572D61" w14:paraId="342FECF8" w14:textId="77777777">
        <w:tc>
          <w:tcPr>
            <w:tcW w:w="3034" w:type="dxa"/>
            <w:shd w:val="clear" w:color="000000" w:fill="auto"/>
            <w:tcMar>
              <w:left w:w="108" w:type="dxa"/>
              <w:right w:w="108" w:type="dxa"/>
            </w:tcMar>
          </w:tcPr>
          <w:p w14:paraId="7E282D59" w14:textId="77777777" w:rsidR="00572D61" w:rsidRDefault="00000000">
            <w:pPr>
              <w:spacing w:after="0" w:line="240" w:lineRule="auto"/>
              <w:ind w:left="-108"/>
            </w:pPr>
            <w:r>
              <w:rPr>
                <w:rFonts w:ascii="Times New Roman" w:hAnsi="Times New Roman" w:cs="Times New Roman"/>
                <w:spacing w:val="-3"/>
                <w:sz w:val="27"/>
                <w:szCs w:val="27"/>
              </w:rPr>
              <w:t>«16» грудня 2025 року</w:t>
            </w:r>
          </w:p>
        </w:tc>
        <w:tc>
          <w:tcPr>
            <w:tcW w:w="3285" w:type="dxa"/>
            <w:shd w:val="clear" w:color="000000" w:fill="auto"/>
            <w:tcMar>
              <w:left w:w="108" w:type="dxa"/>
              <w:right w:w="108" w:type="dxa"/>
            </w:tcMar>
          </w:tcPr>
          <w:p w14:paraId="66609D2D" w14:textId="77777777" w:rsidR="00572D61" w:rsidRDefault="00000000">
            <w:pPr>
              <w:spacing w:after="0" w:line="240" w:lineRule="auto"/>
              <w:jc w:val="center"/>
            </w:pPr>
            <w:r>
              <w:rPr>
                <w:rFonts w:ascii="Times New Roman" w:hAnsi="Times New Roman" w:cs="Times New Roman"/>
                <w:sz w:val="27"/>
                <w:szCs w:val="27"/>
              </w:rPr>
              <w:t>селище Макарів</w:t>
            </w:r>
          </w:p>
        </w:tc>
        <w:tc>
          <w:tcPr>
            <w:tcW w:w="3178" w:type="dxa"/>
            <w:shd w:val="clear" w:color="000000" w:fill="auto"/>
            <w:tcMar>
              <w:left w:w="108" w:type="dxa"/>
              <w:right w:w="108" w:type="dxa"/>
            </w:tcMar>
          </w:tcPr>
          <w:p w14:paraId="237AAC47" w14:textId="44C547BD" w:rsidR="00572D61" w:rsidRDefault="00000000">
            <w:pPr>
              <w:spacing w:after="0" w:line="240" w:lineRule="auto"/>
              <w:ind w:right="-108"/>
              <w:jc w:val="right"/>
            </w:pPr>
            <w:r>
              <w:rPr>
                <w:rFonts w:ascii="Times New Roman" w:hAnsi="Times New Roman" w:cs="Times New Roman"/>
                <w:sz w:val="27"/>
                <w:szCs w:val="27"/>
              </w:rPr>
              <w:t>№</w:t>
            </w:r>
            <w:r w:rsidR="00F95D8D">
              <w:rPr>
                <w:rFonts w:ascii="Times New Roman" w:hAnsi="Times New Roman" w:cs="Times New Roman"/>
                <w:sz w:val="27"/>
                <w:szCs w:val="27"/>
              </w:rPr>
              <w:t xml:space="preserve"> 1091</w:t>
            </w:r>
            <w:r>
              <w:rPr>
                <w:rFonts w:ascii="Times New Roman" w:eastAsia="Times New Roman" w:hAnsi="Times New Roman" w:cs="Times New Roman"/>
                <w:sz w:val="27"/>
                <w:szCs w:val="27"/>
              </w:rPr>
              <w:t xml:space="preserve"> </w:t>
            </w:r>
          </w:p>
        </w:tc>
      </w:tr>
    </w:tbl>
    <w:p w14:paraId="2DA2C362" w14:textId="77777777" w:rsidR="00572D61" w:rsidRDefault="00572D61">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p>
    <w:p w14:paraId="582E3F8C" w14:textId="77777777" w:rsidR="00572D61" w:rsidRDefault="00000000">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 xml:space="preserve">Про погодження виплати залишку коштів </w:t>
      </w:r>
    </w:p>
    <w:p w14:paraId="0148B980" w14:textId="77777777" w:rsidR="00572D61" w:rsidRDefault="00000000">
      <w:pPr>
        <w:pBdr>
          <w:top w:val="nil"/>
          <w:left w:val="nil"/>
          <w:bottom w:val="nil"/>
          <w:right w:val="nil"/>
        </w:pBdr>
        <w:spacing w:after="0" w:line="240" w:lineRule="auto"/>
        <w:ind w:right="-1"/>
        <w:jc w:val="center"/>
      </w:pPr>
      <w:r>
        <w:rPr>
          <w:rFonts w:ascii="Times New Roman" w:eastAsia="Times New Roman" w:hAnsi="Times New Roman" w:cs="Times New Roman"/>
          <w:b/>
          <w:sz w:val="27"/>
          <w:szCs w:val="27"/>
        </w:rPr>
        <w:t>за результатами проміжної верифікації</w:t>
      </w:r>
    </w:p>
    <w:p w14:paraId="5E011C98" w14:textId="77777777" w:rsidR="00572D61" w:rsidRDefault="00572D61">
      <w:pPr>
        <w:pBdr>
          <w:top w:val="nil"/>
          <w:left w:val="nil"/>
          <w:bottom w:val="nil"/>
          <w:right w:val="nil"/>
        </w:pBdr>
        <w:spacing w:after="0" w:line="240" w:lineRule="auto"/>
        <w:ind w:right="-1"/>
        <w:jc w:val="center"/>
      </w:pPr>
    </w:p>
    <w:p w14:paraId="6BB2DCCB" w14:textId="77777777" w:rsidR="00572D61" w:rsidRDefault="00000000">
      <w:pPr>
        <w:pBdr>
          <w:top w:val="nil"/>
          <w:left w:val="nil"/>
          <w:bottom w:val="nil"/>
          <w:right w:val="nil"/>
        </w:pBdr>
        <w:tabs>
          <w:tab w:val="left" w:pos="569"/>
        </w:tabs>
        <w:spacing w:after="0" w:line="240" w:lineRule="auto"/>
        <w:ind w:right="-1" w:firstLine="567"/>
        <w:jc w:val="both"/>
      </w:pPr>
      <w:r>
        <w:rPr>
          <w:rFonts w:ascii="Times New Roman" w:eastAsia="Times New Roman" w:hAnsi="Times New Roman" w:cs="Times New Roman"/>
          <w:sz w:val="27"/>
          <w:szCs w:val="27"/>
        </w:rPr>
        <w:t xml:space="preserve">Відповідно </w:t>
      </w:r>
      <w:r>
        <w:rPr>
          <w:rFonts w:ascii="Times New Roman" w:hAnsi="Times New Roman" w:cs="Times New Roman"/>
          <w:sz w:val="27"/>
          <w:szCs w:val="27"/>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Pr>
          <w:rFonts w:ascii="Times New Roman" w:hAnsi="Times New Roman" w:cs="Times New Roman"/>
          <w:b/>
          <w:sz w:val="27"/>
          <w:szCs w:val="27"/>
          <w:shd w:val="clear" w:color="auto" w:fill="FFFFFF"/>
        </w:rPr>
        <w:t>виконавчий комітет Макарівської селищної ради вирішив:</w:t>
      </w:r>
    </w:p>
    <w:p w14:paraId="47CD3A6D" w14:textId="77777777" w:rsidR="00572D61" w:rsidRDefault="00572D61">
      <w:pPr>
        <w:pBdr>
          <w:top w:val="nil"/>
          <w:left w:val="nil"/>
          <w:bottom w:val="nil"/>
          <w:right w:val="nil"/>
        </w:pBdr>
        <w:tabs>
          <w:tab w:val="left" w:pos="569"/>
        </w:tabs>
        <w:spacing w:after="0" w:line="240" w:lineRule="auto"/>
        <w:ind w:right="-1"/>
        <w:jc w:val="both"/>
      </w:pPr>
    </w:p>
    <w:p w14:paraId="274749FB" w14:textId="64425B57" w:rsidR="00572D61" w:rsidRDefault="00000000">
      <w:pPr>
        <w:pBdr>
          <w:top w:val="nil"/>
          <w:left w:val="nil"/>
          <w:bottom w:val="nil"/>
          <w:right w:val="nil"/>
        </w:pBdr>
        <w:tabs>
          <w:tab w:val="left" w:pos="569"/>
        </w:tabs>
        <w:spacing w:before="57" w:after="57" w:line="240" w:lineRule="auto"/>
        <w:ind w:right="-1" w:firstLine="567"/>
        <w:jc w:val="both"/>
        <w:rPr>
          <w:rFonts w:ascii="Times New Roman" w:hAnsi="Times New Roman" w:cs="Times New Roman"/>
          <w:color w:val="000000"/>
          <w:sz w:val="27"/>
          <w:szCs w:val="27"/>
        </w:rPr>
      </w:pPr>
      <w:r>
        <w:rPr>
          <w:rFonts w:ascii="Times New Roman" w:eastAsia="Times New Roman" w:hAnsi="Times New Roman" w:cs="Times New Roman"/>
          <w:sz w:val="27"/>
          <w:szCs w:val="27"/>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04.12.2025 № 011367 про погодження </w:t>
      </w:r>
      <w:r>
        <w:rPr>
          <w:rFonts w:ascii="Times New Roman" w:eastAsia="Times New Roman" w:hAnsi="Times New Roman" w:cs="Times New Roman"/>
          <w:sz w:val="27"/>
          <w:szCs w:val="27"/>
        </w:rPr>
        <w:br/>
      </w:r>
      <w:r>
        <w:rPr>
          <w:rFonts w:ascii="Times New Roman" w:hAnsi="Times New Roman" w:cs="Times New Roman"/>
          <w:color w:val="000000"/>
          <w:sz w:val="27"/>
          <w:szCs w:val="27"/>
        </w:rPr>
        <w:t>виплати залишку коштів в обсязі 30 відсотків суми компенсації для проведення ремонту за результатами проміжної верифікації,</w:t>
      </w:r>
      <w:r>
        <w:rPr>
          <w:rFonts w:ascii="Times New Roman" w:eastAsia="Times New Roman" w:hAnsi="Times New Roman" w:cs="Times New Roman"/>
          <w:sz w:val="27"/>
          <w:szCs w:val="27"/>
        </w:rPr>
        <w:t xml:space="preserve"> оформлене протоколом засідання від 04.12.2025 № 25 згідно з заявою </w:t>
      </w:r>
      <w:r>
        <w:rPr>
          <w:rFonts w:ascii="Times New Roman" w:hAnsi="Times New Roman" w:cs="Times New Roman"/>
          <w:color w:val="000000"/>
          <w:sz w:val="27"/>
          <w:szCs w:val="27"/>
        </w:rPr>
        <w:t>№ ЗВ-20.05.2024-105198,</w:t>
      </w:r>
      <w:r>
        <w:rPr>
          <w:rFonts w:ascii="Times New Roman" w:hAnsi="Times New Roman" w:cs="Times New Roman"/>
          <w:b/>
          <w:color w:val="000000"/>
          <w:sz w:val="27"/>
          <w:szCs w:val="27"/>
          <w:shd w:val="clear" w:color="auto" w:fill="FFFFFF"/>
        </w:rPr>
        <w:t xml:space="preserve"> </w:t>
      </w:r>
      <w:r w:rsidR="00794384">
        <w:rPr>
          <w:rFonts w:ascii="Times New Roman" w:hAnsi="Times New Roman" w:cs="Times New Roman"/>
          <w:b/>
          <w:color w:val="000000"/>
          <w:sz w:val="27"/>
          <w:szCs w:val="27"/>
          <w:shd w:val="clear" w:color="auto" w:fill="FFFFFF"/>
        </w:rPr>
        <w:t xml:space="preserve">********************** </w:t>
      </w:r>
      <w:r>
        <w:rPr>
          <w:rFonts w:ascii="Times New Roman" w:hAnsi="Times New Roman" w:cs="Times New Roman"/>
          <w:color w:val="000000"/>
          <w:sz w:val="27"/>
          <w:szCs w:val="27"/>
          <w:shd w:val="clear" w:color="auto" w:fill="FFFFFF"/>
        </w:rPr>
        <w:t xml:space="preserve">для проведення ремонту об’єкту нерухомого майна за адресою: СТ «Восход», вул. </w:t>
      </w:r>
      <w:r w:rsidR="00794384">
        <w:rPr>
          <w:rFonts w:ascii="Times New Roman" w:hAnsi="Times New Roman" w:cs="Times New Roman"/>
          <w:b/>
          <w:color w:val="000000"/>
          <w:sz w:val="27"/>
          <w:szCs w:val="27"/>
          <w:shd w:val="clear" w:color="auto" w:fill="FFFFFF"/>
        </w:rPr>
        <w:t>**********************</w:t>
      </w:r>
      <w:r>
        <w:rPr>
          <w:rFonts w:ascii="Times New Roman" w:hAnsi="Times New Roman" w:cs="Times New Roman"/>
          <w:color w:val="000000"/>
          <w:sz w:val="27"/>
          <w:szCs w:val="27"/>
          <w:shd w:val="clear" w:color="auto" w:fill="FFFFFF"/>
        </w:rPr>
        <w:t>.</w:t>
      </w:r>
    </w:p>
    <w:p w14:paraId="2245B703" w14:textId="77777777" w:rsidR="008E7BA4" w:rsidRDefault="008E7BA4" w:rsidP="008E7BA4">
      <w:pPr>
        <w:pBdr>
          <w:top w:val="nil"/>
          <w:left w:val="nil"/>
          <w:bottom w:val="nil"/>
          <w:right w:val="nil"/>
        </w:pBdr>
        <w:tabs>
          <w:tab w:val="left" w:pos="569"/>
        </w:tabs>
        <w:spacing w:before="57" w:after="57" w:line="240" w:lineRule="auto"/>
        <w:ind w:right="-1" w:firstLine="567"/>
        <w:jc w:val="both"/>
        <w:rPr>
          <w:rFonts w:ascii="Times New Roman" w:eastAsia="Times New Roman" w:hAnsi="Times New Roman" w:cs="Times New Roman"/>
          <w:sz w:val="27"/>
          <w:szCs w:val="27"/>
        </w:rPr>
      </w:pPr>
    </w:p>
    <w:p w14:paraId="678AA28A" w14:textId="77777777" w:rsidR="008E7BA4" w:rsidRDefault="008E7BA4" w:rsidP="008E7BA4">
      <w:pPr>
        <w:pBdr>
          <w:top w:val="nil"/>
          <w:left w:val="nil"/>
          <w:bottom w:val="nil"/>
          <w:right w:val="nil"/>
        </w:pBdr>
        <w:tabs>
          <w:tab w:val="left" w:pos="569"/>
        </w:tabs>
        <w:spacing w:before="57" w:after="57" w:line="240" w:lineRule="auto"/>
        <w:ind w:right="-1" w:firstLine="567"/>
        <w:jc w:val="both"/>
      </w:pPr>
      <w:r>
        <w:rPr>
          <w:rFonts w:ascii="Times New Roman" w:eastAsia="Times New Roman" w:hAnsi="Times New Roman" w:cs="Times New Roman"/>
          <w:sz w:val="27"/>
          <w:szCs w:val="27"/>
        </w:rPr>
        <w:t xml:space="preserve">2. </w:t>
      </w:r>
      <w:r>
        <w:rPr>
          <w:rFonts w:ascii="Times New Roman" w:hAnsi="Times New Roman" w:cs="Times New Roman"/>
          <w:sz w:val="27"/>
          <w:szCs w:val="27"/>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C8A67AA" w14:textId="77777777" w:rsidR="008E7BA4" w:rsidRDefault="008E7BA4" w:rsidP="008E7BA4">
      <w:pPr>
        <w:spacing w:after="0" w:line="240" w:lineRule="auto"/>
        <w:ind w:firstLine="567"/>
        <w:jc w:val="both"/>
        <w:rPr>
          <w:rFonts w:ascii="Times New Roman" w:eastAsia="Times New Roman" w:hAnsi="Times New Roman" w:cs="Times New Roman"/>
          <w:sz w:val="27"/>
          <w:szCs w:val="27"/>
        </w:rPr>
      </w:pPr>
    </w:p>
    <w:p w14:paraId="74B7D54C" w14:textId="77777777" w:rsidR="008E7BA4" w:rsidRDefault="008E7BA4" w:rsidP="008E7BA4">
      <w:pPr>
        <w:spacing w:after="0" w:line="240" w:lineRule="auto"/>
        <w:ind w:firstLine="567"/>
        <w:jc w:val="both"/>
      </w:pPr>
      <w:r>
        <w:rPr>
          <w:rFonts w:ascii="Times New Roman" w:eastAsia="Times New Roman" w:hAnsi="Times New Roman" w:cs="Times New Roman"/>
          <w:sz w:val="27"/>
          <w:szCs w:val="27"/>
        </w:rPr>
        <w:t>3. Контроль за виконанням даного рішення залишаю за собою.</w:t>
      </w:r>
    </w:p>
    <w:p w14:paraId="4B7EBE11" w14:textId="77777777" w:rsidR="008E7BA4" w:rsidRDefault="008E7BA4" w:rsidP="008E7BA4">
      <w:pPr>
        <w:spacing w:after="0" w:line="240" w:lineRule="auto"/>
        <w:rPr>
          <w:rFonts w:ascii="Times New Roman" w:eastAsia="Times New Roman" w:hAnsi="Times New Roman" w:cs="Times New Roman"/>
          <w:b/>
          <w:sz w:val="27"/>
          <w:szCs w:val="27"/>
        </w:rPr>
      </w:pPr>
    </w:p>
    <w:p w14:paraId="584E7CF3" w14:textId="77777777" w:rsidR="008E7BA4" w:rsidRDefault="008E7BA4" w:rsidP="008E7BA4">
      <w:pPr>
        <w:spacing w:after="0" w:line="240" w:lineRule="auto"/>
        <w:rPr>
          <w:rFonts w:ascii="Times New Roman" w:eastAsia="Times New Roman" w:hAnsi="Times New Roman" w:cs="Times New Roman"/>
          <w:b/>
          <w:sz w:val="27"/>
          <w:szCs w:val="27"/>
        </w:rPr>
      </w:pPr>
    </w:p>
    <w:p w14:paraId="561C49E5" w14:textId="77777777" w:rsidR="008E7BA4" w:rsidRDefault="008E7BA4" w:rsidP="008E7BA4">
      <w:pPr>
        <w:spacing w:after="0" w:line="240" w:lineRule="auto"/>
        <w:rPr>
          <w:rFonts w:ascii="Times New Roman" w:eastAsia="Times New Roman" w:hAnsi="Times New Roman" w:cs="Times New Roman"/>
          <w:b/>
          <w:sz w:val="27"/>
          <w:szCs w:val="27"/>
        </w:rPr>
      </w:pPr>
    </w:p>
    <w:p w14:paraId="654DA713" w14:textId="77777777" w:rsidR="008E7BA4" w:rsidRDefault="008E7BA4" w:rsidP="008E7BA4">
      <w:pPr>
        <w:spacing w:after="0"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Заступник селищного голови                                        Анатолій КАРБОВСЬКИЙ</w:t>
      </w:r>
    </w:p>
    <w:p w14:paraId="457AB11A" w14:textId="77777777" w:rsidR="00572D61" w:rsidRDefault="00000000">
      <w:pPr>
        <w:spacing w:after="0" w:line="240" w:lineRule="auto"/>
        <w:ind w:right="-5"/>
        <w:jc w:val="center"/>
        <w:rPr>
          <w:rFonts w:ascii="Times New Roman" w:hAnsi="Times New Roman" w:cs="Times New Roman"/>
          <w:b/>
          <w:sz w:val="27"/>
          <w:szCs w:val="27"/>
          <w:lang w:val="en-US"/>
        </w:rPr>
      </w:pPr>
      <w:r>
        <w:br w:type="page"/>
      </w:r>
    </w:p>
    <w:p w14:paraId="0EE90518" w14:textId="12794DD1" w:rsidR="00572D61" w:rsidRDefault="00572D61">
      <w:pPr>
        <w:spacing w:after="0" w:line="240" w:lineRule="auto"/>
        <w:ind w:right="-5"/>
        <w:jc w:val="right"/>
      </w:pPr>
    </w:p>
    <w:p w14:paraId="1C752A9C" w14:textId="77777777" w:rsidR="00572D61" w:rsidRDefault="00000000">
      <w:pPr>
        <w:spacing w:after="0" w:line="240" w:lineRule="auto"/>
        <w:ind w:right="-5"/>
        <w:jc w:val="center"/>
        <w:rPr>
          <w:rFonts w:ascii="Times New Roman" w:hAnsi="Times New Roman" w:cs="Times New Roman"/>
          <w:color w:val="000000"/>
          <w:sz w:val="27"/>
          <w:szCs w:val="27"/>
        </w:rPr>
      </w:pPr>
      <w:r>
        <w:rPr>
          <w:sz w:val="20"/>
        </w:rPr>
        <w:pict w14:anchorId="0EC7CC6D">
          <v:shape id="_x0000_s1027" type="#_x0000_t75" style="position:absolute;left:0;text-align:left;margin-left:0;margin-top:0;width:50pt;height:50pt;z-index:251659264;visibility:hidden">
            <o:lock v:ext="edit" selection="t"/>
          </v:shape>
        </w:pict>
      </w:r>
      <w:r>
        <w:rPr>
          <w:sz w:val="20"/>
        </w:rPr>
        <w:object w:dxaOrig="750" w:dyaOrig="1034" w14:anchorId="21FA297F">
          <v:shape id="_x0000_i1028" type="#_x0000_t75" style="width:37.5pt;height:52.05pt;visibility:visible" o:ole="" filled="t">
            <v:imagedata r:id="rId5" o:title=" " croptop="-51f" cropbottom="-51f" cropleft="-65f" cropright="-65f"/>
          </v:shape>
          <o:OLEObject Type="Embed" ProgID="Word.Picture.8" ShapeID="_x0000_i1028" DrawAspect="Content" ObjectID="_1829116807" r:id="rId9"/>
        </w:object>
      </w:r>
    </w:p>
    <w:p w14:paraId="55F061B0" w14:textId="77777777" w:rsidR="00572D61" w:rsidRDefault="00000000">
      <w:pPr>
        <w:pStyle w:val="12"/>
        <w:spacing w:after="0"/>
        <w:jc w:val="center"/>
      </w:pPr>
      <w:r>
        <w:rPr>
          <w:rFonts w:ascii="Times New Roman" w:hAnsi="Times New Roman" w:cs="Times New Roman"/>
          <w:color w:val="000000"/>
          <w:sz w:val="27"/>
          <w:szCs w:val="27"/>
        </w:rPr>
        <w:t>МАКАРІВСЬКА СЕЛИЩНА РАДА</w:t>
      </w:r>
    </w:p>
    <w:p w14:paraId="01E06D91" w14:textId="77777777" w:rsidR="00572D61" w:rsidRDefault="00572D61">
      <w:pPr>
        <w:shd w:val="clear" w:color="000000" w:fill="FFFFFF"/>
        <w:spacing w:after="0" w:line="240" w:lineRule="auto"/>
        <w:ind w:right="10"/>
        <w:jc w:val="center"/>
        <w:rPr>
          <w:rFonts w:ascii="Times New Roman" w:hAnsi="Times New Roman" w:cs="Times New Roman"/>
          <w:b/>
          <w:color w:val="000000"/>
          <w:sz w:val="27"/>
          <w:szCs w:val="27"/>
        </w:rPr>
      </w:pPr>
    </w:p>
    <w:p w14:paraId="19D7F1E0" w14:textId="77777777" w:rsidR="00572D61" w:rsidRDefault="00000000">
      <w:pPr>
        <w:shd w:val="clear" w:color="000000" w:fill="FFFFFF"/>
        <w:spacing w:after="0" w:line="240" w:lineRule="auto"/>
        <w:ind w:right="10"/>
        <w:jc w:val="center"/>
      </w:pPr>
      <w:r>
        <w:rPr>
          <w:rFonts w:ascii="Times New Roman" w:hAnsi="Times New Roman" w:cs="Times New Roman"/>
          <w:b/>
          <w:sz w:val="27"/>
          <w:szCs w:val="27"/>
        </w:rPr>
        <w:t>ВИКОНАВЧИЙ КОМІТЕТ</w:t>
      </w:r>
    </w:p>
    <w:p w14:paraId="0C66D993" w14:textId="77777777" w:rsidR="00572D61" w:rsidRDefault="00572D61">
      <w:pPr>
        <w:shd w:val="clear" w:color="000000" w:fill="FFFFFF"/>
        <w:spacing w:after="0" w:line="240" w:lineRule="auto"/>
        <w:ind w:right="10"/>
        <w:jc w:val="center"/>
        <w:rPr>
          <w:rFonts w:ascii="Times New Roman" w:hAnsi="Times New Roman" w:cs="Times New Roman"/>
          <w:b/>
          <w:sz w:val="27"/>
          <w:szCs w:val="27"/>
        </w:rPr>
      </w:pPr>
    </w:p>
    <w:p w14:paraId="60B5938C" w14:textId="77777777" w:rsidR="00572D61" w:rsidRDefault="00000000">
      <w:pPr>
        <w:shd w:val="clear" w:color="000000" w:fill="FFFFFF"/>
        <w:spacing w:after="0" w:line="240" w:lineRule="auto"/>
        <w:ind w:right="10"/>
        <w:jc w:val="center"/>
      </w:pPr>
      <w:r>
        <w:rPr>
          <w:rFonts w:ascii="Times New Roman" w:hAnsi="Times New Roman" w:cs="Times New Roman"/>
          <w:b/>
          <w:sz w:val="27"/>
          <w:szCs w:val="27"/>
        </w:rPr>
        <w:t>РІШЕННЯ</w:t>
      </w:r>
    </w:p>
    <w:p w14:paraId="30EA5613" w14:textId="77777777" w:rsidR="00572D61" w:rsidRDefault="00572D61">
      <w:pPr>
        <w:shd w:val="clear" w:color="000000" w:fill="FFFFFF"/>
        <w:spacing w:after="0" w:line="240" w:lineRule="auto"/>
        <w:ind w:right="10"/>
        <w:jc w:val="center"/>
        <w:rPr>
          <w:rFonts w:ascii="Times New Roman" w:hAnsi="Times New Roman" w:cs="Times New Roman"/>
          <w:b/>
          <w:sz w:val="27"/>
          <w:szCs w:val="27"/>
        </w:rPr>
      </w:pPr>
    </w:p>
    <w:tbl>
      <w:tblPr>
        <w:tblW w:w="0" w:type="auto"/>
        <w:tblInd w:w="250" w:type="dxa"/>
        <w:tblCellMar>
          <w:left w:w="0" w:type="dxa"/>
          <w:right w:w="0" w:type="dxa"/>
        </w:tblCellMar>
        <w:tblLook w:val="0000" w:firstRow="0" w:lastRow="0" w:firstColumn="0" w:lastColumn="0" w:noHBand="0" w:noVBand="0"/>
      </w:tblPr>
      <w:tblGrid>
        <w:gridCol w:w="2998"/>
        <w:gridCol w:w="3251"/>
        <w:gridCol w:w="3139"/>
      </w:tblGrid>
      <w:tr w:rsidR="00572D61" w14:paraId="029C32BA" w14:textId="77777777">
        <w:tc>
          <w:tcPr>
            <w:tcW w:w="3034" w:type="dxa"/>
            <w:shd w:val="clear" w:color="000000" w:fill="auto"/>
            <w:tcMar>
              <w:left w:w="108" w:type="dxa"/>
              <w:right w:w="108" w:type="dxa"/>
            </w:tcMar>
          </w:tcPr>
          <w:p w14:paraId="28F4E62E" w14:textId="77777777" w:rsidR="00572D61" w:rsidRDefault="00000000">
            <w:pPr>
              <w:spacing w:after="0" w:line="240" w:lineRule="auto"/>
              <w:ind w:left="-108"/>
            </w:pPr>
            <w:r>
              <w:rPr>
                <w:rFonts w:ascii="Times New Roman" w:hAnsi="Times New Roman" w:cs="Times New Roman"/>
                <w:spacing w:val="-3"/>
                <w:sz w:val="27"/>
                <w:szCs w:val="27"/>
              </w:rPr>
              <w:t>«16» грудня 2025 року</w:t>
            </w:r>
          </w:p>
        </w:tc>
        <w:tc>
          <w:tcPr>
            <w:tcW w:w="3285" w:type="dxa"/>
            <w:shd w:val="clear" w:color="000000" w:fill="auto"/>
            <w:tcMar>
              <w:left w:w="108" w:type="dxa"/>
              <w:right w:w="108" w:type="dxa"/>
            </w:tcMar>
          </w:tcPr>
          <w:p w14:paraId="562F2CEE" w14:textId="77777777" w:rsidR="00572D61" w:rsidRDefault="00000000">
            <w:pPr>
              <w:spacing w:after="0" w:line="240" w:lineRule="auto"/>
              <w:jc w:val="center"/>
            </w:pPr>
            <w:r>
              <w:rPr>
                <w:rFonts w:ascii="Times New Roman" w:hAnsi="Times New Roman" w:cs="Times New Roman"/>
                <w:sz w:val="27"/>
                <w:szCs w:val="27"/>
              </w:rPr>
              <w:t>селище Макарів</w:t>
            </w:r>
          </w:p>
        </w:tc>
        <w:tc>
          <w:tcPr>
            <w:tcW w:w="3178" w:type="dxa"/>
            <w:shd w:val="clear" w:color="000000" w:fill="auto"/>
            <w:tcMar>
              <w:left w:w="108" w:type="dxa"/>
              <w:right w:w="108" w:type="dxa"/>
            </w:tcMar>
          </w:tcPr>
          <w:p w14:paraId="6ADB8578" w14:textId="5CDE0F8C" w:rsidR="00572D61" w:rsidRDefault="00000000">
            <w:pPr>
              <w:spacing w:after="0" w:line="240" w:lineRule="auto"/>
              <w:ind w:right="-108"/>
              <w:jc w:val="right"/>
            </w:pPr>
            <w:r>
              <w:rPr>
                <w:rFonts w:ascii="Times New Roman" w:hAnsi="Times New Roman" w:cs="Times New Roman"/>
                <w:sz w:val="27"/>
                <w:szCs w:val="27"/>
              </w:rPr>
              <w:t>№</w:t>
            </w:r>
            <w:r w:rsidR="00F95D8D">
              <w:rPr>
                <w:rFonts w:ascii="Times New Roman" w:hAnsi="Times New Roman" w:cs="Times New Roman"/>
                <w:sz w:val="27"/>
                <w:szCs w:val="27"/>
              </w:rPr>
              <w:t xml:space="preserve"> 1092</w:t>
            </w:r>
            <w:r>
              <w:rPr>
                <w:rFonts w:ascii="Times New Roman" w:eastAsia="Times New Roman" w:hAnsi="Times New Roman" w:cs="Times New Roman"/>
                <w:sz w:val="27"/>
                <w:szCs w:val="27"/>
              </w:rPr>
              <w:t xml:space="preserve"> </w:t>
            </w:r>
          </w:p>
        </w:tc>
      </w:tr>
    </w:tbl>
    <w:p w14:paraId="3D52ACDD" w14:textId="77777777" w:rsidR="00572D61" w:rsidRDefault="00572D61">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p>
    <w:p w14:paraId="27BE62F8" w14:textId="77777777" w:rsidR="00572D61" w:rsidRDefault="00000000">
      <w:pPr>
        <w:pBdr>
          <w:top w:val="nil"/>
          <w:left w:val="nil"/>
          <w:bottom w:val="nil"/>
          <w:right w:val="nil"/>
        </w:pBdr>
        <w:spacing w:after="0" w:line="240" w:lineRule="auto"/>
        <w:ind w:right="-1"/>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 xml:space="preserve">Про погодження виплати залишку коштів </w:t>
      </w:r>
    </w:p>
    <w:p w14:paraId="4DE795EA" w14:textId="77777777" w:rsidR="00572D61" w:rsidRDefault="00000000">
      <w:pPr>
        <w:pBdr>
          <w:top w:val="nil"/>
          <w:left w:val="nil"/>
          <w:bottom w:val="nil"/>
          <w:right w:val="nil"/>
        </w:pBdr>
        <w:spacing w:after="0" w:line="240" w:lineRule="auto"/>
        <w:ind w:right="-1"/>
        <w:jc w:val="center"/>
      </w:pPr>
      <w:r>
        <w:rPr>
          <w:rFonts w:ascii="Times New Roman" w:eastAsia="Times New Roman" w:hAnsi="Times New Roman" w:cs="Times New Roman"/>
          <w:b/>
          <w:sz w:val="27"/>
          <w:szCs w:val="27"/>
        </w:rPr>
        <w:t>за результатами проміжної верифікації</w:t>
      </w:r>
    </w:p>
    <w:p w14:paraId="486F1955" w14:textId="77777777" w:rsidR="00572D61" w:rsidRDefault="00572D61">
      <w:pPr>
        <w:pBdr>
          <w:top w:val="nil"/>
          <w:left w:val="nil"/>
          <w:bottom w:val="nil"/>
          <w:right w:val="nil"/>
        </w:pBdr>
        <w:spacing w:after="0" w:line="240" w:lineRule="auto"/>
        <w:ind w:right="-1"/>
        <w:jc w:val="center"/>
      </w:pPr>
    </w:p>
    <w:p w14:paraId="692BBE39" w14:textId="77777777" w:rsidR="00572D61" w:rsidRDefault="00000000">
      <w:pPr>
        <w:pBdr>
          <w:top w:val="nil"/>
          <w:left w:val="nil"/>
          <w:bottom w:val="nil"/>
          <w:right w:val="nil"/>
        </w:pBdr>
        <w:tabs>
          <w:tab w:val="left" w:pos="569"/>
        </w:tabs>
        <w:spacing w:after="0" w:line="240" w:lineRule="auto"/>
        <w:ind w:right="-1" w:firstLine="567"/>
        <w:jc w:val="both"/>
      </w:pPr>
      <w:r>
        <w:rPr>
          <w:rFonts w:ascii="Times New Roman" w:eastAsia="Times New Roman" w:hAnsi="Times New Roman" w:cs="Times New Roman"/>
          <w:sz w:val="27"/>
          <w:szCs w:val="27"/>
        </w:rPr>
        <w:t xml:space="preserve">Відповідно </w:t>
      </w:r>
      <w:r>
        <w:rPr>
          <w:rFonts w:ascii="Times New Roman" w:hAnsi="Times New Roman" w:cs="Times New Roman"/>
          <w:sz w:val="27"/>
          <w:szCs w:val="27"/>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Pr>
          <w:rFonts w:ascii="Times New Roman" w:hAnsi="Times New Roman" w:cs="Times New Roman"/>
          <w:b/>
          <w:sz w:val="27"/>
          <w:szCs w:val="27"/>
          <w:shd w:val="clear" w:color="auto" w:fill="FFFFFF"/>
        </w:rPr>
        <w:t>виконавчий комітет Макарівської селищної ради вирішив:</w:t>
      </w:r>
    </w:p>
    <w:p w14:paraId="4E2D8392" w14:textId="77777777" w:rsidR="00572D61" w:rsidRDefault="00572D61">
      <w:pPr>
        <w:pBdr>
          <w:top w:val="nil"/>
          <w:left w:val="nil"/>
          <w:bottom w:val="nil"/>
          <w:right w:val="nil"/>
        </w:pBdr>
        <w:tabs>
          <w:tab w:val="left" w:pos="569"/>
        </w:tabs>
        <w:spacing w:after="0" w:line="240" w:lineRule="auto"/>
        <w:ind w:right="-1"/>
        <w:jc w:val="both"/>
      </w:pPr>
    </w:p>
    <w:p w14:paraId="431D6356" w14:textId="2BD50BFA" w:rsidR="00572D61" w:rsidRDefault="00000000">
      <w:pPr>
        <w:pBdr>
          <w:top w:val="nil"/>
          <w:left w:val="nil"/>
          <w:bottom w:val="nil"/>
          <w:right w:val="nil"/>
        </w:pBdr>
        <w:tabs>
          <w:tab w:val="left" w:pos="569"/>
        </w:tabs>
        <w:spacing w:before="57" w:after="57" w:line="240" w:lineRule="auto"/>
        <w:ind w:right="-1" w:firstLine="567"/>
        <w:jc w:val="both"/>
        <w:rPr>
          <w:rFonts w:ascii="Times New Roman" w:hAnsi="Times New Roman" w:cs="Times New Roman"/>
          <w:color w:val="000000"/>
          <w:sz w:val="27"/>
          <w:szCs w:val="27"/>
        </w:rPr>
      </w:pPr>
      <w:r>
        <w:rPr>
          <w:rFonts w:ascii="Times New Roman" w:eastAsia="Times New Roman" w:hAnsi="Times New Roman" w:cs="Times New Roman"/>
          <w:sz w:val="27"/>
          <w:szCs w:val="27"/>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04.12.2025 № 011368 про погодження </w:t>
      </w:r>
      <w:r>
        <w:rPr>
          <w:rFonts w:ascii="Times New Roman" w:eastAsia="Times New Roman" w:hAnsi="Times New Roman" w:cs="Times New Roman"/>
          <w:sz w:val="27"/>
          <w:szCs w:val="27"/>
        </w:rPr>
        <w:br/>
      </w:r>
      <w:r>
        <w:rPr>
          <w:rFonts w:ascii="Times New Roman" w:hAnsi="Times New Roman" w:cs="Times New Roman"/>
          <w:color w:val="000000"/>
          <w:sz w:val="27"/>
          <w:szCs w:val="27"/>
        </w:rPr>
        <w:t>виплати залишку коштів в обсязі 30 відсотків суми компенсації для проведення ремонту за результатами проміжної верифікації,</w:t>
      </w:r>
      <w:r>
        <w:rPr>
          <w:rFonts w:ascii="Times New Roman" w:eastAsia="Times New Roman" w:hAnsi="Times New Roman" w:cs="Times New Roman"/>
          <w:sz w:val="27"/>
          <w:szCs w:val="27"/>
        </w:rPr>
        <w:t xml:space="preserve"> оформлене протоколом засідання від 04.12.2025 № 25 згідно з заявою </w:t>
      </w:r>
      <w:r>
        <w:rPr>
          <w:rFonts w:ascii="Times New Roman" w:hAnsi="Times New Roman" w:cs="Times New Roman"/>
          <w:color w:val="000000"/>
          <w:sz w:val="27"/>
          <w:szCs w:val="27"/>
        </w:rPr>
        <w:t>№ ЗВ-16.07.2025-218385,</w:t>
      </w:r>
      <w:r>
        <w:rPr>
          <w:rFonts w:ascii="Times New Roman" w:hAnsi="Times New Roman" w:cs="Times New Roman"/>
          <w:b/>
          <w:color w:val="000000"/>
          <w:sz w:val="27"/>
          <w:szCs w:val="27"/>
          <w:shd w:val="clear" w:color="auto" w:fill="FFFFFF"/>
        </w:rPr>
        <w:t xml:space="preserve"> </w:t>
      </w:r>
      <w:r w:rsidR="00794384">
        <w:rPr>
          <w:rFonts w:ascii="Times New Roman" w:hAnsi="Times New Roman" w:cs="Times New Roman"/>
          <w:b/>
          <w:color w:val="000000"/>
          <w:sz w:val="27"/>
          <w:szCs w:val="27"/>
          <w:shd w:val="clear" w:color="auto" w:fill="FFFFFF"/>
        </w:rPr>
        <w:t xml:space="preserve">********************** </w:t>
      </w:r>
      <w:r>
        <w:rPr>
          <w:rFonts w:ascii="Times New Roman" w:hAnsi="Times New Roman" w:cs="Times New Roman"/>
          <w:b/>
          <w:color w:val="000000"/>
          <w:sz w:val="27"/>
          <w:szCs w:val="27"/>
          <w:shd w:val="clear" w:color="auto" w:fill="FFFFFF"/>
        </w:rPr>
        <w:t xml:space="preserve"> </w:t>
      </w:r>
      <w:r>
        <w:rPr>
          <w:rFonts w:ascii="Times New Roman" w:hAnsi="Times New Roman" w:cs="Times New Roman"/>
          <w:color w:val="000000"/>
          <w:sz w:val="27"/>
          <w:szCs w:val="27"/>
          <w:shd w:val="clear" w:color="auto" w:fill="FFFFFF"/>
        </w:rPr>
        <w:t xml:space="preserve">для проведення ремонту об’єкту нерухомого майна за адресою: с-ще Макарів, вул. </w:t>
      </w:r>
      <w:r w:rsidR="00794384">
        <w:rPr>
          <w:rFonts w:ascii="Times New Roman" w:hAnsi="Times New Roman" w:cs="Times New Roman"/>
          <w:b/>
          <w:color w:val="000000"/>
          <w:sz w:val="27"/>
          <w:szCs w:val="27"/>
          <w:shd w:val="clear" w:color="auto" w:fill="FFFFFF"/>
        </w:rPr>
        <w:t>**********************</w:t>
      </w:r>
      <w:r>
        <w:rPr>
          <w:rFonts w:ascii="Times New Roman" w:hAnsi="Times New Roman" w:cs="Times New Roman"/>
          <w:color w:val="000000"/>
          <w:sz w:val="27"/>
          <w:szCs w:val="27"/>
          <w:shd w:val="clear" w:color="auto" w:fill="FFFFFF"/>
        </w:rPr>
        <w:t>.</w:t>
      </w:r>
    </w:p>
    <w:p w14:paraId="74C34580" w14:textId="77777777" w:rsidR="008E7BA4" w:rsidRDefault="008E7BA4" w:rsidP="008E7BA4">
      <w:pPr>
        <w:pBdr>
          <w:top w:val="nil"/>
          <w:left w:val="nil"/>
          <w:bottom w:val="nil"/>
          <w:right w:val="nil"/>
        </w:pBdr>
        <w:tabs>
          <w:tab w:val="left" w:pos="569"/>
        </w:tabs>
        <w:spacing w:before="57" w:after="57" w:line="240" w:lineRule="auto"/>
        <w:ind w:right="-1" w:firstLine="567"/>
        <w:jc w:val="both"/>
        <w:rPr>
          <w:rFonts w:ascii="Times New Roman" w:eastAsia="Times New Roman" w:hAnsi="Times New Roman" w:cs="Times New Roman"/>
          <w:sz w:val="27"/>
          <w:szCs w:val="27"/>
        </w:rPr>
      </w:pPr>
    </w:p>
    <w:p w14:paraId="024E3B5C" w14:textId="77777777" w:rsidR="008E7BA4" w:rsidRDefault="008E7BA4" w:rsidP="008E7BA4">
      <w:pPr>
        <w:pBdr>
          <w:top w:val="nil"/>
          <w:left w:val="nil"/>
          <w:bottom w:val="nil"/>
          <w:right w:val="nil"/>
        </w:pBdr>
        <w:tabs>
          <w:tab w:val="left" w:pos="569"/>
        </w:tabs>
        <w:spacing w:before="57" w:after="57" w:line="240" w:lineRule="auto"/>
        <w:ind w:right="-1" w:firstLine="567"/>
        <w:jc w:val="both"/>
      </w:pPr>
      <w:r>
        <w:rPr>
          <w:rFonts w:ascii="Times New Roman" w:eastAsia="Times New Roman" w:hAnsi="Times New Roman" w:cs="Times New Roman"/>
          <w:sz w:val="27"/>
          <w:szCs w:val="27"/>
        </w:rPr>
        <w:t xml:space="preserve">2. </w:t>
      </w:r>
      <w:r>
        <w:rPr>
          <w:rFonts w:ascii="Times New Roman" w:hAnsi="Times New Roman" w:cs="Times New Roman"/>
          <w:sz w:val="27"/>
          <w:szCs w:val="27"/>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E47F5A4" w14:textId="77777777" w:rsidR="008E7BA4" w:rsidRDefault="008E7BA4" w:rsidP="008E7BA4">
      <w:pPr>
        <w:spacing w:after="0" w:line="240" w:lineRule="auto"/>
        <w:ind w:firstLine="567"/>
        <w:jc w:val="both"/>
        <w:rPr>
          <w:rFonts w:ascii="Times New Roman" w:eastAsia="Times New Roman" w:hAnsi="Times New Roman" w:cs="Times New Roman"/>
          <w:sz w:val="27"/>
          <w:szCs w:val="27"/>
        </w:rPr>
      </w:pPr>
    </w:p>
    <w:p w14:paraId="79A7576A" w14:textId="77777777" w:rsidR="008E7BA4" w:rsidRDefault="008E7BA4" w:rsidP="008E7BA4">
      <w:pPr>
        <w:spacing w:after="0" w:line="240" w:lineRule="auto"/>
        <w:ind w:firstLine="567"/>
        <w:jc w:val="both"/>
      </w:pPr>
      <w:r>
        <w:rPr>
          <w:rFonts w:ascii="Times New Roman" w:eastAsia="Times New Roman" w:hAnsi="Times New Roman" w:cs="Times New Roman"/>
          <w:sz w:val="27"/>
          <w:szCs w:val="27"/>
        </w:rPr>
        <w:t>3. Контроль за виконанням даного рішення залишаю за собою.</w:t>
      </w:r>
    </w:p>
    <w:p w14:paraId="23D16F40" w14:textId="77777777" w:rsidR="008E7BA4" w:rsidRDefault="008E7BA4" w:rsidP="008E7BA4">
      <w:pPr>
        <w:spacing w:after="0" w:line="240" w:lineRule="auto"/>
        <w:rPr>
          <w:rFonts w:ascii="Times New Roman" w:eastAsia="Times New Roman" w:hAnsi="Times New Roman" w:cs="Times New Roman"/>
          <w:b/>
          <w:sz w:val="27"/>
          <w:szCs w:val="27"/>
        </w:rPr>
      </w:pPr>
    </w:p>
    <w:p w14:paraId="34A5B9E6" w14:textId="77777777" w:rsidR="008E7BA4" w:rsidRDefault="008E7BA4" w:rsidP="008E7BA4">
      <w:pPr>
        <w:spacing w:after="0" w:line="240" w:lineRule="auto"/>
        <w:rPr>
          <w:rFonts w:ascii="Times New Roman" w:eastAsia="Times New Roman" w:hAnsi="Times New Roman" w:cs="Times New Roman"/>
          <w:b/>
          <w:sz w:val="27"/>
          <w:szCs w:val="27"/>
        </w:rPr>
      </w:pPr>
    </w:p>
    <w:p w14:paraId="54D9899D" w14:textId="77777777" w:rsidR="008E7BA4" w:rsidRDefault="008E7BA4" w:rsidP="008E7BA4">
      <w:pPr>
        <w:spacing w:after="0" w:line="240" w:lineRule="auto"/>
        <w:rPr>
          <w:rFonts w:ascii="Times New Roman" w:eastAsia="Times New Roman" w:hAnsi="Times New Roman" w:cs="Times New Roman"/>
          <w:b/>
          <w:sz w:val="27"/>
          <w:szCs w:val="27"/>
        </w:rPr>
      </w:pPr>
    </w:p>
    <w:p w14:paraId="6F0F680B" w14:textId="77777777" w:rsidR="008E7BA4" w:rsidRDefault="008E7BA4" w:rsidP="008E7BA4">
      <w:pPr>
        <w:spacing w:after="0"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Заступник селищного голови                                        Анатолій КАРБОВСЬКИЙ</w:t>
      </w:r>
    </w:p>
    <w:p w14:paraId="5AB6758D" w14:textId="77777777" w:rsidR="00572D61" w:rsidRDefault="00572D61" w:rsidP="008E7BA4">
      <w:pPr>
        <w:pBdr>
          <w:top w:val="nil"/>
          <w:left w:val="nil"/>
          <w:bottom w:val="nil"/>
          <w:right w:val="nil"/>
        </w:pBdr>
        <w:tabs>
          <w:tab w:val="left" w:pos="569"/>
        </w:tabs>
        <w:spacing w:before="57" w:after="57" w:line="240" w:lineRule="auto"/>
        <w:ind w:right="-1" w:firstLine="567"/>
        <w:jc w:val="both"/>
        <w:rPr>
          <w:rFonts w:ascii="Times New Roman" w:hAnsi="Times New Roman" w:cs="Times New Roman"/>
          <w:b/>
          <w:sz w:val="27"/>
          <w:szCs w:val="27"/>
          <w:lang w:val="en-US"/>
        </w:rPr>
      </w:pPr>
    </w:p>
    <w:sectPr w:rsidR="00572D61" w:rsidSect="008E7BA4">
      <w:pgSz w:w="11906" w:h="16838"/>
      <w:pgMar w:top="567" w:right="567" w:bottom="567" w:left="1701" w:header="709" w:footer="709" w:gutter="0"/>
      <w:pgNumType w:start="1"/>
      <w:cols w:space="720"/>
      <w:titlePg/>
      <w:docGrid w:linePitch="299"/>
      <w15:footnoteColumns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00000"/>
    <w:multiLevelType w:val="hybridMultilevel"/>
    <w:tmpl w:val="1F000014"/>
    <w:lvl w:ilvl="0" w:tplc="D9C85EDC">
      <w:start w:val="1"/>
      <w:numFmt w:val="bullet"/>
      <w:pStyle w:val="1"/>
      <w:suff w:val="nothing"/>
      <w:lvlText w:val=""/>
      <w:lvlJc w:val="left"/>
      <w:pPr>
        <w:tabs>
          <w:tab w:val="left" w:pos="0"/>
        </w:tabs>
        <w:ind w:left="0" w:firstLine="0"/>
      </w:pPr>
      <w:rPr>
        <w:shd w:val="clear" w:color="auto" w:fill="auto"/>
      </w:rPr>
    </w:lvl>
    <w:lvl w:ilvl="1" w:tplc="B712D136">
      <w:start w:val="1"/>
      <w:numFmt w:val="bullet"/>
      <w:pStyle w:val="2"/>
      <w:suff w:val="nothing"/>
      <w:lvlText w:val=""/>
      <w:lvlJc w:val="left"/>
      <w:pPr>
        <w:tabs>
          <w:tab w:val="left" w:pos="0"/>
        </w:tabs>
        <w:ind w:left="0" w:firstLine="0"/>
      </w:pPr>
      <w:rPr>
        <w:shd w:val="clear" w:color="auto" w:fill="auto"/>
      </w:rPr>
    </w:lvl>
    <w:lvl w:ilvl="2" w:tplc="85D855D8">
      <w:start w:val="1"/>
      <w:numFmt w:val="bullet"/>
      <w:pStyle w:val="3"/>
      <w:suff w:val="nothing"/>
      <w:lvlText w:val=""/>
      <w:lvlJc w:val="left"/>
      <w:pPr>
        <w:tabs>
          <w:tab w:val="left" w:pos="0"/>
        </w:tabs>
        <w:ind w:left="0" w:firstLine="0"/>
      </w:pPr>
      <w:rPr>
        <w:shd w:val="clear" w:color="auto" w:fill="auto"/>
      </w:rPr>
    </w:lvl>
    <w:lvl w:ilvl="3" w:tplc="A8AC7C3A">
      <w:start w:val="1"/>
      <w:numFmt w:val="bullet"/>
      <w:pStyle w:val="4"/>
      <w:suff w:val="nothing"/>
      <w:lvlText w:val=""/>
      <w:lvlJc w:val="left"/>
      <w:pPr>
        <w:tabs>
          <w:tab w:val="left" w:pos="0"/>
        </w:tabs>
        <w:ind w:left="0" w:firstLine="0"/>
      </w:pPr>
      <w:rPr>
        <w:shd w:val="clear" w:color="auto" w:fill="auto"/>
      </w:rPr>
    </w:lvl>
    <w:lvl w:ilvl="4" w:tplc="27CE72B0">
      <w:start w:val="1"/>
      <w:numFmt w:val="bullet"/>
      <w:pStyle w:val="5"/>
      <w:suff w:val="nothing"/>
      <w:lvlText w:val=""/>
      <w:lvlJc w:val="left"/>
      <w:pPr>
        <w:tabs>
          <w:tab w:val="left" w:pos="0"/>
        </w:tabs>
        <w:ind w:left="0" w:firstLine="0"/>
      </w:pPr>
      <w:rPr>
        <w:shd w:val="clear" w:color="auto" w:fill="auto"/>
      </w:rPr>
    </w:lvl>
    <w:lvl w:ilvl="5" w:tplc="3508BBAA">
      <w:start w:val="1"/>
      <w:numFmt w:val="bullet"/>
      <w:pStyle w:val="6"/>
      <w:suff w:val="nothing"/>
      <w:lvlText w:val=""/>
      <w:lvlJc w:val="left"/>
      <w:pPr>
        <w:tabs>
          <w:tab w:val="left" w:pos="0"/>
        </w:tabs>
        <w:ind w:left="0" w:firstLine="0"/>
      </w:pPr>
      <w:rPr>
        <w:shd w:val="clear" w:color="auto" w:fill="auto"/>
      </w:rPr>
    </w:lvl>
    <w:lvl w:ilvl="6" w:tplc="DB6AFE00">
      <w:start w:val="1"/>
      <w:numFmt w:val="bullet"/>
      <w:pStyle w:val="7"/>
      <w:suff w:val="nothing"/>
      <w:lvlText w:val=""/>
      <w:lvlJc w:val="left"/>
      <w:pPr>
        <w:tabs>
          <w:tab w:val="left" w:pos="0"/>
        </w:tabs>
        <w:ind w:left="0" w:firstLine="0"/>
      </w:pPr>
      <w:rPr>
        <w:shd w:val="clear" w:color="auto" w:fill="auto"/>
      </w:rPr>
    </w:lvl>
    <w:lvl w:ilvl="7" w:tplc="DA6E6EE2">
      <w:start w:val="1"/>
      <w:numFmt w:val="bullet"/>
      <w:pStyle w:val="8"/>
      <w:suff w:val="nothing"/>
      <w:lvlText w:val=""/>
      <w:lvlJc w:val="left"/>
      <w:pPr>
        <w:tabs>
          <w:tab w:val="left" w:pos="0"/>
        </w:tabs>
        <w:ind w:left="0" w:firstLine="0"/>
      </w:pPr>
      <w:rPr>
        <w:shd w:val="clear" w:color="auto" w:fill="auto"/>
      </w:rPr>
    </w:lvl>
    <w:lvl w:ilvl="8" w:tplc="6FAEF232">
      <w:start w:val="1"/>
      <w:numFmt w:val="bullet"/>
      <w:pStyle w:val="9"/>
      <w:suff w:val="nothing"/>
      <w:lvlText w:val=""/>
      <w:lvlJc w:val="left"/>
      <w:pPr>
        <w:tabs>
          <w:tab w:val="left" w:pos="0"/>
        </w:tabs>
        <w:ind w:left="0" w:firstLine="0"/>
      </w:pPr>
      <w:rPr>
        <w:shd w:val="clear" w:color="auto" w:fill="auto"/>
      </w:rPr>
    </w:lvl>
  </w:abstractNum>
  <w:num w:numId="1" w16cid:durableId="1040670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defaultTabStop w:val="720"/>
  <w:hyphenationZone w:val="425"/>
  <w:displayHorizontalDrawingGridEvery w:val="0"/>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D61"/>
    <w:rsid w:val="00315AC8"/>
    <w:rsid w:val="00325A92"/>
    <w:rsid w:val="00572D61"/>
    <w:rsid w:val="00794384"/>
    <w:rsid w:val="008E7BA4"/>
    <w:rsid w:val="00AD1EFD"/>
    <w:rsid w:val="00C77756"/>
    <w:rsid w:val="00CD456C"/>
    <w:rsid w:val="00E73D06"/>
    <w:rsid w:val="00F95D8D"/>
  </w:rsids>
  <m:mathPr>
    <m:mathFont m:val="Cambria Math"/>
    <m:brkBin m:val="before"/>
    <m:brkBinSub m:val="--"/>
    <m:smallFrac/>
    <m:dispDef/>
    <m:lMargin m:val="1440"/>
    <m:rMargin m:val="144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7D68DAFA"/>
  <w15:docId w15:val="{7F3090FD-26A2-49C7-8648-6CB567BCE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5" w:lineRule="auto"/>
    </w:pPr>
    <w:rPr>
      <w:rFonts w:ascii="Calibri" w:eastAsia="Calibri" w:hAnsi="Calibri" w:cs="Calibri"/>
      <w:sz w:val="22"/>
      <w:szCs w:val="22"/>
      <w:lang w:eastAsia="zh-CN"/>
    </w:rPr>
  </w:style>
  <w:style w:type="paragraph" w:styleId="1">
    <w:name w:val="heading 1"/>
    <w:basedOn w:val="a"/>
    <w:next w:val="a"/>
    <w:uiPriority w:val="9"/>
    <w:qFormat/>
    <w:pPr>
      <w:numPr>
        <w:numId w:val="1"/>
      </w:numPr>
      <w:spacing w:before="480" w:after="0"/>
      <w:outlineLvl w:val="0"/>
    </w:pPr>
    <w:rPr>
      <w:rFonts w:ascii="Calibri Light" w:eastAsia="Times New Roman" w:hAnsi="Calibri Light" w:cs="Times New Roman"/>
      <w:b/>
      <w:color w:val="2E74B5"/>
      <w:sz w:val="28"/>
      <w:szCs w:val="28"/>
    </w:rPr>
  </w:style>
  <w:style w:type="paragraph" w:styleId="2">
    <w:name w:val="heading 2"/>
    <w:basedOn w:val="a"/>
    <w:next w:val="a"/>
    <w:uiPriority w:val="9"/>
    <w:semiHidden/>
    <w:unhideWhenUsed/>
    <w:qFormat/>
    <w:pPr>
      <w:numPr>
        <w:ilvl w:val="1"/>
        <w:numId w:val="1"/>
      </w:numPr>
      <w:spacing w:before="200" w:after="0"/>
      <w:outlineLvl w:val="1"/>
    </w:pPr>
    <w:rPr>
      <w:rFonts w:ascii="Calibri Light" w:eastAsia="Times New Roman" w:hAnsi="Calibri Light" w:cs="Times New Roman"/>
      <w:b/>
      <w:color w:val="5B9BD5"/>
      <w:sz w:val="26"/>
      <w:szCs w:val="26"/>
    </w:rPr>
  </w:style>
  <w:style w:type="paragraph" w:styleId="3">
    <w:name w:val="heading 3"/>
    <w:basedOn w:val="a"/>
    <w:next w:val="a"/>
    <w:uiPriority w:val="9"/>
    <w:semiHidden/>
    <w:unhideWhenUsed/>
    <w:qFormat/>
    <w:pPr>
      <w:numPr>
        <w:ilvl w:val="2"/>
        <w:numId w:val="1"/>
      </w:numPr>
      <w:spacing w:before="200" w:after="0"/>
      <w:outlineLvl w:val="2"/>
    </w:pPr>
    <w:rPr>
      <w:rFonts w:ascii="Calibri Light" w:eastAsia="Times New Roman" w:hAnsi="Calibri Light" w:cs="Times New Roman"/>
      <w:b/>
      <w:color w:val="5B9BD5"/>
      <w:sz w:val="20"/>
      <w:szCs w:val="20"/>
    </w:rPr>
  </w:style>
  <w:style w:type="paragraph" w:styleId="4">
    <w:name w:val="heading 4"/>
    <w:basedOn w:val="a"/>
    <w:next w:val="a"/>
    <w:uiPriority w:val="9"/>
    <w:semiHidden/>
    <w:unhideWhenUsed/>
    <w:qFormat/>
    <w:pPr>
      <w:numPr>
        <w:ilvl w:val="3"/>
        <w:numId w:val="1"/>
      </w:numPr>
      <w:spacing w:before="200" w:after="0"/>
      <w:outlineLvl w:val="3"/>
    </w:pPr>
    <w:rPr>
      <w:rFonts w:ascii="Calibri Light" w:eastAsia="Times New Roman" w:hAnsi="Calibri Light" w:cs="Times New Roman"/>
      <w:b/>
      <w:i/>
      <w:color w:val="5B9BD5"/>
      <w:sz w:val="20"/>
      <w:szCs w:val="20"/>
    </w:rPr>
  </w:style>
  <w:style w:type="paragraph" w:styleId="5">
    <w:name w:val="heading 5"/>
    <w:basedOn w:val="a"/>
    <w:next w:val="a"/>
    <w:uiPriority w:val="9"/>
    <w:semiHidden/>
    <w:unhideWhenUsed/>
    <w:qFormat/>
    <w:pPr>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uiPriority w:val="9"/>
    <w:semiHidden/>
    <w:unhideWhenUsed/>
    <w:qFormat/>
    <w:pPr>
      <w:numPr>
        <w:ilvl w:val="5"/>
        <w:numId w:val="1"/>
      </w:numPr>
      <w:spacing w:before="200" w:after="0"/>
      <w:outlineLvl w:val="5"/>
    </w:pPr>
    <w:rPr>
      <w:rFonts w:ascii="Calibri Light" w:eastAsia="Times New Roman" w:hAnsi="Calibri Light" w:cs="Times New Roman"/>
      <w:i/>
      <w:color w:val="1F4D78"/>
      <w:sz w:val="20"/>
      <w:szCs w:val="20"/>
    </w:rPr>
  </w:style>
  <w:style w:type="paragraph" w:styleId="7">
    <w:name w:val="heading 7"/>
    <w:basedOn w:val="a"/>
    <w:next w:val="a"/>
    <w:qFormat/>
    <w:pPr>
      <w:numPr>
        <w:ilvl w:val="6"/>
        <w:numId w:val="1"/>
      </w:numPr>
      <w:spacing w:before="200" w:after="0"/>
      <w:outlineLvl w:val="6"/>
    </w:pPr>
    <w:rPr>
      <w:rFonts w:ascii="Calibri Light" w:eastAsia="Times New Roman" w:hAnsi="Calibri Light" w:cs="Times New Roman"/>
      <w:i/>
      <w:color w:val="404040"/>
      <w:sz w:val="20"/>
      <w:szCs w:val="20"/>
    </w:rPr>
  </w:style>
  <w:style w:type="paragraph" w:styleId="8">
    <w:name w:val="heading 8"/>
    <w:basedOn w:val="a"/>
    <w:next w:val="a"/>
    <w:qFormat/>
    <w:pPr>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pPr>
      <w:numPr>
        <w:ilvl w:val="8"/>
        <w:numId w:val="1"/>
      </w:numPr>
      <w:spacing w:before="200" w:after="0"/>
      <w:outlineLvl w:val="8"/>
    </w:pPr>
    <w:rPr>
      <w:rFonts w:ascii="Calibri Light" w:eastAsia="Times New Roman" w:hAnsi="Calibri Light" w:cs="Times New Roman"/>
      <w:i/>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Pr>
      <w:rFonts w:ascii="Calibri" w:eastAsia="Calibri" w:hAnsi="Calibri" w:cs="Calibri"/>
      <w:sz w:val="22"/>
      <w:szCs w:val="22"/>
      <w:lang w:eastAsia="zh-CN"/>
    </w:rPr>
  </w:style>
  <w:style w:type="paragraph" w:styleId="a4">
    <w:name w:val="Subtitle"/>
    <w:basedOn w:val="a"/>
    <w:next w:val="a"/>
    <w:uiPriority w:val="11"/>
    <w:qFormat/>
    <w:rPr>
      <w:rFonts w:ascii="Calibri Light" w:eastAsia="Times New Roman" w:hAnsi="Calibri Light" w:cs="Times New Roman"/>
      <w:i/>
      <w:color w:val="5B9BD5"/>
      <w:spacing w:val="15"/>
      <w:sz w:val="24"/>
      <w:szCs w:val="24"/>
    </w:rPr>
  </w:style>
  <w:style w:type="character" w:styleId="a5">
    <w:name w:val="Subtle Emphasis"/>
    <w:qFormat/>
    <w:rPr>
      <w:i/>
      <w:color w:val="808080"/>
      <w:shd w:val="clear" w:color="auto" w:fill="auto"/>
    </w:rPr>
  </w:style>
  <w:style w:type="character" w:styleId="a6">
    <w:name w:val="Emphasis"/>
    <w:qFormat/>
    <w:rPr>
      <w:i/>
      <w:shd w:val="clear" w:color="auto" w:fill="auto"/>
    </w:rPr>
  </w:style>
  <w:style w:type="character" w:styleId="a7">
    <w:name w:val="Intense Emphasis"/>
    <w:qFormat/>
    <w:rPr>
      <w:b/>
      <w:i/>
      <w:color w:val="5B9BD5"/>
      <w:shd w:val="clear" w:color="auto" w:fill="auto"/>
    </w:rPr>
  </w:style>
  <w:style w:type="character" w:styleId="a8">
    <w:name w:val="Strong"/>
    <w:qFormat/>
    <w:rPr>
      <w:b/>
      <w:shd w:val="clear" w:color="auto" w:fill="auto"/>
    </w:rPr>
  </w:style>
  <w:style w:type="paragraph" w:styleId="a9">
    <w:name w:val="Quote"/>
    <w:basedOn w:val="a"/>
    <w:next w:val="a"/>
    <w:qFormat/>
    <w:rPr>
      <w:rFonts w:cs="Times New Roman"/>
      <w:i/>
      <w:color w:val="000000"/>
      <w:sz w:val="20"/>
      <w:szCs w:val="20"/>
    </w:rPr>
  </w:style>
  <w:style w:type="paragraph" w:styleId="aa">
    <w:name w:val="Intense Quote"/>
    <w:basedOn w:val="a"/>
    <w:next w:val="a"/>
    <w:qFormat/>
    <w:pPr>
      <w:pBdr>
        <w:top w:val="nil"/>
        <w:left w:val="nil"/>
        <w:bottom w:val="single" w:sz="4" w:space="4" w:color="5B9BD5"/>
        <w:right w:val="nil"/>
      </w:pBdr>
      <w:spacing w:before="200" w:after="280"/>
      <w:ind w:left="936" w:right="936"/>
    </w:pPr>
    <w:rPr>
      <w:rFonts w:cs="Times New Roman"/>
      <w:b/>
      <w:i/>
      <w:color w:val="5B9BD5"/>
      <w:sz w:val="20"/>
      <w:szCs w:val="20"/>
    </w:rPr>
  </w:style>
  <w:style w:type="character" w:styleId="ab">
    <w:name w:val="Subtle Reference"/>
    <w:qFormat/>
    <w:rPr>
      <w:smallCaps/>
      <w:color w:val="ED7D31"/>
      <w:u w:val="single"/>
      <w:shd w:val="clear" w:color="auto" w:fill="auto"/>
    </w:rPr>
  </w:style>
  <w:style w:type="character" w:styleId="ac">
    <w:name w:val="Intense Reference"/>
    <w:qFormat/>
    <w:rPr>
      <w:b/>
      <w:smallCaps/>
      <w:color w:val="ED7D31"/>
      <w:spacing w:val="5"/>
      <w:u w:val="single"/>
      <w:shd w:val="clear" w:color="auto" w:fill="auto"/>
    </w:rPr>
  </w:style>
  <w:style w:type="character" w:styleId="ad">
    <w:name w:val="Book Title"/>
    <w:qFormat/>
    <w:rPr>
      <w:b/>
      <w:smallCaps/>
      <w:spacing w:val="5"/>
      <w:shd w:val="clear" w:color="auto" w:fill="auto"/>
    </w:rPr>
  </w:style>
  <w:style w:type="paragraph" w:styleId="ae">
    <w:name w:val="List Paragraph"/>
    <w:basedOn w:val="a"/>
    <w:qFormat/>
    <w:pPr>
      <w:ind w:left="720"/>
      <w:contextualSpacing/>
    </w:pPr>
  </w:style>
  <w:style w:type="paragraph" w:styleId="af">
    <w:name w:val="TOC Heading"/>
    <w:basedOn w:val="1"/>
    <w:next w:val="a"/>
    <w:qFormat/>
    <w:pPr>
      <w:numPr>
        <w:numId w:val="0"/>
      </w:numPr>
      <w:outlineLvl w:val="9"/>
    </w:pPr>
  </w:style>
  <w:style w:type="character" w:customStyle="1" w:styleId="WW8Num1z0">
    <w:name w:val="WW8Num1z0"/>
    <w:rPr>
      <w:b w:val="0"/>
      <w:sz w:val="24"/>
      <w:szCs w:val="24"/>
      <w:shd w:val="clear" w:color="auto" w:fill="auto"/>
    </w:rPr>
  </w:style>
  <w:style w:type="character" w:customStyle="1" w:styleId="WW8Num2z0">
    <w:name w:val="WW8Num2z0"/>
    <w:rPr>
      <w:rFonts w:hint="default"/>
      <w:shd w:val="clear" w:color="auto" w:fill="auto"/>
    </w:rPr>
  </w:style>
  <w:style w:type="character" w:customStyle="1" w:styleId="WW8Num3z0">
    <w:name w:val="WW8Num3z0"/>
    <w:rPr>
      <w:rFonts w:hint="default"/>
      <w:shd w:val="clear" w:color="auto" w:fill="auto"/>
    </w:rPr>
  </w:style>
  <w:style w:type="character" w:customStyle="1" w:styleId="10">
    <w:name w:val="Основной шрифт абзаца1"/>
  </w:style>
  <w:style w:type="character" w:customStyle="1" w:styleId="af0">
    <w:name w:val="Основной текст Знак"/>
    <w:rPr>
      <w:rFonts w:ascii="Times New Roman" w:eastAsia="Times New Roman" w:hAnsi="Times New Roman" w:cs="Times New Roman"/>
      <w:sz w:val="28"/>
      <w:szCs w:val="28"/>
      <w:shd w:val="clear" w:color="auto" w:fill="auto"/>
      <w:lang w:val="uk-UA"/>
    </w:rPr>
  </w:style>
  <w:style w:type="character" w:customStyle="1" w:styleId="11">
    <w:name w:val="Заголовок 1 Знак"/>
    <w:rPr>
      <w:rFonts w:ascii="Calibri Light" w:eastAsia="Times New Roman" w:hAnsi="Calibri Light" w:cs="Times New Roman"/>
      <w:b/>
      <w:color w:val="2E74B5"/>
      <w:sz w:val="28"/>
      <w:szCs w:val="28"/>
      <w:shd w:val="clear" w:color="auto" w:fill="auto"/>
    </w:rPr>
  </w:style>
  <w:style w:type="character" w:customStyle="1" w:styleId="20">
    <w:name w:val="Заголовок 2 Знак"/>
    <w:rPr>
      <w:rFonts w:ascii="Calibri Light" w:eastAsia="Times New Roman" w:hAnsi="Calibri Light" w:cs="Times New Roman"/>
      <w:b/>
      <w:color w:val="5B9BD5"/>
      <w:sz w:val="26"/>
      <w:szCs w:val="26"/>
      <w:shd w:val="clear" w:color="auto" w:fill="auto"/>
    </w:rPr>
  </w:style>
  <w:style w:type="character" w:customStyle="1" w:styleId="30">
    <w:name w:val="Заголовок 3 Знак"/>
    <w:rPr>
      <w:rFonts w:ascii="Calibri Light" w:eastAsia="Times New Roman" w:hAnsi="Calibri Light" w:cs="Times New Roman"/>
      <w:b/>
      <w:color w:val="5B9BD5"/>
      <w:shd w:val="clear" w:color="auto" w:fill="auto"/>
    </w:rPr>
  </w:style>
  <w:style w:type="character" w:customStyle="1" w:styleId="40">
    <w:name w:val="Заголовок 4 Знак"/>
    <w:rPr>
      <w:rFonts w:ascii="Calibri Light" w:eastAsia="Times New Roman" w:hAnsi="Calibri Light" w:cs="Times New Roman"/>
      <w:b/>
      <w:i/>
      <w:color w:val="5B9BD5"/>
      <w:shd w:val="clear" w:color="auto" w:fill="auto"/>
    </w:rPr>
  </w:style>
  <w:style w:type="character" w:customStyle="1" w:styleId="50">
    <w:name w:val="Заголовок 5 Знак"/>
    <w:rPr>
      <w:rFonts w:ascii="Calibri Light" w:eastAsia="Times New Roman" w:hAnsi="Calibri Light" w:cs="Times New Roman"/>
      <w:color w:val="1F4D78"/>
      <w:shd w:val="clear" w:color="auto" w:fill="auto"/>
    </w:rPr>
  </w:style>
  <w:style w:type="character" w:customStyle="1" w:styleId="60">
    <w:name w:val="Заголовок 6 Знак"/>
    <w:rPr>
      <w:rFonts w:ascii="Calibri Light" w:eastAsia="Times New Roman" w:hAnsi="Calibri Light" w:cs="Times New Roman"/>
      <w:i/>
      <w:color w:val="1F4D78"/>
      <w:shd w:val="clear" w:color="auto" w:fill="auto"/>
    </w:rPr>
  </w:style>
  <w:style w:type="character" w:customStyle="1" w:styleId="70">
    <w:name w:val="Заголовок 7 Знак"/>
    <w:rPr>
      <w:rFonts w:ascii="Calibri Light" w:eastAsia="Times New Roman" w:hAnsi="Calibri Light" w:cs="Times New Roman"/>
      <w:i/>
      <w:color w:val="404040"/>
      <w:shd w:val="clear" w:color="auto" w:fill="auto"/>
    </w:rPr>
  </w:style>
  <w:style w:type="character" w:customStyle="1" w:styleId="80">
    <w:name w:val="Заголовок 8 Знак"/>
    <w:rPr>
      <w:rFonts w:ascii="Calibri Light" w:eastAsia="Times New Roman" w:hAnsi="Calibri Light" w:cs="Times New Roman"/>
      <w:color w:val="5B9BD5"/>
      <w:sz w:val="20"/>
      <w:szCs w:val="20"/>
      <w:shd w:val="clear" w:color="auto" w:fill="auto"/>
    </w:rPr>
  </w:style>
  <w:style w:type="character" w:customStyle="1" w:styleId="90">
    <w:name w:val="Заголовок 9 Знак"/>
    <w:rPr>
      <w:rFonts w:ascii="Calibri Light" w:eastAsia="Times New Roman" w:hAnsi="Calibri Light" w:cs="Times New Roman"/>
      <w:i/>
      <w:color w:val="404040"/>
      <w:sz w:val="20"/>
      <w:szCs w:val="20"/>
      <w:shd w:val="clear" w:color="auto" w:fill="auto"/>
    </w:rPr>
  </w:style>
  <w:style w:type="character" w:customStyle="1" w:styleId="af1">
    <w:name w:val="Название Знак"/>
    <w:rPr>
      <w:rFonts w:ascii="Calibri Light" w:eastAsia="Times New Roman" w:hAnsi="Calibri Light" w:cs="Times New Roman"/>
      <w:color w:val="323E4F"/>
      <w:spacing w:val="5"/>
      <w:sz w:val="52"/>
      <w:szCs w:val="52"/>
      <w:shd w:val="clear" w:color="auto" w:fill="auto"/>
    </w:rPr>
  </w:style>
  <w:style w:type="character" w:customStyle="1" w:styleId="af2">
    <w:name w:val="Подзаголовок Знак"/>
    <w:rPr>
      <w:rFonts w:ascii="Calibri Light" w:eastAsia="Times New Roman" w:hAnsi="Calibri Light" w:cs="Times New Roman"/>
      <w:i/>
      <w:color w:val="5B9BD5"/>
      <w:spacing w:val="15"/>
      <w:sz w:val="24"/>
      <w:szCs w:val="24"/>
      <w:shd w:val="clear" w:color="auto" w:fill="auto"/>
    </w:rPr>
  </w:style>
  <w:style w:type="character" w:customStyle="1" w:styleId="21">
    <w:name w:val="Цитата 2 Знак"/>
    <w:rPr>
      <w:i/>
      <w:color w:val="000000"/>
      <w:shd w:val="clear" w:color="auto" w:fill="auto"/>
    </w:rPr>
  </w:style>
  <w:style w:type="character" w:customStyle="1" w:styleId="af3">
    <w:name w:val="Выделенная цитата Знак"/>
    <w:rPr>
      <w:b/>
      <w:i/>
      <w:color w:val="5B9BD5"/>
      <w:shd w:val="clear" w:color="auto" w:fill="auto"/>
    </w:rPr>
  </w:style>
  <w:style w:type="character" w:customStyle="1" w:styleId="af4">
    <w:name w:val="Текст выноски Знак"/>
    <w:rPr>
      <w:rFonts w:ascii="Segoe UI" w:hAnsi="Segoe UI" w:cs="Segoe UI"/>
      <w:sz w:val="18"/>
      <w:szCs w:val="18"/>
      <w:shd w:val="clear" w:color="auto" w:fill="auto"/>
    </w:rPr>
  </w:style>
  <w:style w:type="character" w:styleId="af5">
    <w:name w:val="Hyperlink"/>
    <w:rPr>
      <w:color w:val="0000FF"/>
      <w:u w:val="single"/>
      <w:shd w:val="clear" w:color="auto" w:fill="auto"/>
    </w:rPr>
  </w:style>
  <w:style w:type="character" w:customStyle="1" w:styleId="rvts37">
    <w:name w:val="rvts37"/>
  </w:style>
  <w:style w:type="character" w:customStyle="1" w:styleId="af6">
    <w:name w:val="Верхний колонтитул Знак"/>
    <w:rPr>
      <w:sz w:val="22"/>
      <w:szCs w:val="22"/>
      <w:shd w:val="clear" w:color="auto" w:fill="auto"/>
      <w:lang w:val="uk-UA"/>
    </w:rPr>
  </w:style>
  <w:style w:type="character" w:customStyle="1" w:styleId="af7">
    <w:name w:val="Нижний колонтитул Знак"/>
    <w:rPr>
      <w:sz w:val="22"/>
      <w:szCs w:val="22"/>
      <w:shd w:val="clear" w:color="auto" w:fill="auto"/>
      <w:lang w:val="uk-UA"/>
    </w:rPr>
  </w:style>
  <w:style w:type="character" w:customStyle="1" w:styleId="31">
    <w:name w:val="Основной текст с отступом 3 Знак"/>
    <w:basedOn w:val="10"/>
    <w:rPr>
      <w:sz w:val="16"/>
      <w:szCs w:val="16"/>
      <w:shd w:val="clear" w:color="auto" w:fill="auto"/>
    </w:rPr>
  </w:style>
  <w:style w:type="paragraph" w:customStyle="1" w:styleId="af8">
    <w:name w:val="Заголовок"/>
    <w:basedOn w:val="a"/>
    <w:next w:val="a"/>
    <w:pPr>
      <w:pBdr>
        <w:top w:val="nil"/>
        <w:left w:val="nil"/>
        <w:bottom w:val="single" w:sz="8" w:space="4" w:color="5B9BD5"/>
        <w:right w:val="nil"/>
      </w:pBdr>
      <w:spacing w:after="300" w:line="240" w:lineRule="auto"/>
      <w:contextualSpacing/>
    </w:pPr>
    <w:rPr>
      <w:rFonts w:ascii="Calibri Light" w:eastAsia="Times New Roman" w:hAnsi="Calibri Light" w:cs="Times New Roman"/>
      <w:color w:val="323E4F"/>
      <w:spacing w:val="5"/>
      <w:sz w:val="52"/>
      <w:szCs w:val="52"/>
    </w:rPr>
  </w:style>
  <w:style w:type="paragraph" w:styleId="af9">
    <w:name w:val="Body Text"/>
    <w:basedOn w:val="a"/>
    <w:pPr>
      <w:widowControl w:val="0"/>
      <w:autoSpaceDE w:val="0"/>
      <w:spacing w:after="0" w:line="240" w:lineRule="auto"/>
      <w:ind w:left="102"/>
    </w:pPr>
    <w:rPr>
      <w:rFonts w:ascii="Times New Roman" w:eastAsia="Times New Roman" w:hAnsi="Times New Roman" w:cs="Times New Roman"/>
      <w:sz w:val="28"/>
      <w:szCs w:val="28"/>
    </w:rPr>
  </w:style>
  <w:style w:type="paragraph" w:styleId="afa">
    <w:name w:val="List"/>
    <w:basedOn w:val="af9"/>
    <w:rPr>
      <w:rFonts w:cs="Arial"/>
    </w:rPr>
  </w:style>
  <w:style w:type="paragraph" w:styleId="afb">
    <w:name w:val="caption"/>
    <w:basedOn w:val="a"/>
    <w:qFormat/>
    <w:pPr>
      <w:suppressLineNumbers/>
      <w:spacing w:before="120" w:after="120"/>
    </w:pPr>
    <w:rPr>
      <w:rFonts w:cs="Arial"/>
      <w:i/>
      <w:sz w:val="24"/>
      <w:szCs w:val="24"/>
    </w:rPr>
  </w:style>
  <w:style w:type="paragraph" w:customStyle="1" w:styleId="afc">
    <w:name w:val="Покажчик"/>
    <w:basedOn w:val="a"/>
    <w:pPr>
      <w:suppressLineNumbers/>
    </w:pPr>
    <w:rPr>
      <w:rFonts w:cs="Times New Roman"/>
    </w:rPr>
  </w:style>
  <w:style w:type="paragraph" w:customStyle="1" w:styleId="docdata">
    <w:name w:val="docdata"/>
    <w:basedOn w:val="a"/>
    <w:pPr>
      <w:spacing w:before="280" w:after="280" w:line="240" w:lineRule="auto"/>
    </w:pPr>
    <w:rPr>
      <w:rFonts w:ascii="Times New Roman" w:eastAsia="Times New Roman" w:hAnsi="Times New Roman" w:cs="Times New Roman"/>
      <w:sz w:val="24"/>
      <w:szCs w:val="24"/>
    </w:rPr>
  </w:style>
  <w:style w:type="paragraph" w:styleId="afd">
    <w:name w:val="Normal (Web)"/>
    <w:basedOn w:val="a"/>
    <w:pPr>
      <w:spacing w:before="280" w:after="280" w:line="240" w:lineRule="auto"/>
    </w:pPr>
    <w:rPr>
      <w:rFonts w:ascii="Times New Roman" w:eastAsia="Times New Roman" w:hAnsi="Times New Roman" w:cs="Times New Roman"/>
      <w:sz w:val="24"/>
      <w:szCs w:val="24"/>
    </w:rPr>
  </w:style>
  <w:style w:type="paragraph" w:customStyle="1" w:styleId="12">
    <w:name w:val="Название объекта1"/>
    <w:basedOn w:val="a"/>
    <w:next w:val="a"/>
    <w:pPr>
      <w:spacing w:line="240" w:lineRule="auto"/>
    </w:pPr>
    <w:rPr>
      <w:b/>
      <w:color w:val="5B9BD5"/>
      <w:sz w:val="18"/>
      <w:szCs w:val="18"/>
    </w:rPr>
  </w:style>
  <w:style w:type="paragraph" w:styleId="afe">
    <w:name w:val="Balloon Text"/>
    <w:basedOn w:val="a"/>
    <w:pPr>
      <w:spacing w:after="0" w:line="240" w:lineRule="auto"/>
    </w:pPr>
    <w:rPr>
      <w:rFonts w:ascii="Segoe UI" w:hAnsi="Segoe UI" w:cs="Times New Roman"/>
      <w:sz w:val="18"/>
      <w:szCs w:val="18"/>
    </w:rPr>
  </w:style>
  <w:style w:type="paragraph" w:customStyle="1" w:styleId="rvps2">
    <w:name w:val="rvps2"/>
    <w:basedOn w:val="a"/>
    <w:pPr>
      <w:overflowPunct w:val="0"/>
      <w:autoSpaceDE w:val="0"/>
      <w:spacing w:after="280" w:line="240" w:lineRule="auto"/>
    </w:pPr>
    <w:rPr>
      <w:rFonts w:ascii="Times New Roman" w:eastAsia="Times New Roman" w:hAnsi="Times New Roman" w:cs="Times New Roman"/>
      <w:sz w:val="24"/>
      <w:szCs w:val="24"/>
      <w:lang w:val="hr-HR"/>
    </w:rPr>
  </w:style>
  <w:style w:type="paragraph" w:customStyle="1" w:styleId="aff">
    <w:name w:val="a"/>
    <w:basedOn w:val="a"/>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pPr>
      <w:suppressLineNumbers/>
      <w:tabs>
        <w:tab w:val="center" w:pos="4819"/>
        <w:tab w:val="right" w:pos="9638"/>
      </w:tabs>
    </w:pPr>
  </w:style>
  <w:style w:type="paragraph" w:styleId="aff1">
    <w:name w:val="header"/>
    <w:basedOn w:val="a"/>
    <w:pPr>
      <w:tabs>
        <w:tab w:val="center" w:pos="4677"/>
        <w:tab w:val="right" w:pos="9355"/>
      </w:tabs>
    </w:pPr>
    <w:rPr>
      <w:rFonts w:cs="Times New Roman"/>
    </w:rPr>
  </w:style>
  <w:style w:type="paragraph" w:styleId="aff2">
    <w:name w:val="footer"/>
    <w:basedOn w:val="a"/>
    <w:pPr>
      <w:tabs>
        <w:tab w:val="center" w:pos="4677"/>
        <w:tab w:val="right" w:pos="9355"/>
      </w:tabs>
    </w:pPr>
    <w:rPr>
      <w:rFonts w:cs="Times New Roman"/>
    </w:rPr>
  </w:style>
  <w:style w:type="paragraph" w:customStyle="1" w:styleId="310">
    <w:name w:val="Основной текст с отступом 31"/>
    <w:basedOn w:val="a"/>
    <w:pPr>
      <w:spacing w:after="120"/>
      <w:ind w:left="283"/>
    </w:pPr>
    <w:rPr>
      <w:sz w:val="16"/>
      <w:szCs w:val="16"/>
    </w:rPr>
  </w:style>
  <w:style w:type="paragraph" w:customStyle="1" w:styleId="aff3">
    <w:name w:val="Вміст таблиці"/>
    <w:basedOn w:val="a"/>
    <w:pPr>
      <w:widowControl w:val="0"/>
      <w:suppressLineNumbers/>
    </w:pPr>
  </w:style>
  <w:style w:type="paragraph" w:customStyle="1" w:styleId="aff4">
    <w:name w:val="Заголовок таблиці"/>
    <w:basedOn w:val="aff3"/>
    <w:pPr>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1033</Words>
  <Characters>7380</Characters>
  <Application>Microsoft Office Word</Application>
  <DocSecurity>0</DocSecurity>
  <Lines>205</Lines>
  <Paragraphs>61</Paragraphs>
  <MMClips>0</MMClips>
  <ScaleCrop>false</ScaleCrop>
  <HeadingPairs>
    <vt:vector size="2" baseType="variant">
      <vt:variant>
        <vt:lpstr>Title</vt:lpstr>
      </vt:variant>
      <vt:variant>
        <vt:i4>1</vt:i4>
      </vt:variant>
    </vt:vector>
  </HeadingPairs>
  <TitlesOfParts>
    <vt:vector size="1" baseType="lpstr">
      <vt:lpstr>Title text</vt:lpstr>
    </vt:vector>
  </TitlesOfParts>
  <Company>RePack by SPecialiST</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8</cp:revision>
  <cp:lastPrinted>2025-12-22T09:35:00Z</cp:lastPrinted>
  <dcterms:created xsi:type="dcterms:W3CDTF">2025-12-15T10:03:00Z</dcterms:created>
  <dcterms:modified xsi:type="dcterms:W3CDTF">2026-01-05T09:14:00Z</dcterms:modified>
  <cp:version>10.115.195.56097</cp:version>
</cp:coreProperties>
</file>