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65125" w14:textId="77777777" w:rsidR="009F4E45" w:rsidRPr="00A37997" w:rsidRDefault="009F4E45" w:rsidP="009F4E45">
      <w:pPr>
        <w:spacing w:after="0" w:line="240" w:lineRule="auto"/>
        <w:ind w:right="-5"/>
        <w:jc w:val="center"/>
        <w:rPr>
          <w:rFonts w:ascii="Times New Roman" w:eastAsia="Calibri" w:hAnsi="Times New Roman" w:cs="Times New Roman"/>
          <w:caps/>
        </w:rPr>
      </w:pPr>
      <w:r w:rsidRPr="00A37997">
        <w:rPr>
          <w:rFonts w:ascii="Times New Roman" w:eastAsia="Calibri" w:hAnsi="Times New Roman" w:cs="Times New Roman"/>
          <w:sz w:val="28"/>
          <w:szCs w:val="28"/>
        </w:rPr>
        <w:object w:dxaOrig="998" w:dyaOrig="1267" w14:anchorId="616DD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color="window">
            <v:imagedata r:id="rId4" o:title=""/>
          </v:shape>
          <o:OLEObject Type="Embed" ProgID="Word.Picture.8" ShapeID="_x0000_i1025" DrawAspect="Content" ObjectID="_1829132708" r:id="rId5"/>
        </w:object>
      </w:r>
    </w:p>
    <w:p w14:paraId="7B03AA1E" w14:textId="77777777" w:rsidR="009F4E45" w:rsidRPr="00A37997" w:rsidRDefault="009F4E45" w:rsidP="009F4E45">
      <w:pPr>
        <w:snapToGrid w:val="0"/>
        <w:spacing w:after="0" w:line="240" w:lineRule="auto"/>
        <w:jc w:val="center"/>
        <w:rPr>
          <w:rFonts w:ascii="Times New Roman" w:eastAsia="Times New Roman" w:hAnsi="Times New Roman" w:cs="Times New Roman"/>
          <w:color w:val="000000"/>
          <w:sz w:val="28"/>
          <w:szCs w:val="28"/>
          <w:lang w:eastAsia="ru-RU"/>
        </w:rPr>
      </w:pPr>
      <w:r w:rsidRPr="00A37997">
        <w:rPr>
          <w:rFonts w:ascii="Times New Roman" w:eastAsia="Times New Roman" w:hAnsi="Times New Roman" w:cs="Times New Roman"/>
          <w:b/>
          <w:sz w:val="28"/>
          <w:szCs w:val="20"/>
          <w:lang w:eastAsia="ru-RU"/>
        </w:rPr>
        <w:t xml:space="preserve">МАКАРІВСЬКА СЕЛИЩНА РАДА </w:t>
      </w:r>
    </w:p>
    <w:p w14:paraId="56A22B25" w14:textId="77777777" w:rsidR="009F4E45" w:rsidRPr="00A37997" w:rsidRDefault="009F4E45" w:rsidP="009F4E45">
      <w:pPr>
        <w:shd w:val="clear" w:color="auto" w:fill="FFFFFF"/>
        <w:spacing w:after="0" w:line="240" w:lineRule="auto"/>
        <w:ind w:right="10"/>
        <w:jc w:val="center"/>
        <w:rPr>
          <w:rFonts w:ascii="Times New Roman" w:eastAsia="Calibri" w:hAnsi="Times New Roman" w:cs="Times New Roman"/>
          <w:b/>
          <w:bCs/>
          <w:color w:val="000000"/>
          <w:sz w:val="28"/>
          <w:szCs w:val="28"/>
        </w:rPr>
      </w:pPr>
    </w:p>
    <w:p w14:paraId="265E1A29" w14:textId="77777777" w:rsidR="009F4E45" w:rsidRPr="00A37997" w:rsidRDefault="009F4E45" w:rsidP="009F4E45">
      <w:pPr>
        <w:shd w:val="clear" w:color="auto" w:fill="FFFFFF"/>
        <w:spacing w:after="0" w:line="240" w:lineRule="auto"/>
        <w:ind w:right="10"/>
        <w:jc w:val="center"/>
        <w:rPr>
          <w:rFonts w:ascii="Times New Roman" w:eastAsia="Calibri" w:hAnsi="Times New Roman" w:cs="Times New Roman"/>
          <w:b/>
          <w:bCs/>
          <w:color w:val="000000"/>
          <w:sz w:val="28"/>
          <w:szCs w:val="28"/>
        </w:rPr>
      </w:pPr>
      <w:r w:rsidRPr="00A37997">
        <w:rPr>
          <w:rFonts w:ascii="Times New Roman" w:eastAsia="Calibri" w:hAnsi="Times New Roman" w:cs="Times New Roman"/>
          <w:b/>
          <w:bCs/>
          <w:color w:val="000000"/>
          <w:sz w:val="28"/>
          <w:szCs w:val="28"/>
        </w:rPr>
        <w:t>ВИКОНАВЧИЙ КОМІТЕТ</w:t>
      </w:r>
    </w:p>
    <w:p w14:paraId="031E6A12" w14:textId="77777777" w:rsidR="009F4E45" w:rsidRPr="00A37997" w:rsidRDefault="009F4E45" w:rsidP="009F4E45">
      <w:pPr>
        <w:shd w:val="clear" w:color="auto" w:fill="FFFFFF"/>
        <w:spacing w:after="0" w:line="240" w:lineRule="auto"/>
        <w:ind w:right="10"/>
        <w:jc w:val="center"/>
        <w:rPr>
          <w:rFonts w:ascii="Times New Roman" w:eastAsia="Calibri" w:hAnsi="Times New Roman" w:cs="Times New Roman"/>
          <w:b/>
          <w:bCs/>
          <w:color w:val="000000"/>
          <w:sz w:val="28"/>
          <w:szCs w:val="28"/>
        </w:rPr>
      </w:pPr>
    </w:p>
    <w:p w14:paraId="40D7D97B" w14:textId="77777777" w:rsidR="009F4E45" w:rsidRPr="00A37997" w:rsidRDefault="009F4E45" w:rsidP="009F4E45">
      <w:pPr>
        <w:shd w:val="clear" w:color="auto" w:fill="FFFFFF"/>
        <w:spacing w:after="0" w:line="240" w:lineRule="auto"/>
        <w:ind w:right="10"/>
        <w:jc w:val="center"/>
        <w:rPr>
          <w:rFonts w:ascii="Times New Roman" w:eastAsia="Calibri" w:hAnsi="Times New Roman" w:cs="Times New Roman"/>
        </w:rPr>
      </w:pPr>
      <w:r w:rsidRPr="00A37997">
        <w:rPr>
          <w:rFonts w:ascii="Times New Roman" w:eastAsia="Calibri" w:hAnsi="Times New Roman" w:cs="Times New Roman"/>
          <w:b/>
          <w:bCs/>
          <w:color w:val="000000"/>
          <w:sz w:val="28"/>
          <w:szCs w:val="28"/>
        </w:rPr>
        <w:t>РІШЕННЯ</w:t>
      </w:r>
    </w:p>
    <w:p w14:paraId="33BF0C38" w14:textId="77777777" w:rsidR="009F4E45" w:rsidRPr="00A37997" w:rsidRDefault="009F4E45" w:rsidP="009F4E45">
      <w:pPr>
        <w:shd w:val="clear" w:color="auto" w:fill="FFFFFF"/>
        <w:spacing w:after="0" w:line="240" w:lineRule="auto"/>
        <w:ind w:right="19"/>
        <w:jc w:val="both"/>
        <w:rPr>
          <w:rFonts w:ascii="Times New Roman" w:eastAsia="Calibri" w:hAnsi="Times New Roman" w:cs="Times New Roman"/>
          <w:color w:val="000000"/>
          <w:spacing w:val="-3"/>
          <w:sz w:val="28"/>
          <w:szCs w:val="28"/>
        </w:rPr>
      </w:pPr>
    </w:p>
    <w:tbl>
      <w:tblPr>
        <w:tblW w:w="0" w:type="auto"/>
        <w:tblLook w:val="04A0" w:firstRow="1" w:lastRow="0" w:firstColumn="1" w:lastColumn="0" w:noHBand="0" w:noVBand="1"/>
      </w:tblPr>
      <w:tblGrid>
        <w:gridCol w:w="3213"/>
        <w:gridCol w:w="3219"/>
        <w:gridCol w:w="3206"/>
      </w:tblGrid>
      <w:tr w:rsidR="009F4E45" w:rsidRPr="00A37997" w14:paraId="415E2B1C" w14:textId="77777777" w:rsidTr="000779B3">
        <w:tc>
          <w:tcPr>
            <w:tcW w:w="3284" w:type="dxa"/>
          </w:tcPr>
          <w:p w14:paraId="4344843B" w14:textId="3B7EFC7A" w:rsidR="009F4E45" w:rsidRPr="00A37997" w:rsidRDefault="009F4E45" w:rsidP="000779B3">
            <w:pPr>
              <w:spacing w:after="0" w:line="240" w:lineRule="auto"/>
              <w:rPr>
                <w:rFonts w:ascii="Times New Roman" w:eastAsia="Times New Roman" w:hAnsi="Times New Roman" w:cs="Times New Roman"/>
                <w:b/>
                <w:sz w:val="28"/>
                <w:szCs w:val="28"/>
                <w:lang w:eastAsia="ru-RU"/>
              </w:rPr>
            </w:pPr>
            <w:r w:rsidRPr="00A37997">
              <w:rPr>
                <w:rFonts w:ascii="Times New Roman" w:eastAsia="Times New Roman" w:hAnsi="Times New Roman" w:cs="Times New Roman"/>
                <w:spacing w:val="-3"/>
                <w:sz w:val="28"/>
                <w:szCs w:val="28"/>
                <w:lang w:eastAsia="ru-RU"/>
              </w:rPr>
              <w:t>«</w:t>
            </w:r>
            <w:r w:rsidR="002E225A">
              <w:rPr>
                <w:rFonts w:ascii="Times New Roman" w:eastAsia="Times New Roman" w:hAnsi="Times New Roman" w:cs="Times New Roman"/>
                <w:spacing w:val="-3"/>
                <w:sz w:val="28"/>
                <w:szCs w:val="28"/>
                <w:lang w:eastAsia="ru-RU"/>
              </w:rPr>
              <w:t>18</w:t>
            </w:r>
            <w:r w:rsidRPr="00A37997">
              <w:rPr>
                <w:rFonts w:ascii="Times New Roman" w:eastAsia="Times New Roman" w:hAnsi="Times New Roman" w:cs="Times New Roman"/>
                <w:spacing w:val="-3"/>
                <w:sz w:val="28"/>
                <w:szCs w:val="28"/>
                <w:lang w:eastAsia="ru-RU"/>
              </w:rPr>
              <w:t>» грудня 202</w:t>
            </w:r>
            <w:r>
              <w:rPr>
                <w:rFonts w:ascii="Times New Roman" w:eastAsia="Times New Roman" w:hAnsi="Times New Roman" w:cs="Times New Roman"/>
                <w:spacing w:val="-3"/>
                <w:sz w:val="28"/>
                <w:szCs w:val="28"/>
                <w:lang w:eastAsia="ru-RU"/>
              </w:rPr>
              <w:t>5</w:t>
            </w:r>
            <w:r w:rsidRPr="00A37997">
              <w:rPr>
                <w:rFonts w:ascii="Times New Roman" w:eastAsia="Times New Roman" w:hAnsi="Times New Roman" w:cs="Times New Roman"/>
                <w:spacing w:val="-3"/>
                <w:sz w:val="28"/>
                <w:szCs w:val="28"/>
                <w:lang w:eastAsia="ru-RU"/>
              </w:rPr>
              <w:t xml:space="preserve"> року</w:t>
            </w:r>
          </w:p>
        </w:tc>
        <w:tc>
          <w:tcPr>
            <w:tcW w:w="3285" w:type="dxa"/>
          </w:tcPr>
          <w:p w14:paraId="369194A4" w14:textId="1DBA1CCA" w:rsidR="009F4E45" w:rsidRPr="00A37997" w:rsidRDefault="009F4E45" w:rsidP="000779B3">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Cs/>
                <w:sz w:val="28"/>
                <w:szCs w:val="28"/>
                <w:lang w:eastAsia="ru-RU"/>
              </w:rPr>
              <w:t>с</w:t>
            </w:r>
            <w:r w:rsidR="007F1A64">
              <w:rPr>
                <w:rFonts w:ascii="Times New Roman" w:eastAsia="Times New Roman" w:hAnsi="Times New Roman" w:cs="Times New Roman"/>
                <w:bCs/>
                <w:sz w:val="28"/>
                <w:szCs w:val="28"/>
                <w:lang w:eastAsia="ru-RU"/>
              </w:rPr>
              <w:t>ели</w:t>
            </w:r>
            <w:r>
              <w:rPr>
                <w:rFonts w:ascii="Times New Roman" w:eastAsia="Times New Roman" w:hAnsi="Times New Roman" w:cs="Times New Roman"/>
                <w:bCs/>
                <w:sz w:val="28"/>
                <w:szCs w:val="28"/>
                <w:lang w:eastAsia="ru-RU"/>
              </w:rPr>
              <w:t>ще</w:t>
            </w:r>
            <w:r w:rsidRPr="00A37997">
              <w:rPr>
                <w:rFonts w:ascii="Times New Roman" w:eastAsia="Times New Roman" w:hAnsi="Times New Roman" w:cs="Times New Roman"/>
                <w:bCs/>
                <w:sz w:val="28"/>
                <w:szCs w:val="28"/>
                <w:lang w:eastAsia="ru-RU"/>
              </w:rPr>
              <w:t xml:space="preserve"> Макарів</w:t>
            </w:r>
          </w:p>
        </w:tc>
        <w:tc>
          <w:tcPr>
            <w:tcW w:w="3285" w:type="dxa"/>
          </w:tcPr>
          <w:p w14:paraId="0A001CD1" w14:textId="3BBD3CFF" w:rsidR="009F4E45" w:rsidRPr="00A37997" w:rsidRDefault="009F4E45" w:rsidP="000779B3">
            <w:pPr>
              <w:spacing w:after="0" w:line="240" w:lineRule="auto"/>
              <w:jc w:val="right"/>
              <w:rPr>
                <w:rFonts w:ascii="Times New Roman" w:eastAsia="Times New Roman" w:hAnsi="Times New Roman" w:cs="Times New Roman"/>
                <w:b/>
                <w:sz w:val="28"/>
                <w:szCs w:val="28"/>
                <w:lang w:eastAsia="ru-RU"/>
              </w:rPr>
            </w:pPr>
            <w:r w:rsidRPr="00A37997">
              <w:rPr>
                <w:rFonts w:ascii="Times New Roman" w:eastAsia="Times New Roman" w:hAnsi="Times New Roman" w:cs="Times New Roman"/>
                <w:bCs/>
                <w:sz w:val="28"/>
                <w:szCs w:val="28"/>
                <w:lang w:eastAsia="ru-RU"/>
              </w:rPr>
              <w:t xml:space="preserve">№ </w:t>
            </w:r>
            <w:r w:rsidR="002E225A">
              <w:rPr>
                <w:rFonts w:ascii="Times New Roman" w:eastAsia="Times New Roman" w:hAnsi="Times New Roman" w:cs="Times New Roman"/>
                <w:bCs/>
                <w:sz w:val="28"/>
                <w:szCs w:val="28"/>
                <w:lang w:eastAsia="ru-RU"/>
              </w:rPr>
              <w:t>1110</w:t>
            </w:r>
          </w:p>
        </w:tc>
      </w:tr>
    </w:tbl>
    <w:p w14:paraId="54A898F4" w14:textId="77777777" w:rsidR="009F4E45" w:rsidRPr="00A37997" w:rsidRDefault="009F4E45" w:rsidP="009F4E45">
      <w:pPr>
        <w:spacing w:after="0" w:line="240" w:lineRule="auto"/>
        <w:jc w:val="center"/>
        <w:rPr>
          <w:rFonts w:ascii="Times New Roman" w:eastAsia="Calibri" w:hAnsi="Times New Roman" w:cs="Times New Roman"/>
          <w:sz w:val="28"/>
          <w:szCs w:val="28"/>
        </w:rPr>
      </w:pPr>
    </w:p>
    <w:p w14:paraId="6300A2ED" w14:textId="77777777" w:rsidR="009F4E45" w:rsidRPr="00A37997" w:rsidRDefault="009F4E45" w:rsidP="009F4E45">
      <w:pPr>
        <w:spacing w:after="0" w:line="256" w:lineRule="auto"/>
        <w:jc w:val="center"/>
        <w:rPr>
          <w:rFonts w:ascii="Times New Roman" w:eastAsia="Calibri" w:hAnsi="Times New Roman" w:cs="Times New Roman"/>
          <w:b/>
          <w:sz w:val="28"/>
          <w:szCs w:val="28"/>
        </w:rPr>
      </w:pPr>
      <w:r w:rsidRPr="00A37997">
        <w:rPr>
          <w:rFonts w:ascii="Times New Roman" w:eastAsia="Calibri" w:hAnsi="Times New Roman" w:cs="Times New Roman"/>
          <w:b/>
          <w:sz w:val="28"/>
          <w:szCs w:val="28"/>
        </w:rPr>
        <w:t xml:space="preserve">Про організацію харчування учнів і вихованців </w:t>
      </w:r>
    </w:p>
    <w:p w14:paraId="2A775995" w14:textId="77777777" w:rsidR="009F4E45" w:rsidRPr="00A37997" w:rsidRDefault="009F4E45" w:rsidP="009F4E45">
      <w:pPr>
        <w:spacing w:after="0" w:line="256" w:lineRule="auto"/>
        <w:jc w:val="center"/>
        <w:rPr>
          <w:rFonts w:ascii="Times New Roman" w:eastAsia="Calibri" w:hAnsi="Times New Roman" w:cs="Times New Roman"/>
          <w:b/>
          <w:sz w:val="28"/>
          <w:szCs w:val="28"/>
        </w:rPr>
      </w:pPr>
      <w:r w:rsidRPr="00A37997">
        <w:rPr>
          <w:rFonts w:ascii="Times New Roman" w:eastAsia="Calibri" w:hAnsi="Times New Roman" w:cs="Times New Roman"/>
          <w:b/>
          <w:sz w:val="28"/>
          <w:szCs w:val="28"/>
        </w:rPr>
        <w:t xml:space="preserve">закладів дошкільної та загальної середньої освіти </w:t>
      </w:r>
    </w:p>
    <w:p w14:paraId="3FB469CB" w14:textId="07AD8FC4" w:rsidR="009F4E45" w:rsidRPr="00A37997" w:rsidRDefault="009F4E45" w:rsidP="009F4E45">
      <w:pPr>
        <w:spacing w:after="0" w:line="256" w:lineRule="auto"/>
        <w:jc w:val="center"/>
        <w:rPr>
          <w:rFonts w:ascii="Times New Roman" w:eastAsia="Calibri" w:hAnsi="Times New Roman" w:cs="Times New Roman"/>
          <w:b/>
          <w:sz w:val="28"/>
          <w:szCs w:val="28"/>
        </w:rPr>
      </w:pPr>
      <w:r w:rsidRPr="00A37997">
        <w:rPr>
          <w:rFonts w:ascii="Times New Roman" w:eastAsia="Calibri" w:hAnsi="Times New Roman" w:cs="Times New Roman"/>
          <w:b/>
          <w:sz w:val="28"/>
          <w:szCs w:val="28"/>
        </w:rPr>
        <w:t>Макарівської селищної територіальної громади у 202</w:t>
      </w:r>
      <w:r>
        <w:rPr>
          <w:rFonts w:ascii="Times New Roman" w:eastAsia="Calibri" w:hAnsi="Times New Roman" w:cs="Times New Roman"/>
          <w:b/>
          <w:sz w:val="28"/>
          <w:szCs w:val="28"/>
        </w:rPr>
        <w:t>6</w:t>
      </w:r>
      <w:r w:rsidRPr="00A37997">
        <w:rPr>
          <w:rFonts w:ascii="Times New Roman" w:eastAsia="Calibri" w:hAnsi="Times New Roman" w:cs="Times New Roman"/>
          <w:b/>
          <w:sz w:val="28"/>
          <w:szCs w:val="28"/>
        </w:rPr>
        <w:t xml:space="preserve"> році</w:t>
      </w:r>
    </w:p>
    <w:p w14:paraId="074B6139" w14:textId="77777777" w:rsidR="009F4E45" w:rsidRPr="00A37997" w:rsidRDefault="009F4E45" w:rsidP="009F4E45">
      <w:pPr>
        <w:spacing w:after="0" w:line="240" w:lineRule="auto"/>
        <w:jc w:val="center"/>
        <w:rPr>
          <w:rFonts w:ascii="Times New Roman" w:eastAsia="Calibri" w:hAnsi="Times New Roman" w:cs="Times New Roman"/>
          <w:b/>
          <w:sz w:val="28"/>
          <w:szCs w:val="28"/>
        </w:rPr>
      </w:pPr>
    </w:p>
    <w:p w14:paraId="71DD7E54" w14:textId="37EA237E" w:rsidR="009F4E45" w:rsidRPr="00A37997" w:rsidRDefault="009F4E45" w:rsidP="009F4E45">
      <w:pPr>
        <w:spacing w:after="0" w:line="240" w:lineRule="auto"/>
        <w:ind w:firstLine="708"/>
        <w:jc w:val="both"/>
        <w:rPr>
          <w:rFonts w:ascii="Times New Roman" w:eastAsia="Calibri" w:hAnsi="Times New Roman" w:cs="Times New Roman"/>
          <w:b/>
          <w:sz w:val="28"/>
          <w:szCs w:val="28"/>
        </w:rPr>
      </w:pPr>
      <w:r w:rsidRPr="00A37997">
        <w:rPr>
          <w:rFonts w:ascii="Times New Roman" w:eastAsia="Calibri" w:hAnsi="Times New Roman" w:cs="Times New Roman"/>
          <w:sz w:val="28"/>
          <w:szCs w:val="28"/>
        </w:rPr>
        <w:t xml:space="preserve">Відповідно до законів України «Про освіту», «Про дошкільну освіту», «Про повну загальну середню освіту», «Про державну соціальну допомогу малозабезпеченим сім’ям», «Про внесення змін до деяких законів України щодо забезпечення безкоштовним харчуванням дітей внутрішньо переміщених осіб», </w:t>
      </w:r>
      <w:r w:rsidRPr="00A37997">
        <w:rPr>
          <w:rFonts w:ascii="Times New Roman" w:eastAsia="Calibri" w:hAnsi="Times New Roman" w:cs="Times New Roman"/>
          <w:sz w:val="28"/>
          <w:shd w:val="clear" w:color="000000" w:fill="FFFFFF"/>
        </w:rPr>
        <w:t>Закону України «Про правовий режим воєнного стану»</w:t>
      </w:r>
      <w:r w:rsidRPr="00A37997">
        <w:rPr>
          <w:rFonts w:ascii="Antiqua" w:eastAsia="Calibri" w:hAnsi="Antiqua" w:cs="Times New Roman"/>
          <w:sz w:val="28"/>
        </w:rPr>
        <w:t>,</w:t>
      </w:r>
      <w:r w:rsidRPr="00A37997">
        <w:rPr>
          <w:rFonts w:ascii="Times New Roman" w:eastAsia="Calibri" w:hAnsi="Times New Roman" w:cs="Times New Roman"/>
          <w:sz w:val="28"/>
          <w:shd w:val="clear" w:color="000000" w:fill="FFFFFF"/>
        </w:rPr>
        <w:t xml:space="preserve"> статті 30¹ Закону України «Про охорону дитинства»,</w:t>
      </w:r>
      <w:r>
        <w:rPr>
          <w:rFonts w:ascii="Times New Roman" w:eastAsia="Calibri" w:hAnsi="Times New Roman" w:cs="Times New Roman"/>
          <w:sz w:val="28"/>
          <w:shd w:val="clear" w:color="000000" w:fill="FFFFFF"/>
        </w:rPr>
        <w:t xml:space="preserve"> </w:t>
      </w:r>
      <w:r w:rsidRPr="00A37997">
        <w:rPr>
          <w:rFonts w:ascii="Times New Roman" w:eastAsia="Calibri" w:hAnsi="Times New Roman" w:cs="Times New Roman"/>
          <w:sz w:val="28"/>
          <w:shd w:val="clear" w:color="000000" w:fill="FFFFFF"/>
        </w:rPr>
        <w:t xml:space="preserve">Указу Президента України від 24.02.2022 № 64 «Про введення воєнного стану в Україні», </w:t>
      </w:r>
      <w:r w:rsidRPr="00A37997">
        <w:rPr>
          <w:rFonts w:ascii="Times New Roman" w:eastAsia="Calibri" w:hAnsi="Times New Roman" w:cs="Times New Roman"/>
          <w:sz w:val="28"/>
          <w:szCs w:val="28"/>
        </w:rPr>
        <w:t xml:space="preserve">постанов Кабінету Міністрів України від </w:t>
      </w:r>
      <w:r>
        <w:rPr>
          <w:rFonts w:ascii="Times New Roman" w:eastAsia="Calibri" w:hAnsi="Times New Roman" w:cs="Times New Roman"/>
          <w:sz w:val="28"/>
          <w:szCs w:val="28"/>
        </w:rPr>
        <w:t>07</w:t>
      </w:r>
      <w:r w:rsidRPr="00A37997">
        <w:rPr>
          <w:rFonts w:ascii="Times New Roman" w:eastAsia="Calibri" w:hAnsi="Times New Roman" w:cs="Times New Roman"/>
          <w:sz w:val="28"/>
          <w:szCs w:val="28"/>
        </w:rPr>
        <w:t>.0</w:t>
      </w:r>
      <w:r>
        <w:rPr>
          <w:rFonts w:ascii="Times New Roman" w:eastAsia="Calibri" w:hAnsi="Times New Roman" w:cs="Times New Roman"/>
          <w:sz w:val="28"/>
          <w:szCs w:val="28"/>
        </w:rPr>
        <w:t>7</w:t>
      </w:r>
      <w:r w:rsidRPr="00A37997">
        <w:rPr>
          <w:rFonts w:ascii="Times New Roman" w:eastAsia="Calibri" w:hAnsi="Times New Roman" w:cs="Times New Roman"/>
          <w:sz w:val="28"/>
          <w:szCs w:val="28"/>
        </w:rPr>
        <w:t>.202</w:t>
      </w:r>
      <w:r>
        <w:rPr>
          <w:rFonts w:ascii="Times New Roman" w:eastAsia="Calibri" w:hAnsi="Times New Roman" w:cs="Times New Roman"/>
          <w:sz w:val="28"/>
          <w:szCs w:val="28"/>
        </w:rPr>
        <w:t>5</w:t>
      </w:r>
      <w:r w:rsidRPr="00A37997">
        <w:rPr>
          <w:rFonts w:ascii="Times New Roman" w:eastAsia="Calibri" w:hAnsi="Times New Roman" w:cs="Times New Roman"/>
          <w:sz w:val="28"/>
          <w:szCs w:val="28"/>
        </w:rPr>
        <w:t xml:space="preserve"> №</w:t>
      </w:r>
      <w:r>
        <w:rPr>
          <w:rFonts w:ascii="Times New Roman" w:eastAsia="Calibri" w:hAnsi="Times New Roman" w:cs="Times New Roman"/>
          <w:sz w:val="28"/>
          <w:szCs w:val="28"/>
        </w:rPr>
        <w:t>816</w:t>
      </w:r>
      <w:r w:rsidRPr="00A37997">
        <w:rPr>
          <w:rFonts w:ascii="Times New Roman" w:eastAsia="Calibri" w:hAnsi="Times New Roman" w:cs="Times New Roman"/>
          <w:sz w:val="28"/>
          <w:szCs w:val="28"/>
        </w:rPr>
        <w:t xml:space="preserve"> «</w:t>
      </w:r>
      <w:r w:rsidRPr="009F4E45">
        <w:rPr>
          <w:rFonts w:ascii="Times New Roman" w:eastAsia="Calibri" w:hAnsi="Times New Roman" w:cs="Times New Roman"/>
          <w:sz w:val="28"/>
          <w:szCs w:val="28"/>
        </w:rPr>
        <w:t>Деякі питання діяльності закладів дошкільної освіти та пансіонів закладів освіти</w:t>
      </w:r>
      <w:r w:rsidRPr="00A37997">
        <w:rPr>
          <w:rFonts w:ascii="Times New Roman" w:eastAsia="Calibri" w:hAnsi="Times New Roman" w:cs="Times New Roman"/>
          <w:sz w:val="28"/>
          <w:szCs w:val="28"/>
        </w:rPr>
        <w:t>», від 02.02.2011 № 116 «Про затвердження Порядку надання послуг з харчування дітей у дошкільних, учнів у загальноосвітніх та професійно-технічних навчальних закладах, операції з надання яких звільняються від обкладення податком на додану вартість»</w:t>
      </w:r>
      <w:r>
        <w:rPr>
          <w:rFonts w:ascii="Times New Roman" w:eastAsia="Calibri" w:hAnsi="Times New Roman" w:cs="Times New Roman"/>
          <w:sz w:val="28"/>
          <w:szCs w:val="28"/>
        </w:rPr>
        <w:t xml:space="preserve"> (зі змінами)</w:t>
      </w:r>
      <w:r w:rsidRPr="00A37997">
        <w:rPr>
          <w:rFonts w:ascii="Times New Roman" w:eastAsia="Calibri" w:hAnsi="Times New Roman" w:cs="Times New Roman"/>
          <w:sz w:val="28"/>
          <w:szCs w:val="28"/>
        </w:rPr>
        <w:t>, від 24.03.2021 № 305 «Про затвердження норм та Порядку організації харчування у закладах освіти та дитячих закладах оздоровлення та відпочинку»</w:t>
      </w:r>
      <w:r>
        <w:rPr>
          <w:rFonts w:ascii="Times New Roman" w:eastAsia="Calibri" w:hAnsi="Times New Roman" w:cs="Times New Roman"/>
          <w:sz w:val="28"/>
          <w:szCs w:val="28"/>
        </w:rPr>
        <w:t xml:space="preserve"> (зі змінами)</w:t>
      </w:r>
      <w:r w:rsidRPr="00A37997">
        <w:rPr>
          <w:rFonts w:ascii="Times New Roman" w:eastAsia="Calibri" w:hAnsi="Times New Roman" w:cs="Times New Roman"/>
          <w:sz w:val="28"/>
          <w:szCs w:val="28"/>
        </w:rPr>
        <w:t xml:space="preserve">, </w:t>
      </w:r>
      <w:r w:rsidR="00A81A3B" w:rsidRPr="00A81A3B">
        <w:rPr>
          <w:rFonts w:ascii="Times New Roman" w:eastAsia="Calibri" w:hAnsi="Times New Roman" w:cs="Times New Roman"/>
          <w:sz w:val="28"/>
          <w:szCs w:val="28"/>
        </w:rPr>
        <w:t>від 20</w:t>
      </w:r>
      <w:r w:rsidR="00A81A3B">
        <w:rPr>
          <w:rFonts w:ascii="Times New Roman" w:eastAsia="Calibri" w:hAnsi="Times New Roman" w:cs="Times New Roman"/>
          <w:sz w:val="28"/>
          <w:szCs w:val="28"/>
        </w:rPr>
        <w:t>.12.</w:t>
      </w:r>
      <w:r w:rsidR="00A81A3B" w:rsidRPr="00A81A3B">
        <w:rPr>
          <w:rFonts w:ascii="Times New Roman" w:eastAsia="Calibri" w:hAnsi="Times New Roman" w:cs="Times New Roman"/>
          <w:sz w:val="28"/>
          <w:szCs w:val="28"/>
        </w:rPr>
        <w:t>2024 № 1456 «Про затвердження Порядку та умов надання субвенції з державного бюджету місцевим бюджетам на забезпечення харчуванням учнів початкових класів закладів загальної середньої освіти»</w:t>
      </w:r>
      <w:r w:rsidR="00A81A3B">
        <w:rPr>
          <w:rFonts w:ascii="Times New Roman" w:eastAsia="Calibri" w:hAnsi="Times New Roman" w:cs="Times New Roman"/>
          <w:sz w:val="28"/>
          <w:szCs w:val="28"/>
        </w:rPr>
        <w:t>,</w:t>
      </w:r>
      <w:r w:rsidR="00A81A3B" w:rsidRPr="00A81A3B">
        <w:rPr>
          <w:rFonts w:ascii="Times New Roman" w:eastAsia="Calibri" w:hAnsi="Times New Roman" w:cs="Times New Roman"/>
          <w:sz w:val="28"/>
          <w:szCs w:val="28"/>
        </w:rPr>
        <w:t xml:space="preserve"> </w:t>
      </w:r>
      <w:r w:rsidRPr="00A37997">
        <w:rPr>
          <w:rFonts w:ascii="Times New Roman" w:eastAsia="Calibri" w:hAnsi="Times New Roman" w:cs="Times New Roman"/>
          <w:sz w:val="28"/>
          <w:szCs w:val="28"/>
        </w:rPr>
        <w:t xml:space="preserve">наказу Міністерства освіти і науки України від 21.11.2002 № 667 «Про затвердження Порядку встановлення плати для батьків за перебування дітей у державних і комунальних дошкільних та інтернатних навчальних закладах», керуючись підпунктом 6 пункту «а», підпунктом 8 пункту «б» статті 32 Закону України «Про місцеве самоврядування в Україні», </w:t>
      </w:r>
      <w:r w:rsidRPr="00A37997">
        <w:rPr>
          <w:rFonts w:ascii="Times New Roman" w:eastAsia="Calibri" w:hAnsi="Times New Roman" w:cs="Times New Roman"/>
          <w:b/>
          <w:sz w:val="28"/>
          <w:szCs w:val="28"/>
        </w:rPr>
        <w:t>виконавчий комітет Макарівської селищної ради вирішив:</w:t>
      </w:r>
    </w:p>
    <w:p w14:paraId="59444650" w14:textId="77777777" w:rsidR="009F4E45" w:rsidRPr="00A37997" w:rsidRDefault="009F4E45" w:rsidP="009F4E45">
      <w:pPr>
        <w:spacing w:after="0" w:line="240" w:lineRule="auto"/>
        <w:ind w:firstLine="708"/>
        <w:jc w:val="both"/>
        <w:rPr>
          <w:rFonts w:ascii="Times New Roman" w:eastAsia="Calibri" w:hAnsi="Times New Roman" w:cs="Times New Roman"/>
          <w:b/>
          <w:sz w:val="28"/>
          <w:szCs w:val="28"/>
        </w:rPr>
      </w:pPr>
    </w:p>
    <w:p w14:paraId="2B4A5730" w14:textId="77777777" w:rsidR="009F4E45" w:rsidRPr="00A37997" w:rsidRDefault="009F4E45" w:rsidP="006106AF">
      <w:pPr>
        <w:spacing w:after="0" w:line="240" w:lineRule="auto"/>
        <w:ind w:firstLine="567"/>
        <w:jc w:val="both"/>
        <w:rPr>
          <w:rFonts w:ascii="Times New Roman" w:eastAsia="Calibri" w:hAnsi="Times New Roman" w:cs="Times New Roman"/>
          <w:sz w:val="28"/>
          <w:szCs w:val="28"/>
        </w:rPr>
      </w:pPr>
      <w:r w:rsidRPr="00A37997">
        <w:rPr>
          <w:rFonts w:ascii="Times New Roman" w:eastAsia="Calibri" w:hAnsi="Times New Roman" w:cs="Times New Roman"/>
          <w:sz w:val="28"/>
          <w:szCs w:val="28"/>
        </w:rPr>
        <w:t>1. Відділу освіти, молоді, фізичної культури і спорту Макарівської селищної ради:</w:t>
      </w:r>
    </w:p>
    <w:p w14:paraId="5DFF8408" w14:textId="084E02EA" w:rsidR="009F4E45" w:rsidRPr="00A37997" w:rsidRDefault="009F4E45" w:rsidP="006106AF">
      <w:pPr>
        <w:spacing w:after="0" w:line="240" w:lineRule="auto"/>
        <w:ind w:firstLine="567"/>
        <w:jc w:val="both"/>
        <w:rPr>
          <w:rFonts w:ascii="Times New Roman" w:eastAsia="Calibri" w:hAnsi="Times New Roman" w:cs="Times New Roman"/>
          <w:sz w:val="28"/>
          <w:szCs w:val="28"/>
          <w:shd w:val="clear" w:color="auto" w:fill="FFFFFF"/>
        </w:rPr>
      </w:pPr>
      <w:r w:rsidRPr="00A37997">
        <w:rPr>
          <w:rFonts w:ascii="Times New Roman" w:eastAsia="Calibri" w:hAnsi="Times New Roman" w:cs="Times New Roman"/>
          <w:sz w:val="28"/>
          <w:szCs w:val="28"/>
        </w:rPr>
        <w:t>1.1. Забезпечити належну організацію харчування дітей у закладах освіти у 202</w:t>
      </w:r>
      <w:r w:rsidR="00A81A3B">
        <w:rPr>
          <w:rFonts w:ascii="Times New Roman" w:eastAsia="Calibri" w:hAnsi="Times New Roman" w:cs="Times New Roman"/>
          <w:sz w:val="28"/>
          <w:szCs w:val="28"/>
        </w:rPr>
        <w:t>6</w:t>
      </w:r>
      <w:r w:rsidRPr="00A37997">
        <w:rPr>
          <w:rFonts w:ascii="Times New Roman" w:eastAsia="Calibri" w:hAnsi="Times New Roman" w:cs="Times New Roman"/>
          <w:sz w:val="28"/>
          <w:szCs w:val="28"/>
        </w:rPr>
        <w:t xml:space="preserve"> році, враховуючи </w:t>
      </w:r>
      <w:r w:rsidRPr="00A37997">
        <w:rPr>
          <w:rFonts w:ascii="Times New Roman" w:eastAsia="Calibri" w:hAnsi="Times New Roman" w:cs="Times New Roman"/>
          <w:sz w:val="28"/>
          <w:szCs w:val="28"/>
          <w:shd w:val="clear" w:color="auto" w:fill="FFFFFF"/>
        </w:rPr>
        <w:t xml:space="preserve">особливі </w:t>
      </w:r>
      <w:r w:rsidRPr="00A37997">
        <w:rPr>
          <w:rFonts w:ascii="Times New Roman" w:eastAsia="Calibri" w:hAnsi="Times New Roman" w:cs="Times New Roman"/>
          <w:bCs/>
          <w:sz w:val="28"/>
          <w:szCs w:val="28"/>
          <w:shd w:val="clear" w:color="auto" w:fill="FFFFFF"/>
        </w:rPr>
        <w:t>умови</w:t>
      </w:r>
      <w:r w:rsidRPr="00A37997">
        <w:rPr>
          <w:rFonts w:ascii="Times New Roman" w:eastAsia="Calibri" w:hAnsi="Times New Roman" w:cs="Times New Roman"/>
          <w:sz w:val="28"/>
          <w:szCs w:val="28"/>
          <w:shd w:val="clear" w:color="auto" w:fill="FFFFFF"/>
        </w:rPr>
        <w:t xml:space="preserve"> організації освітнього процесу під час дії </w:t>
      </w:r>
      <w:r w:rsidRPr="00A37997">
        <w:rPr>
          <w:rFonts w:ascii="Times New Roman" w:eastAsia="Calibri" w:hAnsi="Times New Roman" w:cs="Times New Roman"/>
          <w:bCs/>
          <w:sz w:val="28"/>
          <w:szCs w:val="28"/>
          <w:shd w:val="clear" w:color="auto" w:fill="FFFFFF"/>
        </w:rPr>
        <w:t>воєнного стану</w:t>
      </w:r>
      <w:r w:rsidRPr="00A37997">
        <w:rPr>
          <w:rFonts w:ascii="Times New Roman" w:eastAsia="Calibri" w:hAnsi="Times New Roman" w:cs="Times New Roman"/>
          <w:sz w:val="28"/>
          <w:szCs w:val="28"/>
          <w:shd w:val="clear" w:color="auto" w:fill="FFFFFF"/>
        </w:rPr>
        <w:t>;</w:t>
      </w:r>
    </w:p>
    <w:p w14:paraId="2E791E91" w14:textId="77777777" w:rsidR="009F4E45" w:rsidRPr="00A37997" w:rsidRDefault="009F4E45" w:rsidP="006106AF">
      <w:pPr>
        <w:spacing w:after="0" w:line="240" w:lineRule="auto"/>
        <w:ind w:firstLine="567"/>
        <w:jc w:val="both"/>
        <w:rPr>
          <w:rFonts w:ascii="Times New Roman" w:eastAsia="Calibri" w:hAnsi="Times New Roman" w:cs="Times New Roman"/>
          <w:sz w:val="28"/>
          <w:szCs w:val="28"/>
          <w:shd w:val="clear" w:color="auto" w:fill="FFFFFF"/>
        </w:rPr>
      </w:pPr>
      <w:r w:rsidRPr="00A37997">
        <w:rPr>
          <w:rFonts w:ascii="Times New Roman" w:eastAsia="Calibri" w:hAnsi="Times New Roman" w:cs="Times New Roman"/>
          <w:sz w:val="28"/>
          <w:szCs w:val="28"/>
          <w:shd w:val="clear" w:color="auto" w:fill="FFFFFF"/>
        </w:rPr>
        <w:lastRenderedPageBreak/>
        <w:t>1.2. Вживати необхідні заходи щодо створення безпечного середовища в закладах освіти, в тому числі щодо захисту учасників освітнього процесу та персоналу, у разі виникнення надзвичайних подій та надзвичайних ситуацій;</w:t>
      </w:r>
    </w:p>
    <w:p w14:paraId="77967D95" w14:textId="77777777" w:rsidR="009F4E45" w:rsidRPr="00A37997" w:rsidRDefault="009F4E45" w:rsidP="006106AF">
      <w:pPr>
        <w:spacing w:after="0" w:line="240" w:lineRule="auto"/>
        <w:ind w:firstLine="567"/>
        <w:jc w:val="both"/>
        <w:rPr>
          <w:rFonts w:ascii="Times New Roman" w:eastAsia="Times New Roman" w:hAnsi="Times New Roman" w:cs="Times New Roman"/>
          <w:sz w:val="28"/>
          <w:szCs w:val="28"/>
        </w:rPr>
      </w:pPr>
      <w:r w:rsidRPr="00A37997">
        <w:rPr>
          <w:rFonts w:ascii="Times New Roman" w:eastAsia="Times New Roman" w:hAnsi="Times New Roman" w:cs="Times New Roman"/>
          <w:sz w:val="28"/>
          <w:szCs w:val="28"/>
        </w:rPr>
        <w:t>1.3. Забезпечити виконання вікових норм харчування в межах кошторисних призначень на харчування дітей у закладах освіти.</w:t>
      </w:r>
    </w:p>
    <w:p w14:paraId="635CC652" w14:textId="77777777" w:rsidR="009F4E45" w:rsidRPr="00A37997" w:rsidRDefault="009F4E45" w:rsidP="006106AF">
      <w:pPr>
        <w:spacing w:after="0" w:line="240" w:lineRule="auto"/>
        <w:ind w:firstLine="567"/>
        <w:jc w:val="both"/>
        <w:rPr>
          <w:rFonts w:ascii="Times New Roman" w:eastAsia="Calibri" w:hAnsi="Times New Roman" w:cs="Times New Roman"/>
          <w:sz w:val="28"/>
          <w:szCs w:val="28"/>
        </w:rPr>
      </w:pPr>
    </w:p>
    <w:p w14:paraId="7931281A" w14:textId="2BC71E2E" w:rsidR="009F4E45" w:rsidRPr="00A37997" w:rsidRDefault="009F4E45" w:rsidP="006106AF">
      <w:pPr>
        <w:spacing w:after="0" w:line="240" w:lineRule="auto"/>
        <w:ind w:firstLine="567"/>
        <w:jc w:val="both"/>
        <w:rPr>
          <w:rFonts w:ascii="Times New Roman" w:eastAsia="Calibri" w:hAnsi="Times New Roman" w:cs="Times New Roman"/>
          <w:sz w:val="28"/>
          <w:szCs w:val="28"/>
        </w:rPr>
      </w:pPr>
      <w:r w:rsidRPr="00A37997">
        <w:rPr>
          <w:rFonts w:ascii="Times New Roman" w:eastAsia="Calibri" w:hAnsi="Times New Roman" w:cs="Times New Roman"/>
          <w:sz w:val="28"/>
          <w:szCs w:val="28"/>
        </w:rPr>
        <w:t>2. Встановити на 202</w:t>
      </w:r>
      <w:r w:rsidR="00A81A3B">
        <w:rPr>
          <w:rFonts w:ascii="Times New Roman" w:eastAsia="Calibri" w:hAnsi="Times New Roman" w:cs="Times New Roman"/>
          <w:sz w:val="28"/>
          <w:szCs w:val="28"/>
        </w:rPr>
        <w:t>6</w:t>
      </w:r>
      <w:r w:rsidRPr="00A37997">
        <w:rPr>
          <w:rFonts w:ascii="Times New Roman" w:eastAsia="Calibri" w:hAnsi="Times New Roman" w:cs="Times New Roman"/>
          <w:sz w:val="28"/>
          <w:szCs w:val="28"/>
        </w:rPr>
        <w:t xml:space="preserve"> рік вартість харчування однієї дитини на день в межах затвердженого річного обсягу відповідних асигнувань:</w:t>
      </w:r>
    </w:p>
    <w:p w14:paraId="0479A1A0" w14:textId="4BC26E9C" w:rsidR="006011DE" w:rsidRPr="006106AF" w:rsidRDefault="006011DE" w:rsidP="006106AF">
      <w:pPr>
        <w:spacing w:after="0" w:line="240" w:lineRule="auto"/>
        <w:ind w:firstLine="567"/>
        <w:jc w:val="both"/>
        <w:rPr>
          <w:rFonts w:ascii="Times New Roman" w:eastAsia="Times New Roman" w:hAnsi="Times New Roman" w:cs="Times New Roman"/>
          <w:sz w:val="28"/>
          <w:szCs w:val="28"/>
        </w:rPr>
      </w:pPr>
      <w:r w:rsidRPr="006106AF">
        <w:rPr>
          <w:rFonts w:ascii="Times New Roman" w:eastAsia="Times New Roman" w:hAnsi="Times New Roman" w:cs="Times New Roman"/>
          <w:sz w:val="28"/>
          <w:szCs w:val="28"/>
        </w:rPr>
        <w:t xml:space="preserve">2.1. Для вихованця закладу дошкільної освіти віком 1-4 років – </w:t>
      </w:r>
      <w:r w:rsidR="008A0EF2">
        <w:rPr>
          <w:rFonts w:ascii="Times New Roman" w:eastAsia="Times New Roman" w:hAnsi="Times New Roman" w:cs="Times New Roman"/>
          <w:sz w:val="28"/>
          <w:szCs w:val="28"/>
        </w:rPr>
        <w:t>80</w:t>
      </w:r>
      <w:r w:rsidR="006B1BBA" w:rsidRPr="006106AF">
        <w:rPr>
          <w:rFonts w:ascii="Times New Roman" w:eastAsia="Times New Roman" w:hAnsi="Times New Roman" w:cs="Times New Roman"/>
          <w:sz w:val="28"/>
          <w:szCs w:val="28"/>
        </w:rPr>
        <w:t>,0</w:t>
      </w:r>
      <w:r w:rsidRPr="006106AF">
        <w:rPr>
          <w:rFonts w:ascii="Times New Roman" w:eastAsia="Times New Roman" w:hAnsi="Times New Roman" w:cs="Times New Roman"/>
          <w:sz w:val="28"/>
          <w:szCs w:val="28"/>
        </w:rPr>
        <w:t xml:space="preserve"> грн.;</w:t>
      </w:r>
    </w:p>
    <w:p w14:paraId="079E0B7B" w14:textId="25B79B50" w:rsidR="006011DE" w:rsidRPr="006106AF" w:rsidRDefault="006011DE" w:rsidP="006106AF">
      <w:pPr>
        <w:spacing w:after="0" w:line="240" w:lineRule="auto"/>
        <w:ind w:firstLine="567"/>
        <w:jc w:val="both"/>
        <w:rPr>
          <w:rFonts w:ascii="Times New Roman" w:eastAsia="Times New Roman" w:hAnsi="Times New Roman" w:cs="Times New Roman"/>
          <w:sz w:val="28"/>
          <w:szCs w:val="28"/>
        </w:rPr>
      </w:pPr>
      <w:r w:rsidRPr="006106AF">
        <w:rPr>
          <w:rFonts w:ascii="Times New Roman" w:eastAsia="Times New Roman" w:hAnsi="Times New Roman" w:cs="Times New Roman"/>
          <w:sz w:val="28"/>
          <w:szCs w:val="28"/>
        </w:rPr>
        <w:t xml:space="preserve">2.2. Для вихованця групи з цілодобовим перебуванням Макарівського закладу дошкільної освіти (ясла-садок) «Веселка» Макарівської селищної ради віком 1-4 років – </w:t>
      </w:r>
      <w:r w:rsidR="0005479D">
        <w:rPr>
          <w:rFonts w:ascii="Times New Roman" w:eastAsia="Times New Roman" w:hAnsi="Times New Roman" w:cs="Times New Roman"/>
          <w:sz w:val="28"/>
          <w:szCs w:val="28"/>
        </w:rPr>
        <w:t>105</w:t>
      </w:r>
      <w:r w:rsidR="006B1BBA" w:rsidRPr="006106AF">
        <w:rPr>
          <w:rFonts w:ascii="Times New Roman" w:eastAsia="Times New Roman" w:hAnsi="Times New Roman" w:cs="Times New Roman"/>
          <w:sz w:val="28"/>
          <w:szCs w:val="28"/>
        </w:rPr>
        <w:t>,0</w:t>
      </w:r>
      <w:r w:rsidRPr="006106AF">
        <w:rPr>
          <w:rFonts w:ascii="Times New Roman" w:eastAsia="Times New Roman" w:hAnsi="Times New Roman" w:cs="Times New Roman"/>
          <w:sz w:val="28"/>
          <w:szCs w:val="28"/>
        </w:rPr>
        <w:t xml:space="preserve"> грн.;</w:t>
      </w:r>
    </w:p>
    <w:p w14:paraId="44EB86F2" w14:textId="0E6C9108" w:rsidR="006011DE" w:rsidRPr="006106AF" w:rsidRDefault="006011DE" w:rsidP="006106AF">
      <w:pPr>
        <w:spacing w:after="0" w:line="240" w:lineRule="auto"/>
        <w:ind w:firstLine="567"/>
        <w:jc w:val="both"/>
        <w:rPr>
          <w:rFonts w:ascii="Times New Roman" w:eastAsia="Times New Roman" w:hAnsi="Times New Roman" w:cs="Times New Roman"/>
          <w:sz w:val="28"/>
          <w:szCs w:val="28"/>
        </w:rPr>
      </w:pPr>
      <w:r w:rsidRPr="006106AF">
        <w:rPr>
          <w:rFonts w:ascii="Times New Roman" w:eastAsia="Times New Roman" w:hAnsi="Times New Roman" w:cs="Times New Roman"/>
          <w:sz w:val="28"/>
          <w:szCs w:val="28"/>
        </w:rPr>
        <w:t xml:space="preserve">2.3. Для вихованця закладу дошкільної освіти віком 4-6 років – </w:t>
      </w:r>
      <w:r w:rsidR="0005479D">
        <w:rPr>
          <w:rFonts w:ascii="Times New Roman" w:eastAsia="Times New Roman" w:hAnsi="Times New Roman" w:cs="Times New Roman"/>
          <w:sz w:val="28"/>
          <w:szCs w:val="28"/>
        </w:rPr>
        <w:t>10</w:t>
      </w:r>
      <w:r w:rsidR="00BC73F8">
        <w:rPr>
          <w:rFonts w:ascii="Times New Roman" w:eastAsia="Times New Roman" w:hAnsi="Times New Roman" w:cs="Times New Roman"/>
          <w:sz w:val="28"/>
          <w:szCs w:val="28"/>
        </w:rPr>
        <w:t>0</w:t>
      </w:r>
      <w:r w:rsidR="006B1BBA" w:rsidRPr="006106AF">
        <w:rPr>
          <w:rFonts w:ascii="Times New Roman" w:eastAsia="Times New Roman" w:hAnsi="Times New Roman" w:cs="Times New Roman"/>
          <w:sz w:val="28"/>
          <w:szCs w:val="28"/>
        </w:rPr>
        <w:t>,0</w:t>
      </w:r>
      <w:r w:rsidRPr="006106AF">
        <w:rPr>
          <w:rFonts w:ascii="Times New Roman" w:eastAsia="Times New Roman" w:hAnsi="Times New Roman" w:cs="Times New Roman"/>
          <w:sz w:val="28"/>
          <w:szCs w:val="28"/>
        </w:rPr>
        <w:t xml:space="preserve"> грн.;</w:t>
      </w:r>
    </w:p>
    <w:p w14:paraId="0E548650" w14:textId="500D33E8" w:rsidR="006011DE" w:rsidRPr="006106AF" w:rsidRDefault="006011DE" w:rsidP="006106AF">
      <w:pPr>
        <w:spacing w:after="0" w:line="240" w:lineRule="auto"/>
        <w:ind w:firstLine="567"/>
        <w:jc w:val="both"/>
        <w:rPr>
          <w:rFonts w:ascii="Times New Roman" w:eastAsia="Times New Roman" w:hAnsi="Times New Roman" w:cs="Times New Roman"/>
          <w:sz w:val="28"/>
          <w:szCs w:val="28"/>
        </w:rPr>
      </w:pPr>
      <w:r w:rsidRPr="006106AF">
        <w:rPr>
          <w:rFonts w:ascii="Times New Roman" w:eastAsia="Times New Roman" w:hAnsi="Times New Roman" w:cs="Times New Roman"/>
          <w:sz w:val="28"/>
          <w:szCs w:val="28"/>
        </w:rPr>
        <w:t xml:space="preserve">2.4. Для вихованця групи з цілодобовим перебуванням Макарівського закладу дошкільної освіти (ясла-садок) «Веселка» Макарівської селищної ради віком 4-6 років – </w:t>
      </w:r>
      <w:r w:rsidR="00BC73F8">
        <w:rPr>
          <w:rFonts w:ascii="Times New Roman" w:eastAsia="Times New Roman" w:hAnsi="Times New Roman" w:cs="Times New Roman"/>
          <w:sz w:val="28"/>
          <w:szCs w:val="28"/>
        </w:rPr>
        <w:t>1</w:t>
      </w:r>
      <w:r w:rsidR="0005479D">
        <w:rPr>
          <w:rFonts w:ascii="Times New Roman" w:eastAsia="Times New Roman" w:hAnsi="Times New Roman" w:cs="Times New Roman"/>
          <w:sz w:val="28"/>
          <w:szCs w:val="28"/>
        </w:rPr>
        <w:t>35</w:t>
      </w:r>
      <w:r w:rsidR="006B1BBA" w:rsidRPr="006106AF">
        <w:rPr>
          <w:rFonts w:ascii="Times New Roman" w:eastAsia="Times New Roman" w:hAnsi="Times New Roman" w:cs="Times New Roman"/>
          <w:sz w:val="28"/>
          <w:szCs w:val="28"/>
        </w:rPr>
        <w:t>,0</w:t>
      </w:r>
      <w:r w:rsidRPr="006106AF">
        <w:rPr>
          <w:rFonts w:ascii="Times New Roman" w:eastAsia="Times New Roman" w:hAnsi="Times New Roman" w:cs="Times New Roman"/>
          <w:sz w:val="28"/>
          <w:szCs w:val="28"/>
        </w:rPr>
        <w:t xml:space="preserve"> грн.;</w:t>
      </w:r>
    </w:p>
    <w:p w14:paraId="236A7B3F" w14:textId="76172A87" w:rsidR="006011DE" w:rsidRPr="006106AF" w:rsidRDefault="006011DE" w:rsidP="006106AF">
      <w:pPr>
        <w:spacing w:after="0" w:line="240" w:lineRule="auto"/>
        <w:ind w:firstLine="567"/>
        <w:jc w:val="both"/>
        <w:rPr>
          <w:rFonts w:ascii="Times New Roman" w:eastAsia="Times New Roman" w:hAnsi="Times New Roman" w:cs="Times New Roman"/>
          <w:sz w:val="28"/>
          <w:szCs w:val="28"/>
        </w:rPr>
      </w:pPr>
      <w:r w:rsidRPr="006106AF">
        <w:rPr>
          <w:rFonts w:ascii="Times New Roman" w:eastAsia="Times New Roman" w:hAnsi="Times New Roman" w:cs="Times New Roman"/>
          <w:sz w:val="28"/>
          <w:szCs w:val="28"/>
        </w:rPr>
        <w:t xml:space="preserve">2.5. Для учня закладу загальної середньої освіти віком 6-11 років – </w:t>
      </w:r>
      <w:r w:rsidR="006B1BBA" w:rsidRPr="006106AF">
        <w:rPr>
          <w:rFonts w:ascii="Times New Roman" w:eastAsia="Times New Roman" w:hAnsi="Times New Roman" w:cs="Times New Roman"/>
          <w:sz w:val="28"/>
          <w:szCs w:val="28"/>
        </w:rPr>
        <w:t>50,0</w:t>
      </w:r>
      <w:r w:rsidRPr="006106AF">
        <w:rPr>
          <w:rFonts w:ascii="Times New Roman" w:eastAsia="Times New Roman" w:hAnsi="Times New Roman" w:cs="Times New Roman"/>
          <w:sz w:val="28"/>
          <w:szCs w:val="28"/>
        </w:rPr>
        <w:t xml:space="preserve"> грн.; </w:t>
      </w:r>
    </w:p>
    <w:p w14:paraId="47AC2EB2" w14:textId="506CFB77" w:rsidR="006011DE" w:rsidRPr="006106AF" w:rsidRDefault="006011DE" w:rsidP="006106AF">
      <w:pPr>
        <w:spacing w:after="0" w:line="240" w:lineRule="auto"/>
        <w:ind w:firstLine="567"/>
        <w:jc w:val="both"/>
        <w:rPr>
          <w:rFonts w:ascii="Times New Roman" w:eastAsia="Times New Roman" w:hAnsi="Times New Roman" w:cs="Times New Roman"/>
          <w:sz w:val="28"/>
          <w:szCs w:val="28"/>
        </w:rPr>
      </w:pPr>
      <w:r w:rsidRPr="006106AF">
        <w:rPr>
          <w:rFonts w:ascii="Times New Roman" w:eastAsia="Times New Roman" w:hAnsi="Times New Roman" w:cs="Times New Roman"/>
          <w:sz w:val="28"/>
          <w:szCs w:val="28"/>
        </w:rPr>
        <w:t xml:space="preserve">2.6. Для учня закладу загальної середньої освіти віком 11-14 років – </w:t>
      </w:r>
      <w:r w:rsidR="006106AF">
        <w:rPr>
          <w:rFonts w:ascii="Times New Roman" w:eastAsia="Times New Roman" w:hAnsi="Times New Roman" w:cs="Times New Roman"/>
          <w:sz w:val="28"/>
          <w:szCs w:val="28"/>
        </w:rPr>
        <w:br/>
      </w:r>
      <w:r w:rsidR="00BC73F8">
        <w:rPr>
          <w:rFonts w:ascii="Times New Roman" w:eastAsia="Times New Roman" w:hAnsi="Times New Roman" w:cs="Times New Roman"/>
          <w:sz w:val="28"/>
          <w:szCs w:val="28"/>
        </w:rPr>
        <w:t>60</w:t>
      </w:r>
      <w:r w:rsidR="006B1BBA" w:rsidRPr="006106AF">
        <w:rPr>
          <w:rFonts w:ascii="Times New Roman" w:eastAsia="Times New Roman" w:hAnsi="Times New Roman" w:cs="Times New Roman"/>
          <w:sz w:val="28"/>
          <w:szCs w:val="28"/>
        </w:rPr>
        <w:t>,0</w:t>
      </w:r>
      <w:r w:rsidRPr="006106AF">
        <w:rPr>
          <w:rFonts w:ascii="Times New Roman" w:eastAsia="Times New Roman" w:hAnsi="Times New Roman" w:cs="Times New Roman"/>
          <w:sz w:val="28"/>
          <w:szCs w:val="28"/>
        </w:rPr>
        <w:t xml:space="preserve"> грн.;</w:t>
      </w:r>
    </w:p>
    <w:p w14:paraId="2BAD3A0C" w14:textId="6244835D" w:rsidR="006011DE" w:rsidRPr="00A37997" w:rsidRDefault="006011DE" w:rsidP="006106AF">
      <w:pPr>
        <w:spacing w:after="0" w:line="240" w:lineRule="auto"/>
        <w:ind w:firstLine="567"/>
        <w:jc w:val="both"/>
        <w:rPr>
          <w:rFonts w:ascii="Times New Roman" w:eastAsia="Times New Roman" w:hAnsi="Times New Roman" w:cs="Times New Roman"/>
          <w:sz w:val="28"/>
          <w:szCs w:val="28"/>
        </w:rPr>
      </w:pPr>
      <w:r w:rsidRPr="006106AF">
        <w:rPr>
          <w:rFonts w:ascii="Times New Roman" w:eastAsia="Times New Roman" w:hAnsi="Times New Roman" w:cs="Times New Roman"/>
          <w:sz w:val="28"/>
          <w:szCs w:val="28"/>
        </w:rPr>
        <w:t>2.7. Для учня закладу загальної середньої освіти віком 14-18 років –</w:t>
      </w:r>
      <w:r w:rsidR="006106AF">
        <w:rPr>
          <w:rFonts w:ascii="Times New Roman" w:eastAsia="Times New Roman" w:hAnsi="Times New Roman" w:cs="Times New Roman"/>
          <w:sz w:val="28"/>
          <w:szCs w:val="28"/>
        </w:rPr>
        <w:t xml:space="preserve"> </w:t>
      </w:r>
      <w:r w:rsidR="006B1BBA" w:rsidRPr="006106AF">
        <w:rPr>
          <w:rFonts w:ascii="Times New Roman" w:eastAsia="Times New Roman" w:hAnsi="Times New Roman" w:cs="Times New Roman"/>
          <w:sz w:val="28"/>
          <w:szCs w:val="28"/>
        </w:rPr>
        <w:t>6</w:t>
      </w:r>
      <w:r w:rsidR="00BC73F8">
        <w:rPr>
          <w:rFonts w:ascii="Times New Roman" w:eastAsia="Times New Roman" w:hAnsi="Times New Roman" w:cs="Times New Roman"/>
          <w:sz w:val="28"/>
          <w:szCs w:val="28"/>
        </w:rPr>
        <w:t>5</w:t>
      </w:r>
      <w:r w:rsidR="006B1BBA" w:rsidRPr="006106AF">
        <w:rPr>
          <w:rFonts w:ascii="Times New Roman" w:eastAsia="Times New Roman" w:hAnsi="Times New Roman" w:cs="Times New Roman"/>
          <w:sz w:val="28"/>
          <w:szCs w:val="28"/>
        </w:rPr>
        <w:t>,0</w:t>
      </w:r>
      <w:r w:rsidRPr="006106AF">
        <w:rPr>
          <w:rFonts w:ascii="Times New Roman" w:eastAsia="Times New Roman" w:hAnsi="Times New Roman" w:cs="Times New Roman"/>
          <w:sz w:val="28"/>
          <w:szCs w:val="28"/>
        </w:rPr>
        <w:t xml:space="preserve"> грн.</w:t>
      </w:r>
      <w:r>
        <w:rPr>
          <w:rFonts w:ascii="Times New Roman" w:eastAsia="Times New Roman" w:hAnsi="Times New Roman" w:cs="Times New Roman"/>
          <w:sz w:val="28"/>
          <w:szCs w:val="28"/>
        </w:rPr>
        <w:t xml:space="preserve"> </w:t>
      </w:r>
    </w:p>
    <w:p w14:paraId="75165F58" w14:textId="77777777" w:rsidR="006011DE" w:rsidRDefault="006011DE" w:rsidP="006106AF">
      <w:pPr>
        <w:spacing w:after="0" w:line="240" w:lineRule="auto"/>
        <w:ind w:firstLine="567"/>
        <w:jc w:val="both"/>
        <w:rPr>
          <w:rFonts w:ascii="Times New Roman" w:eastAsia="Times New Roman" w:hAnsi="Times New Roman" w:cs="Times New Roman"/>
          <w:sz w:val="28"/>
          <w:szCs w:val="28"/>
          <w:highlight w:val="yellow"/>
        </w:rPr>
      </w:pPr>
    </w:p>
    <w:p w14:paraId="73402481" w14:textId="1F1048A7" w:rsidR="009F4E45" w:rsidRPr="00A37997" w:rsidRDefault="009F4E45" w:rsidP="006106AF">
      <w:pPr>
        <w:spacing w:after="0" w:line="240" w:lineRule="auto"/>
        <w:ind w:firstLine="567"/>
        <w:jc w:val="both"/>
        <w:rPr>
          <w:rFonts w:ascii="Times New Roman" w:eastAsia="Times New Roman" w:hAnsi="Times New Roman" w:cs="Times New Roman"/>
          <w:sz w:val="28"/>
          <w:szCs w:val="28"/>
        </w:rPr>
      </w:pPr>
      <w:r w:rsidRPr="00A37997">
        <w:rPr>
          <w:rFonts w:ascii="Times New Roman" w:eastAsia="Times New Roman" w:hAnsi="Times New Roman" w:cs="Times New Roman"/>
          <w:sz w:val="28"/>
          <w:szCs w:val="28"/>
        </w:rPr>
        <w:t xml:space="preserve">3. Встановити, що розмір батьківської плати за харчування однієї дитини на день у закладах дошкільної освіти та </w:t>
      </w:r>
      <w:r w:rsidRPr="00A37997">
        <w:rPr>
          <w:rFonts w:ascii="Times New Roman" w:eastAsia="Calibri" w:hAnsi="Times New Roman" w:cs="Times New Roman"/>
          <w:sz w:val="28"/>
          <w:szCs w:val="28"/>
        </w:rPr>
        <w:t>дошкільних підрозділах закладів загальної середньої освіти</w:t>
      </w:r>
      <w:r w:rsidRPr="00A37997">
        <w:rPr>
          <w:rFonts w:ascii="Times New Roman" w:eastAsia="Times New Roman" w:hAnsi="Times New Roman" w:cs="Times New Roman"/>
          <w:sz w:val="28"/>
          <w:szCs w:val="28"/>
        </w:rPr>
        <w:t>, що перебувають у комунальній власності Макарівської селищної територіальної громади, у 202</w:t>
      </w:r>
      <w:r w:rsidR="00A81A3B">
        <w:rPr>
          <w:rFonts w:ascii="Times New Roman" w:eastAsia="Times New Roman" w:hAnsi="Times New Roman" w:cs="Times New Roman"/>
          <w:sz w:val="28"/>
          <w:szCs w:val="28"/>
        </w:rPr>
        <w:t>6</w:t>
      </w:r>
      <w:r w:rsidRPr="00A37997">
        <w:rPr>
          <w:rFonts w:ascii="Times New Roman" w:eastAsia="Times New Roman" w:hAnsi="Times New Roman" w:cs="Times New Roman"/>
          <w:sz w:val="28"/>
          <w:szCs w:val="28"/>
        </w:rPr>
        <w:t xml:space="preserve"> році складає:</w:t>
      </w:r>
    </w:p>
    <w:p w14:paraId="7EC561A5" w14:textId="55C2ED97" w:rsidR="009F4E45" w:rsidRPr="00A37997" w:rsidRDefault="009F4E45" w:rsidP="006106AF">
      <w:pPr>
        <w:spacing w:after="0" w:line="240" w:lineRule="auto"/>
        <w:ind w:firstLine="567"/>
        <w:jc w:val="both"/>
        <w:rPr>
          <w:rFonts w:ascii="Times New Roman" w:eastAsia="Times New Roman" w:hAnsi="Times New Roman" w:cs="Times New Roman"/>
          <w:sz w:val="28"/>
          <w:szCs w:val="28"/>
        </w:rPr>
      </w:pPr>
      <w:r w:rsidRPr="00A37997">
        <w:rPr>
          <w:rFonts w:ascii="Times New Roman" w:eastAsia="Times New Roman" w:hAnsi="Times New Roman" w:cs="Times New Roman"/>
          <w:sz w:val="28"/>
          <w:szCs w:val="28"/>
        </w:rPr>
        <w:t>3.1. 40 відсотків від встановленої вартості – на періоди з 01.01.202</w:t>
      </w:r>
      <w:r w:rsidR="00A81A3B">
        <w:rPr>
          <w:rFonts w:ascii="Times New Roman" w:eastAsia="Times New Roman" w:hAnsi="Times New Roman" w:cs="Times New Roman"/>
          <w:sz w:val="28"/>
          <w:szCs w:val="28"/>
        </w:rPr>
        <w:t>6</w:t>
      </w:r>
      <w:r w:rsidRPr="00A37997">
        <w:rPr>
          <w:rFonts w:ascii="Times New Roman" w:eastAsia="Times New Roman" w:hAnsi="Times New Roman" w:cs="Times New Roman"/>
          <w:sz w:val="28"/>
          <w:szCs w:val="28"/>
        </w:rPr>
        <w:t xml:space="preserve"> по 31.05.202</w:t>
      </w:r>
      <w:r w:rsidR="00A81A3B">
        <w:rPr>
          <w:rFonts w:ascii="Times New Roman" w:eastAsia="Times New Roman" w:hAnsi="Times New Roman" w:cs="Times New Roman"/>
          <w:sz w:val="28"/>
          <w:szCs w:val="28"/>
        </w:rPr>
        <w:t>6</w:t>
      </w:r>
      <w:r w:rsidRPr="00A37997">
        <w:rPr>
          <w:rFonts w:ascii="Times New Roman" w:eastAsia="Times New Roman" w:hAnsi="Times New Roman" w:cs="Times New Roman"/>
          <w:sz w:val="28"/>
          <w:szCs w:val="28"/>
        </w:rPr>
        <w:t xml:space="preserve"> та з 01.09.202</w:t>
      </w:r>
      <w:r w:rsidR="00A81A3B">
        <w:rPr>
          <w:rFonts w:ascii="Times New Roman" w:eastAsia="Times New Roman" w:hAnsi="Times New Roman" w:cs="Times New Roman"/>
          <w:sz w:val="28"/>
          <w:szCs w:val="28"/>
        </w:rPr>
        <w:t>6</w:t>
      </w:r>
      <w:r w:rsidRPr="00A37997">
        <w:rPr>
          <w:rFonts w:ascii="Times New Roman" w:eastAsia="Times New Roman" w:hAnsi="Times New Roman" w:cs="Times New Roman"/>
          <w:sz w:val="28"/>
          <w:szCs w:val="28"/>
        </w:rPr>
        <w:t xml:space="preserve"> по 31.12.202</w:t>
      </w:r>
      <w:r w:rsidR="00A81A3B">
        <w:rPr>
          <w:rFonts w:ascii="Times New Roman" w:eastAsia="Times New Roman" w:hAnsi="Times New Roman" w:cs="Times New Roman"/>
          <w:sz w:val="28"/>
          <w:szCs w:val="28"/>
        </w:rPr>
        <w:t>6</w:t>
      </w:r>
      <w:r w:rsidRPr="00A37997">
        <w:rPr>
          <w:rFonts w:ascii="Times New Roman" w:eastAsia="Times New Roman" w:hAnsi="Times New Roman" w:cs="Times New Roman"/>
          <w:sz w:val="28"/>
          <w:szCs w:val="28"/>
        </w:rPr>
        <w:t>;</w:t>
      </w:r>
    </w:p>
    <w:p w14:paraId="753FEFA6" w14:textId="646551C3" w:rsidR="009F4E45" w:rsidRPr="00A37997" w:rsidRDefault="009F4E45" w:rsidP="006106AF">
      <w:pPr>
        <w:spacing w:after="0" w:line="240" w:lineRule="auto"/>
        <w:ind w:firstLine="567"/>
        <w:jc w:val="both"/>
        <w:rPr>
          <w:rFonts w:ascii="Times New Roman" w:eastAsia="Times New Roman" w:hAnsi="Times New Roman" w:cs="Times New Roman"/>
          <w:sz w:val="28"/>
          <w:szCs w:val="28"/>
        </w:rPr>
      </w:pPr>
      <w:r w:rsidRPr="00A37997">
        <w:rPr>
          <w:rFonts w:ascii="Times New Roman" w:eastAsia="Times New Roman" w:hAnsi="Times New Roman" w:cs="Times New Roman"/>
          <w:sz w:val="28"/>
          <w:szCs w:val="28"/>
        </w:rPr>
        <w:t>3.2. 100 відсотків від встановленої вартості – на період з 01.06.202</w:t>
      </w:r>
      <w:r w:rsidR="00A81A3B">
        <w:rPr>
          <w:rFonts w:ascii="Times New Roman" w:eastAsia="Times New Roman" w:hAnsi="Times New Roman" w:cs="Times New Roman"/>
          <w:sz w:val="28"/>
          <w:szCs w:val="28"/>
        </w:rPr>
        <w:t>6</w:t>
      </w:r>
      <w:r w:rsidRPr="00A37997">
        <w:rPr>
          <w:rFonts w:ascii="Times New Roman" w:eastAsia="Times New Roman" w:hAnsi="Times New Roman" w:cs="Times New Roman"/>
          <w:sz w:val="28"/>
          <w:szCs w:val="28"/>
        </w:rPr>
        <w:t xml:space="preserve"> по 31.08.202</w:t>
      </w:r>
      <w:r w:rsidR="00A81A3B">
        <w:rPr>
          <w:rFonts w:ascii="Times New Roman" w:eastAsia="Times New Roman" w:hAnsi="Times New Roman" w:cs="Times New Roman"/>
          <w:sz w:val="28"/>
          <w:szCs w:val="28"/>
        </w:rPr>
        <w:t>6</w:t>
      </w:r>
      <w:r w:rsidRPr="00A37997">
        <w:rPr>
          <w:rFonts w:ascii="Times New Roman" w:eastAsia="Times New Roman" w:hAnsi="Times New Roman" w:cs="Times New Roman"/>
          <w:sz w:val="28"/>
          <w:szCs w:val="28"/>
        </w:rPr>
        <w:t>.</w:t>
      </w:r>
    </w:p>
    <w:p w14:paraId="30D9A51F" w14:textId="77777777" w:rsidR="009F4E45" w:rsidRPr="00A37997" w:rsidRDefault="009F4E45" w:rsidP="006106AF">
      <w:pPr>
        <w:spacing w:after="0" w:line="240" w:lineRule="auto"/>
        <w:ind w:firstLine="567"/>
        <w:jc w:val="both"/>
        <w:rPr>
          <w:rFonts w:ascii="Times New Roman" w:eastAsia="Times New Roman" w:hAnsi="Times New Roman" w:cs="Times New Roman"/>
          <w:sz w:val="28"/>
          <w:szCs w:val="28"/>
        </w:rPr>
      </w:pPr>
    </w:p>
    <w:p w14:paraId="28A06CCE" w14:textId="77777777" w:rsidR="009F4E45" w:rsidRPr="00A37997" w:rsidRDefault="009F4E45" w:rsidP="006106AF">
      <w:pPr>
        <w:spacing w:after="0" w:line="240" w:lineRule="auto"/>
        <w:ind w:firstLine="567"/>
        <w:jc w:val="both"/>
        <w:rPr>
          <w:rFonts w:ascii="Times New Roman" w:eastAsia="Times New Roman" w:hAnsi="Times New Roman" w:cs="Times New Roman"/>
          <w:sz w:val="28"/>
          <w:szCs w:val="28"/>
        </w:rPr>
      </w:pPr>
      <w:r w:rsidRPr="00A37997">
        <w:rPr>
          <w:rFonts w:ascii="Times New Roman" w:eastAsia="Times New Roman" w:hAnsi="Times New Roman" w:cs="Times New Roman"/>
          <w:sz w:val="28"/>
          <w:szCs w:val="28"/>
        </w:rPr>
        <w:t xml:space="preserve">4. Забезпечити безоплатним харчуванням </w:t>
      </w:r>
      <w:r w:rsidRPr="00A37997">
        <w:rPr>
          <w:rFonts w:ascii="Times New Roman" w:eastAsia="Calibri" w:hAnsi="Times New Roman" w:cs="Times New Roman"/>
          <w:sz w:val="28"/>
          <w:szCs w:val="28"/>
        </w:rPr>
        <w:t xml:space="preserve">дітей закладів дошкільної освіти, дошкільних груп закладів загальної середньої освіти, учнів закладів загальної середньої освіти, що перебувають </w:t>
      </w:r>
      <w:r w:rsidRPr="00A37997">
        <w:rPr>
          <w:rFonts w:ascii="Times New Roman" w:eastAsia="Times New Roman" w:hAnsi="Times New Roman" w:cs="Times New Roman"/>
          <w:sz w:val="28"/>
          <w:szCs w:val="28"/>
        </w:rPr>
        <w:t>у комунальній власності Макарівської селищної територіальної громади, а саме:</w:t>
      </w:r>
    </w:p>
    <w:p w14:paraId="2D7AECCF" w14:textId="77777777" w:rsidR="009F4E45" w:rsidRPr="00A37997" w:rsidRDefault="009F4E45" w:rsidP="006106AF">
      <w:pPr>
        <w:spacing w:after="0" w:line="240" w:lineRule="auto"/>
        <w:ind w:firstLine="567"/>
        <w:jc w:val="both"/>
        <w:rPr>
          <w:rFonts w:ascii="Times New Roman" w:eastAsia="Calibri" w:hAnsi="Times New Roman" w:cs="Times New Roman"/>
          <w:sz w:val="28"/>
          <w:szCs w:val="28"/>
        </w:rPr>
      </w:pPr>
      <w:r w:rsidRPr="00A37997">
        <w:rPr>
          <w:rFonts w:ascii="Times New Roman" w:eastAsia="Times New Roman" w:hAnsi="Times New Roman" w:cs="Times New Roman"/>
          <w:sz w:val="28"/>
          <w:szCs w:val="28"/>
        </w:rPr>
        <w:t>4.1.</w:t>
      </w:r>
      <w:r w:rsidRPr="00A37997">
        <w:rPr>
          <w:rFonts w:ascii="Times New Roman" w:eastAsia="Calibri" w:hAnsi="Times New Roman" w:cs="Times New Roman"/>
          <w:sz w:val="28"/>
          <w:szCs w:val="28"/>
        </w:rPr>
        <w:t xml:space="preserve"> Дітей-сиріт і дітей, позбавлених батьківського піклування;</w:t>
      </w:r>
    </w:p>
    <w:p w14:paraId="5FDB9019" w14:textId="77777777" w:rsidR="009F4E45" w:rsidRPr="00A37997" w:rsidRDefault="009F4E45" w:rsidP="006106AF">
      <w:pPr>
        <w:spacing w:after="0" w:line="240" w:lineRule="auto"/>
        <w:ind w:firstLine="567"/>
        <w:jc w:val="both"/>
        <w:rPr>
          <w:rFonts w:ascii="Times New Roman" w:eastAsia="Times New Roman" w:hAnsi="Times New Roman" w:cs="Times New Roman"/>
          <w:sz w:val="28"/>
          <w:szCs w:val="28"/>
        </w:rPr>
      </w:pPr>
      <w:r w:rsidRPr="00A37997">
        <w:rPr>
          <w:rFonts w:ascii="Times New Roman" w:eastAsia="Times New Roman" w:hAnsi="Times New Roman" w:cs="Times New Roman"/>
          <w:sz w:val="28"/>
          <w:szCs w:val="28"/>
        </w:rPr>
        <w:t>4.2.</w:t>
      </w:r>
      <w:r w:rsidRPr="00A37997">
        <w:rPr>
          <w:rFonts w:ascii="Times New Roman" w:eastAsia="Calibri" w:hAnsi="Times New Roman" w:cs="Times New Roman"/>
          <w:sz w:val="28"/>
          <w:szCs w:val="28"/>
        </w:rPr>
        <w:t xml:space="preserve"> Дітей із особливими освітніми потребами, які </w:t>
      </w:r>
      <w:r w:rsidRPr="00A37997">
        <w:rPr>
          <w:rFonts w:ascii="Times New Roman" w:eastAsia="Times New Roman" w:hAnsi="Times New Roman" w:cs="Times New Roman"/>
          <w:sz w:val="28"/>
          <w:szCs w:val="28"/>
        </w:rPr>
        <w:t>навчаються в інклюзивних класах (групах);</w:t>
      </w:r>
    </w:p>
    <w:p w14:paraId="0533F331" w14:textId="77777777" w:rsidR="009F4E45" w:rsidRPr="00A37997" w:rsidRDefault="009F4E45" w:rsidP="006106AF">
      <w:pPr>
        <w:spacing w:after="0" w:line="240" w:lineRule="auto"/>
        <w:ind w:firstLine="567"/>
        <w:jc w:val="both"/>
        <w:rPr>
          <w:rFonts w:ascii="Times New Roman" w:eastAsia="Times New Roman" w:hAnsi="Times New Roman" w:cs="Times New Roman"/>
          <w:sz w:val="28"/>
          <w:szCs w:val="28"/>
        </w:rPr>
      </w:pPr>
      <w:r w:rsidRPr="00A37997">
        <w:rPr>
          <w:rFonts w:ascii="Times New Roman" w:eastAsia="Times New Roman" w:hAnsi="Times New Roman" w:cs="Times New Roman"/>
          <w:sz w:val="28"/>
          <w:szCs w:val="28"/>
        </w:rPr>
        <w:t>4.3. Дітей із інвалідністю;</w:t>
      </w:r>
    </w:p>
    <w:p w14:paraId="350545B1" w14:textId="77777777" w:rsidR="009F4E45" w:rsidRPr="00A37997" w:rsidRDefault="009F4E45" w:rsidP="006106AF">
      <w:pPr>
        <w:spacing w:after="0" w:line="240" w:lineRule="auto"/>
        <w:ind w:firstLine="567"/>
        <w:jc w:val="both"/>
        <w:rPr>
          <w:rFonts w:ascii="Times New Roman" w:eastAsia="Times New Roman" w:hAnsi="Times New Roman" w:cs="Times New Roman"/>
          <w:sz w:val="28"/>
          <w:szCs w:val="28"/>
        </w:rPr>
      </w:pPr>
      <w:r w:rsidRPr="00A37997">
        <w:rPr>
          <w:rFonts w:ascii="Times New Roman" w:eastAsia="Times New Roman" w:hAnsi="Times New Roman" w:cs="Times New Roman"/>
          <w:sz w:val="28"/>
          <w:szCs w:val="28"/>
        </w:rPr>
        <w:t>4.4. Дітей із сімей, що отримують допомогу відповідно до Закону України «Про державну соціальну допомогу малозабезпеченим сім’ям»;</w:t>
      </w:r>
    </w:p>
    <w:p w14:paraId="264F5532" w14:textId="77777777" w:rsidR="009F4E45" w:rsidRPr="00A37997" w:rsidRDefault="009F4E45" w:rsidP="006106AF">
      <w:pPr>
        <w:spacing w:after="0" w:line="240" w:lineRule="auto"/>
        <w:ind w:firstLine="567"/>
        <w:jc w:val="both"/>
        <w:rPr>
          <w:rFonts w:ascii="Times New Roman" w:eastAsia="Calibri" w:hAnsi="Times New Roman" w:cs="Times New Roman"/>
          <w:sz w:val="28"/>
          <w:szCs w:val="28"/>
        </w:rPr>
      </w:pPr>
      <w:r w:rsidRPr="00A37997">
        <w:rPr>
          <w:rFonts w:ascii="Times New Roman" w:eastAsia="Times New Roman" w:hAnsi="Times New Roman" w:cs="Times New Roman"/>
          <w:sz w:val="28"/>
          <w:szCs w:val="28"/>
        </w:rPr>
        <w:t xml:space="preserve">4.5. </w:t>
      </w:r>
      <w:r w:rsidRPr="00A37997">
        <w:rPr>
          <w:rFonts w:ascii="Times New Roman" w:eastAsia="Calibri" w:hAnsi="Times New Roman" w:cs="Times New Roman"/>
          <w:sz w:val="28"/>
          <w:szCs w:val="28"/>
        </w:rPr>
        <w:t>Дітей з числа осіб с</w:t>
      </w:r>
      <w:r w:rsidRPr="00A37997">
        <w:rPr>
          <w:rFonts w:ascii="Times New Roman" w:eastAsia="Calibri" w:hAnsi="Times New Roman" w:cs="Times New Roman"/>
          <w:color w:val="333333"/>
          <w:sz w:val="28"/>
          <w:szCs w:val="28"/>
          <w:shd w:val="clear" w:color="auto" w:fill="FFFFFF"/>
        </w:rPr>
        <w:t>імей загиблих (померлих) ветеранів війни та сімей загиблих (померлих) Захисників і Захисниць України, визначених у статтях 10 та 10</w:t>
      </w:r>
      <w:r w:rsidRPr="00A37997">
        <w:rPr>
          <w:rFonts w:ascii="Times New Roman" w:eastAsia="Calibri" w:hAnsi="Times New Roman" w:cs="Times New Roman"/>
          <w:color w:val="333333"/>
          <w:sz w:val="28"/>
          <w:szCs w:val="28"/>
          <w:shd w:val="clear" w:color="auto" w:fill="FFFFFF"/>
          <w:vertAlign w:val="superscript"/>
        </w:rPr>
        <w:t xml:space="preserve">1 </w:t>
      </w:r>
      <w:r w:rsidRPr="00A37997">
        <w:rPr>
          <w:rFonts w:ascii="Times New Roman" w:eastAsia="Times New Roman" w:hAnsi="Times New Roman" w:cs="Times New Roman"/>
          <w:sz w:val="28"/>
          <w:szCs w:val="28"/>
        </w:rPr>
        <w:t>Закону України «Про статус ветеранів війни, гарантії їх соціального захисту»</w:t>
      </w:r>
      <w:r w:rsidRPr="00A37997">
        <w:rPr>
          <w:rFonts w:ascii="Times New Roman" w:eastAsia="Calibri" w:hAnsi="Times New Roman" w:cs="Times New Roman"/>
          <w:sz w:val="28"/>
          <w:szCs w:val="28"/>
        </w:rPr>
        <w:t>;</w:t>
      </w:r>
    </w:p>
    <w:p w14:paraId="0AD92FD1" w14:textId="77777777" w:rsidR="00A81A3B" w:rsidRDefault="009F4E45" w:rsidP="006106AF">
      <w:pPr>
        <w:spacing w:after="0" w:line="240" w:lineRule="auto"/>
        <w:ind w:firstLine="567"/>
        <w:jc w:val="both"/>
        <w:rPr>
          <w:rFonts w:ascii="Times New Roman" w:eastAsia="Calibri" w:hAnsi="Times New Roman" w:cs="Times New Roman"/>
          <w:sz w:val="28"/>
          <w:szCs w:val="28"/>
          <w:shd w:val="clear" w:color="auto" w:fill="FFFFFF"/>
        </w:rPr>
      </w:pPr>
      <w:r w:rsidRPr="00A37997">
        <w:rPr>
          <w:rFonts w:ascii="Times New Roman" w:eastAsia="Times New Roman" w:hAnsi="Times New Roman" w:cs="Times New Roman"/>
          <w:sz w:val="28"/>
          <w:szCs w:val="28"/>
        </w:rPr>
        <w:t xml:space="preserve">4.6. Дітей </w:t>
      </w:r>
      <w:r w:rsidRPr="00A37997">
        <w:rPr>
          <w:rFonts w:ascii="Times New Roman" w:eastAsia="Calibri" w:hAnsi="Times New Roman" w:cs="Times New Roman"/>
          <w:sz w:val="28"/>
          <w:szCs w:val="28"/>
          <w:shd w:val="clear" w:color="auto" w:fill="FFFFFF"/>
        </w:rPr>
        <w:t>з числа внутрішньо переміщених осіб або дітей, які мають статус дитини, яка постраждала внаслідок воєнних дій і збройних конфліктів</w:t>
      </w:r>
      <w:r w:rsidR="00A81A3B">
        <w:rPr>
          <w:rFonts w:ascii="Times New Roman" w:eastAsia="Calibri" w:hAnsi="Times New Roman" w:cs="Times New Roman"/>
          <w:sz w:val="28"/>
          <w:szCs w:val="28"/>
          <w:shd w:val="clear" w:color="auto" w:fill="FFFFFF"/>
        </w:rPr>
        <w:t>;</w:t>
      </w:r>
    </w:p>
    <w:p w14:paraId="20B27F89" w14:textId="77777777" w:rsidR="00A81A3B" w:rsidRDefault="00A81A3B" w:rsidP="006106AF">
      <w:pPr>
        <w:spacing w:after="0" w:line="240" w:lineRule="auto"/>
        <w:ind w:firstLine="567"/>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lastRenderedPageBreak/>
        <w:t>4.7. Дітей, батьки або один із батьків яких належать до осіб з інвалідністю внаслідок війни, статус яких визначено відповідно до пунктів 11-16 частини другої статті 7 Закону України «Про статус ветеранів війни, гарантії їх соціального захисту»;</w:t>
      </w:r>
    </w:p>
    <w:p w14:paraId="794F77D4" w14:textId="789903DA" w:rsidR="00C3185C" w:rsidRDefault="00A81A3B" w:rsidP="006106AF">
      <w:pPr>
        <w:spacing w:after="0" w:line="240" w:lineRule="auto"/>
        <w:ind w:firstLine="567"/>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 xml:space="preserve">4.8. Дітей військовослужбовців, які безпосередньо беруть участь у виконанні заходів по забезпеченню оборони України, </w:t>
      </w:r>
      <w:r w:rsidR="00C3185C">
        <w:rPr>
          <w:rFonts w:ascii="Times New Roman" w:eastAsia="Calibri" w:hAnsi="Times New Roman" w:cs="Times New Roman"/>
          <w:sz w:val="28"/>
          <w:szCs w:val="28"/>
          <w:shd w:val="clear" w:color="auto" w:fill="FFFFFF"/>
        </w:rPr>
        <w:t xml:space="preserve">захисту безпеки населення та інтересів держави у зв’язку з військовою агресією російської федерації проти України відповідно до постанови Кабінету Міністрів України від 20.08.2014 № 413 «Про затвердження Порядку надання та позбавлення статусу учасника бойових дій осіб, які захищали незалежність, суверенітет та територіальну цілісність України і брали безпосередню участь в антитерористичній операції, забезпеченні її проведення чи у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здійснення, у заходах, необхідних для забезпечення оборони України, захисту </w:t>
      </w:r>
      <w:r w:rsidR="009C569D">
        <w:rPr>
          <w:rFonts w:ascii="Times New Roman" w:eastAsia="Calibri" w:hAnsi="Times New Roman" w:cs="Times New Roman"/>
          <w:sz w:val="28"/>
          <w:szCs w:val="28"/>
          <w:shd w:val="clear" w:color="auto" w:fill="FFFFFF"/>
        </w:rPr>
        <w:t xml:space="preserve">безпеки </w:t>
      </w:r>
      <w:r w:rsidR="00C3185C">
        <w:rPr>
          <w:rFonts w:ascii="Times New Roman" w:eastAsia="Calibri" w:hAnsi="Times New Roman" w:cs="Times New Roman"/>
          <w:sz w:val="28"/>
          <w:szCs w:val="28"/>
          <w:shd w:val="clear" w:color="auto" w:fill="FFFFFF"/>
        </w:rPr>
        <w:t>населення та інтересів держави у зв’язку з військовою агресією Російської Федерації проти України» (зі змінами);</w:t>
      </w:r>
    </w:p>
    <w:p w14:paraId="4C8413FD" w14:textId="3F85C568" w:rsidR="009F4E45" w:rsidRDefault="00C3185C" w:rsidP="006106AF">
      <w:pPr>
        <w:spacing w:after="0" w:line="240" w:lineRule="auto"/>
        <w:ind w:firstLine="567"/>
        <w:jc w:val="both"/>
        <w:rPr>
          <w:rFonts w:ascii="Times New Roman" w:eastAsia="Calibri" w:hAnsi="Times New Roman" w:cs="Times New Roman"/>
          <w:sz w:val="28"/>
          <w:szCs w:val="28"/>
          <w:shd w:val="clear" w:color="auto" w:fill="FFFFFF"/>
        </w:rPr>
      </w:pPr>
      <w:r>
        <w:rPr>
          <w:rFonts w:ascii="Times New Roman" w:eastAsia="Calibri" w:hAnsi="Times New Roman" w:cs="Times New Roman"/>
          <w:sz w:val="28"/>
          <w:szCs w:val="28"/>
          <w:shd w:val="clear" w:color="auto" w:fill="FFFFFF"/>
        </w:rPr>
        <w:t xml:space="preserve">4.9. </w:t>
      </w:r>
      <w:r w:rsidR="009C569D">
        <w:rPr>
          <w:rFonts w:ascii="Times New Roman" w:eastAsia="Calibri" w:hAnsi="Times New Roman" w:cs="Times New Roman"/>
          <w:sz w:val="28"/>
          <w:szCs w:val="28"/>
          <w:shd w:val="clear" w:color="auto" w:fill="FFFFFF"/>
        </w:rPr>
        <w:t>У</w:t>
      </w:r>
      <w:r w:rsidR="009C569D" w:rsidRPr="009C569D">
        <w:rPr>
          <w:rFonts w:ascii="Times New Roman" w:eastAsia="Calibri" w:hAnsi="Times New Roman" w:cs="Times New Roman"/>
          <w:sz w:val="28"/>
          <w:szCs w:val="28"/>
          <w:shd w:val="clear" w:color="auto" w:fill="FFFFFF"/>
        </w:rPr>
        <w:t xml:space="preserve">чнів 1–4 класів закладів загальної середньої освіти за рахунок субвенції з державного бюджету, передбаченої </w:t>
      </w:r>
      <w:r w:rsidR="009C569D">
        <w:rPr>
          <w:rFonts w:ascii="Times New Roman" w:eastAsia="Calibri" w:hAnsi="Times New Roman" w:cs="Times New Roman"/>
          <w:sz w:val="28"/>
          <w:szCs w:val="28"/>
          <w:shd w:val="clear" w:color="auto" w:fill="FFFFFF"/>
        </w:rPr>
        <w:t>п</w:t>
      </w:r>
      <w:r w:rsidR="009C569D" w:rsidRPr="009C569D">
        <w:rPr>
          <w:rFonts w:ascii="Times New Roman" w:eastAsia="Calibri" w:hAnsi="Times New Roman" w:cs="Times New Roman"/>
          <w:sz w:val="28"/>
          <w:szCs w:val="28"/>
          <w:shd w:val="clear" w:color="auto" w:fill="FFFFFF"/>
        </w:rPr>
        <w:t xml:space="preserve">остановою </w:t>
      </w:r>
      <w:r w:rsidR="009C569D">
        <w:rPr>
          <w:rFonts w:ascii="Times New Roman" w:eastAsia="Calibri" w:hAnsi="Times New Roman" w:cs="Times New Roman"/>
          <w:sz w:val="28"/>
          <w:szCs w:val="28"/>
          <w:shd w:val="clear" w:color="auto" w:fill="FFFFFF"/>
        </w:rPr>
        <w:t xml:space="preserve">Кабінету Міністрів України </w:t>
      </w:r>
      <w:r w:rsidR="009C569D" w:rsidRPr="00A81A3B">
        <w:rPr>
          <w:rFonts w:ascii="Times New Roman" w:eastAsia="Calibri" w:hAnsi="Times New Roman" w:cs="Times New Roman"/>
          <w:sz w:val="28"/>
          <w:szCs w:val="28"/>
        </w:rPr>
        <w:t>від 20</w:t>
      </w:r>
      <w:r w:rsidR="009C569D">
        <w:rPr>
          <w:rFonts w:ascii="Times New Roman" w:eastAsia="Calibri" w:hAnsi="Times New Roman" w:cs="Times New Roman"/>
          <w:sz w:val="28"/>
          <w:szCs w:val="28"/>
        </w:rPr>
        <w:t>.12.</w:t>
      </w:r>
      <w:r w:rsidR="009C569D" w:rsidRPr="00A81A3B">
        <w:rPr>
          <w:rFonts w:ascii="Times New Roman" w:eastAsia="Calibri" w:hAnsi="Times New Roman" w:cs="Times New Roman"/>
          <w:sz w:val="28"/>
          <w:szCs w:val="28"/>
        </w:rPr>
        <w:t>2024 № 1456 </w:t>
      </w:r>
      <w:r w:rsidR="009C569D">
        <w:rPr>
          <w:rFonts w:ascii="Times New Roman" w:eastAsia="Calibri" w:hAnsi="Times New Roman" w:cs="Times New Roman"/>
          <w:sz w:val="28"/>
          <w:szCs w:val="28"/>
        </w:rPr>
        <w:t>«</w:t>
      </w:r>
      <w:r w:rsidR="009C569D" w:rsidRPr="009C569D">
        <w:rPr>
          <w:rFonts w:ascii="Times New Roman" w:eastAsia="Calibri" w:hAnsi="Times New Roman" w:cs="Times New Roman"/>
          <w:sz w:val="28"/>
          <w:szCs w:val="28"/>
        </w:rPr>
        <w:t>Про затвердження Порядку та умов надання субвенції з державного бюджету місцевим бюджетам на забезпечення харчуванням учнів початкових класів закладів загальної середньої освіти»</w:t>
      </w:r>
      <w:r w:rsidR="009F4E45">
        <w:rPr>
          <w:rFonts w:ascii="Times New Roman" w:eastAsia="Calibri" w:hAnsi="Times New Roman" w:cs="Times New Roman"/>
          <w:sz w:val="28"/>
          <w:szCs w:val="28"/>
          <w:shd w:val="clear" w:color="auto" w:fill="FFFFFF"/>
        </w:rPr>
        <w:t>.</w:t>
      </w:r>
    </w:p>
    <w:p w14:paraId="01FFACED" w14:textId="77777777" w:rsidR="009F4E45" w:rsidRPr="00A37997" w:rsidRDefault="009F4E45" w:rsidP="006106AF">
      <w:pPr>
        <w:spacing w:after="0" w:line="240" w:lineRule="auto"/>
        <w:ind w:firstLine="567"/>
        <w:jc w:val="both"/>
        <w:rPr>
          <w:rFonts w:ascii="Times New Roman" w:eastAsia="Times New Roman" w:hAnsi="Times New Roman" w:cs="Times New Roman"/>
          <w:sz w:val="28"/>
          <w:szCs w:val="28"/>
        </w:rPr>
      </w:pPr>
    </w:p>
    <w:p w14:paraId="4899B5AC" w14:textId="77777777" w:rsidR="009F4E45" w:rsidRPr="00A37997" w:rsidRDefault="009F4E45" w:rsidP="006106AF">
      <w:pPr>
        <w:spacing w:after="0" w:line="240" w:lineRule="auto"/>
        <w:ind w:firstLine="567"/>
        <w:jc w:val="both"/>
        <w:rPr>
          <w:rFonts w:ascii="Times New Roman" w:eastAsia="Calibri" w:hAnsi="Times New Roman" w:cs="Times New Roman"/>
          <w:sz w:val="28"/>
          <w:szCs w:val="28"/>
        </w:rPr>
      </w:pPr>
      <w:r w:rsidRPr="00A37997">
        <w:rPr>
          <w:rFonts w:ascii="Times New Roman" w:eastAsia="Calibri" w:hAnsi="Times New Roman" w:cs="Times New Roman"/>
          <w:sz w:val="28"/>
          <w:szCs w:val="28"/>
        </w:rPr>
        <w:t>5. Звільнити від плати за харчування дітей, а саме:</w:t>
      </w:r>
    </w:p>
    <w:p w14:paraId="4BDB5C74" w14:textId="77777777" w:rsidR="009F4E45" w:rsidRPr="00A37997" w:rsidRDefault="009F4E45" w:rsidP="006106AF">
      <w:pPr>
        <w:spacing w:after="0" w:line="240" w:lineRule="auto"/>
        <w:ind w:firstLine="567"/>
        <w:jc w:val="both"/>
        <w:rPr>
          <w:rFonts w:ascii="Times New Roman" w:eastAsia="Calibri" w:hAnsi="Times New Roman" w:cs="Times New Roman"/>
          <w:sz w:val="28"/>
          <w:szCs w:val="28"/>
        </w:rPr>
      </w:pPr>
      <w:r w:rsidRPr="00A37997">
        <w:rPr>
          <w:rFonts w:ascii="Times New Roman" w:eastAsia="Calibri" w:hAnsi="Times New Roman" w:cs="Times New Roman"/>
          <w:sz w:val="28"/>
          <w:szCs w:val="28"/>
        </w:rPr>
        <w:t xml:space="preserve">5.1. Вихованців закладів дошкільної освіти та дошкільних груп закладів загальної середньої освіти, що перебувають </w:t>
      </w:r>
      <w:r w:rsidRPr="00A37997">
        <w:rPr>
          <w:rFonts w:ascii="Times New Roman" w:eastAsia="Times New Roman" w:hAnsi="Times New Roman" w:cs="Times New Roman"/>
          <w:sz w:val="28"/>
          <w:szCs w:val="28"/>
        </w:rPr>
        <w:t>у комунальній власності Макарівської селищної територіальної громади,</w:t>
      </w:r>
      <w:r w:rsidRPr="00A37997">
        <w:rPr>
          <w:rFonts w:ascii="Times New Roman" w:eastAsia="Calibri" w:hAnsi="Times New Roman" w:cs="Times New Roman"/>
          <w:sz w:val="28"/>
          <w:szCs w:val="28"/>
        </w:rPr>
        <w:t xml:space="preserve"> </w:t>
      </w:r>
      <w:r w:rsidRPr="00A37997">
        <w:rPr>
          <w:rFonts w:ascii="Times New Roman" w:eastAsia="Times New Roman" w:hAnsi="Times New Roman" w:cs="Times New Roman"/>
          <w:sz w:val="28"/>
          <w:szCs w:val="28"/>
        </w:rPr>
        <w:t>батьків або осіб, які їх замінюють у сім’ях, у яких сукупний дохід на кожного члена сім’ї за попередній квартал не перевищував рівня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дитини у державних і комунальних закладах дошкільної освіти</w:t>
      </w:r>
      <w:r w:rsidRPr="00A37997">
        <w:rPr>
          <w:rFonts w:ascii="Times New Roman" w:eastAsia="Calibri" w:hAnsi="Times New Roman" w:cs="Times New Roman"/>
          <w:sz w:val="28"/>
          <w:szCs w:val="28"/>
        </w:rPr>
        <w:t>;</w:t>
      </w:r>
    </w:p>
    <w:p w14:paraId="3976BE3C" w14:textId="77777777" w:rsidR="009F4E45" w:rsidRPr="00A37997" w:rsidRDefault="009F4E45" w:rsidP="006106AF">
      <w:pPr>
        <w:spacing w:after="0" w:line="240" w:lineRule="auto"/>
        <w:ind w:firstLine="567"/>
        <w:jc w:val="both"/>
        <w:rPr>
          <w:rFonts w:ascii="Times New Roman" w:eastAsia="Times New Roman" w:hAnsi="Times New Roman" w:cs="Times New Roman"/>
          <w:sz w:val="28"/>
          <w:szCs w:val="28"/>
        </w:rPr>
      </w:pPr>
      <w:r w:rsidRPr="00A37997">
        <w:rPr>
          <w:rFonts w:ascii="Times New Roman" w:eastAsia="Times New Roman" w:hAnsi="Times New Roman" w:cs="Times New Roman"/>
          <w:sz w:val="28"/>
          <w:szCs w:val="28"/>
        </w:rPr>
        <w:t>5.2. Учнів 1-4 класів закладів загальної середньої освіти,</w:t>
      </w:r>
      <w:r w:rsidRPr="00A37997">
        <w:rPr>
          <w:rFonts w:ascii="Times New Roman" w:eastAsia="Calibri" w:hAnsi="Times New Roman" w:cs="Times New Roman"/>
          <w:sz w:val="28"/>
          <w:szCs w:val="28"/>
        </w:rPr>
        <w:t xml:space="preserve"> що перебувають </w:t>
      </w:r>
      <w:r w:rsidRPr="00A37997">
        <w:rPr>
          <w:rFonts w:ascii="Times New Roman" w:eastAsia="Times New Roman" w:hAnsi="Times New Roman" w:cs="Times New Roman"/>
          <w:sz w:val="28"/>
          <w:szCs w:val="28"/>
        </w:rPr>
        <w:t>у комунальній власності Макарівської селищної територіальної громади.</w:t>
      </w:r>
    </w:p>
    <w:p w14:paraId="1B6CD373" w14:textId="77777777" w:rsidR="009F4E45" w:rsidRPr="00A37997" w:rsidRDefault="009F4E45" w:rsidP="006106AF">
      <w:pPr>
        <w:spacing w:after="0" w:line="240" w:lineRule="auto"/>
        <w:ind w:firstLine="567"/>
        <w:jc w:val="both"/>
        <w:rPr>
          <w:rFonts w:ascii="Times New Roman" w:eastAsia="Times New Roman" w:hAnsi="Times New Roman" w:cs="Times New Roman"/>
          <w:sz w:val="28"/>
          <w:szCs w:val="28"/>
        </w:rPr>
      </w:pPr>
      <w:r w:rsidRPr="00A37997">
        <w:rPr>
          <w:rFonts w:ascii="Times New Roman" w:eastAsia="Times New Roman" w:hAnsi="Times New Roman" w:cs="Times New Roman"/>
          <w:sz w:val="28"/>
          <w:szCs w:val="28"/>
        </w:rPr>
        <w:t xml:space="preserve">5.3. Вихованців закладів дошкільної освіти, дошкільних груп та учнів загальної середньої освіти, </w:t>
      </w:r>
      <w:r w:rsidRPr="00A37997">
        <w:rPr>
          <w:rFonts w:ascii="Times New Roman" w:eastAsia="Calibri" w:hAnsi="Times New Roman" w:cs="Times New Roman"/>
          <w:sz w:val="28"/>
          <w:szCs w:val="28"/>
        </w:rPr>
        <w:t xml:space="preserve">що перебувають </w:t>
      </w:r>
      <w:r w:rsidRPr="00A37997">
        <w:rPr>
          <w:rFonts w:ascii="Times New Roman" w:eastAsia="Times New Roman" w:hAnsi="Times New Roman" w:cs="Times New Roman"/>
          <w:sz w:val="28"/>
          <w:szCs w:val="28"/>
        </w:rPr>
        <w:t>у комунальній власності Макарівської селищної територіальної громади, батьків або осіб, які їх замінюють, із числа учасників бойових дій.</w:t>
      </w:r>
    </w:p>
    <w:p w14:paraId="3424A7BA" w14:textId="77777777" w:rsidR="009F4E45" w:rsidRPr="00A37997" w:rsidRDefault="009F4E45" w:rsidP="006106AF">
      <w:pPr>
        <w:spacing w:after="0" w:line="240" w:lineRule="auto"/>
        <w:ind w:firstLine="567"/>
        <w:jc w:val="both"/>
        <w:rPr>
          <w:rFonts w:ascii="Times New Roman" w:eastAsia="Times New Roman" w:hAnsi="Times New Roman" w:cs="Times New Roman"/>
          <w:sz w:val="28"/>
          <w:szCs w:val="28"/>
        </w:rPr>
      </w:pPr>
    </w:p>
    <w:p w14:paraId="7D434C34" w14:textId="77777777" w:rsidR="009F4E45" w:rsidRPr="00A37997" w:rsidRDefault="009F4E45" w:rsidP="006106AF">
      <w:pPr>
        <w:spacing w:after="0" w:line="240" w:lineRule="auto"/>
        <w:ind w:firstLine="567"/>
        <w:jc w:val="both"/>
        <w:rPr>
          <w:rFonts w:ascii="Times New Roman" w:eastAsia="Calibri" w:hAnsi="Times New Roman" w:cs="Times New Roman"/>
          <w:sz w:val="28"/>
          <w:szCs w:val="28"/>
        </w:rPr>
      </w:pPr>
      <w:r w:rsidRPr="00A37997">
        <w:rPr>
          <w:rFonts w:ascii="Times New Roman" w:eastAsia="Calibri" w:hAnsi="Times New Roman" w:cs="Times New Roman"/>
          <w:sz w:val="28"/>
          <w:szCs w:val="28"/>
        </w:rPr>
        <w:t xml:space="preserve">6. Встановити знижку у розмірі 50 відсотків від встановленої плати за харчування вихованців закладів дошкільної освіти, дошкільних груп закладів загальної середньої освіти, що перебувають </w:t>
      </w:r>
      <w:r w:rsidRPr="00A37997">
        <w:rPr>
          <w:rFonts w:ascii="Times New Roman" w:eastAsia="Times New Roman" w:hAnsi="Times New Roman" w:cs="Times New Roman"/>
          <w:sz w:val="28"/>
          <w:szCs w:val="28"/>
        </w:rPr>
        <w:t xml:space="preserve">у комунальній власності Макарівської селищної територіальної громади, для </w:t>
      </w:r>
      <w:r w:rsidRPr="00A37997">
        <w:rPr>
          <w:rFonts w:ascii="Times New Roman" w:eastAsia="Calibri" w:hAnsi="Times New Roman" w:cs="Times New Roman"/>
          <w:sz w:val="28"/>
          <w:szCs w:val="28"/>
        </w:rPr>
        <w:t>дітей із багатодітних сімей, у яких виховуються троє і більше дітей.</w:t>
      </w:r>
    </w:p>
    <w:p w14:paraId="19CF6B97" w14:textId="77777777" w:rsidR="009F4E45" w:rsidRPr="00A37997" w:rsidRDefault="009F4E45" w:rsidP="006106AF">
      <w:pPr>
        <w:spacing w:after="0" w:line="240" w:lineRule="auto"/>
        <w:ind w:firstLine="567"/>
        <w:jc w:val="both"/>
        <w:rPr>
          <w:rFonts w:ascii="Times New Roman" w:eastAsia="Calibri" w:hAnsi="Times New Roman" w:cs="Times New Roman"/>
          <w:sz w:val="28"/>
          <w:szCs w:val="28"/>
        </w:rPr>
      </w:pPr>
    </w:p>
    <w:p w14:paraId="455F4DB5" w14:textId="77777777" w:rsidR="009F4E45" w:rsidRPr="00A37997" w:rsidRDefault="009F4E45" w:rsidP="006106AF">
      <w:pPr>
        <w:spacing w:after="0" w:line="240" w:lineRule="auto"/>
        <w:ind w:firstLine="567"/>
        <w:jc w:val="both"/>
        <w:rPr>
          <w:rFonts w:ascii="Times New Roman" w:eastAsia="Times New Roman" w:hAnsi="Times New Roman" w:cs="Times New Roman"/>
          <w:sz w:val="28"/>
          <w:szCs w:val="28"/>
        </w:rPr>
      </w:pPr>
      <w:r w:rsidRPr="00A37997">
        <w:rPr>
          <w:rFonts w:ascii="Times New Roman" w:eastAsia="Times New Roman" w:hAnsi="Times New Roman" w:cs="Times New Roman"/>
          <w:sz w:val="28"/>
          <w:szCs w:val="28"/>
        </w:rPr>
        <w:lastRenderedPageBreak/>
        <w:t>7. Для забезпечення безоплатним харчуванням, звільнення від плати за харчування та встановлення знижки за харчування дітей батькам або особам, які їх замінюють, необхідно подати до закладів дошкільної чи загальної середньої освіти відповідну заяву та підтверджуючі документи, що підтверджують пільгу згідно чинного законодавства України.</w:t>
      </w:r>
    </w:p>
    <w:p w14:paraId="7434E806" w14:textId="77777777" w:rsidR="009F4E45" w:rsidRPr="00A37997" w:rsidRDefault="009F4E45" w:rsidP="006106AF">
      <w:pPr>
        <w:spacing w:after="0" w:line="240" w:lineRule="auto"/>
        <w:ind w:firstLine="567"/>
        <w:jc w:val="both"/>
        <w:rPr>
          <w:rFonts w:ascii="Times New Roman" w:eastAsia="Times New Roman" w:hAnsi="Times New Roman" w:cs="Times New Roman"/>
          <w:sz w:val="28"/>
          <w:szCs w:val="28"/>
        </w:rPr>
      </w:pPr>
    </w:p>
    <w:p w14:paraId="2CB63521" w14:textId="77777777" w:rsidR="009F4E45" w:rsidRPr="00A37997" w:rsidRDefault="009F4E45" w:rsidP="006106AF">
      <w:pPr>
        <w:spacing w:after="0" w:line="240" w:lineRule="auto"/>
        <w:ind w:firstLine="567"/>
        <w:jc w:val="both"/>
        <w:rPr>
          <w:rFonts w:ascii="Times New Roman" w:eastAsia="Times New Roman" w:hAnsi="Times New Roman" w:cs="Times New Roman"/>
          <w:sz w:val="28"/>
          <w:szCs w:val="28"/>
        </w:rPr>
      </w:pPr>
      <w:r w:rsidRPr="00A37997">
        <w:rPr>
          <w:rFonts w:ascii="Times New Roman" w:eastAsia="Times New Roman" w:hAnsi="Times New Roman" w:cs="Times New Roman"/>
          <w:sz w:val="28"/>
          <w:szCs w:val="28"/>
        </w:rPr>
        <w:t>8. Контроль та відповідальність за достовірність даних щодо надання права на звільнення від плати та зменшення плати за харчування дітей покласти на директорів закладів дошкільної та загальної середньої освіти.</w:t>
      </w:r>
    </w:p>
    <w:p w14:paraId="6520EBB5" w14:textId="77777777" w:rsidR="009F4E45" w:rsidRPr="00A37997" w:rsidRDefault="009F4E45" w:rsidP="006106AF">
      <w:pPr>
        <w:spacing w:after="0" w:line="240" w:lineRule="auto"/>
        <w:ind w:firstLine="567"/>
        <w:jc w:val="both"/>
        <w:rPr>
          <w:rFonts w:ascii="Times New Roman" w:eastAsia="Times New Roman" w:hAnsi="Times New Roman" w:cs="Times New Roman"/>
          <w:sz w:val="28"/>
          <w:szCs w:val="28"/>
        </w:rPr>
      </w:pPr>
    </w:p>
    <w:p w14:paraId="3AFF6BDA" w14:textId="77777777" w:rsidR="009F4E45" w:rsidRPr="00A37997" w:rsidRDefault="009F4E45" w:rsidP="006106AF">
      <w:pPr>
        <w:spacing w:after="0" w:line="240" w:lineRule="auto"/>
        <w:ind w:firstLine="567"/>
        <w:jc w:val="both"/>
        <w:rPr>
          <w:rFonts w:ascii="Times New Roman" w:eastAsia="Times New Roman" w:hAnsi="Times New Roman" w:cs="Times New Roman"/>
          <w:sz w:val="28"/>
          <w:szCs w:val="28"/>
        </w:rPr>
      </w:pPr>
      <w:r w:rsidRPr="00A37997">
        <w:rPr>
          <w:rFonts w:ascii="Times New Roman" w:eastAsia="Times New Roman" w:hAnsi="Times New Roman" w:cs="Times New Roman"/>
          <w:sz w:val="28"/>
          <w:szCs w:val="28"/>
        </w:rPr>
        <w:t>9. Фінансовому управлінню Макарівської селищної ради забезпечити фінансування видатків в межах кошторисних призначень на харчування дітей у закладах освіти Макарівської селищної територіальної громади.</w:t>
      </w:r>
    </w:p>
    <w:p w14:paraId="73D94FA7" w14:textId="77777777" w:rsidR="009F4E45" w:rsidRPr="00A37997" w:rsidRDefault="009F4E45" w:rsidP="006106AF">
      <w:pPr>
        <w:spacing w:after="0" w:line="240" w:lineRule="auto"/>
        <w:ind w:firstLine="567"/>
        <w:jc w:val="both"/>
        <w:rPr>
          <w:rFonts w:ascii="Times New Roman" w:eastAsia="Times New Roman" w:hAnsi="Times New Roman" w:cs="Times New Roman"/>
          <w:sz w:val="28"/>
          <w:szCs w:val="28"/>
        </w:rPr>
      </w:pPr>
    </w:p>
    <w:p w14:paraId="72D1A21E" w14:textId="77777777" w:rsidR="009F4E45" w:rsidRPr="00A37997" w:rsidRDefault="009F4E45" w:rsidP="006106AF">
      <w:pPr>
        <w:spacing w:after="0" w:line="240" w:lineRule="auto"/>
        <w:ind w:firstLine="567"/>
        <w:jc w:val="both"/>
        <w:rPr>
          <w:rFonts w:ascii="Times New Roman" w:eastAsia="Times New Roman" w:hAnsi="Times New Roman" w:cs="Times New Roman"/>
          <w:sz w:val="28"/>
          <w:szCs w:val="28"/>
        </w:rPr>
      </w:pPr>
      <w:r w:rsidRPr="00A37997">
        <w:rPr>
          <w:rFonts w:ascii="Times New Roman" w:eastAsia="Times New Roman" w:hAnsi="Times New Roman" w:cs="Times New Roman"/>
          <w:sz w:val="28"/>
          <w:szCs w:val="28"/>
        </w:rPr>
        <w:t xml:space="preserve">10. Контроль за виконанням цього рішення покласти на заступника селищного голови з питань діяльності виконавчих органів ради </w:t>
      </w:r>
      <w:r w:rsidRPr="00A37997">
        <w:rPr>
          <w:rFonts w:ascii="Times New Roman" w:eastAsia="Times New Roman" w:hAnsi="Times New Roman" w:cs="Times New Roman"/>
          <w:sz w:val="28"/>
          <w:szCs w:val="28"/>
        </w:rPr>
        <w:br/>
        <w:t>Ларису Омельченко.</w:t>
      </w:r>
    </w:p>
    <w:p w14:paraId="6F453AD4" w14:textId="77777777" w:rsidR="009F4E45" w:rsidRPr="00A37997" w:rsidRDefault="009F4E45" w:rsidP="009F4E45">
      <w:pPr>
        <w:spacing w:after="0" w:line="240" w:lineRule="auto"/>
        <w:jc w:val="both"/>
        <w:rPr>
          <w:rFonts w:ascii="Times New Roman" w:eastAsia="Times New Roman" w:hAnsi="Times New Roman" w:cs="Times New Roman"/>
          <w:sz w:val="28"/>
          <w:szCs w:val="28"/>
        </w:rPr>
      </w:pPr>
    </w:p>
    <w:p w14:paraId="4DEEC070" w14:textId="77777777" w:rsidR="009F4E45" w:rsidRPr="00A37997" w:rsidRDefault="009F4E45" w:rsidP="009F4E45">
      <w:pPr>
        <w:spacing w:after="0" w:line="240" w:lineRule="auto"/>
        <w:jc w:val="both"/>
        <w:rPr>
          <w:rFonts w:ascii="Times New Roman" w:eastAsia="Times New Roman" w:hAnsi="Times New Roman" w:cs="Times New Roman"/>
          <w:sz w:val="28"/>
          <w:szCs w:val="28"/>
        </w:rPr>
      </w:pPr>
    </w:p>
    <w:p w14:paraId="5B597867" w14:textId="77777777" w:rsidR="009F4E45" w:rsidRPr="00A37997" w:rsidRDefault="009F4E45" w:rsidP="009F4E45">
      <w:pPr>
        <w:spacing w:after="0" w:line="240" w:lineRule="auto"/>
        <w:jc w:val="both"/>
        <w:rPr>
          <w:rFonts w:ascii="Times New Roman" w:eastAsia="Times New Roman" w:hAnsi="Times New Roman" w:cs="Times New Roman"/>
          <w:sz w:val="28"/>
          <w:szCs w:val="28"/>
        </w:rPr>
      </w:pPr>
    </w:p>
    <w:p w14:paraId="126D00F4" w14:textId="77777777" w:rsidR="009F4E45" w:rsidRPr="00A37997" w:rsidRDefault="009F4E45" w:rsidP="009F4E45">
      <w:pPr>
        <w:spacing w:line="256" w:lineRule="auto"/>
        <w:rPr>
          <w:rFonts w:ascii="Times New Roman" w:eastAsia="Times New Roman" w:hAnsi="Times New Roman" w:cs="Times New Roman"/>
          <w:b/>
          <w:sz w:val="28"/>
          <w:szCs w:val="28"/>
        </w:rPr>
      </w:pPr>
      <w:r w:rsidRPr="00A37997">
        <w:rPr>
          <w:rFonts w:ascii="Times New Roman" w:eastAsia="Times New Roman" w:hAnsi="Times New Roman" w:cs="Times New Roman"/>
          <w:b/>
          <w:sz w:val="28"/>
          <w:szCs w:val="28"/>
        </w:rPr>
        <w:t>Селищний голова</w:t>
      </w:r>
      <w:r w:rsidRPr="00A37997">
        <w:rPr>
          <w:rFonts w:ascii="Times New Roman" w:eastAsia="Times New Roman" w:hAnsi="Times New Roman" w:cs="Times New Roman"/>
          <w:b/>
          <w:sz w:val="28"/>
          <w:szCs w:val="28"/>
        </w:rPr>
        <w:tab/>
      </w:r>
      <w:r w:rsidRPr="00A37997">
        <w:rPr>
          <w:rFonts w:ascii="Times New Roman" w:eastAsia="Times New Roman" w:hAnsi="Times New Roman" w:cs="Times New Roman"/>
          <w:b/>
          <w:sz w:val="28"/>
          <w:szCs w:val="28"/>
        </w:rPr>
        <w:tab/>
      </w:r>
      <w:r w:rsidRPr="00A37997">
        <w:rPr>
          <w:rFonts w:ascii="Times New Roman" w:eastAsia="Times New Roman" w:hAnsi="Times New Roman" w:cs="Times New Roman"/>
          <w:b/>
          <w:sz w:val="28"/>
          <w:szCs w:val="28"/>
        </w:rPr>
        <w:tab/>
      </w:r>
      <w:r w:rsidRPr="00A37997">
        <w:rPr>
          <w:rFonts w:ascii="Times New Roman" w:eastAsia="Times New Roman" w:hAnsi="Times New Roman" w:cs="Times New Roman"/>
          <w:b/>
          <w:sz w:val="28"/>
          <w:szCs w:val="28"/>
        </w:rPr>
        <w:tab/>
      </w:r>
      <w:r w:rsidRPr="00A37997">
        <w:rPr>
          <w:rFonts w:ascii="Times New Roman" w:eastAsia="Times New Roman" w:hAnsi="Times New Roman" w:cs="Times New Roman"/>
          <w:b/>
          <w:sz w:val="28"/>
          <w:szCs w:val="28"/>
        </w:rPr>
        <w:tab/>
      </w:r>
      <w:r w:rsidRPr="00A37997">
        <w:rPr>
          <w:rFonts w:ascii="Times New Roman" w:eastAsia="Times New Roman" w:hAnsi="Times New Roman" w:cs="Times New Roman"/>
          <w:b/>
          <w:sz w:val="28"/>
          <w:szCs w:val="28"/>
        </w:rPr>
        <w:tab/>
      </w:r>
      <w:r w:rsidRPr="00A37997">
        <w:rPr>
          <w:rFonts w:ascii="Times New Roman" w:eastAsia="Times New Roman" w:hAnsi="Times New Roman" w:cs="Times New Roman"/>
          <w:b/>
          <w:sz w:val="28"/>
          <w:szCs w:val="28"/>
        </w:rPr>
        <w:tab/>
        <w:t xml:space="preserve">         Вадим ТОКАР</w:t>
      </w:r>
    </w:p>
    <w:p w14:paraId="7ACA5BF1" w14:textId="77777777" w:rsidR="009F4E45" w:rsidRPr="00A37997" w:rsidRDefault="009F4E45" w:rsidP="009F4E45">
      <w:pPr>
        <w:spacing w:line="256" w:lineRule="auto"/>
        <w:rPr>
          <w:rFonts w:ascii="Calibri" w:eastAsia="Calibri" w:hAnsi="Calibri" w:cs="Times New Roman"/>
        </w:rPr>
      </w:pPr>
    </w:p>
    <w:p w14:paraId="40361B72" w14:textId="77777777" w:rsidR="009F4E45" w:rsidRDefault="009F4E45" w:rsidP="009F4E45"/>
    <w:p w14:paraId="282F186F" w14:textId="77777777" w:rsidR="001630A9" w:rsidRDefault="001630A9"/>
    <w:sectPr w:rsidR="001630A9" w:rsidSect="00BE61C2">
      <w:pgSz w:w="11906" w:h="16838"/>
      <w:pgMar w:top="1134" w:right="567"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tiqua">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E50"/>
    <w:rsid w:val="0005479D"/>
    <w:rsid w:val="00113C70"/>
    <w:rsid w:val="001630A9"/>
    <w:rsid w:val="0029317A"/>
    <w:rsid w:val="002E225A"/>
    <w:rsid w:val="003C4C5A"/>
    <w:rsid w:val="00437942"/>
    <w:rsid w:val="00556121"/>
    <w:rsid w:val="00575CCE"/>
    <w:rsid w:val="006011DE"/>
    <w:rsid w:val="006106AF"/>
    <w:rsid w:val="006B1BBA"/>
    <w:rsid w:val="00752A3F"/>
    <w:rsid w:val="007F1A64"/>
    <w:rsid w:val="00817E08"/>
    <w:rsid w:val="008A0EF2"/>
    <w:rsid w:val="009C569D"/>
    <w:rsid w:val="009F4E45"/>
    <w:rsid w:val="00A81A3B"/>
    <w:rsid w:val="00BB0870"/>
    <w:rsid w:val="00BC73F8"/>
    <w:rsid w:val="00C3185C"/>
    <w:rsid w:val="00C80E50"/>
    <w:rsid w:val="00C8390F"/>
    <w:rsid w:val="00DC60AA"/>
    <w:rsid w:val="00E67D0E"/>
    <w:rsid w:val="00F64DA5"/>
    <w:rsid w:val="00F865C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DA0AA"/>
  <w15:chartTrackingRefBased/>
  <w15:docId w15:val="{6D25365F-F5E2-4860-AE8B-77A5915E6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4E4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301</TotalTime>
  <Pages>1</Pages>
  <Words>5496</Words>
  <Characters>3133</Characters>
  <Application>Microsoft Office Word</Application>
  <DocSecurity>0</DocSecurity>
  <Lines>26</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PC-4</dc:creator>
  <cp:keywords/>
  <dc:description/>
  <cp:lastModifiedBy>Наталія Бурнашева</cp:lastModifiedBy>
  <cp:revision>17</cp:revision>
  <cp:lastPrinted>2026-01-05T13:39:00Z</cp:lastPrinted>
  <dcterms:created xsi:type="dcterms:W3CDTF">2025-12-15T08:51:00Z</dcterms:created>
  <dcterms:modified xsi:type="dcterms:W3CDTF">2026-01-05T13:39:00Z</dcterms:modified>
</cp:coreProperties>
</file>