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9220B" w14:textId="66884E74" w:rsidR="007425CB" w:rsidRPr="007425CB" w:rsidRDefault="007425CB" w:rsidP="007425CB">
      <w:pPr>
        <w:spacing w:after="0" w:line="240" w:lineRule="auto"/>
        <w:ind w:right="-5"/>
        <w:jc w:val="center"/>
        <w:rPr>
          <w:rFonts w:ascii="Times New Roman" w:hAnsi="Times New Roman"/>
          <w:caps/>
          <w:lang w:val="uk-UA"/>
        </w:rPr>
      </w:pPr>
      <w:r w:rsidRPr="007425CB">
        <w:rPr>
          <w:rFonts w:ascii="Times New Roman" w:hAnsi="Times New Roman"/>
          <w:noProof/>
          <w:sz w:val="28"/>
          <w:szCs w:val="28"/>
          <w:lang w:val="uk-UA" w:eastAsia="ru-RU"/>
        </w:rPr>
        <w:object w:dxaOrig="998" w:dyaOrig="1267" w14:anchorId="1C38AF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6" o:title=""/>
          </v:shape>
          <o:OLEObject Type="Embed" ProgID="Word.Picture.8" ShapeID="_x0000_i1025" DrawAspect="Content" ObjectID="_1836970910" r:id="rId7"/>
        </w:object>
      </w:r>
    </w:p>
    <w:p w14:paraId="6A5BECCA" w14:textId="77777777" w:rsidR="007425CB" w:rsidRPr="007425CB" w:rsidRDefault="007425CB" w:rsidP="007425CB">
      <w:pPr>
        <w:pStyle w:val="a8"/>
        <w:rPr>
          <w:b w:val="0"/>
          <w:szCs w:val="28"/>
        </w:rPr>
      </w:pPr>
      <w:r w:rsidRPr="007425CB">
        <w:rPr>
          <w:color w:val="auto"/>
        </w:rPr>
        <w:t xml:space="preserve">МАКАРІВСЬКА СЕЛИЩНА РАДА </w:t>
      </w:r>
    </w:p>
    <w:p w14:paraId="6397F7B1" w14:textId="77777777" w:rsidR="007425CB" w:rsidRPr="007425CB" w:rsidRDefault="007425CB" w:rsidP="007425C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58063A3C" w14:textId="77777777" w:rsidR="007425CB" w:rsidRPr="007425CB" w:rsidRDefault="007425CB" w:rsidP="007425C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7425C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01F4F015" w14:textId="77777777" w:rsidR="007425CB" w:rsidRPr="007425CB" w:rsidRDefault="007425CB" w:rsidP="007425C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2CAB18C4" w14:textId="77777777" w:rsidR="007425CB" w:rsidRPr="007425CB" w:rsidRDefault="007425CB" w:rsidP="007425CB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  <w:lang w:val="uk-UA"/>
        </w:rPr>
      </w:pPr>
      <w:r w:rsidRPr="007425C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РІШЕННЯ</w:t>
      </w:r>
    </w:p>
    <w:p w14:paraId="3AE1E774" w14:textId="77777777" w:rsidR="007425CB" w:rsidRPr="007425CB" w:rsidRDefault="007425CB" w:rsidP="007425CB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  <w:lang w:val="uk-UA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7425CB" w:rsidRPr="007425CB" w14:paraId="6DBE04B2" w14:textId="77777777" w:rsidTr="00987863">
        <w:tc>
          <w:tcPr>
            <w:tcW w:w="3510" w:type="dxa"/>
          </w:tcPr>
          <w:p w14:paraId="07792C3A" w14:textId="6B075C58" w:rsidR="007425CB" w:rsidRPr="007425CB" w:rsidRDefault="007425CB" w:rsidP="007425CB">
            <w:pPr>
              <w:spacing w:after="0" w:line="240" w:lineRule="auto"/>
              <w:ind w:right="19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</w:pPr>
            <w:r w:rsidRPr="007425CB">
              <w:rPr>
                <w:rFonts w:ascii="Times New Roman" w:hAnsi="Times New Roman"/>
                <w:color w:val="000000"/>
                <w:spacing w:val="-3"/>
                <w:sz w:val="28"/>
                <w:szCs w:val="28"/>
                <w:lang w:val="uk-UA"/>
              </w:rPr>
              <w:t>«0</w:t>
            </w:r>
            <w:r w:rsidR="008B61A0">
              <w:rPr>
                <w:rFonts w:ascii="Times New Roman" w:hAnsi="Times New Roman"/>
                <w:color w:val="000000"/>
                <w:spacing w:val="-3"/>
                <w:sz w:val="28"/>
                <w:szCs w:val="28"/>
                <w:lang w:val="uk-UA"/>
              </w:rPr>
              <w:t>5</w:t>
            </w:r>
            <w:r w:rsidRPr="007425CB">
              <w:rPr>
                <w:rFonts w:ascii="Times New Roman" w:hAnsi="Times New Roman"/>
                <w:color w:val="000000"/>
                <w:spacing w:val="-3"/>
                <w:sz w:val="28"/>
                <w:szCs w:val="28"/>
                <w:lang w:val="uk-UA"/>
              </w:rPr>
              <w:t xml:space="preserve">» лютого 2026 року </w:t>
            </w:r>
          </w:p>
        </w:tc>
        <w:tc>
          <w:tcPr>
            <w:tcW w:w="2977" w:type="dxa"/>
          </w:tcPr>
          <w:p w14:paraId="4EA273CD" w14:textId="77777777" w:rsidR="007425CB" w:rsidRPr="007425CB" w:rsidRDefault="007425CB" w:rsidP="007425CB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</w:pPr>
            <w:r w:rsidRPr="007425C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285" w:type="dxa"/>
          </w:tcPr>
          <w:p w14:paraId="49416B4B" w14:textId="6545FA66" w:rsidR="007425CB" w:rsidRPr="007425CB" w:rsidRDefault="007425CB" w:rsidP="007425CB">
            <w:pPr>
              <w:spacing w:after="0" w:line="240" w:lineRule="auto"/>
              <w:ind w:right="-83"/>
              <w:jc w:val="right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</w:pPr>
            <w:r w:rsidRPr="007425C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№ 0</w:t>
            </w:r>
            <w:r w:rsidR="007A63C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57</w:t>
            </w:r>
          </w:p>
        </w:tc>
      </w:tr>
    </w:tbl>
    <w:p w14:paraId="3E6505AB" w14:textId="77777777" w:rsidR="00B2423D" w:rsidRPr="007425CB" w:rsidRDefault="00B2423D" w:rsidP="007425CB">
      <w:pPr>
        <w:widowControl w:val="0"/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25C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</w:t>
      </w:r>
    </w:p>
    <w:p w14:paraId="6DD32CF6" w14:textId="77777777" w:rsidR="007425CB" w:rsidRDefault="00B2423D" w:rsidP="007425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42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Про затвердження висновку </w:t>
      </w:r>
    </w:p>
    <w:p w14:paraId="44973BF9" w14:textId="51C0D5B4" w:rsidR="00B2423D" w:rsidRPr="007425CB" w:rsidRDefault="00B2423D" w:rsidP="007425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2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 визначення місця проживання дитини з матір’ю</w:t>
      </w:r>
    </w:p>
    <w:p w14:paraId="78E4AAE7" w14:textId="77777777" w:rsidR="00B2423D" w:rsidRPr="007425CB" w:rsidRDefault="00B2423D" w:rsidP="007425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25C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</w:t>
      </w:r>
    </w:p>
    <w:p w14:paraId="777D4BE3" w14:textId="085D21AC" w:rsidR="00B2423D" w:rsidRDefault="00B2423D" w:rsidP="00742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</w:t>
      </w:r>
      <w:r w:rsidR="004C77E0"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</w:t>
      </w:r>
      <w:r w:rsidR="004C77E0"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ухвали  Макарівського</w:t>
      </w:r>
      <w:r w:rsidR="004C77E0"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районного</w:t>
      </w:r>
      <w:r w:rsidR="004C77E0"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суду</w:t>
      </w:r>
      <w:r w:rsidR="004C77E0"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Київської області від</w:t>
      </w:r>
      <w:r w:rsidR="004C77E0"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23.09.2025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цивільна справа №</w:t>
      </w:r>
      <w:r w:rsidR="004C77E0"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370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/</w:t>
      </w:r>
      <w:r w:rsidR="004C77E0"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2210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/25 надаємо висновок щодо визначення місця проживання дитини з матір’ю, відповідно до Цивільного кодексу України, Сімейного кодексу України, Законів України «Про охорону дитинства», «Про основи соціального захисту бездомних осіб і безпритульних дітей», постанови Кабінету Міністрів України від 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24.09.2008</w:t>
      </w:r>
      <w:r w:rsidRPr="00742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>  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№</w:t>
      </w:r>
      <w:r w:rsidRPr="007425C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uk-UA" w:eastAsia="ru-RU"/>
        </w:rPr>
        <w:t> 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866 «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Питання діяльності органів опіки та піклування, пов’язаної із захистом прав дитини», 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керуючись підпунктом 4 пункту «б» частини першої статті 34, статтями 40, 52, 59 Закону України «Про місцеве самоврядування в Україні», з 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урахуванням рекомендації комісії з питань захисту прав дитини Макарівської селищної ради (п.</w:t>
      </w:r>
      <w:r w:rsidR="00250420" w:rsidRPr="007425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протоколу від </w:t>
      </w:r>
      <w:r w:rsidR="00250420" w:rsidRPr="007425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25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  <w:r w:rsidR="00250420" w:rsidRPr="007425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12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.2025 № 1</w:t>
      </w:r>
      <w:r w:rsidR="004C77E0" w:rsidRPr="007425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4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), </w:t>
      </w:r>
      <w:r w:rsidRPr="00742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виконавчий комітет Макарівської селищної ради вирішив:</w:t>
      </w:r>
    </w:p>
    <w:p w14:paraId="03E67F1C" w14:textId="77777777" w:rsidR="008B61A0" w:rsidRPr="007425CB" w:rsidRDefault="008B61A0" w:rsidP="00742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CD539EE" w14:textId="5EC084AE" w:rsidR="00B2423D" w:rsidRDefault="00B2423D" w:rsidP="007425C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8B61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Затвердити висновок про визначення місця проживання </w:t>
      </w:r>
      <w:r w:rsidR="007A63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малолітньої 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дитини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 1</w:t>
      </w:r>
      <w:r w:rsidR="00EA3BCB" w:rsidRPr="007425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03.10.2014 р.н.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з матір’</w:t>
      </w:r>
      <w:r w:rsidR="007A63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ю 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</w:t>
      </w:r>
      <w:r w:rsidR="00EA3BCB"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1B0A71D7" w14:textId="77777777" w:rsidR="007425CB" w:rsidRPr="007425CB" w:rsidRDefault="007425CB" w:rsidP="007425C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B1C19AE" w14:textId="161540E9" w:rsidR="00B2423D" w:rsidRDefault="00B2423D" w:rsidP="00742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</w:t>
      </w:r>
      <w:r w:rsidR="00A4393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Службі у справах дітей Макарівської селищної ради подати зазначений в п.1 цього рішення висновок до Макарівського районного суду Київської області.</w:t>
      </w:r>
    </w:p>
    <w:p w14:paraId="64E21EB4" w14:textId="77777777" w:rsidR="007425CB" w:rsidRPr="007425CB" w:rsidRDefault="007425CB" w:rsidP="00742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0120738" w14:textId="205C1582" w:rsidR="00B2423D" w:rsidRPr="007425CB" w:rsidRDefault="00B2423D" w:rsidP="00742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</w:t>
      </w:r>
      <w:r w:rsidR="008B61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425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 цього рішення покласти на заступника селищного голови з питань діяльності виконавчих органів ради Юрія Сірцова.</w:t>
      </w:r>
    </w:p>
    <w:p w14:paraId="0EABD579" w14:textId="77777777" w:rsidR="00B2423D" w:rsidRPr="007425CB" w:rsidRDefault="00B2423D" w:rsidP="007425C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25C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71294C89" w14:textId="77777777" w:rsidR="00B2423D" w:rsidRPr="007425CB" w:rsidRDefault="00B2423D" w:rsidP="007425CB">
      <w:pPr>
        <w:widowControl w:val="0"/>
        <w:tabs>
          <w:tab w:val="left" w:pos="70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25C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</w:t>
      </w:r>
    </w:p>
    <w:p w14:paraId="7B4C50F7" w14:textId="77777777" w:rsidR="007A63CF" w:rsidRDefault="007A63CF" w:rsidP="007425CB">
      <w:pPr>
        <w:widowControl w:val="0"/>
        <w:tabs>
          <w:tab w:val="left" w:pos="70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3B47B1EC" w14:textId="77777777" w:rsidR="007A63CF" w:rsidRPr="007A63CF" w:rsidRDefault="007A63CF" w:rsidP="007425CB">
      <w:pPr>
        <w:widowControl w:val="0"/>
        <w:tabs>
          <w:tab w:val="left" w:pos="70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174B4C7E" w14:textId="02842E7A" w:rsidR="007A63CF" w:rsidRPr="007A63CF" w:rsidRDefault="007A63CF" w:rsidP="007A63CF">
      <w:pPr>
        <w:widowControl w:val="0"/>
        <w:tabs>
          <w:tab w:val="left" w:pos="7022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A63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Селищний голова</w:t>
      </w:r>
      <w:r w:rsidR="000B43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                   </w:t>
      </w:r>
      <w:r w:rsidRPr="007A63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 xml:space="preserve">         Вадим ТОКАР</w:t>
      </w:r>
    </w:p>
    <w:p w14:paraId="6355B335" w14:textId="13ACCBC3" w:rsidR="007425CB" w:rsidRDefault="007425CB" w:rsidP="007425CB">
      <w:pPr>
        <w:tabs>
          <w:tab w:val="left" w:pos="70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90F45B3" w14:textId="77777777" w:rsidR="007425CB" w:rsidRDefault="007425CB">
      <w:pPr>
        <w:spacing w:line="259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14:paraId="2AB561CF" w14:textId="77777777" w:rsidR="009F1E1B" w:rsidRDefault="009F1E1B" w:rsidP="000B43F9">
      <w:pPr>
        <w:spacing w:after="0" w:line="252" w:lineRule="auto"/>
        <w:ind w:left="5812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D01E1F9" w14:textId="6711A35F" w:rsidR="000B43F9" w:rsidRDefault="000B43F9" w:rsidP="000B43F9">
      <w:pPr>
        <w:spacing w:after="0" w:line="252" w:lineRule="auto"/>
        <w:ind w:left="5812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5508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ЗАТВЕРДЖЕНО </w:t>
      </w:r>
    </w:p>
    <w:p w14:paraId="28A2A788" w14:textId="77777777" w:rsidR="000B43F9" w:rsidRDefault="000B43F9" w:rsidP="000B43F9">
      <w:pPr>
        <w:spacing w:after="0" w:line="252" w:lineRule="auto"/>
        <w:ind w:left="5812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5508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</w:t>
      </w:r>
    </w:p>
    <w:p w14:paraId="13EA69D3" w14:textId="0301CA4D" w:rsidR="000B43F9" w:rsidRPr="00E55083" w:rsidRDefault="000B43F9" w:rsidP="000B43F9">
      <w:pPr>
        <w:spacing w:after="0" w:line="252" w:lineRule="auto"/>
        <w:ind w:left="5812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5508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Макарівської селищної ради</w:t>
      </w:r>
    </w:p>
    <w:p w14:paraId="5EF54571" w14:textId="22EA8A76" w:rsidR="000B43F9" w:rsidRDefault="000B43F9" w:rsidP="000B43F9">
      <w:pPr>
        <w:widowControl w:val="0"/>
        <w:tabs>
          <w:tab w:val="left" w:pos="3840"/>
        </w:tabs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5508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05.02.2026 </w:t>
      </w:r>
      <w:r w:rsidRPr="00E5508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057</w:t>
      </w:r>
    </w:p>
    <w:p w14:paraId="02FD5A69" w14:textId="77777777" w:rsidR="000B43F9" w:rsidRDefault="000B43F9" w:rsidP="007A63CF">
      <w:pPr>
        <w:widowControl w:val="0"/>
        <w:tabs>
          <w:tab w:val="left" w:pos="38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7C672A8" w14:textId="0275F9D0" w:rsidR="007A63CF" w:rsidRPr="00E55083" w:rsidRDefault="007A63CF" w:rsidP="007A63CF">
      <w:pPr>
        <w:widowControl w:val="0"/>
        <w:tabs>
          <w:tab w:val="left" w:pos="38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5508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ВИСНОВОК</w:t>
      </w:r>
    </w:p>
    <w:p w14:paraId="73297031" w14:textId="77777777" w:rsidR="007A63CF" w:rsidRPr="00E55083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5508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визначення місця проживання малолітньої дитини </w:t>
      </w:r>
    </w:p>
    <w:p w14:paraId="0A9A1607" w14:textId="5D99BACB" w:rsidR="007A63CF" w:rsidRDefault="00AF66BD" w:rsidP="007A6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AF66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ОСОБА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1</w:t>
      </w:r>
      <w:r w:rsidR="007A63CF" w:rsidRPr="00DD1F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 03.10.2014 р.н</w:t>
      </w:r>
      <w:r w:rsidR="007A63CF" w:rsidRPr="00DD1F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.</w:t>
      </w:r>
      <w:r w:rsidR="007A63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7A63CF" w:rsidRPr="007A63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з матір’</w:t>
      </w:r>
      <w:r w:rsidR="007A63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ю, </w:t>
      </w:r>
      <w:r w:rsidRPr="00AF66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ОСОБА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2</w:t>
      </w:r>
    </w:p>
    <w:p w14:paraId="2A886B5C" w14:textId="77777777" w:rsidR="00AF66BD" w:rsidRPr="00E55083" w:rsidRDefault="00AF66BD" w:rsidP="007A6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44BB600" w14:textId="7094B783" w:rsidR="007A63CF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провадженні Макарівського районного суду Київської області перебуває справа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370/2210/25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позовом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третя особа, яка не заявляє самостійних вимог щодо предмету спору: Макарівська селищна рада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визначення місця проживання дитини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Ухвалою Макарівського районного суду Київської області зобов’язано Службу у справах дітей Макарівської селищної ради надати письмовий висновок щодо розв’язання спору про визначення місця проживання малолітнього Шевченка Дениса Тарасовича, 03.10.2014 р.н.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77920553" w14:textId="77777777" w:rsidR="007A63CF" w:rsidRPr="00E55083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матеріали по справі, встановлено наступне.</w:t>
      </w:r>
    </w:p>
    <w:p w14:paraId="37E32D80" w14:textId="12DE2C66" w:rsidR="007A63CF" w:rsidRPr="00E55083" w:rsidRDefault="00AF66BD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 </w:t>
      </w:r>
      <w:r w:rsidR="007A63CF"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 </w:t>
      </w:r>
      <w:r w:rsidR="007A63CF"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="007A63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</w:t>
      </w:r>
      <w:r w:rsidR="007A63CF"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7A63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7A63CF"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.200</w:t>
      </w:r>
      <w:r w:rsidR="007A63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7A63CF"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</w:t>
      </w:r>
      <w:r w:rsidR="007A63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</w:t>
      </w:r>
      <w:r w:rsidR="007A63CF"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7A63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="007A63CF"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 w:rsidR="007A63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7A63CF"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перебували у зареєстрованому шлюбі. Під час спільного проживання у них народил</w:t>
      </w:r>
      <w:r w:rsidR="007A63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ось</w:t>
      </w:r>
      <w:r w:rsidR="007A63CF"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A63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двоє дітей</w:t>
      </w:r>
      <w:r w:rsidR="007A63CF"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bookmarkStart w:id="0" w:name="_Hlk211504338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 </w:t>
      </w:r>
      <w:r w:rsidR="007A63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18.09.2008 р.н., </w:t>
      </w:r>
      <w:bookmarkStart w:id="1" w:name="_Hlk220055965"/>
      <w:r w:rsidR="007A63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 w:rsidR="007A63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03.10.2014 р.н.</w:t>
      </w:r>
      <w:bookmarkEnd w:id="0"/>
    </w:p>
    <w:p w14:paraId="21555427" w14:textId="73969314" w:rsidR="007A63CF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Рішенням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Макарівського 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районного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уду Київської 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області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05.11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розірвано шлюб між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Після розірвання шлюбу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проживав разом із матір’ю, 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батьком. </w:t>
      </w:r>
    </w:p>
    <w:p w14:paraId="618A2F09" w14:textId="4B17B243" w:rsidR="007A63CF" w:rsidRPr="00EE37B4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068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березні 2025 року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 w:rsidRPr="006068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поїхав до батька на шкільні канікули (мати не чинила перешкод у спілкуванні дитини з батьком), по завершенню канікул батько відмовився повертати дитину матері.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 </w:t>
      </w:r>
      <w:r w:rsidRPr="006068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неодноразово намагалася повернути дитину до себе, проте її намагання були марними. Між батьками виник спір щодо місця проживання дитини.</w:t>
      </w:r>
    </w:p>
    <w:p w14:paraId="0D3B686E" w14:textId="457DEAC4" w:rsidR="007A63CF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Службою у справах дітей Макарівської селищної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здійснено виїзд за місцем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проживання малолітньо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разом із батьком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адресою: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**************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с. Калинівка, Бучанський район, Київська область.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ході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виїзду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з’ясовано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проживає разом із батьком, старшим братом та співмешканкою батька. 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будинку чисто, наявні необхідні меблі та побутова техніка, в достатній кількості продукти харчування. Для виховання та розвитку дитини створені належні умови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окрема кімната,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дитяче ліжко, наявні одяг та взуття по сезону, шафа для одягу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навчання є н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оутбук, інтернет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Спеціалістом служби у справах дітей роз’яснено батьку ст.157 Сімейного кодексу України про те, що він</w:t>
      </w:r>
      <w:r w:rsidRPr="00115E56">
        <w:rPr>
          <w:rFonts w:ascii="Open Sans" w:hAnsi="Open Sans"/>
          <w:color w:val="000000"/>
          <w:sz w:val="21"/>
          <w:szCs w:val="21"/>
          <w:shd w:val="clear" w:color="auto" w:fill="FFFFFF"/>
          <w:lang w:val="uk-UA"/>
        </w:rPr>
        <w:t xml:space="preserve"> </w:t>
      </w:r>
      <w:r w:rsidRPr="000D66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не має права перешкоджати матері, яка проживає окремо, спілкуватися з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 w:rsidRPr="000D66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та брати участь 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його </w:t>
      </w:r>
      <w:r w:rsidRPr="000D66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вихованні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заперечив, що чинить перешкоди у спілкуванні матері з дитиною, проте вважає, що хлопчик повинен прожити з ним. Зі слів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він спілкується з мамою</w:t>
      </w:r>
      <w:r w:rsidR="00AF66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(Акт обстеження умов проживання від 16.09.2025).</w:t>
      </w:r>
    </w:p>
    <w:p w14:paraId="3B21F69D" w14:textId="32018959" w:rsidR="007A63CF" w:rsidRPr="00E55083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Згідно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висновку оцінки потреб сім’ї (особи) від 16.09.2025, складеного фахівцем КЗ МЦ «Промінь надії»,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дитини за місцем проживанням разом із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батьком створені умови для проживання та розвитку. В хлопчика є окрема кімната, ліжко для сну та відпочинку, стіл для навчальних занять. Дитина навчається в 5 класі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****************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ліцею.</w:t>
      </w:r>
    </w:p>
    <w:p w14:paraId="20FEB6C9" w14:textId="3B1D0F88" w:rsidR="007A63CF" w:rsidRDefault="00AF66BD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 </w:t>
      </w:r>
      <w:r w:rsidR="007A63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працює в Товаристві з обмеженою відповідальністю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*************</w:t>
      </w:r>
      <w:r w:rsidR="007A63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має самостійний дохід (Довідки про доходи, видані ТОВ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*******</w:t>
      </w:r>
      <w:r w:rsidR="007A63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). </w:t>
      </w:r>
    </w:p>
    <w:p w14:paraId="66B6F703" w14:textId="5F0D6899" w:rsidR="007A63CF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Службою у справах дітей Макарівської селищної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здійснено виїзд за 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місцем проживанням матері за адресою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***********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селище Макарів.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перебуває в декретній відпустці по догляду за дитиною по досягненню 3 річного віку, проживає разом із молодшим сином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24.06.2025 р.н. Зі слів жінки,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проживав з нею з вересня 2025 року, до батька повернувся у листопаді 2025.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будинку чисто, наявні необхідні меблі та побутова техніка, в достатній кількості продукти харчування. Для виховання та розвитку дитини створені належні умови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дитяче ліжко,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стіл для вивчення уроків,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наявні одяг та взуття по сезону, шафа для одягу, засоби гігієни. Для дитини створені належні умови для проживання, навчання та розвитку. Саніт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рано-гігієнічні умови будинку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задовільні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(Акт обстеження умов проживання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.2025). </w:t>
      </w:r>
    </w:p>
    <w:p w14:paraId="142F1E8F" w14:textId="411A569E" w:rsidR="007A63CF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Згідно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висновку оцінки потреб сім’ї (особи)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.2025, складеного фахівцем КЗ МЦ «Промінь надії»,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 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належні умови для проживання та розвитку дитини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є спроможною виконувати батьківські обов’язки та забезпечувати належний рівень догляду за дітьми.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Мати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належним чином піклується про свого малолітнього сина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 w:rsidRPr="00E55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EB42013" w14:textId="316953DF" w:rsidR="007A63CF" w:rsidRPr="00E55083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Малолітній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навчається в ОЗО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**************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ліцей Макарівської селищної ради. За період навчання виявив середній рівень знань.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активний, комунікабельний. Дитина останнім часом стала знервована, часто пропускає навчальні заняття без поважних причин, не виконує домашнє завдання. Причиною такої поведінки є проживання дитини то з мамою, то з батьком. Дитина не має постійного місця проживання. Зі слів батька, з березня 2025 року дитина проживає з ним. Раніше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проживав разом з мамою. За час проживання дитини з батьком,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став більш агресивним, зовнішній вигляд неохайний, часто не відвідує школу. За період проживання з мамою ситуація була іншою. Мама слідкувала за відвідуванням закладу, виконанням домашніх завдань, мав охайний вигляд. Під час спілкування педагогів з дитиною з’ясовано, що зі сторони батька є негативне налаштування дитини проти матері. Останнім часом дитина може проявляти агресію у спілкуванні з дорослими, не завжди стриманий, не контролює свої емоції. Така поведінка почала проявлятись останнім часом, а саме після конфліктів у сім’ї (Характеристика ОЗО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************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ліцей Макарівської селищної ради).</w:t>
      </w:r>
    </w:p>
    <w:p w14:paraId="0F3F67B9" w14:textId="2A2C97D9" w:rsidR="007A63CF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E55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На засіданні комісії з питань захисту прав дитини Макарівської селищної ради від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25</w:t>
      </w:r>
      <w:r w:rsidRPr="00E55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12</w:t>
      </w:r>
      <w:r w:rsidRPr="00E55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.2025 розглянуто </w:t>
      </w:r>
      <w:r w:rsidRPr="00E55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питання щодо визначення місця проживання малолітньої дитини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</w:p>
    <w:p w14:paraId="0E7AF090" w14:textId="061A9025" w:rsidR="007A63CF" w:rsidRPr="00DC09EC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На комісії були присутні </w:t>
      </w:r>
      <w:r w:rsidRPr="00DC09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мати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C09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батько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 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дитина </w:t>
      </w:r>
      <w:r w:rsidR="00AF66BD">
        <w:rPr>
          <w:rFonts w:ascii="Times New Roman" w:hAnsi="Times New Roman" w:cs="Times New Roman"/>
          <w:sz w:val="28"/>
          <w:szCs w:val="28"/>
          <w:lang w:val="uk-UA"/>
        </w:rPr>
        <w:br/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 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повідомила, що її син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наразі проживає з батьком 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 w:rsidR="00AF6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 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. Дитина поїхала до батька на канікули та після канікул не повернулася до матері. До канікул син проживав із нею. Батько дитини забороняє їй 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lastRenderedPageBreak/>
        <w:t>спілкуватись з сином, не пускає її до будинку, не дозволяє спілкуватись по телефону, налаштовує дитину проти неї, обзиває її нецензурною лексикою в присутності хлопчика. Мати намагається приймати участь у житті, вихованні дитини,</w:t>
      </w:r>
      <w:r w:rsidRPr="00DC09EC">
        <w:rPr>
          <w:rFonts w:ascii="Times New Roman" w:hAnsi="Times New Roman" w:cs="Times New Roman"/>
          <w:sz w:val="28"/>
          <w:szCs w:val="28"/>
        </w:rPr>
        <w:t> 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спілкується з вчителями, вітає зі святами, допомагає матеріально (купила дитині осінній та зимовий одяг, взуття, телефон). Батько дитини </w:t>
      </w:r>
      <w:r w:rsidR="00747547">
        <w:rPr>
          <w:rFonts w:ascii="Times New Roman" w:hAnsi="Times New Roman" w:cs="Times New Roman"/>
          <w:sz w:val="28"/>
          <w:szCs w:val="28"/>
          <w:lang w:val="uk-UA"/>
        </w:rPr>
        <w:br/>
      </w:r>
      <w:r w:rsidR="00747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 w:rsidR="00747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 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заперечував щодо вище наведених фактів та стверджує, щоб син проживав з ним. </w:t>
      </w:r>
    </w:p>
    <w:p w14:paraId="1D6B7B50" w14:textId="63B5F59A" w:rsidR="007A63CF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На засіданні комісії з’ясовано думку </w:t>
      </w:r>
      <w:r w:rsidR="00747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 w:rsidR="00747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. Хлопчик повідомив, що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даний час 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хоче проживати з татом, але не проти </w:t>
      </w:r>
      <w:r w:rsidRPr="00CC683B">
        <w:rPr>
          <w:rFonts w:ascii="Times New Roman" w:hAnsi="Times New Roman" w:cs="Times New Roman"/>
          <w:sz w:val="28"/>
          <w:szCs w:val="28"/>
          <w:lang w:val="uk-UA"/>
        </w:rPr>
        <w:t>приїздити до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 мами. </w:t>
      </w:r>
      <w:r>
        <w:rPr>
          <w:rFonts w:ascii="Times New Roman" w:hAnsi="Times New Roman" w:cs="Times New Roman"/>
          <w:sz w:val="28"/>
          <w:szCs w:val="28"/>
          <w:lang w:val="uk-UA"/>
        </w:rPr>
        <w:t>Він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 любить тата та маму. </w:t>
      </w:r>
      <w:r w:rsidR="00747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</w:t>
      </w:r>
      <w:r w:rsidR="00747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</w:t>
      </w:r>
      <w:r w:rsidRPr="005124BB">
        <w:rPr>
          <w:rFonts w:ascii="Times New Roman" w:hAnsi="Times New Roman" w:cs="Times New Roman"/>
          <w:sz w:val="28"/>
          <w:szCs w:val="28"/>
          <w:lang w:val="uk-UA"/>
        </w:rPr>
        <w:t>розповів,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 що мама до нього приї</w:t>
      </w:r>
      <w:r>
        <w:rPr>
          <w:rFonts w:ascii="Times New Roman" w:hAnsi="Times New Roman" w:cs="Times New Roman"/>
          <w:sz w:val="28"/>
          <w:szCs w:val="28"/>
          <w:lang w:val="uk-UA"/>
        </w:rPr>
        <w:t>жджала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 проживання тата, але з нею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09EC">
        <w:rPr>
          <w:rFonts w:ascii="Times New Roman" w:hAnsi="Times New Roman" w:cs="Times New Roman"/>
          <w:sz w:val="28"/>
          <w:szCs w:val="28"/>
          <w:lang w:val="uk-UA"/>
        </w:rPr>
        <w:t>не спілкувався, бо ображений за те, що вона розлучилась з татом та народила дитину. Мама купує йому одяг, взуття, телефон та інші речі.</w:t>
      </w:r>
    </w:p>
    <w:p w14:paraId="1ABB5C92" w14:textId="77777777" w:rsidR="007A63CF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Дитина не має сталої думки з ким остаточно хоче проживати із батьків: перебуваючи з мамою, хоче проживати з матір’ю, перебуваючи з батьком, хоче проживати  з батьком, хлопчик керується образами.</w:t>
      </w:r>
    </w:p>
    <w:p w14:paraId="05E47B9E" w14:textId="3ECC6D5E" w:rsidR="007A63CF" w:rsidRPr="007A63CF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A63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Враховуючи вищевикладене, орган опіки та піклування Макарівської селищної ради вважає за доцільне вирішення питання щодо визначення місця проживання малолітньої дитини </w:t>
      </w:r>
      <w:r w:rsidR="00747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</w:t>
      </w:r>
      <w:r w:rsidR="00747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 w:rsidRPr="007A63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03.10.2014 року народження, залишити на розсуд суду.</w:t>
      </w:r>
    </w:p>
    <w:p w14:paraId="0EEB9FE4" w14:textId="77777777" w:rsidR="007A63CF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3FF9B687" w14:textId="77777777" w:rsidR="007A63CF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41B26FFA" w14:textId="77777777" w:rsidR="007A63CF" w:rsidRPr="007A63CF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67223C" w14:textId="2C00A5E9" w:rsidR="007A63CF" w:rsidRPr="00E55083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E550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Селищний голова                                 </w:t>
      </w:r>
      <w:r w:rsidR="009F1E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               </w:t>
      </w:r>
      <w:r w:rsidRPr="00E550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                          Вадим ТОКАР</w:t>
      </w:r>
    </w:p>
    <w:p w14:paraId="7499165C" w14:textId="77777777" w:rsidR="007A63CF" w:rsidRPr="00E55083" w:rsidRDefault="007A63CF" w:rsidP="007A6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sectPr w:rsidR="007A63CF" w:rsidRPr="00E55083" w:rsidSect="00A439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4C8DA" w14:textId="77777777" w:rsidR="00914F4A" w:rsidRDefault="00914F4A" w:rsidP="0099563A">
      <w:pPr>
        <w:spacing w:after="0" w:line="240" w:lineRule="auto"/>
      </w:pPr>
      <w:r>
        <w:separator/>
      </w:r>
    </w:p>
  </w:endnote>
  <w:endnote w:type="continuationSeparator" w:id="0">
    <w:p w14:paraId="4ABE43A0" w14:textId="77777777" w:rsidR="00914F4A" w:rsidRDefault="00914F4A" w:rsidP="00995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1B02A" w14:textId="77777777" w:rsidR="00914F4A" w:rsidRDefault="00914F4A" w:rsidP="0099563A">
      <w:pPr>
        <w:spacing w:after="0" w:line="240" w:lineRule="auto"/>
      </w:pPr>
      <w:r>
        <w:separator/>
      </w:r>
    </w:p>
  </w:footnote>
  <w:footnote w:type="continuationSeparator" w:id="0">
    <w:p w14:paraId="643B1598" w14:textId="77777777" w:rsidR="00914F4A" w:rsidRDefault="00914F4A" w:rsidP="009956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52"/>
    <w:rsid w:val="00013B14"/>
    <w:rsid w:val="00043595"/>
    <w:rsid w:val="00077DE0"/>
    <w:rsid w:val="000916BF"/>
    <w:rsid w:val="000B43F9"/>
    <w:rsid w:val="000E46EA"/>
    <w:rsid w:val="00143AA5"/>
    <w:rsid w:val="001D409D"/>
    <w:rsid w:val="00201E55"/>
    <w:rsid w:val="002476DC"/>
    <w:rsid w:val="00250420"/>
    <w:rsid w:val="00261CB1"/>
    <w:rsid w:val="00277D40"/>
    <w:rsid w:val="002B09A1"/>
    <w:rsid w:val="002D33ED"/>
    <w:rsid w:val="00311C25"/>
    <w:rsid w:val="00314D46"/>
    <w:rsid w:val="003525F9"/>
    <w:rsid w:val="0037124E"/>
    <w:rsid w:val="0038605F"/>
    <w:rsid w:val="0039035B"/>
    <w:rsid w:val="00393ED2"/>
    <w:rsid w:val="00396984"/>
    <w:rsid w:val="00397A0C"/>
    <w:rsid w:val="003B0D52"/>
    <w:rsid w:val="003C5CCD"/>
    <w:rsid w:val="004407B4"/>
    <w:rsid w:val="00443238"/>
    <w:rsid w:val="00444C5B"/>
    <w:rsid w:val="0045072B"/>
    <w:rsid w:val="00473E71"/>
    <w:rsid w:val="004A5A73"/>
    <w:rsid w:val="004C15FF"/>
    <w:rsid w:val="004C3095"/>
    <w:rsid w:val="004C4B74"/>
    <w:rsid w:val="004C77E0"/>
    <w:rsid w:val="004D40A8"/>
    <w:rsid w:val="004E703E"/>
    <w:rsid w:val="004F3AD7"/>
    <w:rsid w:val="00501C49"/>
    <w:rsid w:val="00515B09"/>
    <w:rsid w:val="00517C59"/>
    <w:rsid w:val="005221E3"/>
    <w:rsid w:val="0052744C"/>
    <w:rsid w:val="005C66B0"/>
    <w:rsid w:val="005E12F7"/>
    <w:rsid w:val="006861A1"/>
    <w:rsid w:val="00692FCF"/>
    <w:rsid w:val="006B45B3"/>
    <w:rsid w:val="006C1F63"/>
    <w:rsid w:val="006C7936"/>
    <w:rsid w:val="0070627F"/>
    <w:rsid w:val="007425CB"/>
    <w:rsid w:val="00747547"/>
    <w:rsid w:val="0075067F"/>
    <w:rsid w:val="007A4EAE"/>
    <w:rsid w:val="007A63CF"/>
    <w:rsid w:val="007E1344"/>
    <w:rsid w:val="00885C96"/>
    <w:rsid w:val="008B61A0"/>
    <w:rsid w:val="00914F4A"/>
    <w:rsid w:val="00952AA6"/>
    <w:rsid w:val="009608E5"/>
    <w:rsid w:val="009865F5"/>
    <w:rsid w:val="0099563A"/>
    <w:rsid w:val="009C62E1"/>
    <w:rsid w:val="009F1E1B"/>
    <w:rsid w:val="009F20A3"/>
    <w:rsid w:val="00A43938"/>
    <w:rsid w:val="00A55430"/>
    <w:rsid w:val="00A9056A"/>
    <w:rsid w:val="00AA3B7C"/>
    <w:rsid w:val="00AC5F5E"/>
    <w:rsid w:val="00AD4090"/>
    <w:rsid w:val="00AF66BD"/>
    <w:rsid w:val="00B2423D"/>
    <w:rsid w:val="00B32869"/>
    <w:rsid w:val="00BC4A24"/>
    <w:rsid w:val="00C10E62"/>
    <w:rsid w:val="00C61251"/>
    <w:rsid w:val="00CA0DD2"/>
    <w:rsid w:val="00CB39BC"/>
    <w:rsid w:val="00CB739C"/>
    <w:rsid w:val="00CC1D5C"/>
    <w:rsid w:val="00CD3D0B"/>
    <w:rsid w:val="00CE55A2"/>
    <w:rsid w:val="00D16323"/>
    <w:rsid w:val="00D31D46"/>
    <w:rsid w:val="00D411BF"/>
    <w:rsid w:val="00D5221D"/>
    <w:rsid w:val="00DA0E78"/>
    <w:rsid w:val="00DC131C"/>
    <w:rsid w:val="00DC1823"/>
    <w:rsid w:val="00DE1E2E"/>
    <w:rsid w:val="00E55083"/>
    <w:rsid w:val="00E7168F"/>
    <w:rsid w:val="00E86B99"/>
    <w:rsid w:val="00E97AFB"/>
    <w:rsid w:val="00EA1D13"/>
    <w:rsid w:val="00EA3BCB"/>
    <w:rsid w:val="00EE37B4"/>
    <w:rsid w:val="00EF1CC9"/>
    <w:rsid w:val="00EF23D8"/>
    <w:rsid w:val="00F46E45"/>
    <w:rsid w:val="00F479F8"/>
    <w:rsid w:val="00F60763"/>
    <w:rsid w:val="00F61ED0"/>
    <w:rsid w:val="00F620E2"/>
    <w:rsid w:val="00FA2134"/>
    <w:rsid w:val="00FB4C44"/>
    <w:rsid w:val="00FD6DF6"/>
    <w:rsid w:val="00FE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033A1"/>
  <w15:chartTrackingRefBased/>
  <w15:docId w15:val="{F9DFFAE2-F9B5-45BF-95C7-609B9525E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4C44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5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99563A"/>
  </w:style>
  <w:style w:type="paragraph" w:styleId="a5">
    <w:name w:val="footer"/>
    <w:basedOn w:val="a"/>
    <w:link w:val="a6"/>
    <w:uiPriority w:val="99"/>
    <w:unhideWhenUsed/>
    <w:rsid w:val="00995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99563A"/>
  </w:style>
  <w:style w:type="paragraph" w:styleId="a7">
    <w:name w:val="Normal (Web)"/>
    <w:basedOn w:val="a"/>
    <w:uiPriority w:val="99"/>
    <w:unhideWhenUsed/>
    <w:rsid w:val="00995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caption"/>
    <w:basedOn w:val="a"/>
    <w:next w:val="a"/>
    <w:qFormat/>
    <w:rsid w:val="007425CB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8B6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9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1180</Words>
  <Characters>7436</Characters>
  <Application>Microsoft Office Word</Application>
  <DocSecurity>0</DocSecurity>
  <Lines>158</Lines>
  <Paragraphs>42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198</cp:revision>
  <cp:lastPrinted>2026-03-04T09:54:00Z</cp:lastPrinted>
  <dcterms:created xsi:type="dcterms:W3CDTF">2026-01-23T06:43:00Z</dcterms:created>
  <dcterms:modified xsi:type="dcterms:W3CDTF">2026-04-06T05:55:00Z</dcterms:modified>
</cp:coreProperties>
</file>