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016539" w14:textId="10BA6D57" w:rsidR="006C5FB6" w:rsidRPr="00AC4137" w:rsidRDefault="006C5FB6" w:rsidP="00DD51A4">
      <w:pPr>
        <w:spacing w:after="0" w:line="240" w:lineRule="auto"/>
        <w:ind w:right="-5"/>
        <w:jc w:val="center"/>
        <w:rPr>
          <w:rFonts w:ascii="Times New Roman" w:hAnsi="Times New Roman" w:cs="Times New Roman"/>
          <w:caps/>
          <w:sz w:val="28"/>
          <w:szCs w:val="28"/>
        </w:rPr>
      </w:pPr>
      <w:r w:rsidRPr="00AC4137">
        <w:rPr>
          <w:rFonts w:ascii="Times New Roman" w:hAnsi="Times New Roman" w:cs="Times New Roman"/>
          <w:sz w:val="28"/>
          <w:szCs w:val="28"/>
        </w:rPr>
        <w:object w:dxaOrig="998" w:dyaOrig="1267" w14:anchorId="7676C9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5pt;height:51.75pt" o:ole="" fillcolor="window">
            <v:imagedata r:id="rId7" o:title=""/>
          </v:shape>
          <o:OLEObject Type="Embed" ProgID="Word.Picture.8" ShapeID="_x0000_i1025" DrawAspect="Content" ObjectID="_1837576389" r:id="rId8"/>
        </w:object>
      </w:r>
    </w:p>
    <w:p w14:paraId="1C951CBE" w14:textId="77777777" w:rsidR="006C5FB6" w:rsidRPr="009750CF" w:rsidRDefault="006C5FB6" w:rsidP="00DD51A4">
      <w:pPr>
        <w:pStyle w:val="af0"/>
        <w:rPr>
          <w:bCs/>
          <w:color w:val="auto"/>
          <w:szCs w:val="28"/>
        </w:rPr>
      </w:pPr>
      <w:r w:rsidRPr="009750CF">
        <w:rPr>
          <w:bCs/>
          <w:color w:val="auto"/>
          <w:szCs w:val="28"/>
        </w:rPr>
        <w:t xml:space="preserve">МАКАРІВСЬКА СЕЛИЩНА РАДА </w:t>
      </w:r>
    </w:p>
    <w:p w14:paraId="1F7C611E" w14:textId="77777777" w:rsidR="006C5FB6" w:rsidRPr="009750CF" w:rsidRDefault="006C5FB6" w:rsidP="00DD51A4">
      <w:pPr>
        <w:spacing w:after="0" w:line="240" w:lineRule="auto"/>
        <w:jc w:val="center"/>
        <w:rPr>
          <w:rFonts w:ascii="Times New Roman" w:hAnsi="Times New Roman" w:cs="Times New Roman"/>
          <w:b/>
          <w:bCs/>
          <w:sz w:val="28"/>
          <w:szCs w:val="28"/>
          <w:lang w:eastAsia="ru-RU"/>
        </w:rPr>
      </w:pPr>
    </w:p>
    <w:p w14:paraId="01A6894E" w14:textId="77777777" w:rsidR="006C5FB6" w:rsidRPr="009750CF" w:rsidRDefault="006C5FB6" w:rsidP="00DD51A4">
      <w:pPr>
        <w:shd w:val="clear" w:color="auto" w:fill="FFFFFF"/>
        <w:spacing w:after="0" w:line="240" w:lineRule="auto"/>
        <w:ind w:right="10"/>
        <w:jc w:val="center"/>
        <w:rPr>
          <w:rFonts w:ascii="Times New Roman" w:hAnsi="Times New Roman" w:cs="Times New Roman"/>
          <w:b/>
          <w:bCs/>
          <w:color w:val="000000"/>
          <w:sz w:val="28"/>
          <w:szCs w:val="28"/>
        </w:rPr>
      </w:pPr>
      <w:r w:rsidRPr="009750CF">
        <w:rPr>
          <w:rFonts w:ascii="Times New Roman" w:hAnsi="Times New Roman" w:cs="Times New Roman"/>
          <w:b/>
          <w:bCs/>
          <w:color w:val="000000"/>
          <w:sz w:val="28"/>
          <w:szCs w:val="28"/>
        </w:rPr>
        <w:t>ВИКОНАВЧИЙ КОМІТЕТ</w:t>
      </w:r>
    </w:p>
    <w:p w14:paraId="6CEE1ACC" w14:textId="77777777" w:rsidR="006C5FB6" w:rsidRPr="009750CF" w:rsidRDefault="006C5FB6" w:rsidP="00DD51A4">
      <w:pPr>
        <w:shd w:val="clear" w:color="auto" w:fill="FFFFFF"/>
        <w:spacing w:after="0" w:line="240" w:lineRule="auto"/>
        <w:ind w:right="10"/>
        <w:jc w:val="center"/>
        <w:rPr>
          <w:rFonts w:ascii="Times New Roman" w:hAnsi="Times New Roman" w:cs="Times New Roman"/>
          <w:b/>
          <w:bCs/>
          <w:color w:val="000000"/>
          <w:sz w:val="28"/>
          <w:szCs w:val="28"/>
        </w:rPr>
      </w:pPr>
    </w:p>
    <w:p w14:paraId="0586FD6C" w14:textId="77777777" w:rsidR="006C5FB6" w:rsidRPr="009750CF" w:rsidRDefault="006C5FB6" w:rsidP="00DD51A4">
      <w:pPr>
        <w:shd w:val="clear" w:color="auto" w:fill="FFFFFF"/>
        <w:spacing w:after="0" w:line="240" w:lineRule="auto"/>
        <w:ind w:right="19"/>
        <w:jc w:val="center"/>
        <w:rPr>
          <w:rFonts w:ascii="Times New Roman" w:hAnsi="Times New Roman" w:cs="Times New Roman"/>
          <w:b/>
          <w:bCs/>
          <w:color w:val="000000"/>
          <w:sz w:val="28"/>
          <w:szCs w:val="28"/>
        </w:rPr>
      </w:pPr>
      <w:r w:rsidRPr="009750CF">
        <w:rPr>
          <w:rFonts w:ascii="Times New Roman" w:hAnsi="Times New Roman" w:cs="Times New Roman"/>
          <w:b/>
          <w:bCs/>
          <w:color w:val="000000"/>
          <w:sz w:val="28"/>
          <w:szCs w:val="28"/>
        </w:rPr>
        <w:t>РІШЕННЯ</w:t>
      </w:r>
    </w:p>
    <w:p w14:paraId="26B4DA40" w14:textId="77777777" w:rsidR="006C5FB6" w:rsidRPr="00AC4137" w:rsidRDefault="006C5FB6" w:rsidP="00DD51A4">
      <w:pPr>
        <w:shd w:val="clear" w:color="auto" w:fill="FFFFFF"/>
        <w:spacing w:after="0" w:line="240" w:lineRule="auto"/>
        <w:ind w:right="19"/>
        <w:jc w:val="center"/>
        <w:rPr>
          <w:rFonts w:ascii="Times New Roman" w:hAnsi="Times New Roman" w:cs="Times New Roman"/>
          <w:color w:val="000000"/>
          <w:spacing w:val="-3"/>
          <w:sz w:val="28"/>
          <w:szCs w:val="28"/>
        </w:rPr>
      </w:pPr>
    </w:p>
    <w:tbl>
      <w:tblPr>
        <w:tblW w:w="9772" w:type="dxa"/>
        <w:tblLook w:val="04A0" w:firstRow="1" w:lastRow="0" w:firstColumn="1" w:lastColumn="0" w:noHBand="0" w:noVBand="1"/>
      </w:tblPr>
      <w:tblGrid>
        <w:gridCol w:w="3510"/>
        <w:gridCol w:w="2977"/>
        <w:gridCol w:w="3285"/>
      </w:tblGrid>
      <w:tr w:rsidR="006C5FB6" w:rsidRPr="00AC4137" w14:paraId="5F8824DF" w14:textId="77777777" w:rsidTr="006C5FB6">
        <w:trPr>
          <w:trHeight w:val="243"/>
        </w:trPr>
        <w:tc>
          <w:tcPr>
            <w:tcW w:w="3510" w:type="dxa"/>
          </w:tcPr>
          <w:p w14:paraId="03257DB4" w14:textId="6E1D9E97" w:rsidR="006C5FB6" w:rsidRPr="00AC4137" w:rsidRDefault="006C5FB6" w:rsidP="00DD51A4">
            <w:pPr>
              <w:spacing w:after="0" w:line="240" w:lineRule="auto"/>
              <w:ind w:right="19"/>
              <w:rPr>
                <w:rFonts w:ascii="Times New Roman" w:hAnsi="Times New Roman" w:cs="Times New Roman"/>
                <w:color w:val="000000"/>
                <w:spacing w:val="-3"/>
                <w:sz w:val="28"/>
                <w:szCs w:val="28"/>
              </w:rPr>
            </w:pPr>
            <w:r w:rsidRPr="00AC4137">
              <w:rPr>
                <w:rFonts w:ascii="Times New Roman" w:hAnsi="Times New Roman" w:cs="Times New Roman"/>
                <w:color w:val="000000"/>
                <w:spacing w:val="-3"/>
                <w:sz w:val="28"/>
                <w:szCs w:val="28"/>
              </w:rPr>
              <w:t>«</w:t>
            </w:r>
            <w:r w:rsidR="00DD51A4">
              <w:rPr>
                <w:rFonts w:ascii="Times New Roman" w:hAnsi="Times New Roman" w:cs="Times New Roman"/>
                <w:color w:val="000000"/>
                <w:spacing w:val="-3"/>
                <w:sz w:val="28"/>
                <w:szCs w:val="28"/>
              </w:rPr>
              <w:t>26</w:t>
            </w:r>
            <w:r w:rsidRPr="00AC4137">
              <w:rPr>
                <w:rFonts w:ascii="Times New Roman" w:hAnsi="Times New Roman" w:cs="Times New Roman"/>
                <w:color w:val="000000"/>
                <w:spacing w:val="-3"/>
                <w:sz w:val="28"/>
                <w:szCs w:val="28"/>
              </w:rPr>
              <w:t xml:space="preserve">» </w:t>
            </w:r>
            <w:r w:rsidR="00BC34AE">
              <w:rPr>
                <w:rFonts w:ascii="Times New Roman" w:hAnsi="Times New Roman" w:cs="Times New Roman"/>
                <w:color w:val="000000"/>
                <w:spacing w:val="-3"/>
                <w:sz w:val="28"/>
                <w:szCs w:val="28"/>
              </w:rPr>
              <w:t>березня</w:t>
            </w:r>
            <w:r w:rsidRPr="00AC4137">
              <w:rPr>
                <w:rFonts w:ascii="Times New Roman" w:hAnsi="Times New Roman" w:cs="Times New Roman"/>
                <w:color w:val="000000"/>
                <w:spacing w:val="-3"/>
                <w:sz w:val="28"/>
                <w:szCs w:val="28"/>
              </w:rPr>
              <w:t xml:space="preserve"> 2026 року </w:t>
            </w:r>
          </w:p>
        </w:tc>
        <w:tc>
          <w:tcPr>
            <w:tcW w:w="2977" w:type="dxa"/>
          </w:tcPr>
          <w:p w14:paraId="50541B8F" w14:textId="77777777" w:rsidR="006C5FB6" w:rsidRPr="00AC4137" w:rsidRDefault="006C5FB6" w:rsidP="00DD51A4">
            <w:pPr>
              <w:spacing w:after="0" w:line="240" w:lineRule="auto"/>
              <w:ind w:right="19"/>
              <w:jc w:val="center"/>
              <w:rPr>
                <w:rFonts w:ascii="Times New Roman" w:hAnsi="Times New Roman" w:cs="Times New Roman"/>
                <w:color w:val="000000"/>
                <w:spacing w:val="-3"/>
                <w:sz w:val="28"/>
                <w:szCs w:val="28"/>
              </w:rPr>
            </w:pPr>
            <w:r w:rsidRPr="00AC4137">
              <w:rPr>
                <w:rFonts w:ascii="Times New Roman" w:hAnsi="Times New Roman" w:cs="Times New Roman"/>
                <w:sz w:val="28"/>
                <w:szCs w:val="28"/>
              </w:rPr>
              <w:t>селище Макарів</w:t>
            </w:r>
          </w:p>
        </w:tc>
        <w:tc>
          <w:tcPr>
            <w:tcW w:w="3285" w:type="dxa"/>
          </w:tcPr>
          <w:p w14:paraId="45B22D7E" w14:textId="24FCEA74" w:rsidR="006C5FB6" w:rsidRPr="00AC4137" w:rsidRDefault="006C5FB6" w:rsidP="00DD51A4">
            <w:pPr>
              <w:spacing w:after="0" w:line="240" w:lineRule="auto"/>
              <w:ind w:right="19"/>
              <w:jc w:val="right"/>
              <w:rPr>
                <w:rFonts w:ascii="Times New Roman" w:hAnsi="Times New Roman" w:cs="Times New Roman"/>
                <w:color w:val="000000"/>
                <w:spacing w:val="-3"/>
                <w:sz w:val="28"/>
                <w:szCs w:val="28"/>
              </w:rPr>
            </w:pPr>
            <w:r w:rsidRPr="00AC4137">
              <w:rPr>
                <w:rFonts w:ascii="Times New Roman" w:hAnsi="Times New Roman" w:cs="Times New Roman"/>
                <w:sz w:val="28"/>
                <w:szCs w:val="28"/>
              </w:rPr>
              <w:t xml:space="preserve">№ </w:t>
            </w:r>
            <w:r w:rsidR="00DD51A4">
              <w:rPr>
                <w:rFonts w:ascii="Times New Roman" w:hAnsi="Times New Roman" w:cs="Times New Roman"/>
                <w:sz w:val="28"/>
                <w:szCs w:val="28"/>
              </w:rPr>
              <w:t>186</w:t>
            </w:r>
          </w:p>
        </w:tc>
      </w:tr>
    </w:tbl>
    <w:p w14:paraId="04FB60A6" w14:textId="77777777" w:rsidR="006C5FB6" w:rsidRPr="00AC4137" w:rsidRDefault="006C5FB6" w:rsidP="00DD51A4">
      <w:pPr>
        <w:spacing w:after="0" w:line="240" w:lineRule="auto"/>
        <w:jc w:val="center"/>
        <w:rPr>
          <w:rFonts w:ascii="Times New Roman" w:hAnsi="Times New Roman" w:cs="Times New Roman"/>
          <w:sz w:val="28"/>
          <w:szCs w:val="28"/>
        </w:rPr>
      </w:pPr>
    </w:p>
    <w:p w14:paraId="3AB7676B" w14:textId="77777777" w:rsidR="005C7B07" w:rsidRPr="002B3B85" w:rsidRDefault="005C7B07" w:rsidP="00DD51A4">
      <w:pPr>
        <w:pStyle w:val="isselectedend"/>
        <w:spacing w:before="0" w:beforeAutospacing="0" w:after="0" w:afterAutospacing="0"/>
        <w:jc w:val="center"/>
        <w:rPr>
          <w:sz w:val="28"/>
          <w:szCs w:val="28"/>
        </w:rPr>
      </w:pPr>
      <w:r w:rsidRPr="002B3B85">
        <w:rPr>
          <w:rStyle w:val="af1"/>
          <w:sz w:val="28"/>
          <w:szCs w:val="28"/>
        </w:rPr>
        <w:t>Про передачу авторських прав на проєктну документацію Департаменту містобудування та архітектури Київської обласної державної адміністрації</w:t>
      </w:r>
    </w:p>
    <w:p w14:paraId="1DCD19CD" w14:textId="77777777" w:rsidR="009750CF" w:rsidRDefault="009750CF" w:rsidP="00DD51A4">
      <w:pPr>
        <w:pStyle w:val="isselectedend"/>
        <w:spacing w:before="0" w:beforeAutospacing="0" w:after="0" w:afterAutospacing="0"/>
        <w:ind w:firstLine="567"/>
        <w:jc w:val="both"/>
        <w:rPr>
          <w:sz w:val="28"/>
          <w:szCs w:val="28"/>
        </w:rPr>
      </w:pPr>
    </w:p>
    <w:p w14:paraId="290746AB" w14:textId="24C467C1" w:rsidR="005C7B07" w:rsidRDefault="005C7B07" w:rsidP="00DD51A4">
      <w:pPr>
        <w:pStyle w:val="isselectedend"/>
        <w:spacing w:before="0" w:beforeAutospacing="0" w:after="0" w:afterAutospacing="0"/>
        <w:ind w:firstLine="567"/>
        <w:jc w:val="both"/>
        <w:rPr>
          <w:b/>
          <w:bCs/>
          <w:sz w:val="28"/>
          <w:szCs w:val="28"/>
        </w:rPr>
      </w:pPr>
      <w:r w:rsidRPr="005C7B07">
        <w:rPr>
          <w:sz w:val="28"/>
          <w:szCs w:val="28"/>
        </w:rPr>
        <w:t xml:space="preserve">З метою забезпечення реалізації заходів Програми відбудови багатоквартирних житлових будинків у Київській області на 2023–2026 роки, затвердженої рішенням Київської обласної ради від 21.03.2023 № 536-16-VIII, </w:t>
      </w:r>
      <w:r w:rsidR="005F1BE6" w:rsidRPr="005C7B07">
        <w:rPr>
          <w:sz w:val="28"/>
          <w:szCs w:val="28"/>
        </w:rPr>
        <w:t>відповідно до законів України «Про регулювання містобудівної діяльності», «Про архітектурну діяльність</w:t>
      </w:r>
      <w:r w:rsidR="005F1BE6">
        <w:rPr>
          <w:sz w:val="28"/>
          <w:szCs w:val="28"/>
        </w:rPr>
        <w:t>», «Про авторське право і суміжна права», враховуючи</w:t>
      </w:r>
      <w:r w:rsidR="005F1BE6" w:rsidRPr="005C7B07">
        <w:rPr>
          <w:sz w:val="28"/>
          <w:szCs w:val="28"/>
        </w:rPr>
        <w:t xml:space="preserve"> лист ТОВ «СВАНАТ» від 11.03.2026 № 01</w:t>
      </w:r>
      <w:r w:rsidR="005F1BE6">
        <w:rPr>
          <w:sz w:val="28"/>
          <w:szCs w:val="28"/>
        </w:rPr>
        <w:t xml:space="preserve"> про </w:t>
      </w:r>
      <w:r w:rsidR="005F1BE6" w:rsidRPr="005F1BE6">
        <w:rPr>
          <w:sz w:val="28"/>
          <w:szCs w:val="28"/>
        </w:rPr>
        <w:t>погодження передачі майнових прав інтелектуальної власності на розроблену ним проєктну документацію</w:t>
      </w:r>
      <w:r w:rsidR="005F1BE6">
        <w:rPr>
          <w:sz w:val="28"/>
          <w:szCs w:val="28"/>
        </w:rPr>
        <w:t xml:space="preserve">, </w:t>
      </w:r>
      <w:r w:rsidR="005F1BE6" w:rsidRPr="005C7B07">
        <w:rPr>
          <w:sz w:val="28"/>
          <w:szCs w:val="28"/>
        </w:rPr>
        <w:t>керуючись статтями 29, 31, 40, 52, 59 Закону України «Про місцеве самоврядування в Україні»</w:t>
      </w:r>
      <w:r w:rsidR="005F1BE6">
        <w:rPr>
          <w:sz w:val="28"/>
          <w:szCs w:val="28"/>
        </w:rPr>
        <w:t xml:space="preserve">, </w:t>
      </w:r>
      <w:r w:rsidRPr="005C7B07">
        <w:rPr>
          <w:sz w:val="28"/>
          <w:szCs w:val="28"/>
        </w:rPr>
        <w:t xml:space="preserve">, </w:t>
      </w:r>
      <w:r w:rsidRPr="005F1BE6">
        <w:rPr>
          <w:b/>
          <w:bCs/>
          <w:sz w:val="28"/>
          <w:szCs w:val="28"/>
        </w:rPr>
        <w:t>виконавчий комітет Макарівської селищної ради</w:t>
      </w:r>
      <w:r w:rsidR="005F1BE6">
        <w:rPr>
          <w:b/>
          <w:bCs/>
          <w:sz w:val="28"/>
          <w:szCs w:val="28"/>
        </w:rPr>
        <w:t xml:space="preserve"> вирішив:</w:t>
      </w:r>
    </w:p>
    <w:p w14:paraId="27AD1F67" w14:textId="77777777" w:rsidR="009750CF" w:rsidRDefault="009750CF" w:rsidP="00DD51A4">
      <w:pPr>
        <w:pStyle w:val="isselectedend"/>
        <w:spacing w:before="0" w:beforeAutospacing="0" w:after="0" w:afterAutospacing="0"/>
        <w:ind w:firstLine="567"/>
        <w:jc w:val="both"/>
        <w:rPr>
          <w:b/>
          <w:bCs/>
          <w:sz w:val="28"/>
          <w:szCs w:val="28"/>
        </w:rPr>
      </w:pPr>
    </w:p>
    <w:p w14:paraId="2E8D4650" w14:textId="3FEAF5CB" w:rsidR="000A1F77" w:rsidRPr="005C7B07" w:rsidRDefault="005C7B07" w:rsidP="009750CF">
      <w:pPr>
        <w:pStyle w:val="isselectedend"/>
        <w:numPr>
          <w:ilvl w:val="0"/>
          <w:numId w:val="9"/>
        </w:numPr>
        <w:spacing w:before="0" w:beforeAutospacing="0" w:after="0" w:afterAutospacing="0"/>
        <w:ind w:left="0" w:firstLine="567"/>
        <w:jc w:val="both"/>
        <w:rPr>
          <w:sz w:val="28"/>
          <w:szCs w:val="28"/>
        </w:rPr>
      </w:pPr>
      <w:r w:rsidRPr="005C7B07">
        <w:rPr>
          <w:sz w:val="28"/>
          <w:szCs w:val="28"/>
        </w:rPr>
        <w:t xml:space="preserve">Передати </w:t>
      </w:r>
      <w:r w:rsidR="000A1F77" w:rsidRPr="005C7B07">
        <w:rPr>
          <w:sz w:val="28"/>
          <w:szCs w:val="28"/>
        </w:rPr>
        <w:t xml:space="preserve">Департаменту містобудування та архітектури Київської обласної державної адміністрації </w:t>
      </w:r>
      <w:r w:rsidRPr="005C7B07">
        <w:rPr>
          <w:sz w:val="28"/>
          <w:szCs w:val="28"/>
        </w:rPr>
        <w:t xml:space="preserve">авторські права </w:t>
      </w:r>
      <w:r w:rsidR="000A1F77" w:rsidRPr="000A1F77">
        <w:rPr>
          <w:sz w:val="28"/>
          <w:szCs w:val="28"/>
        </w:rPr>
        <w:t>на проєктну документацію, розроблену ТОВ «САМАТ», для подальшої реалізації проєктів будівництва, а саме:</w:t>
      </w:r>
    </w:p>
    <w:p w14:paraId="7BDF0D0C" w14:textId="77777777" w:rsidR="005C7B07" w:rsidRPr="005C7B07" w:rsidRDefault="005C7B07" w:rsidP="00DD51A4">
      <w:pPr>
        <w:pStyle w:val="isselectedend"/>
        <w:tabs>
          <w:tab w:val="num" w:pos="0"/>
        </w:tabs>
        <w:spacing w:before="0" w:beforeAutospacing="0" w:after="0" w:afterAutospacing="0"/>
        <w:ind w:firstLine="567"/>
        <w:jc w:val="both"/>
        <w:rPr>
          <w:sz w:val="28"/>
          <w:szCs w:val="28"/>
        </w:rPr>
      </w:pPr>
      <w:r w:rsidRPr="005C7B07">
        <w:rPr>
          <w:sz w:val="28"/>
          <w:szCs w:val="28"/>
        </w:rPr>
        <w:t>1.1. «Капітальний ремонт багатоквартирного житлового будинку за адресою: Київська область, Бучанський район, смт Макарів, вул. Садова, 6»;</w:t>
      </w:r>
    </w:p>
    <w:p w14:paraId="37047D18" w14:textId="77777777" w:rsidR="005C7B07" w:rsidRPr="005C7B07" w:rsidRDefault="005C7B07" w:rsidP="00DD51A4">
      <w:pPr>
        <w:pStyle w:val="isselectedend"/>
        <w:tabs>
          <w:tab w:val="num" w:pos="0"/>
        </w:tabs>
        <w:spacing w:before="0" w:beforeAutospacing="0" w:after="0" w:afterAutospacing="0"/>
        <w:ind w:firstLine="567"/>
        <w:jc w:val="both"/>
        <w:rPr>
          <w:sz w:val="28"/>
          <w:szCs w:val="28"/>
        </w:rPr>
      </w:pPr>
      <w:r w:rsidRPr="005C7B07">
        <w:rPr>
          <w:sz w:val="28"/>
          <w:szCs w:val="28"/>
        </w:rPr>
        <w:t>1.2. «Капітальний ремонт багатоквартирного житлового будинку за адресою: Київська область, Бучанський район, смт Макарів, вул. Садова, 8»;</w:t>
      </w:r>
    </w:p>
    <w:p w14:paraId="423FE5C0" w14:textId="77777777" w:rsidR="005C7B07" w:rsidRPr="005C7B07" w:rsidRDefault="005C7B07" w:rsidP="00DD51A4">
      <w:pPr>
        <w:pStyle w:val="isselectedend"/>
        <w:tabs>
          <w:tab w:val="num" w:pos="0"/>
        </w:tabs>
        <w:spacing w:before="0" w:beforeAutospacing="0" w:after="0" w:afterAutospacing="0"/>
        <w:ind w:firstLine="567"/>
        <w:jc w:val="both"/>
        <w:rPr>
          <w:sz w:val="28"/>
          <w:szCs w:val="28"/>
        </w:rPr>
      </w:pPr>
      <w:r w:rsidRPr="005C7B07">
        <w:rPr>
          <w:sz w:val="28"/>
          <w:szCs w:val="28"/>
        </w:rPr>
        <w:t xml:space="preserve">1.3. «Капітальний ремонт багатоквартирного житлового будинку за адресою: Київська область, Бучанський район, </w:t>
      </w:r>
      <w:r w:rsidR="00702733">
        <w:rPr>
          <w:sz w:val="28"/>
          <w:szCs w:val="28"/>
        </w:rPr>
        <w:t>селище</w:t>
      </w:r>
      <w:r w:rsidRPr="005C7B07">
        <w:rPr>
          <w:sz w:val="28"/>
          <w:szCs w:val="28"/>
        </w:rPr>
        <w:t xml:space="preserve"> Макарів, вул. Садова, 10»;</w:t>
      </w:r>
    </w:p>
    <w:p w14:paraId="285DBD09" w14:textId="77777777" w:rsidR="005C7B07" w:rsidRPr="005C7B07" w:rsidRDefault="005C7B07" w:rsidP="00DD51A4">
      <w:pPr>
        <w:pStyle w:val="isselectedend"/>
        <w:tabs>
          <w:tab w:val="num" w:pos="0"/>
        </w:tabs>
        <w:spacing w:before="0" w:beforeAutospacing="0" w:after="0" w:afterAutospacing="0"/>
        <w:ind w:firstLine="567"/>
        <w:jc w:val="both"/>
        <w:rPr>
          <w:sz w:val="28"/>
          <w:szCs w:val="28"/>
        </w:rPr>
      </w:pPr>
      <w:r w:rsidRPr="005C7B07">
        <w:rPr>
          <w:sz w:val="28"/>
          <w:szCs w:val="28"/>
        </w:rPr>
        <w:t xml:space="preserve">1.4. «Капітальний ремонт багатоквартирного житлового будинку за адресою: Київська область, Бучанський район, </w:t>
      </w:r>
      <w:r w:rsidR="00702733">
        <w:rPr>
          <w:sz w:val="28"/>
          <w:szCs w:val="28"/>
        </w:rPr>
        <w:t>селище</w:t>
      </w:r>
      <w:r w:rsidRPr="005C7B07">
        <w:rPr>
          <w:sz w:val="28"/>
          <w:szCs w:val="28"/>
        </w:rPr>
        <w:t xml:space="preserve"> Макарів, вул. Садова, 20».</w:t>
      </w:r>
    </w:p>
    <w:p w14:paraId="2514F9B8" w14:textId="77777777" w:rsidR="000A1F77" w:rsidRDefault="000A1F77" w:rsidP="00DD51A4">
      <w:pPr>
        <w:pStyle w:val="ac"/>
        <w:spacing w:before="0" w:beforeAutospacing="0" w:after="0" w:afterAutospacing="0"/>
        <w:jc w:val="both"/>
        <w:rPr>
          <w:sz w:val="28"/>
          <w:szCs w:val="28"/>
        </w:rPr>
      </w:pPr>
    </w:p>
    <w:p w14:paraId="2F29C448" w14:textId="6EB6233A" w:rsidR="009C2F7F" w:rsidRPr="005C7B07" w:rsidRDefault="000A1F77" w:rsidP="00DD51A4">
      <w:pPr>
        <w:pStyle w:val="ac"/>
        <w:spacing w:before="0" w:beforeAutospacing="0" w:after="0" w:afterAutospacing="0"/>
        <w:ind w:firstLine="567"/>
        <w:jc w:val="both"/>
        <w:rPr>
          <w:sz w:val="28"/>
          <w:szCs w:val="28"/>
        </w:rPr>
      </w:pPr>
      <w:r>
        <w:rPr>
          <w:sz w:val="28"/>
          <w:szCs w:val="28"/>
        </w:rPr>
        <w:t xml:space="preserve">2. </w:t>
      </w:r>
      <w:r w:rsidR="005C7B07" w:rsidRPr="005C7B07">
        <w:rPr>
          <w:sz w:val="28"/>
          <w:szCs w:val="28"/>
        </w:rPr>
        <w:t>Визначити, що передача авторських прав здійснюється в обсязі, необхідному для використання, відтворення, коригування та реалізації зазначеної проєктної документації відповідно до законодавства.</w:t>
      </w:r>
    </w:p>
    <w:p w14:paraId="6F35D5DB" w14:textId="77777777" w:rsidR="000A1F77" w:rsidRDefault="000A1F77" w:rsidP="00DD51A4">
      <w:pPr>
        <w:snapToGrid w:val="0"/>
        <w:spacing w:after="0" w:line="240" w:lineRule="auto"/>
        <w:ind w:firstLine="567"/>
        <w:jc w:val="both"/>
        <w:rPr>
          <w:rFonts w:ascii="Times New Roman" w:eastAsia="Times New Roman" w:hAnsi="Times New Roman" w:cs="Times New Roman"/>
          <w:sz w:val="28"/>
          <w:szCs w:val="28"/>
          <w:bdr w:val="none" w:sz="0" w:space="0" w:color="auto" w:frame="1"/>
          <w:lang w:eastAsia="uk-UA"/>
        </w:rPr>
      </w:pPr>
    </w:p>
    <w:p w14:paraId="0E9F81A1" w14:textId="2A42FD6A" w:rsidR="00927D1A" w:rsidRDefault="005C7B07" w:rsidP="00DD51A4">
      <w:pPr>
        <w:snapToGrid w:val="0"/>
        <w:spacing w:after="0" w:line="240" w:lineRule="auto"/>
        <w:ind w:firstLine="567"/>
        <w:jc w:val="both"/>
        <w:rPr>
          <w:rFonts w:ascii="Times New Roman" w:hAnsi="Times New Roman" w:cs="Times New Roman"/>
          <w:sz w:val="28"/>
          <w:szCs w:val="28"/>
        </w:rPr>
      </w:pPr>
      <w:r>
        <w:rPr>
          <w:rFonts w:ascii="Times New Roman" w:eastAsia="Times New Roman" w:hAnsi="Times New Roman" w:cs="Times New Roman"/>
          <w:sz w:val="28"/>
          <w:szCs w:val="28"/>
          <w:bdr w:val="none" w:sz="0" w:space="0" w:color="auto" w:frame="1"/>
          <w:lang w:eastAsia="uk-UA"/>
        </w:rPr>
        <w:t>3</w:t>
      </w:r>
      <w:r w:rsidR="001627B4" w:rsidRPr="00AC4137">
        <w:rPr>
          <w:rFonts w:ascii="Times New Roman" w:eastAsia="Times New Roman" w:hAnsi="Times New Roman" w:cs="Times New Roman"/>
          <w:sz w:val="28"/>
          <w:szCs w:val="28"/>
          <w:bdr w:val="none" w:sz="0" w:space="0" w:color="auto" w:frame="1"/>
          <w:lang w:eastAsia="uk-UA"/>
        </w:rPr>
        <w:t xml:space="preserve">. </w:t>
      </w:r>
      <w:r w:rsidR="007F4C61" w:rsidRPr="00AC4137">
        <w:rPr>
          <w:rFonts w:ascii="Times New Roman" w:hAnsi="Times New Roman" w:cs="Times New Roman"/>
          <w:sz w:val="28"/>
          <w:szCs w:val="28"/>
        </w:rPr>
        <w:t xml:space="preserve">Контроль за виконанням цього рішення </w:t>
      </w:r>
      <w:r w:rsidR="00AD596A">
        <w:rPr>
          <w:rFonts w:ascii="Times New Roman" w:hAnsi="Times New Roman" w:cs="Times New Roman"/>
          <w:sz w:val="28"/>
          <w:szCs w:val="28"/>
        </w:rPr>
        <w:t>залишаю за собою.</w:t>
      </w:r>
    </w:p>
    <w:p w14:paraId="08DFE755" w14:textId="77777777" w:rsidR="00DD51A4" w:rsidRPr="00AC4137" w:rsidRDefault="00DD51A4" w:rsidP="00DD51A4">
      <w:pPr>
        <w:shd w:val="clear" w:color="auto" w:fill="FFFFFF"/>
        <w:spacing w:after="0" w:line="240" w:lineRule="auto"/>
        <w:jc w:val="both"/>
        <w:rPr>
          <w:rFonts w:ascii="Times New Roman" w:eastAsia="Times New Roman" w:hAnsi="Times New Roman" w:cs="Times New Roman"/>
          <w:color w:val="1D1D1B"/>
          <w:sz w:val="28"/>
          <w:szCs w:val="28"/>
          <w:bdr w:val="none" w:sz="0" w:space="0" w:color="auto" w:frame="1"/>
          <w:lang w:eastAsia="uk-UA"/>
        </w:rPr>
      </w:pPr>
    </w:p>
    <w:p w14:paraId="3A115DA7" w14:textId="77777777" w:rsidR="009750CF" w:rsidRDefault="009750CF" w:rsidP="00DD51A4">
      <w:pPr>
        <w:spacing w:after="0" w:line="240" w:lineRule="auto"/>
        <w:ind w:right="42"/>
        <w:rPr>
          <w:rFonts w:ascii="Times New Roman" w:hAnsi="Times New Roman"/>
          <w:b/>
          <w:sz w:val="28"/>
          <w:szCs w:val="28"/>
        </w:rPr>
      </w:pPr>
    </w:p>
    <w:p w14:paraId="606E346D" w14:textId="77777777" w:rsidR="009750CF" w:rsidRDefault="009750CF" w:rsidP="00DD51A4">
      <w:pPr>
        <w:spacing w:after="0" w:line="240" w:lineRule="auto"/>
        <w:ind w:right="42"/>
        <w:rPr>
          <w:rFonts w:ascii="Times New Roman" w:hAnsi="Times New Roman"/>
          <w:b/>
          <w:sz w:val="28"/>
          <w:szCs w:val="28"/>
        </w:rPr>
      </w:pPr>
    </w:p>
    <w:p w14:paraId="46A27BA7" w14:textId="05261B9A" w:rsidR="00DD51A4" w:rsidRPr="00F66BC3" w:rsidRDefault="00DD51A4" w:rsidP="00DD51A4">
      <w:pPr>
        <w:spacing w:after="0" w:line="240" w:lineRule="auto"/>
        <w:ind w:right="42"/>
        <w:rPr>
          <w:rFonts w:ascii="Times New Roman" w:hAnsi="Times New Roman"/>
          <w:b/>
          <w:sz w:val="28"/>
          <w:szCs w:val="28"/>
        </w:rPr>
      </w:pPr>
      <w:r w:rsidRPr="00F66BC3">
        <w:rPr>
          <w:rFonts w:ascii="Times New Roman" w:hAnsi="Times New Roman"/>
          <w:b/>
          <w:sz w:val="28"/>
          <w:szCs w:val="28"/>
        </w:rPr>
        <w:t xml:space="preserve">Заступник селищного голови             </w:t>
      </w:r>
      <w:r w:rsidR="009750CF">
        <w:rPr>
          <w:rFonts w:ascii="Times New Roman" w:hAnsi="Times New Roman"/>
          <w:b/>
          <w:sz w:val="28"/>
          <w:szCs w:val="28"/>
        </w:rPr>
        <w:t xml:space="preserve">                 </w:t>
      </w:r>
      <w:r w:rsidRPr="00F66BC3">
        <w:rPr>
          <w:rFonts w:ascii="Times New Roman" w:hAnsi="Times New Roman"/>
          <w:b/>
          <w:sz w:val="28"/>
          <w:szCs w:val="28"/>
        </w:rPr>
        <w:t xml:space="preserve">       Анатолій КАРБОВСЬКИЙ</w:t>
      </w:r>
    </w:p>
    <w:p w14:paraId="626E9846" w14:textId="77777777" w:rsidR="00DD51A4" w:rsidRPr="00F66BC3" w:rsidRDefault="00DD51A4" w:rsidP="00DD51A4">
      <w:pPr>
        <w:spacing w:after="0" w:line="240" w:lineRule="auto"/>
        <w:ind w:right="42"/>
        <w:rPr>
          <w:rFonts w:ascii="Times New Roman" w:hAnsi="Times New Roman"/>
          <w:b/>
          <w:sz w:val="28"/>
          <w:szCs w:val="28"/>
        </w:rPr>
      </w:pPr>
    </w:p>
    <w:sectPr w:rsidR="00DD51A4" w:rsidRPr="00F66BC3" w:rsidSect="000A1F77">
      <w:pgSz w:w="11906" w:h="16838"/>
      <w:pgMar w:top="426" w:right="567" w:bottom="340"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2E1045" w14:textId="77777777" w:rsidR="003E5834" w:rsidRDefault="003E5834" w:rsidP="00996E03">
      <w:pPr>
        <w:spacing w:after="0" w:line="240" w:lineRule="auto"/>
      </w:pPr>
      <w:r>
        <w:separator/>
      </w:r>
    </w:p>
  </w:endnote>
  <w:endnote w:type="continuationSeparator" w:id="0">
    <w:p w14:paraId="4C58EACA" w14:textId="77777777" w:rsidR="003E5834" w:rsidRDefault="003E5834" w:rsidP="00996E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8C4EEC" w14:textId="77777777" w:rsidR="003E5834" w:rsidRDefault="003E5834" w:rsidP="00996E03">
      <w:pPr>
        <w:spacing w:after="0" w:line="240" w:lineRule="auto"/>
      </w:pPr>
      <w:r>
        <w:separator/>
      </w:r>
    </w:p>
  </w:footnote>
  <w:footnote w:type="continuationSeparator" w:id="0">
    <w:p w14:paraId="524965E1" w14:textId="77777777" w:rsidR="003E5834" w:rsidRDefault="003E5834" w:rsidP="00996E0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A07B65"/>
    <w:multiLevelType w:val="hybridMultilevel"/>
    <w:tmpl w:val="4BDEDA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BED3BC7"/>
    <w:multiLevelType w:val="multilevel"/>
    <w:tmpl w:val="27206C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AB82B96"/>
    <w:multiLevelType w:val="multilevel"/>
    <w:tmpl w:val="ADE2368E"/>
    <w:lvl w:ilvl="0">
      <w:start w:val="1"/>
      <w:numFmt w:val="decimal"/>
      <w:lvlText w:val="%1."/>
      <w:lvlJc w:val="left"/>
      <w:pPr>
        <w:ind w:left="432" w:hanging="432"/>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3" w15:restartNumberingAfterBreak="0">
    <w:nsid w:val="267B7F29"/>
    <w:multiLevelType w:val="multilevel"/>
    <w:tmpl w:val="2B50E43A"/>
    <w:lvl w:ilvl="0">
      <w:start w:val="1"/>
      <w:numFmt w:val="decimal"/>
      <w:lvlText w:val="%1."/>
      <w:lvlJc w:val="left"/>
      <w:pPr>
        <w:ind w:left="450" w:hanging="450"/>
      </w:pPr>
      <w:rPr>
        <w:rFonts w:hint="default"/>
        <w:sz w:val="28"/>
      </w:rPr>
    </w:lvl>
    <w:lvl w:ilvl="1">
      <w:start w:val="1"/>
      <w:numFmt w:val="decimal"/>
      <w:lvlText w:val="%1.%2."/>
      <w:lvlJc w:val="left"/>
      <w:pPr>
        <w:ind w:left="1170" w:hanging="720"/>
      </w:pPr>
      <w:rPr>
        <w:rFonts w:hint="default"/>
        <w:sz w:val="28"/>
      </w:rPr>
    </w:lvl>
    <w:lvl w:ilvl="2">
      <w:start w:val="1"/>
      <w:numFmt w:val="decimal"/>
      <w:lvlText w:val="%1.%2.%3."/>
      <w:lvlJc w:val="left"/>
      <w:pPr>
        <w:ind w:left="1620" w:hanging="720"/>
      </w:pPr>
      <w:rPr>
        <w:rFonts w:hint="default"/>
        <w:sz w:val="28"/>
      </w:rPr>
    </w:lvl>
    <w:lvl w:ilvl="3">
      <w:start w:val="1"/>
      <w:numFmt w:val="decimal"/>
      <w:lvlText w:val="%1.%2.%3.%4."/>
      <w:lvlJc w:val="left"/>
      <w:pPr>
        <w:ind w:left="2430" w:hanging="1080"/>
      </w:pPr>
      <w:rPr>
        <w:rFonts w:hint="default"/>
        <w:sz w:val="28"/>
      </w:rPr>
    </w:lvl>
    <w:lvl w:ilvl="4">
      <w:start w:val="1"/>
      <w:numFmt w:val="decimal"/>
      <w:lvlText w:val="%1.%2.%3.%4.%5."/>
      <w:lvlJc w:val="left"/>
      <w:pPr>
        <w:ind w:left="2880" w:hanging="1080"/>
      </w:pPr>
      <w:rPr>
        <w:rFonts w:hint="default"/>
        <w:sz w:val="28"/>
      </w:rPr>
    </w:lvl>
    <w:lvl w:ilvl="5">
      <w:start w:val="1"/>
      <w:numFmt w:val="decimal"/>
      <w:lvlText w:val="%1.%2.%3.%4.%5.%6."/>
      <w:lvlJc w:val="left"/>
      <w:pPr>
        <w:ind w:left="3690" w:hanging="1440"/>
      </w:pPr>
      <w:rPr>
        <w:rFonts w:hint="default"/>
        <w:sz w:val="28"/>
      </w:rPr>
    </w:lvl>
    <w:lvl w:ilvl="6">
      <w:start w:val="1"/>
      <w:numFmt w:val="decimal"/>
      <w:lvlText w:val="%1.%2.%3.%4.%5.%6.%7."/>
      <w:lvlJc w:val="left"/>
      <w:pPr>
        <w:ind w:left="4140" w:hanging="1440"/>
      </w:pPr>
      <w:rPr>
        <w:rFonts w:hint="default"/>
        <w:sz w:val="28"/>
      </w:rPr>
    </w:lvl>
    <w:lvl w:ilvl="7">
      <w:start w:val="1"/>
      <w:numFmt w:val="decimal"/>
      <w:lvlText w:val="%1.%2.%3.%4.%5.%6.%7.%8."/>
      <w:lvlJc w:val="left"/>
      <w:pPr>
        <w:ind w:left="4950" w:hanging="1800"/>
      </w:pPr>
      <w:rPr>
        <w:rFonts w:hint="default"/>
        <w:sz w:val="28"/>
      </w:rPr>
    </w:lvl>
    <w:lvl w:ilvl="8">
      <w:start w:val="1"/>
      <w:numFmt w:val="decimal"/>
      <w:lvlText w:val="%1.%2.%3.%4.%5.%6.%7.%8.%9."/>
      <w:lvlJc w:val="left"/>
      <w:pPr>
        <w:ind w:left="5400" w:hanging="1800"/>
      </w:pPr>
      <w:rPr>
        <w:rFonts w:hint="default"/>
        <w:sz w:val="28"/>
      </w:rPr>
    </w:lvl>
  </w:abstractNum>
  <w:abstractNum w:abstractNumId="4" w15:restartNumberingAfterBreak="0">
    <w:nsid w:val="28033B49"/>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4CCE305A"/>
    <w:multiLevelType w:val="hybridMultilevel"/>
    <w:tmpl w:val="630E6D26"/>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6" w15:restartNumberingAfterBreak="0">
    <w:nsid w:val="5D6C4645"/>
    <w:multiLevelType w:val="hybridMultilevel"/>
    <w:tmpl w:val="F6B64DF0"/>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7" w15:restartNumberingAfterBreak="0">
    <w:nsid w:val="67EB5F73"/>
    <w:multiLevelType w:val="multilevel"/>
    <w:tmpl w:val="27C2854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68AA7D64"/>
    <w:multiLevelType w:val="hybridMultilevel"/>
    <w:tmpl w:val="5DF4BEE0"/>
    <w:lvl w:ilvl="0" w:tplc="12E2BAB8">
      <w:start w:val="1"/>
      <w:numFmt w:val="decimal"/>
      <w:lvlText w:val="%1."/>
      <w:lvlJc w:val="left"/>
      <w:pPr>
        <w:ind w:left="2721" w:hanging="361"/>
      </w:pPr>
      <w:rPr>
        <w:rFonts w:ascii="Times New Roman" w:eastAsia="Times New Roman" w:hAnsi="Times New Roman" w:cs="Times New Roman" w:hint="default"/>
        <w:b w:val="0"/>
        <w:bCs w:val="0"/>
        <w:i w:val="0"/>
        <w:iCs w:val="0"/>
        <w:spacing w:val="0"/>
        <w:w w:val="100"/>
        <w:sz w:val="28"/>
        <w:szCs w:val="28"/>
        <w:lang w:val="uk-UA" w:eastAsia="en-US" w:bidi="ar-SA"/>
      </w:rPr>
    </w:lvl>
    <w:lvl w:ilvl="1" w:tplc="AFA24F3A">
      <w:numFmt w:val="bullet"/>
      <w:lvlText w:val="•"/>
      <w:lvlJc w:val="left"/>
      <w:pPr>
        <w:ind w:left="3594" w:hanging="361"/>
      </w:pPr>
      <w:rPr>
        <w:rFonts w:hint="default"/>
        <w:lang w:val="uk-UA" w:eastAsia="en-US" w:bidi="ar-SA"/>
      </w:rPr>
    </w:lvl>
    <w:lvl w:ilvl="2" w:tplc="E8D03080">
      <w:numFmt w:val="bullet"/>
      <w:lvlText w:val="•"/>
      <w:lvlJc w:val="left"/>
      <w:pPr>
        <w:ind w:left="4469" w:hanging="361"/>
      </w:pPr>
      <w:rPr>
        <w:rFonts w:hint="default"/>
        <w:lang w:val="uk-UA" w:eastAsia="en-US" w:bidi="ar-SA"/>
      </w:rPr>
    </w:lvl>
    <w:lvl w:ilvl="3" w:tplc="27E6EE9A">
      <w:numFmt w:val="bullet"/>
      <w:lvlText w:val="•"/>
      <w:lvlJc w:val="left"/>
      <w:pPr>
        <w:ind w:left="5343" w:hanging="361"/>
      </w:pPr>
      <w:rPr>
        <w:rFonts w:hint="default"/>
        <w:lang w:val="uk-UA" w:eastAsia="en-US" w:bidi="ar-SA"/>
      </w:rPr>
    </w:lvl>
    <w:lvl w:ilvl="4" w:tplc="3780713C">
      <w:numFmt w:val="bullet"/>
      <w:lvlText w:val="•"/>
      <w:lvlJc w:val="left"/>
      <w:pPr>
        <w:ind w:left="6218" w:hanging="361"/>
      </w:pPr>
      <w:rPr>
        <w:rFonts w:hint="default"/>
        <w:lang w:val="uk-UA" w:eastAsia="en-US" w:bidi="ar-SA"/>
      </w:rPr>
    </w:lvl>
    <w:lvl w:ilvl="5" w:tplc="671CF464">
      <w:numFmt w:val="bullet"/>
      <w:lvlText w:val="•"/>
      <w:lvlJc w:val="left"/>
      <w:pPr>
        <w:ind w:left="7093" w:hanging="361"/>
      </w:pPr>
      <w:rPr>
        <w:rFonts w:hint="default"/>
        <w:lang w:val="uk-UA" w:eastAsia="en-US" w:bidi="ar-SA"/>
      </w:rPr>
    </w:lvl>
    <w:lvl w:ilvl="6" w:tplc="682A89D2">
      <w:numFmt w:val="bullet"/>
      <w:lvlText w:val="•"/>
      <w:lvlJc w:val="left"/>
      <w:pPr>
        <w:ind w:left="7967" w:hanging="361"/>
      </w:pPr>
      <w:rPr>
        <w:rFonts w:hint="default"/>
        <w:lang w:val="uk-UA" w:eastAsia="en-US" w:bidi="ar-SA"/>
      </w:rPr>
    </w:lvl>
    <w:lvl w:ilvl="7" w:tplc="C59A2D9A">
      <w:numFmt w:val="bullet"/>
      <w:lvlText w:val="•"/>
      <w:lvlJc w:val="left"/>
      <w:pPr>
        <w:ind w:left="8842" w:hanging="361"/>
      </w:pPr>
      <w:rPr>
        <w:rFonts w:hint="default"/>
        <w:lang w:val="uk-UA" w:eastAsia="en-US" w:bidi="ar-SA"/>
      </w:rPr>
    </w:lvl>
    <w:lvl w:ilvl="8" w:tplc="B4D83B4E">
      <w:numFmt w:val="bullet"/>
      <w:lvlText w:val="•"/>
      <w:lvlJc w:val="left"/>
      <w:pPr>
        <w:ind w:left="9716" w:hanging="361"/>
      </w:pPr>
      <w:rPr>
        <w:rFonts w:hint="default"/>
        <w:lang w:val="uk-UA" w:eastAsia="en-US" w:bidi="ar-SA"/>
      </w:rPr>
    </w:lvl>
  </w:abstractNum>
  <w:num w:numId="1" w16cid:durableId="125196171">
    <w:abstractNumId w:val="5"/>
  </w:num>
  <w:num w:numId="2" w16cid:durableId="721178142">
    <w:abstractNumId w:val="4"/>
  </w:num>
  <w:num w:numId="3" w16cid:durableId="1566522778">
    <w:abstractNumId w:val="7"/>
  </w:num>
  <w:num w:numId="4" w16cid:durableId="46538580">
    <w:abstractNumId w:val="3"/>
  </w:num>
  <w:num w:numId="5" w16cid:durableId="1634604416">
    <w:abstractNumId w:val="0"/>
  </w:num>
  <w:num w:numId="6" w16cid:durableId="2096824568">
    <w:abstractNumId w:val="8"/>
  </w:num>
  <w:num w:numId="7" w16cid:durableId="1972010428">
    <w:abstractNumId w:val="2"/>
  </w:num>
  <w:num w:numId="8" w16cid:durableId="2042172334">
    <w:abstractNumId w:val="1"/>
  </w:num>
  <w:num w:numId="9" w16cid:durableId="142889257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986258"/>
    <w:rsid w:val="0000452D"/>
    <w:rsid w:val="00020E22"/>
    <w:rsid w:val="00062E8D"/>
    <w:rsid w:val="0007425C"/>
    <w:rsid w:val="00094401"/>
    <w:rsid w:val="000967D3"/>
    <w:rsid w:val="000A1F77"/>
    <w:rsid w:val="000C0AC0"/>
    <w:rsid w:val="000C2185"/>
    <w:rsid w:val="00112CA1"/>
    <w:rsid w:val="00113259"/>
    <w:rsid w:val="001140D6"/>
    <w:rsid w:val="0011443F"/>
    <w:rsid w:val="001209B8"/>
    <w:rsid w:val="00120D30"/>
    <w:rsid w:val="00122EE0"/>
    <w:rsid w:val="001309DB"/>
    <w:rsid w:val="00131EA0"/>
    <w:rsid w:val="001379AF"/>
    <w:rsid w:val="001411EE"/>
    <w:rsid w:val="00143BAB"/>
    <w:rsid w:val="001627B4"/>
    <w:rsid w:val="00167FFE"/>
    <w:rsid w:val="001E32CE"/>
    <w:rsid w:val="001E5FC0"/>
    <w:rsid w:val="001E6008"/>
    <w:rsid w:val="001E61EE"/>
    <w:rsid w:val="001F6710"/>
    <w:rsid w:val="00213CB3"/>
    <w:rsid w:val="002437DD"/>
    <w:rsid w:val="00261F81"/>
    <w:rsid w:val="002675ED"/>
    <w:rsid w:val="00275C03"/>
    <w:rsid w:val="00282098"/>
    <w:rsid w:val="002964CE"/>
    <w:rsid w:val="002A2237"/>
    <w:rsid w:val="002A293B"/>
    <w:rsid w:val="002B33F4"/>
    <w:rsid w:val="002B3B85"/>
    <w:rsid w:val="002C4F6D"/>
    <w:rsid w:val="002D7387"/>
    <w:rsid w:val="00303177"/>
    <w:rsid w:val="0032041B"/>
    <w:rsid w:val="0032697C"/>
    <w:rsid w:val="0034254C"/>
    <w:rsid w:val="003429D9"/>
    <w:rsid w:val="00353087"/>
    <w:rsid w:val="00354284"/>
    <w:rsid w:val="00366C50"/>
    <w:rsid w:val="003A3C68"/>
    <w:rsid w:val="003B0B50"/>
    <w:rsid w:val="003C1D1A"/>
    <w:rsid w:val="003E07A8"/>
    <w:rsid w:val="003E5834"/>
    <w:rsid w:val="003E6C1D"/>
    <w:rsid w:val="0040532D"/>
    <w:rsid w:val="0041238A"/>
    <w:rsid w:val="00414778"/>
    <w:rsid w:val="00420849"/>
    <w:rsid w:val="00435D1D"/>
    <w:rsid w:val="00450277"/>
    <w:rsid w:val="00452782"/>
    <w:rsid w:val="004603A9"/>
    <w:rsid w:val="00461CD4"/>
    <w:rsid w:val="00467A63"/>
    <w:rsid w:val="004A0720"/>
    <w:rsid w:val="004A0A68"/>
    <w:rsid w:val="004A3CDC"/>
    <w:rsid w:val="004B14D2"/>
    <w:rsid w:val="004C726C"/>
    <w:rsid w:val="004E53E3"/>
    <w:rsid w:val="00504753"/>
    <w:rsid w:val="005160D4"/>
    <w:rsid w:val="005452F2"/>
    <w:rsid w:val="00545921"/>
    <w:rsid w:val="00553DF7"/>
    <w:rsid w:val="00553E37"/>
    <w:rsid w:val="00556C99"/>
    <w:rsid w:val="005572E8"/>
    <w:rsid w:val="0056042C"/>
    <w:rsid w:val="005C7B07"/>
    <w:rsid w:val="005E090A"/>
    <w:rsid w:val="005E55FF"/>
    <w:rsid w:val="005F1BE6"/>
    <w:rsid w:val="00600654"/>
    <w:rsid w:val="00636CAF"/>
    <w:rsid w:val="006454A8"/>
    <w:rsid w:val="00647772"/>
    <w:rsid w:val="0065197A"/>
    <w:rsid w:val="006538A6"/>
    <w:rsid w:val="00660CC3"/>
    <w:rsid w:val="00666968"/>
    <w:rsid w:val="00673503"/>
    <w:rsid w:val="006A4007"/>
    <w:rsid w:val="006B1AD6"/>
    <w:rsid w:val="006B4646"/>
    <w:rsid w:val="006C5FB6"/>
    <w:rsid w:val="006D02BF"/>
    <w:rsid w:val="006E2C73"/>
    <w:rsid w:val="006E54BB"/>
    <w:rsid w:val="006E7049"/>
    <w:rsid w:val="006E772F"/>
    <w:rsid w:val="006F5C9B"/>
    <w:rsid w:val="00702733"/>
    <w:rsid w:val="00707DA5"/>
    <w:rsid w:val="007141C7"/>
    <w:rsid w:val="007151F6"/>
    <w:rsid w:val="007239DE"/>
    <w:rsid w:val="00763C20"/>
    <w:rsid w:val="007823D3"/>
    <w:rsid w:val="00786B6F"/>
    <w:rsid w:val="00787678"/>
    <w:rsid w:val="007A2041"/>
    <w:rsid w:val="007C1B04"/>
    <w:rsid w:val="007D2E07"/>
    <w:rsid w:val="007D7E70"/>
    <w:rsid w:val="007F0AA0"/>
    <w:rsid w:val="007F4C61"/>
    <w:rsid w:val="008071FB"/>
    <w:rsid w:val="00813189"/>
    <w:rsid w:val="008258EB"/>
    <w:rsid w:val="00827AF2"/>
    <w:rsid w:val="00843895"/>
    <w:rsid w:val="008928C4"/>
    <w:rsid w:val="0089734F"/>
    <w:rsid w:val="008C60D4"/>
    <w:rsid w:val="008D35D2"/>
    <w:rsid w:val="008D5600"/>
    <w:rsid w:val="008E12F9"/>
    <w:rsid w:val="008F24F2"/>
    <w:rsid w:val="008F6BD1"/>
    <w:rsid w:val="00914D51"/>
    <w:rsid w:val="00927D1A"/>
    <w:rsid w:val="00934CB5"/>
    <w:rsid w:val="009750CF"/>
    <w:rsid w:val="00986258"/>
    <w:rsid w:val="00996E03"/>
    <w:rsid w:val="009A3AEC"/>
    <w:rsid w:val="009C052C"/>
    <w:rsid w:val="009C2F7F"/>
    <w:rsid w:val="009E1EEC"/>
    <w:rsid w:val="00A12667"/>
    <w:rsid w:val="00A16019"/>
    <w:rsid w:val="00A21F72"/>
    <w:rsid w:val="00A35FA7"/>
    <w:rsid w:val="00A4296D"/>
    <w:rsid w:val="00A44DE3"/>
    <w:rsid w:val="00A477FD"/>
    <w:rsid w:val="00A63257"/>
    <w:rsid w:val="00A647FB"/>
    <w:rsid w:val="00A77FD2"/>
    <w:rsid w:val="00A80591"/>
    <w:rsid w:val="00A8595F"/>
    <w:rsid w:val="00A9056A"/>
    <w:rsid w:val="00AA3C7B"/>
    <w:rsid w:val="00AB4DEC"/>
    <w:rsid w:val="00AC4137"/>
    <w:rsid w:val="00AD596A"/>
    <w:rsid w:val="00AE3F32"/>
    <w:rsid w:val="00B71D5E"/>
    <w:rsid w:val="00B77782"/>
    <w:rsid w:val="00B80F77"/>
    <w:rsid w:val="00B936F9"/>
    <w:rsid w:val="00BC34AE"/>
    <w:rsid w:val="00BC7E71"/>
    <w:rsid w:val="00BD3930"/>
    <w:rsid w:val="00BD3A3F"/>
    <w:rsid w:val="00C03332"/>
    <w:rsid w:val="00C25213"/>
    <w:rsid w:val="00C2588D"/>
    <w:rsid w:val="00C2656A"/>
    <w:rsid w:val="00C41033"/>
    <w:rsid w:val="00C43212"/>
    <w:rsid w:val="00C50AFD"/>
    <w:rsid w:val="00C7648A"/>
    <w:rsid w:val="00C9446C"/>
    <w:rsid w:val="00CA76C2"/>
    <w:rsid w:val="00CD65F8"/>
    <w:rsid w:val="00D1118C"/>
    <w:rsid w:val="00D33065"/>
    <w:rsid w:val="00D5770A"/>
    <w:rsid w:val="00D74B0C"/>
    <w:rsid w:val="00D95E8A"/>
    <w:rsid w:val="00DA2D68"/>
    <w:rsid w:val="00DC0FD4"/>
    <w:rsid w:val="00DD299C"/>
    <w:rsid w:val="00DD3515"/>
    <w:rsid w:val="00DD51A4"/>
    <w:rsid w:val="00DF1EB0"/>
    <w:rsid w:val="00E044A7"/>
    <w:rsid w:val="00E07755"/>
    <w:rsid w:val="00E4456D"/>
    <w:rsid w:val="00E53620"/>
    <w:rsid w:val="00E5463F"/>
    <w:rsid w:val="00E84125"/>
    <w:rsid w:val="00E94BED"/>
    <w:rsid w:val="00E97499"/>
    <w:rsid w:val="00EC34C2"/>
    <w:rsid w:val="00ED406D"/>
    <w:rsid w:val="00EE17FA"/>
    <w:rsid w:val="00F06645"/>
    <w:rsid w:val="00F110A2"/>
    <w:rsid w:val="00F2154B"/>
    <w:rsid w:val="00F24BC8"/>
    <w:rsid w:val="00F35824"/>
    <w:rsid w:val="00F36314"/>
    <w:rsid w:val="00F413F0"/>
    <w:rsid w:val="00F77844"/>
    <w:rsid w:val="00F872DE"/>
    <w:rsid w:val="00F94884"/>
    <w:rsid w:val="00FA00CC"/>
    <w:rsid w:val="00FA0C20"/>
    <w:rsid w:val="00FA4F27"/>
    <w:rsid w:val="00FB0098"/>
    <w:rsid w:val="00FE3035"/>
  </w:rsids>
  <m:mathPr>
    <m:mathFont m:val="Cambria Math"/>
    <m:brkBin m:val="before"/>
    <m:brkBinSub m:val="--"/>
    <m:smallFrac/>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880562"/>
  <w15:docId w15:val="{51FADE22-C0AA-42AE-8D5D-F7D61AE614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572E8"/>
  </w:style>
  <w:style w:type="paragraph" w:styleId="1">
    <w:name w:val="heading 1"/>
    <w:basedOn w:val="a"/>
    <w:next w:val="a"/>
    <w:link w:val="10"/>
    <w:qFormat/>
    <w:rsid w:val="00F06645"/>
    <w:pPr>
      <w:keepNext/>
      <w:spacing w:before="240" w:after="60" w:line="240" w:lineRule="auto"/>
      <w:outlineLvl w:val="0"/>
    </w:pPr>
    <w:rPr>
      <w:rFonts w:ascii="Arial" w:eastAsia="Times New Roman" w:hAnsi="Arial" w:cs="Arial"/>
      <w:b/>
      <w:bCs/>
      <w:kern w:val="32"/>
      <w:sz w:val="32"/>
      <w:szCs w:val="32"/>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1"/>
    <w:qFormat/>
    <w:rsid w:val="00986258"/>
    <w:pPr>
      <w:ind w:left="720"/>
      <w:contextualSpacing/>
    </w:pPr>
  </w:style>
  <w:style w:type="paragraph" w:styleId="a4">
    <w:name w:val="header"/>
    <w:basedOn w:val="a"/>
    <w:link w:val="a5"/>
    <w:uiPriority w:val="99"/>
    <w:unhideWhenUsed/>
    <w:rsid w:val="00996E03"/>
    <w:pPr>
      <w:tabs>
        <w:tab w:val="center" w:pos="4677"/>
        <w:tab w:val="right" w:pos="9355"/>
      </w:tabs>
      <w:spacing w:after="0" w:line="240" w:lineRule="auto"/>
    </w:pPr>
  </w:style>
  <w:style w:type="character" w:customStyle="1" w:styleId="a5">
    <w:name w:val="Верхній колонтитул Знак"/>
    <w:basedOn w:val="a0"/>
    <w:link w:val="a4"/>
    <w:uiPriority w:val="99"/>
    <w:rsid w:val="00996E03"/>
  </w:style>
  <w:style w:type="paragraph" w:styleId="a6">
    <w:name w:val="footer"/>
    <w:basedOn w:val="a"/>
    <w:link w:val="a7"/>
    <w:uiPriority w:val="99"/>
    <w:unhideWhenUsed/>
    <w:rsid w:val="00996E03"/>
    <w:pPr>
      <w:tabs>
        <w:tab w:val="center" w:pos="4677"/>
        <w:tab w:val="right" w:pos="9355"/>
      </w:tabs>
      <w:spacing w:after="0" w:line="240" w:lineRule="auto"/>
    </w:pPr>
  </w:style>
  <w:style w:type="character" w:customStyle="1" w:styleId="a7">
    <w:name w:val="Нижній колонтитул Знак"/>
    <w:basedOn w:val="a0"/>
    <w:link w:val="a6"/>
    <w:uiPriority w:val="99"/>
    <w:rsid w:val="00996E03"/>
  </w:style>
  <w:style w:type="table" w:styleId="a8">
    <w:name w:val="Table Grid"/>
    <w:basedOn w:val="a1"/>
    <w:uiPriority w:val="59"/>
    <w:rsid w:val="008C60D4"/>
    <w:pPr>
      <w:spacing w:after="0" w:line="240" w:lineRule="auto"/>
    </w:pPr>
    <w:rPr>
      <w:lang w:val="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9">
    <w:name w:val="Balloon Text"/>
    <w:basedOn w:val="a"/>
    <w:link w:val="aa"/>
    <w:uiPriority w:val="99"/>
    <w:semiHidden/>
    <w:unhideWhenUsed/>
    <w:rsid w:val="00B71D5E"/>
    <w:pPr>
      <w:spacing w:after="0" w:line="240" w:lineRule="auto"/>
    </w:pPr>
    <w:rPr>
      <w:rFonts w:ascii="Segoe UI" w:hAnsi="Segoe UI" w:cs="Segoe UI"/>
      <w:sz w:val="18"/>
      <w:szCs w:val="18"/>
    </w:rPr>
  </w:style>
  <w:style w:type="character" w:customStyle="1" w:styleId="aa">
    <w:name w:val="Текст у виносці Знак"/>
    <w:basedOn w:val="a0"/>
    <w:link w:val="a9"/>
    <w:uiPriority w:val="99"/>
    <w:semiHidden/>
    <w:rsid w:val="00B71D5E"/>
    <w:rPr>
      <w:rFonts w:ascii="Segoe UI" w:hAnsi="Segoe UI" w:cs="Segoe UI"/>
      <w:sz w:val="18"/>
      <w:szCs w:val="18"/>
    </w:rPr>
  </w:style>
  <w:style w:type="paragraph" w:styleId="ab">
    <w:name w:val="No Spacing"/>
    <w:basedOn w:val="a"/>
    <w:uiPriority w:val="1"/>
    <w:qFormat/>
    <w:rsid w:val="00927D1A"/>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ac">
    <w:name w:val="Normal (Web)"/>
    <w:aliases w:val="Обычный (Web),Знак1 Знак,Знак1 Знак Знак,Знак1 Знак Знак Знак Знак Знак Знак Знак,Обычный (Web) Знак Знак Знак Знак Знак Знак,Обычный (веб) Знак2,Обычный (веб) Знак1 Знак,Обычный (веб) Знак2 Знак1 Знак,Обычный (веб) Знак1 Знак Знак Знак"/>
    <w:basedOn w:val="a"/>
    <w:link w:val="ad"/>
    <w:uiPriority w:val="99"/>
    <w:unhideWhenUsed/>
    <w:qFormat/>
    <w:rsid w:val="00927D1A"/>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10">
    <w:name w:val="Заголовок 1 Знак"/>
    <w:basedOn w:val="a0"/>
    <w:link w:val="1"/>
    <w:rsid w:val="00F06645"/>
    <w:rPr>
      <w:rFonts w:ascii="Arial" w:eastAsia="Times New Roman" w:hAnsi="Arial" w:cs="Arial"/>
      <w:b/>
      <w:bCs/>
      <w:kern w:val="32"/>
      <w:sz w:val="32"/>
      <w:szCs w:val="32"/>
      <w:lang w:eastAsia="ru-RU"/>
    </w:rPr>
  </w:style>
  <w:style w:type="paragraph" w:styleId="ae">
    <w:name w:val="Body Text"/>
    <w:basedOn w:val="a"/>
    <w:link w:val="af"/>
    <w:uiPriority w:val="1"/>
    <w:qFormat/>
    <w:rsid w:val="00C9446C"/>
    <w:pPr>
      <w:widowControl w:val="0"/>
      <w:autoSpaceDE w:val="0"/>
      <w:autoSpaceDN w:val="0"/>
      <w:spacing w:after="0" w:line="240" w:lineRule="auto"/>
    </w:pPr>
    <w:rPr>
      <w:rFonts w:ascii="Times New Roman" w:eastAsia="Times New Roman" w:hAnsi="Times New Roman" w:cs="Times New Roman"/>
      <w:sz w:val="28"/>
      <w:szCs w:val="28"/>
    </w:rPr>
  </w:style>
  <w:style w:type="character" w:customStyle="1" w:styleId="af">
    <w:name w:val="Основний текст Знак"/>
    <w:basedOn w:val="a0"/>
    <w:link w:val="ae"/>
    <w:uiPriority w:val="1"/>
    <w:rsid w:val="00C9446C"/>
    <w:rPr>
      <w:rFonts w:ascii="Times New Roman" w:eastAsia="Times New Roman" w:hAnsi="Times New Roman" w:cs="Times New Roman"/>
      <w:sz w:val="28"/>
      <w:szCs w:val="28"/>
    </w:rPr>
  </w:style>
  <w:style w:type="paragraph" w:styleId="af0">
    <w:name w:val="caption"/>
    <w:basedOn w:val="a"/>
    <w:next w:val="a"/>
    <w:qFormat/>
    <w:rsid w:val="006C5FB6"/>
    <w:pPr>
      <w:snapToGrid w:val="0"/>
      <w:spacing w:after="0" w:line="240" w:lineRule="auto"/>
      <w:jc w:val="center"/>
    </w:pPr>
    <w:rPr>
      <w:rFonts w:ascii="Times New Roman" w:eastAsia="Times New Roman" w:hAnsi="Times New Roman" w:cs="Times New Roman"/>
      <w:b/>
      <w:color w:val="000000"/>
      <w:sz w:val="28"/>
      <w:szCs w:val="20"/>
      <w:lang w:eastAsia="ru-RU"/>
    </w:rPr>
  </w:style>
  <w:style w:type="character" w:customStyle="1" w:styleId="ad">
    <w:name w:val="Звичайний (веб) Знак"/>
    <w:aliases w:val="Обычный (Web) Знак,Знак1 Знак Знак1,Знак1 Знак Знак Знак,Знак1 Знак Знак Знак Знак Знак Знак Знак Знак,Обычный (Web) Знак Знак Знак Знак Знак Знак Знак,Обычный (веб) Знак2 Знак,Обычный (веб) Знак1 Знак Знак"/>
    <w:link w:val="ac"/>
    <w:uiPriority w:val="99"/>
    <w:locked/>
    <w:rsid w:val="006C5FB6"/>
    <w:rPr>
      <w:rFonts w:ascii="Times New Roman" w:eastAsia="Times New Roman" w:hAnsi="Times New Roman" w:cs="Times New Roman"/>
      <w:sz w:val="24"/>
      <w:szCs w:val="24"/>
      <w:lang w:eastAsia="uk-UA"/>
    </w:rPr>
  </w:style>
  <w:style w:type="character" w:styleId="af1">
    <w:name w:val="Strong"/>
    <w:basedOn w:val="a0"/>
    <w:uiPriority w:val="22"/>
    <w:qFormat/>
    <w:rsid w:val="00BC34AE"/>
    <w:rPr>
      <w:b/>
      <w:bCs/>
    </w:rPr>
  </w:style>
  <w:style w:type="paragraph" w:customStyle="1" w:styleId="isselectedend">
    <w:name w:val="isselectedend"/>
    <w:basedOn w:val="a"/>
    <w:rsid w:val="005C7B07"/>
    <w:pPr>
      <w:spacing w:before="100" w:beforeAutospacing="1" w:after="100" w:afterAutospacing="1" w:line="240" w:lineRule="auto"/>
    </w:pPr>
    <w:rPr>
      <w:rFonts w:ascii="Times New Roman" w:eastAsia="Times New Roman" w:hAnsi="Times New Roman" w:cs="Times New Roman"/>
      <w:sz w:val="24"/>
      <w:szCs w:val="24"/>
      <w:lang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0221855">
      <w:bodyDiv w:val="1"/>
      <w:marLeft w:val="0"/>
      <w:marRight w:val="0"/>
      <w:marTop w:val="0"/>
      <w:marBottom w:val="0"/>
      <w:divBdr>
        <w:top w:val="none" w:sz="0" w:space="0" w:color="auto"/>
        <w:left w:val="none" w:sz="0" w:space="0" w:color="auto"/>
        <w:bottom w:val="none" w:sz="0" w:space="0" w:color="auto"/>
        <w:right w:val="none" w:sz="0" w:space="0" w:color="auto"/>
      </w:divBdr>
    </w:div>
    <w:div w:id="1668903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46</TotalTime>
  <Pages>1</Pages>
  <Words>250</Words>
  <Characters>1804</Characters>
  <Application>Microsoft Office Word</Application>
  <DocSecurity>0</DocSecurity>
  <Lines>47</Lines>
  <Paragraphs>18</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RePack by SPecialiST</Company>
  <LinksUpToDate>false</LinksUpToDate>
  <CharactersWithSpaces>2036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Наталія Бурнашева</cp:lastModifiedBy>
  <cp:revision>16</cp:revision>
  <cp:lastPrinted>2026-04-13T05:53:00Z</cp:lastPrinted>
  <dcterms:created xsi:type="dcterms:W3CDTF">2026-03-05T13:29:00Z</dcterms:created>
  <dcterms:modified xsi:type="dcterms:W3CDTF">2026-04-13T06:06:00Z</dcterms:modified>
</cp:coreProperties>
</file>