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E10F46" w14:textId="77777777" w:rsidR="0069079A" w:rsidRPr="00772FB3" w:rsidRDefault="0069079A" w:rsidP="0069079A">
      <w:pPr>
        <w:spacing w:line="240" w:lineRule="auto"/>
        <w:ind w:right="-5"/>
        <w:jc w:val="center"/>
        <w:rPr>
          <w:rFonts w:ascii="Times New Roman" w:hAnsi="Times New Roman"/>
          <w:caps/>
          <w:lang w:val="uk-UA"/>
        </w:rPr>
      </w:pPr>
      <w:r w:rsidRPr="00772FB3">
        <w:rPr>
          <w:rFonts w:ascii="Times New Roman" w:hAnsi="Times New Roman"/>
          <w:caps/>
          <w:lang w:val="uk-UA"/>
        </w:rPr>
        <w:object w:dxaOrig="5399" w:dyaOrig="6644" w14:anchorId="09D5F3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47.25pt" o:ole="" o:preferrelative="f" fillcolor="window">
            <v:imagedata r:id="rId9" o:title=""/>
            <o:lock v:ext="edit" aspectratio="f"/>
          </v:shape>
          <o:OLEObject Type="Embed" ProgID="PBrush" ShapeID="_x0000_i1025" DrawAspect="Content" ObjectID="_1843913003" r:id="rId10"/>
        </w:object>
      </w:r>
    </w:p>
    <w:p w14:paraId="2813F665" w14:textId="77777777" w:rsidR="0069079A" w:rsidRPr="00772FB3" w:rsidRDefault="0069079A" w:rsidP="0069079A">
      <w:pPr>
        <w:pStyle w:val="affb"/>
        <w:rPr>
          <w:b w:val="0"/>
          <w:color w:val="auto"/>
          <w:szCs w:val="28"/>
        </w:rPr>
      </w:pPr>
      <w:r w:rsidRPr="00772FB3">
        <w:rPr>
          <w:color w:val="auto"/>
        </w:rPr>
        <w:t xml:space="preserve">МАКАРІВСЬКА СЕЛИЩНА РАДА </w:t>
      </w:r>
    </w:p>
    <w:p w14:paraId="20E042B5" w14:textId="77777777" w:rsidR="0069079A" w:rsidRPr="00772FB3" w:rsidRDefault="0069079A" w:rsidP="0069079A">
      <w:pPr>
        <w:shd w:val="clear" w:color="auto" w:fill="FFFFFF"/>
        <w:spacing w:line="240" w:lineRule="auto"/>
        <w:ind w:right="10"/>
        <w:jc w:val="center"/>
        <w:rPr>
          <w:rFonts w:ascii="Times New Roman" w:hAnsi="Times New Roman"/>
          <w:b/>
          <w:bCs/>
          <w:sz w:val="28"/>
          <w:szCs w:val="28"/>
          <w:lang w:val="uk-UA"/>
        </w:rPr>
      </w:pPr>
    </w:p>
    <w:p w14:paraId="566BCE34" w14:textId="77777777" w:rsidR="0069079A" w:rsidRPr="00772FB3" w:rsidRDefault="0069079A" w:rsidP="0069079A">
      <w:pPr>
        <w:shd w:val="clear" w:color="auto" w:fill="FFFFFF"/>
        <w:spacing w:line="240" w:lineRule="auto"/>
        <w:ind w:right="10"/>
        <w:jc w:val="center"/>
        <w:rPr>
          <w:rFonts w:ascii="Times New Roman" w:hAnsi="Times New Roman"/>
          <w:b/>
          <w:bCs/>
          <w:sz w:val="28"/>
          <w:szCs w:val="28"/>
          <w:lang w:val="uk-UA"/>
        </w:rPr>
      </w:pPr>
      <w:r w:rsidRPr="00772FB3">
        <w:rPr>
          <w:rFonts w:ascii="Times New Roman" w:hAnsi="Times New Roman"/>
          <w:b/>
          <w:bCs/>
          <w:sz w:val="28"/>
          <w:szCs w:val="28"/>
          <w:lang w:val="uk-UA"/>
        </w:rPr>
        <w:t>ВИКОНАВЧИЙ КОМІТЕТ</w:t>
      </w:r>
    </w:p>
    <w:p w14:paraId="00D2806E" w14:textId="77777777" w:rsidR="0069079A" w:rsidRPr="00772FB3" w:rsidRDefault="0069079A" w:rsidP="0069079A">
      <w:pPr>
        <w:shd w:val="clear" w:color="auto" w:fill="FFFFFF"/>
        <w:spacing w:line="240" w:lineRule="auto"/>
        <w:ind w:right="10"/>
        <w:jc w:val="center"/>
        <w:rPr>
          <w:rFonts w:ascii="Times New Roman" w:hAnsi="Times New Roman"/>
          <w:b/>
          <w:bCs/>
          <w:sz w:val="28"/>
          <w:szCs w:val="28"/>
          <w:lang w:val="uk-UA"/>
        </w:rPr>
      </w:pPr>
    </w:p>
    <w:p w14:paraId="26959FC7" w14:textId="77777777" w:rsidR="0069079A" w:rsidRPr="00772FB3" w:rsidRDefault="0069079A" w:rsidP="0069079A">
      <w:pPr>
        <w:shd w:val="clear" w:color="auto" w:fill="FFFFFF"/>
        <w:spacing w:line="240" w:lineRule="auto"/>
        <w:ind w:right="19"/>
        <w:jc w:val="center"/>
        <w:rPr>
          <w:rFonts w:ascii="Times New Roman" w:hAnsi="Times New Roman"/>
          <w:spacing w:val="-3"/>
          <w:sz w:val="24"/>
          <w:szCs w:val="24"/>
          <w:lang w:val="uk-UA"/>
        </w:rPr>
      </w:pPr>
      <w:r w:rsidRPr="00772FB3">
        <w:rPr>
          <w:rFonts w:ascii="Times New Roman" w:hAnsi="Times New Roman"/>
          <w:b/>
          <w:bCs/>
          <w:sz w:val="28"/>
          <w:szCs w:val="28"/>
          <w:lang w:val="uk-UA"/>
        </w:rPr>
        <w:t>РІШЕННЯ</w:t>
      </w:r>
    </w:p>
    <w:p w14:paraId="551F6863" w14:textId="77777777" w:rsidR="0069079A" w:rsidRPr="00772FB3" w:rsidRDefault="0069079A" w:rsidP="0069079A">
      <w:pPr>
        <w:shd w:val="clear" w:color="auto" w:fill="FFFFFF"/>
        <w:spacing w:line="240" w:lineRule="auto"/>
        <w:ind w:right="19"/>
        <w:jc w:val="center"/>
        <w:rPr>
          <w:rFonts w:ascii="Times New Roman" w:hAnsi="Times New Roman"/>
          <w:spacing w:val="-3"/>
          <w:sz w:val="24"/>
          <w:szCs w:val="24"/>
          <w:lang w:val="uk-UA"/>
        </w:rPr>
      </w:pPr>
    </w:p>
    <w:tbl>
      <w:tblPr>
        <w:tblW w:w="9772" w:type="dxa"/>
        <w:tblLook w:val="04A0" w:firstRow="1" w:lastRow="0" w:firstColumn="1" w:lastColumn="0" w:noHBand="0" w:noVBand="1"/>
      </w:tblPr>
      <w:tblGrid>
        <w:gridCol w:w="3510"/>
        <w:gridCol w:w="2977"/>
        <w:gridCol w:w="3285"/>
      </w:tblGrid>
      <w:tr w:rsidR="0069079A" w:rsidRPr="00772FB3" w14:paraId="1887E26E" w14:textId="77777777" w:rsidTr="003E65CC">
        <w:tc>
          <w:tcPr>
            <w:tcW w:w="3510" w:type="dxa"/>
          </w:tcPr>
          <w:p w14:paraId="30F4942A" w14:textId="304B2E5B" w:rsidR="0069079A" w:rsidRPr="00772FB3" w:rsidRDefault="0069079A" w:rsidP="003E65CC">
            <w:pPr>
              <w:spacing w:line="240" w:lineRule="auto"/>
              <w:ind w:right="19"/>
              <w:rPr>
                <w:rFonts w:ascii="Times New Roman" w:eastAsia="Times New Roman" w:hAnsi="Times New Roman"/>
                <w:spacing w:val="-3"/>
                <w:sz w:val="24"/>
                <w:szCs w:val="24"/>
                <w:lang w:val="uk-UA"/>
              </w:rPr>
            </w:pPr>
            <w:r w:rsidRPr="00772FB3">
              <w:rPr>
                <w:rFonts w:ascii="Times New Roman" w:eastAsia="Times New Roman" w:hAnsi="Times New Roman"/>
                <w:spacing w:val="-3"/>
                <w:sz w:val="28"/>
                <w:szCs w:val="28"/>
                <w:lang w:val="uk-UA"/>
              </w:rPr>
              <w:t>«</w:t>
            </w:r>
            <w:r w:rsidR="002B740F">
              <w:rPr>
                <w:rFonts w:ascii="Times New Roman" w:eastAsia="Times New Roman" w:hAnsi="Times New Roman"/>
                <w:spacing w:val="-3"/>
                <w:sz w:val="28"/>
                <w:szCs w:val="28"/>
                <w:lang w:val="uk-UA"/>
              </w:rPr>
              <w:t>25</w:t>
            </w:r>
            <w:r w:rsidRPr="00772FB3">
              <w:rPr>
                <w:rFonts w:ascii="Times New Roman" w:eastAsia="Times New Roman" w:hAnsi="Times New Roman"/>
                <w:spacing w:val="-3"/>
                <w:sz w:val="28"/>
                <w:szCs w:val="28"/>
                <w:lang w:val="uk-UA"/>
              </w:rPr>
              <w:t xml:space="preserve">» </w:t>
            </w:r>
            <w:r w:rsidR="002B740F">
              <w:rPr>
                <w:rFonts w:ascii="Times New Roman" w:eastAsia="Times New Roman" w:hAnsi="Times New Roman"/>
                <w:spacing w:val="-3"/>
                <w:sz w:val="28"/>
                <w:szCs w:val="28"/>
                <w:lang w:val="uk-UA"/>
              </w:rPr>
              <w:t>червня</w:t>
            </w:r>
            <w:r w:rsidRPr="00772FB3">
              <w:rPr>
                <w:rFonts w:ascii="Times New Roman" w:eastAsia="Times New Roman" w:hAnsi="Times New Roman"/>
                <w:spacing w:val="-3"/>
                <w:sz w:val="28"/>
                <w:szCs w:val="28"/>
                <w:lang w:val="uk-UA"/>
              </w:rPr>
              <w:t xml:space="preserve"> 20</w:t>
            </w:r>
            <w:r w:rsidR="002B740F">
              <w:rPr>
                <w:rFonts w:ascii="Times New Roman" w:eastAsia="Times New Roman" w:hAnsi="Times New Roman"/>
                <w:spacing w:val="-3"/>
                <w:sz w:val="28"/>
                <w:szCs w:val="28"/>
                <w:lang w:val="uk-UA"/>
              </w:rPr>
              <w:t>26</w:t>
            </w:r>
            <w:r w:rsidRPr="00772FB3">
              <w:rPr>
                <w:rFonts w:ascii="Times New Roman" w:eastAsia="Times New Roman" w:hAnsi="Times New Roman"/>
                <w:spacing w:val="-3"/>
                <w:sz w:val="28"/>
                <w:szCs w:val="28"/>
                <w:lang w:val="uk-UA"/>
              </w:rPr>
              <w:t xml:space="preserve"> року </w:t>
            </w:r>
          </w:p>
        </w:tc>
        <w:tc>
          <w:tcPr>
            <w:tcW w:w="2977" w:type="dxa"/>
          </w:tcPr>
          <w:p w14:paraId="31E4EA86" w14:textId="77777777" w:rsidR="0069079A" w:rsidRPr="00772FB3" w:rsidRDefault="0069079A" w:rsidP="003E65CC">
            <w:pPr>
              <w:spacing w:line="240" w:lineRule="auto"/>
              <w:ind w:right="19"/>
              <w:jc w:val="center"/>
              <w:rPr>
                <w:rFonts w:ascii="Times New Roman" w:eastAsia="Times New Roman" w:hAnsi="Times New Roman"/>
                <w:spacing w:val="-3"/>
                <w:sz w:val="24"/>
                <w:szCs w:val="24"/>
                <w:lang w:val="uk-UA"/>
              </w:rPr>
            </w:pPr>
            <w:r w:rsidRPr="00772FB3">
              <w:rPr>
                <w:rFonts w:ascii="Times New Roman" w:eastAsia="Times New Roman" w:hAnsi="Times New Roman"/>
                <w:bCs/>
                <w:sz w:val="28"/>
                <w:szCs w:val="28"/>
                <w:lang w:val="uk-UA"/>
              </w:rPr>
              <w:t>селище Макарів</w:t>
            </w:r>
          </w:p>
        </w:tc>
        <w:tc>
          <w:tcPr>
            <w:tcW w:w="3285" w:type="dxa"/>
          </w:tcPr>
          <w:p w14:paraId="3605D34C" w14:textId="43C514A1" w:rsidR="0069079A" w:rsidRPr="00772FB3" w:rsidRDefault="0069079A" w:rsidP="003E65CC">
            <w:pPr>
              <w:spacing w:line="240" w:lineRule="auto"/>
              <w:ind w:right="19"/>
              <w:jc w:val="right"/>
              <w:rPr>
                <w:rFonts w:ascii="Times New Roman" w:eastAsia="Times New Roman" w:hAnsi="Times New Roman"/>
                <w:spacing w:val="-3"/>
                <w:sz w:val="24"/>
                <w:szCs w:val="24"/>
                <w:lang w:val="uk-UA"/>
              </w:rPr>
            </w:pPr>
            <w:r w:rsidRPr="00772FB3">
              <w:rPr>
                <w:rFonts w:ascii="Times New Roman" w:eastAsia="Times New Roman" w:hAnsi="Times New Roman"/>
                <w:bCs/>
                <w:sz w:val="28"/>
                <w:szCs w:val="28"/>
                <w:lang w:val="uk-UA"/>
              </w:rPr>
              <w:t xml:space="preserve">№ </w:t>
            </w:r>
            <w:r w:rsidR="006B6D59">
              <w:rPr>
                <w:rFonts w:ascii="Times New Roman" w:eastAsia="Times New Roman" w:hAnsi="Times New Roman"/>
                <w:bCs/>
                <w:sz w:val="28"/>
                <w:szCs w:val="28"/>
                <w:lang w:val="uk-UA"/>
              </w:rPr>
              <w:t>378</w:t>
            </w:r>
          </w:p>
        </w:tc>
      </w:tr>
    </w:tbl>
    <w:p w14:paraId="7B8FA71E" w14:textId="77777777" w:rsidR="0069079A" w:rsidRPr="00772FB3" w:rsidRDefault="0069079A" w:rsidP="0069079A">
      <w:pPr>
        <w:shd w:val="clear" w:color="auto" w:fill="FFFFFF"/>
        <w:spacing w:line="240" w:lineRule="auto"/>
        <w:ind w:right="19"/>
        <w:rPr>
          <w:rFonts w:ascii="Times New Roman" w:hAnsi="Times New Roman"/>
          <w:spacing w:val="-3"/>
          <w:sz w:val="24"/>
          <w:szCs w:val="24"/>
          <w:lang w:val="uk-UA"/>
        </w:rPr>
      </w:pPr>
    </w:p>
    <w:p w14:paraId="31195EB3" w14:textId="38FA593E" w:rsidR="0069079A" w:rsidRPr="00772FB3" w:rsidRDefault="0069079A" w:rsidP="0069079A">
      <w:pPr>
        <w:jc w:val="center"/>
        <w:rPr>
          <w:rFonts w:ascii="Times New Roman" w:hAnsi="Times New Roman"/>
          <w:b/>
          <w:bCs/>
          <w:sz w:val="28"/>
          <w:szCs w:val="28"/>
          <w:lang w:val="uk-UA"/>
        </w:rPr>
      </w:pPr>
      <w:r w:rsidRPr="00772FB3">
        <w:rPr>
          <w:rFonts w:ascii="Times New Roman" w:hAnsi="Times New Roman"/>
          <w:b/>
          <w:bCs/>
          <w:sz w:val="28"/>
          <w:szCs w:val="28"/>
          <w:lang w:val="uk-UA"/>
        </w:rPr>
        <w:t xml:space="preserve">Про </w:t>
      </w:r>
      <w:r w:rsidRPr="00772FB3">
        <w:rPr>
          <w:rFonts w:ascii="Times New Roman" w:eastAsia="Times New Roman" w:hAnsi="Times New Roman"/>
          <w:b/>
          <w:bCs/>
          <w:sz w:val="28"/>
          <w:szCs w:val="28"/>
          <w:lang w:val="uk-UA"/>
        </w:rPr>
        <w:t xml:space="preserve">затвердження звіту за результатами </w:t>
      </w:r>
      <w:r w:rsidRPr="00772FB3">
        <w:rPr>
          <w:rFonts w:ascii="Times New Roman" w:eastAsia="Times New Roman" w:hAnsi="Times New Roman"/>
          <w:b/>
          <w:sz w:val="28"/>
          <w:szCs w:val="28"/>
          <w:lang w:val="uk-UA"/>
        </w:rPr>
        <w:t>визначення потреб населення</w:t>
      </w:r>
    </w:p>
    <w:p w14:paraId="418AED32" w14:textId="35F7105B" w:rsidR="0069079A" w:rsidRPr="00772FB3" w:rsidRDefault="0069079A" w:rsidP="0069079A">
      <w:pPr>
        <w:jc w:val="center"/>
        <w:rPr>
          <w:rFonts w:ascii="Times New Roman" w:hAnsi="Times New Roman"/>
          <w:b/>
          <w:bCs/>
          <w:sz w:val="28"/>
          <w:szCs w:val="28"/>
          <w:lang w:val="uk-UA"/>
        </w:rPr>
      </w:pPr>
      <w:r w:rsidRPr="00772FB3">
        <w:rPr>
          <w:rFonts w:ascii="Times New Roman" w:hAnsi="Times New Roman"/>
          <w:b/>
          <w:bCs/>
          <w:sz w:val="28"/>
          <w:szCs w:val="28"/>
          <w:lang w:val="uk-UA"/>
        </w:rPr>
        <w:t>Макарівської селищної територіальної громади у соціальних послугах</w:t>
      </w:r>
    </w:p>
    <w:p w14:paraId="09BA7B1F" w14:textId="77777777" w:rsidR="0069079A" w:rsidRPr="00772FB3" w:rsidRDefault="0069079A" w:rsidP="0069079A">
      <w:pPr>
        <w:rPr>
          <w:lang w:val="uk-UA"/>
        </w:rPr>
      </w:pPr>
    </w:p>
    <w:p w14:paraId="52121393" w14:textId="26C0F4AB" w:rsidR="0069079A" w:rsidRPr="00772FB3" w:rsidRDefault="0069079A" w:rsidP="0069079A">
      <w:pPr>
        <w:ind w:firstLine="708"/>
        <w:jc w:val="both"/>
        <w:rPr>
          <w:rFonts w:ascii="Times New Roman" w:eastAsia="Times New Roman" w:hAnsi="Times New Roman"/>
          <w:bCs/>
          <w:kern w:val="36"/>
          <w:sz w:val="28"/>
          <w:szCs w:val="28"/>
          <w:lang w:val="uk-UA"/>
        </w:rPr>
      </w:pPr>
      <w:r w:rsidRPr="00772FB3">
        <w:rPr>
          <w:rFonts w:ascii="Times New Roman" w:eastAsia="Times New Roman" w:hAnsi="Times New Roman" w:cs="Times New Roman"/>
          <w:bCs/>
          <w:sz w:val="28"/>
          <w:szCs w:val="28"/>
          <w:lang w:val="uk-UA"/>
        </w:rPr>
        <w:t>З метою забезпечення реалізації державної політики у сфері надання соціальних послуг, визначення потреб населення Макарівської селищної територіальної громади у соціальних послугах, планування розвитку системи соціального захисту населення та організації надання якісних і доступних соціальних послуг відповідно до потреб жителів громади, в</w:t>
      </w:r>
      <w:r w:rsidRPr="00772FB3">
        <w:rPr>
          <w:rFonts w:ascii="Times New Roman" w:hAnsi="Times New Roman"/>
          <w:sz w:val="28"/>
          <w:szCs w:val="28"/>
          <w:lang w:val="uk-UA"/>
        </w:rPr>
        <w:t xml:space="preserve">ідповідно до </w:t>
      </w:r>
      <w:r w:rsidRPr="00772FB3">
        <w:rPr>
          <w:rFonts w:ascii="Times New Roman" w:eastAsia="Times New Roman" w:hAnsi="Times New Roman"/>
          <w:bCs/>
          <w:kern w:val="36"/>
          <w:sz w:val="28"/>
          <w:szCs w:val="28"/>
          <w:lang w:val="uk-UA"/>
        </w:rPr>
        <w:t xml:space="preserve">Закону України «Про соціальні послуги», постанов Кабінету Міністрів України від 14.01.2026 № 64 «Деякі питання організації надання соціальних послуг», від 01.06.2020 № 449 «Про затвердження Порядку проведення моніторингу надання та оцінки якості соціальних послуг», наказу Міністерства соціальної політики від 19.04.2023 № 130-Н «Про затвердження Порядку визначення потреб населення адміністративно-територіальної одиниці/територіальної громади у соціальних послугах», </w:t>
      </w:r>
      <w:r w:rsidRPr="00772FB3">
        <w:rPr>
          <w:rFonts w:ascii="Times New Roman" w:eastAsia="Times New Roman" w:hAnsi="Times New Roman" w:cs="Times New Roman"/>
          <w:bCs/>
          <w:sz w:val="28"/>
          <w:szCs w:val="28"/>
          <w:lang w:val="uk-UA"/>
        </w:rPr>
        <w:t xml:space="preserve">керуючись статтями 34, 40, 52, 59 Закону України «Про місцеве самоврядування в Україні», </w:t>
      </w:r>
      <w:r w:rsidRPr="00772FB3">
        <w:rPr>
          <w:rFonts w:ascii="Times New Roman" w:eastAsia="Times New Roman" w:hAnsi="Times New Roman"/>
          <w:b/>
          <w:kern w:val="36"/>
          <w:sz w:val="28"/>
          <w:szCs w:val="28"/>
          <w:lang w:val="uk-UA"/>
        </w:rPr>
        <w:t>виконавчий комітет Макарівської селищної ради вирішив:</w:t>
      </w:r>
    </w:p>
    <w:p w14:paraId="1A85DAE7" w14:textId="77777777" w:rsidR="0069079A" w:rsidRPr="00772FB3" w:rsidRDefault="0069079A" w:rsidP="0069079A">
      <w:pPr>
        <w:widowControl w:val="0"/>
        <w:pBdr>
          <w:top w:val="nil"/>
          <w:left w:val="nil"/>
          <w:bottom w:val="nil"/>
          <w:right w:val="nil"/>
          <w:between w:val="nil"/>
        </w:pBdr>
        <w:spacing w:line="240" w:lineRule="auto"/>
        <w:ind w:right="-1"/>
        <w:jc w:val="both"/>
        <w:rPr>
          <w:rFonts w:ascii="Times New Roman" w:hAnsi="Times New Roman"/>
          <w:sz w:val="26"/>
          <w:szCs w:val="26"/>
          <w:lang w:val="uk-UA"/>
        </w:rPr>
      </w:pPr>
    </w:p>
    <w:p w14:paraId="1C2B83FF" w14:textId="77777777" w:rsidR="0069079A" w:rsidRPr="00772FB3" w:rsidRDefault="0069079A" w:rsidP="0069079A">
      <w:pPr>
        <w:pStyle w:val="ab"/>
        <w:widowControl w:val="0"/>
        <w:numPr>
          <w:ilvl w:val="0"/>
          <w:numId w:val="16"/>
        </w:numPr>
        <w:pBdr>
          <w:top w:val="nil"/>
          <w:left w:val="nil"/>
          <w:bottom w:val="nil"/>
          <w:right w:val="nil"/>
          <w:between w:val="nil"/>
        </w:pBdr>
        <w:tabs>
          <w:tab w:val="left" w:pos="851"/>
        </w:tabs>
        <w:spacing w:after="200" w:line="240" w:lineRule="auto"/>
        <w:ind w:left="0" w:right="-1" w:firstLine="567"/>
        <w:jc w:val="both"/>
        <w:rPr>
          <w:rFonts w:ascii="Times New Roman" w:eastAsia="Times New Roman" w:hAnsi="Times New Roman"/>
          <w:bCs/>
          <w:sz w:val="28"/>
          <w:szCs w:val="28"/>
        </w:rPr>
      </w:pPr>
      <w:r w:rsidRPr="00772FB3">
        <w:rPr>
          <w:rFonts w:ascii="Times New Roman" w:eastAsia="Times New Roman" w:hAnsi="Times New Roman"/>
          <w:bCs/>
          <w:sz w:val="28"/>
          <w:szCs w:val="28"/>
          <w:lang w:val="uk-UA"/>
        </w:rPr>
        <w:t xml:space="preserve"> </w:t>
      </w:r>
      <w:r w:rsidRPr="00772FB3">
        <w:rPr>
          <w:rFonts w:ascii="Times New Roman" w:eastAsia="Times New Roman" w:hAnsi="Times New Roman"/>
          <w:bCs/>
          <w:sz w:val="28"/>
          <w:szCs w:val="28"/>
        </w:rPr>
        <w:t>Затвердити звіт за результатами визначення потреб населення Макарівської селищної ради у соціальних послугах, що додається.</w:t>
      </w:r>
    </w:p>
    <w:p w14:paraId="76C33C8E" w14:textId="77777777" w:rsidR="0069079A" w:rsidRPr="00772FB3" w:rsidRDefault="0069079A" w:rsidP="0069079A">
      <w:pPr>
        <w:widowControl w:val="0"/>
        <w:numPr>
          <w:ilvl w:val="0"/>
          <w:numId w:val="16"/>
        </w:numPr>
        <w:pBdr>
          <w:top w:val="nil"/>
          <w:left w:val="nil"/>
          <w:bottom w:val="nil"/>
          <w:right w:val="nil"/>
          <w:between w:val="nil"/>
        </w:pBdr>
        <w:tabs>
          <w:tab w:val="left" w:pos="851"/>
        </w:tabs>
        <w:spacing w:line="240" w:lineRule="auto"/>
        <w:ind w:left="0" w:right="-1" w:firstLine="567"/>
        <w:jc w:val="both"/>
        <w:rPr>
          <w:rFonts w:ascii="Times New Roman" w:eastAsia="Times New Roman" w:hAnsi="Times New Roman" w:cs="Times New Roman"/>
          <w:bCs/>
          <w:sz w:val="28"/>
          <w:szCs w:val="28"/>
          <w:lang w:val="uk-UA"/>
        </w:rPr>
      </w:pPr>
      <w:r w:rsidRPr="00772FB3">
        <w:rPr>
          <w:rFonts w:ascii="Times New Roman" w:eastAsia="Times New Roman" w:hAnsi="Times New Roman" w:cs="Times New Roman"/>
          <w:bCs/>
          <w:sz w:val="28"/>
          <w:szCs w:val="28"/>
          <w:lang w:val="uk-UA"/>
        </w:rPr>
        <w:t>Управлінню соціального захисту населення Макарівської селищної ради забезпечити врахування результатів зазначеного звіту під час планування та організації надання соціальних послуг, розроблення місцевих програм соціального захисту населення та формування пропозицій щодо розвитку мережі надавачів соціальних послуг.</w:t>
      </w:r>
    </w:p>
    <w:p w14:paraId="4C738A54" w14:textId="77777777" w:rsidR="0069079A" w:rsidRPr="00772FB3" w:rsidRDefault="0069079A" w:rsidP="0069079A">
      <w:pPr>
        <w:pStyle w:val="ab"/>
        <w:widowControl w:val="0"/>
        <w:pBdr>
          <w:top w:val="nil"/>
          <w:left w:val="nil"/>
          <w:bottom w:val="nil"/>
          <w:right w:val="nil"/>
          <w:between w:val="nil"/>
        </w:pBdr>
        <w:tabs>
          <w:tab w:val="left" w:pos="851"/>
        </w:tabs>
        <w:spacing w:line="240" w:lineRule="auto"/>
        <w:ind w:left="0" w:right="-1" w:firstLine="567"/>
        <w:jc w:val="both"/>
        <w:rPr>
          <w:rFonts w:ascii="Times New Roman" w:eastAsia="Times New Roman" w:hAnsi="Times New Roman"/>
          <w:bCs/>
          <w:sz w:val="28"/>
          <w:szCs w:val="28"/>
          <w:lang w:val="uk-UA"/>
        </w:rPr>
      </w:pPr>
    </w:p>
    <w:p w14:paraId="078E974E" w14:textId="0D96498B" w:rsidR="0069079A" w:rsidRPr="00772FB3" w:rsidRDefault="0069079A" w:rsidP="0069079A">
      <w:pPr>
        <w:pStyle w:val="ab"/>
        <w:numPr>
          <w:ilvl w:val="0"/>
          <w:numId w:val="16"/>
        </w:numPr>
        <w:tabs>
          <w:tab w:val="left" w:pos="851"/>
        </w:tabs>
        <w:ind w:left="0" w:firstLine="567"/>
        <w:jc w:val="both"/>
        <w:rPr>
          <w:rFonts w:ascii="Times New Roman" w:eastAsia="Times New Roman" w:hAnsi="Times New Roman"/>
          <w:bCs/>
          <w:kern w:val="36"/>
          <w:sz w:val="28"/>
          <w:szCs w:val="28"/>
          <w:lang w:val="uk-UA"/>
        </w:rPr>
      </w:pPr>
      <w:r w:rsidRPr="00772FB3">
        <w:rPr>
          <w:rFonts w:ascii="Times New Roman" w:eastAsia="Times New Roman" w:hAnsi="Times New Roman"/>
          <w:bCs/>
          <w:kern w:val="36"/>
          <w:sz w:val="28"/>
          <w:szCs w:val="28"/>
          <w:lang w:val="uk-UA"/>
        </w:rPr>
        <w:t xml:space="preserve">Контроль за виконанням даного рішення покласти на заступника селищного голови з питань діяльності виконавчих органів ради </w:t>
      </w:r>
      <w:r w:rsidR="002B740F">
        <w:rPr>
          <w:rFonts w:ascii="Times New Roman" w:eastAsia="Times New Roman" w:hAnsi="Times New Roman"/>
          <w:bCs/>
          <w:kern w:val="36"/>
          <w:sz w:val="28"/>
          <w:szCs w:val="28"/>
          <w:lang w:val="uk-UA"/>
        </w:rPr>
        <w:br/>
      </w:r>
      <w:r w:rsidRPr="00772FB3">
        <w:rPr>
          <w:rFonts w:ascii="Times New Roman" w:eastAsia="Times New Roman" w:hAnsi="Times New Roman"/>
          <w:bCs/>
          <w:kern w:val="36"/>
          <w:sz w:val="28"/>
          <w:szCs w:val="28"/>
          <w:lang w:val="uk-UA"/>
        </w:rPr>
        <w:t>Юрія С</w:t>
      </w:r>
      <w:r w:rsidR="002B740F" w:rsidRPr="00772FB3">
        <w:rPr>
          <w:rFonts w:ascii="Times New Roman" w:eastAsia="Times New Roman" w:hAnsi="Times New Roman"/>
          <w:bCs/>
          <w:kern w:val="36"/>
          <w:sz w:val="28"/>
          <w:szCs w:val="28"/>
          <w:lang w:val="uk-UA"/>
        </w:rPr>
        <w:t>ірцова</w:t>
      </w:r>
      <w:r w:rsidRPr="00772FB3">
        <w:rPr>
          <w:rFonts w:ascii="Times New Roman" w:eastAsia="Times New Roman" w:hAnsi="Times New Roman"/>
          <w:bCs/>
          <w:kern w:val="36"/>
          <w:sz w:val="28"/>
          <w:szCs w:val="28"/>
          <w:lang w:val="uk-UA"/>
        </w:rPr>
        <w:t>.</w:t>
      </w:r>
    </w:p>
    <w:p w14:paraId="044F3633" w14:textId="77777777" w:rsidR="0069079A" w:rsidRPr="00772FB3" w:rsidRDefault="0069079A" w:rsidP="0069079A">
      <w:pPr>
        <w:jc w:val="both"/>
        <w:rPr>
          <w:rFonts w:ascii="Times New Roman" w:eastAsia="Times New Roman" w:hAnsi="Times New Roman"/>
          <w:b/>
          <w:kern w:val="36"/>
          <w:sz w:val="28"/>
          <w:szCs w:val="28"/>
          <w:lang w:val="uk-UA"/>
        </w:rPr>
      </w:pPr>
    </w:p>
    <w:p w14:paraId="3358BC7F" w14:textId="77777777" w:rsidR="0069079A" w:rsidRPr="00772FB3" w:rsidRDefault="0069079A" w:rsidP="00F61A97">
      <w:pPr>
        <w:widowControl w:val="0"/>
        <w:pBdr>
          <w:top w:val="nil"/>
          <w:left w:val="nil"/>
          <w:bottom w:val="nil"/>
          <w:right w:val="nil"/>
          <w:between w:val="nil"/>
        </w:pBdr>
        <w:spacing w:line="240" w:lineRule="auto"/>
        <w:ind w:right="-1"/>
        <w:jc w:val="center"/>
        <w:rPr>
          <w:rFonts w:ascii="Times New Roman" w:eastAsia="Times New Roman" w:hAnsi="Times New Roman" w:cs="Times New Roman"/>
          <w:b/>
          <w:sz w:val="28"/>
          <w:szCs w:val="28"/>
          <w:lang w:val="uk-UA"/>
        </w:rPr>
      </w:pPr>
    </w:p>
    <w:p w14:paraId="4565E6DE" w14:textId="77777777" w:rsidR="0069079A" w:rsidRPr="00772FB3" w:rsidRDefault="0069079A" w:rsidP="00F61A97">
      <w:pPr>
        <w:widowControl w:val="0"/>
        <w:pBdr>
          <w:top w:val="nil"/>
          <w:left w:val="nil"/>
          <w:bottom w:val="nil"/>
          <w:right w:val="nil"/>
          <w:between w:val="nil"/>
        </w:pBdr>
        <w:spacing w:line="240" w:lineRule="auto"/>
        <w:ind w:right="-1"/>
        <w:jc w:val="center"/>
        <w:rPr>
          <w:rFonts w:ascii="Times New Roman" w:eastAsia="Times New Roman" w:hAnsi="Times New Roman" w:cs="Times New Roman"/>
          <w:b/>
          <w:sz w:val="28"/>
          <w:szCs w:val="28"/>
          <w:lang w:val="uk-UA"/>
        </w:rPr>
      </w:pPr>
    </w:p>
    <w:p w14:paraId="2557C6C2" w14:textId="74547215" w:rsidR="0069079A" w:rsidRPr="00772FB3" w:rsidRDefault="0069079A" w:rsidP="0069079A">
      <w:pPr>
        <w:widowControl w:val="0"/>
        <w:pBdr>
          <w:top w:val="nil"/>
          <w:left w:val="nil"/>
          <w:bottom w:val="nil"/>
          <w:right w:val="nil"/>
          <w:between w:val="nil"/>
        </w:pBdr>
        <w:spacing w:line="240" w:lineRule="auto"/>
        <w:ind w:right="-1"/>
        <w:jc w:val="both"/>
        <w:rPr>
          <w:rFonts w:ascii="Times New Roman" w:eastAsia="Times New Roman" w:hAnsi="Times New Roman" w:cs="Times New Roman"/>
          <w:b/>
          <w:sz w:val="28"/>
          <w:szCs w:val="28"/>
          <w:lang w:val="uk-UA"/>
        </w:rPr>
      </w:pPr>
      <w:r w:rsidRPr="00772FB3">
        <w:rPr>
          <w:rFonts w:ascii="Times New Roman" w:eastAsia="Times New Roman" w:hAnsi="Times New Roman" w:cs="Times New Roman"/>
          <w:b/>
          <w:sz w:val="28"/>
          <w:szCs w:val="28"/>
          <w:lang w:val="uk-UA"/>
        </w:rPr>
        <w:t>Селищний голова</w:t>
      </w:r>
      <w:r w:rsidRPr="00772FB3">
        <w:rPr>
          <w:rFonts w:ascii="Times New Roman" w:eastAsia="Times New Roman" w:hAnsi="Times New Roman" w:cs="Times New Roman"/>
          <w:b/>
          <w:sz w:val="28"/>
          <w:szCs w:val="28"/>
          <w:lang w:val="uk-UA"/>
        </w:rPr>
        <w:tab/>
      </w:r>
      <w:r w:rsidRPr="00772FB3">
        <w:rPr>
          <w:rFonts w:ascii="Times New Roman" w:eastAsia="Times New Roman" w:hAnsi="Times New Roman" w:cs="Times New Roman"/>
          <w:b/>
          <w:sz w:val="28"/>
          <w:szCs w:val="28"/>
          <w:lang w:val="uk-UA"/>
        </w:rPr>
        <w:tab/>
      </w:r>
      <w:r w:rsidRPr="00772FB3">
        <w:rPr>
          <w:rFonts w:ascii="Times New Roman" w:eastAsia="Times New Roman" w:hAnsi="Times New Roman" w:cs="Times New Roman"/>
          <w:b/>
          <w:sz w:val="28"/>
          <w:szCs w:val="28"/>
          <w:lang w:val="uk-UA"/>
        </w:rPr>
        <w:tab/>
      </w:r>
      <w:r w:rsidRPr="00772FB3">
        <w:rPr>
          <w:rFonts w:ascii="Times New Roman" w:eastAsia="Times New Roman" w:hAnsi="Times New Roman" w:cs="Times New Roman"/>
          <w:b/>
          <w:sz w:val="28"/>
          <w:szCs w:val="28"/>
          <w:lang w:val="uk-UA"/>
        </w:rPr>
        <w:tab/>
      </w:r>
      <w:r w:rsidRPr="00772FB3">
        <w:rPr>
          <w:rFonts w:ascii="Times New Roman" w:eastAsia="Times New Roman" w:hAnsi="Times New Roman" w:cs="Times New Roman"/>
          <w:b/>
          <w:sz w:val="28"/>
          <w:szCs w:val="28"/>
          <w:lang w:val="uk-UA"/>
        </w:rPr>
        <w:tab/>
        <w:t xml:space="preserve">                          Вадим ТОКАР</w:t>
      </w:r>
    </w:p>
    <w:p w14:paraId="35E41680" w14:textId="77777777" w:rsidR="00F61A97" w:rsidRPr="00772FB3" w:rsidRDefault="00F61A97" w:rsidP="00F61A97">
      <w:pPr>
        <w:rPr>
          <w:rFonts w:ascii="Times New Roman" w:eastAsia="Times New Roman" w:hAnsi="Times New Roman" w:cs="Times New Roman"/>
          <w:b/>
          <w:sz w:val="28"/>
          <w:szCs w:val="28"/>
        </w:rPr>
      </w:pPr>
      <w:r w:rsidRPr="00772FB3">
        <w:rPr>
          <w:rFonts w:ascii="Times New Roman" w:eastAsia="Times New Roman" w:hAnsi="Times New Roman" w:cs="Times New Roman"/>
          <w:b/>
          <w:sz w:val="28"/>
          <w:szCs w:val="28"/>
        </w:rPr>
        <w:br w:type="page"/>
      </w:r>
    </w:p>
    <w:p w14:paraId="5398E0BD" w14:textId="130BC81C" w:rsidR="000622B2" w:rsidRPr="002B740F" w:rsidRDefault="000622B2" w:rsidP="002B740F">
      <w:pPr>
        <w:ind w:left="5812"/>
        <w:rPr>
          <w:rFonts w:ascii="Times New Roman" w:eastAsia="Times New Roman" w:hAnsi="Times New Roman"/>
          <w:bCs/>
          <w:sz w:val="28"/>
          <w:szCs w:val="28"/>
          <w:lang w:val="uk-UA"/>
        </w:rPr>
      </w:pPr>
      <w:r w:rsidRPr="002B740F">
        <w:rPr>
          <w:rFonts w:ascii="Times New Roman" w:eastAsia="Times New Roman" w:hAnsi="Times New Roman"/>
          <w:bCs/>
          <w:sz w:val="28"/>
          <w:szCs w:val="28"/>
          <w:lang w:val="uk-UA"/>
        </w:rPr>
        <w:lastRenderedPageBreak/>
        <w:t>ЗАТВЕРДЖЕНО</w:t>
      </w:r>
    </w:p>
    <w:p w14:paraId="2AF293FE" w14:textId="77777777" w:rsidR="000622B2" w:rsidRPr="002B740F" w:rsidRDefault="000622B2" w:rsidP="005C01DF">
      <w:pPr>
        <w:spacing w:line="240" w:lineRule="auto"/>
        <w:ind w:left="5812"/>
        <w:rPr>
          <w:rFonts w:ascii="Times New Roman" w:eastAsia="Times New Roman" w:hAnsi="Times New Roman"/>
          <w:bCs/>
          <w:sz w:val="28"/>
          <w:szCs w:val="28"/>
          <w:lang w:val="uk-UA"/>
        </w:rPr>
      </w:pPr>
      <w:r w:rsidRPr="002B740F">
        <w:rPr>
          <w:rFonts w:ascii="Times New Roman" w:eastAsia="Times New Roman" w:hAnsi="Times New Roman"/>
          <w:bCs/>
          <w:sz w:val="28"/>
          <w:szCs w:val="28"/>
          <w:lang w:val="uk-UA"/>
        </w:rPr>
        <w:t xml:space="preserve">Рішення виконавчого комітету Макарівської селищної ради </w:t>
      </w:r>
    </w:p>
    <w:p w14:paraId="37244F3D" w14:textId="782A5ABF" w:rsidR="000622B2" w:rsidRPr="00772FB3" w:rsidRDefault="006B6D59" w:rsidP="005C01DF">
      <w:pPr>
        <w:spacing w:line="240" w:lineRule="auto"/>
        <w:ind w:left="4962" w:firstLine="850"/>
        <w:rPr>
          <w:rFonts w:ascii="Times New Roman" w:eastAsia="Times New Roman" w:hAnsi="Times New Roman"/>
          <w:bCs/>
          <w:sz w:val="24"/>
          <w:szCs w:val="24"/>
          <w:lang w:val="uk-UA"/>
        </w:rPr>
      </w:pPr>
      <w:r>
        <w:rPr>
          <w:rFonts w:ascii="Times New Roman" w:eastAsia="Times New Roman" w:hAnsi="Times New Roman"/>
          <w:bCs/>
          <w:sz w:val="28"/>
          <w:szCs w:val="28"/>
          <w:lang w:val="uk-UA"/>
        </w:rPr>
        <w:t>в</w:t>
      </w:r>
      <w:r w:rsidR="000622B2" w:rsidRPr="002B740F">
        <w:rPr>
          <w:rFonts w:ascii="Times New Roman" w:eastAsia="Times New Roman" w:hAnsi="Times New Roman"/>
          <w:bCs/>
          <w:sz w:val="28"/>
          <w:szCs w:val="28"/>
          <w:lang w:val="uk-UA"/>
        </w:rPr>
        <w:t>ід</w:t>
      </w:r>
      <w:r w:rsidR="002B740F">
        <w:rPr>
          <w:rFonts w:ascii="Times New Roman" w:eastAsia="Times New Roman" w:hAnsi="Times New Roman"/>
          <w:bCs/>
          <w:sz w:val="28"/>
          <w:szCs w:val="28"/>
          <w:lang w:val="uk-UA"/>
        </w:rPr>
        <w:t xml:space="preserve"> 25.06.2026</w:t>
      </w:r>
      <w:r w:rsidR="000622B2" w:rsidRPr="002B740F">
        <w:rPr>
          <w:rFonts w:ascii="Times New Roman" w:eastAsia="Times New Roman" w:hAnsi="Times New Roman"/>
          <w:bCs/>
          <w:sz w:val="28"/>
          <w:szCs w:val="28"/>
          <w:lang w:val="uk-UA"/>
        </w:rPr>
        <w:t xml:space="preserve"> №</w:t>
      </w:r>
      <w:r w:rsidR="002B740F">
        <w:rPr>
          <w:rFonts w:ascii="Times New Roman" w:eastAsia="Times New Roman" w:hAnsi="Times New Roman"/>
          <w:bCs/>
          <w:sz w:val="28"/>
          <w:szCs w:val="28"/>
          <w:lang w:val="uk-UA"/>
        </w:rPr>
        <w:t xml:space="preserve"> </w:t>
      </w:r>
      <w:r>
        <w:rPr>
          <w:rFonts w:ascii="Times New Roman" w:eastAsia="Times New Roman" w:hAnsi="Times New Roman"/>
          <w:bCs/>
          <w:sz w:val="28"/>
          <w:szCs w:val="28"/>
          <w:lang w:val="uk-UA"/>
        </w:rPr>
        <w:t>378</w:t>
      </w:r>
    </w:p>
    <w:p w14:paraId="32162C79" w14:textId="77777777" w:rsidR="00006E69" w:rsidRPr="00772FB3" w:rsidRDefault="00006E69" w:rsidP="005C01DF">
      <w:pPr>
        <w:widowControl w:val="0"/>
        <w:pBdr>
          <w:top w:val="nil"/>
          <w:left w:val="nil"/>
          <w:bottom w:val="nil"/>
          <w:right w:val="nil"/>
          <w:between w:val="nil"/>
        </w:pBdr>
        <w:spacing w:line="240" w:lineRule="auto"/>
        <w:ind w:right="4558"/>
        <w:jc w:val="right"/>
        <w:rPr>
          <w:rFonts w:ascii="Times New Roman" w:eastAsia="Times New Roman" w:hAnsi="Times New Roman" w:cs="Times New Roman"/>
          <w:b/>
          <w:sz w:val="28"/>
          <w:szCs w:val="28"/>
          <w:lang w:val="uk-UA"/>
        </w:rPr>
      </w:pPr>
    </w:p>
    <w:p w14:paraId="17B4EA50" w14:textId="77777777" w:rsidR="00006E69" w:rsidRPr="00772FB3" w:rsidRDefault="00006E69" w:rsidP="005C01DF">
      <w:pPr>
        <w:widowControl w:val="0"/>
        <w:pBdr>
          <w:top w:val="nil"/>
          <w:left w:val="nil"/>
          <w:bottom w:val="nil"/>
          <w:right w:val="nil"/>
          <w:between w:val="nil"/>
        </w:pBdr>
        <w:spacing w:line="240" w:lineRule="auto"/>
        <w:ind w:right="4558"/>
        <w:jc w:val="right"/>
        <w:rPr>
          <w:rFonts w:ascii="Times New Roman" w:eastAsia="Times New Roman" w:hAnsi="Times New Roman" w:cs="Times New Roman"/>
          <w:b/>
          <w:sz w:val="28"/>
          <w:szCs w:val="28"/>
        </w:rPr>
      </w:pPr>
    </w:p>
    <w:p w14:paraId="128DB610" w14:textId="77777777" w:rsidR="00006E69" w:rsidRPr="00772FB3" w:rsidRDefault="00006E69" w:rsidP="005C01DF">
      <w:pPr>
        <w:widowControl w:val="0"/>
        <w:pBdr>
          <w:top w:val="nil"/>
          <w:left w:val="nil"/>
          <w:bottom w:val="nil"/>
          <w:right w:val="nil"/>
          <w:between w:val="nil"/>
        </w:pBdr>
        <w:spacing w:line="240" w:lineRule="auto"/>
        <w:ind w:right="4558"/>
        <w:jc w:val="right"/>
        <w:rPr>
          <w:rFonts w:ascii="Times New Roman" w:eastAsia="Times New Roman" w:hAnsi="Times New Roman" w:cs="Times New Roman"/>
          <w:b/>
          <w:sz w:val="28"/>
          <w:szCs w:val="28"/>
        </w:rPr>
      </w:pPr>
    </w:p>
    <w:p w14:paraId="618E43BA" w14:textId="77777777" w:rsidR="00006E69" w:rsidRPr="00772FB3" w:rsidRDefault="00006E69" w:rsidP="005C01DF">
      <w:pPr>
        <w:widowControl w:val="0"/>
        <w:pBdr>
          <w:top w:val="nil"/>
          <w:left w:val="nil"/>
          <w:bottom w:val="nil"/>
          <w:right w:val="nil"/>
          <w:between w:val="nil"/>
        </w:pBdr>
        <w:spacing w:line="240" w:lineRule="auto"/>
        <w:ind w:right="4558"/>
        <w:jc w:val="right"/>
        <w:rPr>
          <w:rFonts w:ascii="Times New Roman" w:eastAsia="Times New Roman" w:hAnsi="Times New Roman" w:cs="Times New Roman"/>
          <w:b/>
          <w:sz w:val="28"/>
          <w:szCs w:val="28"/>
        </w:rPr>
      </w:pPr>
    </w:p>
    <w:p w14:paraId="29C90E17" w14:textId="77777777" w:rsidR="00006E69" w:rsidRPr="00772FB3" w:rsidRDefault="00006E69" w:rsidP="005C01DF">
      <w:pPr>
        <w:widowControl w:val="0"/>
        <w:pBdr>
          <w:top w:val="nil"/>
          <w:left w:val="nil"/>
          <w:bottom w:val="nil"/>
          <w:right w:val="nil"/>
          <w:between w:val="nil"/>
        </w:pBdr>
        <w:spacing w:line="240" w:lineRule="auto"/>
        <w:ind w:right="4558"/>
        <w:jc w:val="right"/>
        <w:rPr>
          <w:rFonts w:ascii="Times New Roman" w:eastAsia="Times New Roman" w:hAnsi="Times New Roman" w:cs="Times New Roman"/>
          <w:b/>
          <w:sz w:val="28"/>
          <w:szCs w:val="28"/>
        </w:rPr>
      </w:pPr>
    </w:p>
    <w:p w14:paraId="212E41D4" w14:textId="77777777" w:rsidR="00006E69" w:rsidRPr="00772FB3" w:rsidRDefault="00006E69" w:rsidP="005C01DF">
      <w:pPr>
        <w:widowControl w:val="0"/>
        <w:pBdr>
          <w:top w:val="nil"/>
          <w:left w:val="nil"/>
          <w:bottom w:val="nil"/>
          <w:right w:val="nil"/>
          <w:between w:val="nil"/>
        </w:pBdr>
        <w:spacing w:line="240" w:lineRule="auto"/>
        <w:ind w:right="4558"/>
        <w:jc w:val="right"/>
        <w:rPr>
          <w:rFonts w:ascii="Times New Roman" w:eastAsia="Times New Roman" w:hAnsi="Times New Roman" w:cs="Times New Roman"/>
          <w:b/>
          <w:sz w:val="28"/>
          <w:szCs w:val="28"/>
        </w:rPr>
      </w:pPr>
    </w:p>
    <w:p w14:paraId="06A021B5" w14:textId="77777777" w:rsidR="00006E69" w:rsidRPr="00772FB3" w:rsidRDefault="00006E69" w:rsidP="005C01DF">
      <w:pPr>
        <w:widowControl w:val="0"/>
        <w:pBdr>
          <w:top w:val="nil"/>
          <w:left w:val="nil"/>
          <w:bottom w:val="nil"/>
          <w:right w:val="nil"/>
          <w:between w:val="nil"/>
        </w:pBdr>
        <w:spacing w:line="240" w:lineRule="auto"/>
        <w:ind w:right="4558"/>
        <w:jc w:val="right"/>
        <w:rPr>
          <w:rFonts w:ascii="Times New Roman" w:eastAsia="Times New Roman" w:hAnsi="Times New Roman" w:cs="Times New Roman"/>
          <w:b/>
          <w:sz w:val="28"/>
          <w:szCs w:val="28"/>
        </w:rPr>
      </w:pPr>
    </w:p>
    <w:p w14:paraId="4839DF5D" w14:textId="77777777" w:rsidR="00006E69" w:rsidRPr="00772FB3" w:rsidRDefault="00006E69" w:rsidP="005C01DF">
      <w:pPr>
        <w:widowControl w:val="0"/>
        <w:pBdr>
          <w:top w:val="nil"/>
          <w:left w:val="nil"/>
          <w:bottom w:val="nil"/>
          <w:right w:val="nil"/>
          <w:between w:val="nil"/>
        </w:pBdr>
        <w:spacing w:line="240" w:lineRule="auto"/>
        <w:ind w:right="4558"/>
        <w:jc w:val="right"/>
        <w:rPr>
          <w:rFonts w:ascii="Times New Roman" w:eastAsia="Times New Roman" w:hAnsi="Times New Roman" w:cs="Times New Roman"/>
          <w:b/>
          <w:sz w:val="28"/>
          <w:szCs w:val="28"/>
        </w:rPr>
      </w:pPr>
    </w:p>
    <w:p w14:paraId="6F3ADEFB" w14:textId="77777777" w:rsidR="00006E69" w:rsidRPr="00772FB3" w:rsidRDefault="00006E69" w:rsidP="005C01DF">
      <w:pPr>
        <w:widowControl w:val="0"/>
        <w:pBdr>
          <w:top w:val="nil"/>
          <w:left w:val="nil"/>
          <w:bottom w:val="nil"/>
          <w:right w:val="nil"/>
          <w:between w:val="nil"/>
        </w:pBdr>
        <w:spacing w:line="240" w:lineRule="auto"/>
        <w:ind w:right="4558"/>
        <w:jc w:val="right"/>
        <w:rPr>
          <w:rFonts w:ascii="Times New Roman" w:eastAsia="Times New Roman" w:hAnsi="Times New Roman" w:cs="Times New Roman"/>
          <w:b/>
          <w:sz w:val="28"/>
          <w:szCs w:val="28"/>
        </w:rPr>
      </w:pPr>
    </w:p>
    <w:p w14:paraId="4089281D" w14:textId="77777777" w:rsidR="00006E69" w:rsidRPr="00772FB3" w:rsidRDefault="00006E69" w:rsidP="005C01DF">
      <w:pPr>
        <w:widowControl w:val="0"/>
        <w:pBdr>
          <w:top w:val="nil"/>
          <w:left w:val="nil"/>
          <w:bottom w:val="nil"/>
          <w:right w:val="nil"/>
          <w:between w:val="nil"/>
        </w:pBdr>
        <w:spacing w:line="240" w:lineRule="auto"/>
        <w:ind w:right="4558"/>
        <w:jc w:val="right"/>
        <w:rPr>
          <w:rFonts w:ascii="Times New Roman" w:eastAsia="Times New Roman" w:hAnsi="Times New Roman" w:cs="Times New Roman"/>
          <w:b/>
          <w:sz w:val="28"/>
          <w:szCs w:val="28"/>
        </w:rPr>
      </w:pPr>
    </w:p>
    <w:p w14:paraId="68D4ADC9" w14:textId="77777777" w:rsidR="00006E69" w:rsidRPr="00772FB3" w:rsidRDefault="00006E69" w:rsidP="005C01DF">
      <w:pPr>
        <w:widowControl w:val="0"/>
        <w:pBdr>
          <w:top w:val="nil"/>
          <w:left w:val="nil"/>
          <w:bottom w:val="nil"/>
          <w:right w:val="nil"/>
          <w:between w:val="nil"/>
        </w:pBdr>
        <w:spacing w:line="240" w:lineRule="auto"/>
        <w:ind w:right="4558"/>
        <w:jc w:val="right"/>
        <w:rPr>
          <w:rFonts w:ascii="Times New Roman" w:eastAsia="Times New Roman" w:hAnsi="Times New Roman" w:cs="Times New Roman"/>
          <w:b/>
          <w:sz w:val="28"/>
          <w:szCs w:val="28"/>
        </w:rPr>
      </w:pPr>
    </w:p>
    <w:p w14:paraId="421BDC46" w14:textId="77777777" w:rsidR="00006E69" w:rsidRPr="00772FB3" w:rsidRDefault="00006E69" w:rsidP="005C01DF">
      <w:pPr>
        <w:widowControl w:val="0"/>
        <w:pBdr>
          <w:top w:val="nil"/>
          <w:left w:val="nil"/>
          <w:bottom w:val="nil"/>
          <w:right w:val="nil"/>
          <w:between w:val="nil"/>
        </w:pBdr>
        <w:spacing w:line="240" w:lineRule="auto"/>
        <w:ind w:right="4558"/>
        <w:jc w:val="right"/>
        <w:rPr>
          <w:rFonts w:ascii="Times New Roman" w:eastAsia="Times New Roman" w:hAnsi="Times New Roman" w:cs="Times New Roman"/>
          <w:b/>
          <w:sz w:val="28"/>
          <w:szCs w:val="28"/>
        </w:rPr>
      </w:pPr>
    </w:p>
    <w:p w14:paraId="41DE449E" w14:textId="77777777" w:rsidR="00006E69" w:rsidRPr="00772FB3" w:rsidRDefault="00006E69" w:rsidP="005C01DF">
      <w:pPr>
        <w:widowControl w:val="0"/>
        <w:pBdr>
          <w:top w:val="nil"/>
          <w:left w:val="nil"/>
          <w:bottom w:val="nil"/>
          <w:right w:val="nil"/>
          <w:between w:val="nil"/>
        </w:pBdr>
        <w:spacing w:line="240" w:lineRule="auto"/>
        <w:ind w:right="4558"/>
        <w:jc w:val="right"/>
        <w:rPr>
          <w:rFonts w:ascii="Times New Roman" w:eastAsia="Times New Roman" w:hAnsi="Times New Roman" w:cs="Times New Roman"/>
          <w:b/>
          <w:sz w:val="28"/>
          <w:szCs w:val="28"/>
        </w:rPr>
      </w:pPr>
    </w:p>
    <w:p w14:paraId="06FB3D6A" w14:textId="77777777" w:rsidR="00006E69" w:rsidRPr="00772FB3" w:rsidRDefault="00006E69" w:rsidP="005C01DF">
      <w:pPr>
        <w:widowControl w:val="0"/>
        <w:pBdr>
          <w:top w:val="nil"/>
          <w:left w:val="nil"/>
          <w:bottom w:val="nil"/>
          <w:right w:val="nil"/>
          <w:between w:val="nil"/>
        </w:pBdr>
        <w:spacing w:line="240" w:lineRule="auto"/>
        <w:ind w:right="4558"/>
        <w:jc w:val="right"/>
        <w:rPr>
          <w:rFonts w:ascii="Times New Roman" w:eastAsia="Times New Roman" w:hAnsi="Times New Roman" w:cs="Times New Roman"/>
          <w:b/>
          <w:sz w:val="28"/>
          <w:szCs w:val="28"/>
        </w:rPr>
      </w:pPr>
    </w:p>
    <w:p w14:paraId="6F6FC114" w14:textId="77777777" w:rsidR="00006E69" w:rsidRPr="00772FB3" w:rsidRDefault="00006E69" w:rsidP="005C01DF">
      <w:pPr>
        <w:widowControl w:val="0"/>
        <w:pBdr>
          <w:top w:val="nil"/>
          <w:left w:val="nil"/>
          <w:bottom w:val="nil"/>
          <w:right w:val="nil"/>
          <w:between w:val="nil"/>
        </w:pBdr>
        <w:spacing w:line="240" w:lineRule="auto"/>
        <w:ind w:right="4558"/>
        <w:jc w:val="right"/>
        <w:rPr>
          <w:rFonts w:ascii="Times New Roman" w:eastAsia="Times New Roman" w:hAnsi="Times New Roman" w:cs="Times New Roman"/>
          <w:b/>
          <w:sz w:val="28"/>
          <w:szCs w:val="28"/>
        </w:rPr>
      </w:pPr>
    </w:p>
    <w:p w14:paraId="2D4F1799" w14:textId="77777777" w:rsidR="00006E69" w:rsidRPr="00772FB3" w:rsidRDefault="00006E69" w:rsidP="005C01DF">
      <w:pPr>
        <w:widowControl w:val="0"/>
        <w:pBdr>
          <w:top w:val="nil"/>
          <w:left w:val="nil"/>
          <w:bottom w:val="nil"/>
          <w:right w:val="nil"/>
          <w:between w:val="nil"/>
        </w:pBdr>
        <w:spacing w:line="240" w:lineRule="auto"/>
        <w:ind w:right="4558"/>
        <w:jc w:val="right"/>
        <w:rPr>
          <w:rFonts w:ascii="Times New Roman" w:eastAsia="Times New Roman" w:hAnsi="Times New Roman" w:cs="Times New Roman"/>
          <w:b/>
          <w:sz w:val="28"/>
          <w:szCs w:val="28"/>
        </w:rPr>
      </w:pPr>
    </w:p>
    <w:p w14:paraId="4E4921D2" w14:textId="77777777" w:rsidR="00006E69" w:rsidRPr="00772FB3" w:rsidRDefault="006113F9" w:rsidP="005C01DF">
      <w:pPr>
        <w:widowControl w:val="0"/>
        <w:pBdr>
          <w:top w:val="nil"/>
          <w:left w:val="nil"/>
          <w:bottom w:val="nil"/>
          <w:right w:val="nil"/>
          <w:between w:val="nil"/>
        </w:pBdr>
        <w:spacing w:line="240" w:lineRule="auto"/>
        <w:ind w:right="4558"/>
        <w:jc w:val="right"/>
        <w:rPr>
          <w:rFonts w:ascii="Times New Roman" w:eastAsia="Times New Roman" w:hAnsi="Times New Roman" w:cs="Times New Roman"/>
          <w:b/>
          <w:sz w:val="28"/>
          <w:szCs w:val="28"/>
        </w:rPr>
      </w:pPr>
      <w:r w:rsidRPr="00772FB3">
        <w:rPr>
          <w:rFonts w:ascii="Times New Roman" w:eastAsia="Times New Roman" w:hAnsi="Times New Roman" w:cs="Times New Roman"/>
          <w:b/>
          <w:sz w:val="28"/>
          <w:szCs w:val="28"/>
        </w:rPr>
        <w:t xml:space="preserve">ЗВІТ </w:t>
      </w:r>
    </w:p>
    <w:p w14:paraId="66A35BF0" w14:textId="77777777" w:rsidR="00006E69" w:rsidRPr="00772FB3" w:rsidRDefault="006113F9" w:rsidP="005C01DF">
      <w:pPr>
        <w:widowControl w:val="0"/>
        <w:pBdr>
          <w:top w:val="nil"/>
          <w:left w:val="nil"/>
          <w:bottom w:val="nil"/>
          <w:right w:val="nil"/>
          <w:between w:val="nil"/>
        </w:pBdr>
        <w:spacing w:line="240" w:lineRule="auto"/>
        <w:ind w:left="434" w:right="269"/>
        <w:jc w:val="center"/>
        <w:rPr>
          <w:rFonts w:ascii="Times New Roman" w:eastAsia="Times New Roman" w:hAnsi="Times New Roman" w:cs="Times New Roman"/>
          <w:b/>
          <w:sz w:val="28"/>
          <w:szCs w:val="28"/>
        </w:rPr>
      </w:pPr>
      <w:r w:rsidRPr="00772FB3">
        <w:rPr>
          <w:rFonts w:ascii="Times New Roman" w:eastAsia="Times New Roman" w:hAnsi="Times New Roman" w:cs="Times New Roman"/>
          <w:b/>
          <w:sz w:val="28"/>
          <w:szCs w:val="28"/>
        </w:rPr>
        <w:t xml:space="preserve">ЗА РЕЗУЛЬТАТАМИ ВИЗНАЧЕННЯ ПОТРЕБ НАСЕЛЕННЯ </w:t>
      </w:r>
    </w:p>
    <w:p w14:paraId="240B008C" w14:textId="77777777" w:rsidR="00006E69" w:rsidRPr="00772FB3" w:rsidRDefault="006113F9" w:rsidP="005C01DF">
      <w:pPr>
        <w:widowControl w:val="0"/>
        <w:pBdr>
          <w:top w:val="nil"/>
          <w:left w:val="nil"/>
          <w:bottom w:val="nil"/>
          <w:right w:val="nil"/>
          <w:between w:val="nil"/>
        </w:pBdr>
        <w:spacing w:line="240" w:lineRule="auto"/>
        <w:ind w:left="434" w:right="269"/>
        <w:jc w:val="center"/>
        <w:rPr>
          <w:rFonts w:ascii="Times New Roman" w:eastAsia="Times New Roman" w:hAnsi="Times New Roman" w:cs="Times New Roman"/>
          <w:b/>
          <w:sz w:val="28"/>
          <w:szCs w:val="28"/>
        </w:rPr>
      </w:pPr>
      <w:r w:rsidRPr="00772FB3">
        <w:rPr>
          <w:rFonts w:ascii="Times New Roman" w:eastAsia="Times New Roman" w:hAnsi="Times New Roman" w:cs="Times New Roman"/>
          <w:b/>
          <w:sz w:val="28"/>
          <w:szCs w:val="28"/>
        </w:rPr>
        <w:t>МАКАРІВСЬКОЇ СЕЛИЩНОЇ РАДИ У СОЦІАЛЬНИХ ПОСЛУГАХ</w:t>
      </w:r>
    </w:p>
    <w:p w14:paraId="5520C616" w14:textId="77777777" w:rsidR="00006E69" w:rsidRPr="00772FB3" w:rsidRDefault="00006E69" w:rsidP="005C01DF">
      <w:pPr>
        <w:spacing w:line="240" w:lineRule="auto"/>
        <w:rPr>
          <w:rFonts w:ascii="Times New Roman" w:eastAsia="Times New Roman" w:hAnsi="Times New Roman" w:cs="Times New Roman"/>
          <w:b/>
          <w:sz w:val="28"/>
          <w:szCs w:val="28"/>
        </w:rPr>
      </w:pPr>
    </w:p>
    <w:p w14:paraId="655C21EA" w14:textId="77777777" w:rsidR="00006E69" w:rsidRPr="00772FB3" w:rsidRDefault="00006E69" w:rsidP="005C01DF">
      <w:pPr>
        <w:widowControl w:val="0"/>
        <w:pBdr>
          <w:top w:val="nil"/>
          <w:left w:val="nil"/>
          <w:bottom w:val="nil"/>
          <w:right w:val="nil"/>
          <w:between w:val="nil"/>
        </w:pBdr>
        <w:spacing w:line="240" w:lineRule="auto"/>
        <w:ind w:left="434" w:right="269"/>
        <w:jc w:val="center"/>
        <w:rPr>
          <w:rFonts w:ascii="Times New Roman" w:eastAsia="Times New Roman" w:hAnsi="Times New Roman" w:cs="Times New Roman"/>
          <w:b/>
          <w:sz w:val="28"/>
          <w:szCs w:val="28"/>
        </w:rPr>
      </w:pPr>
    </w:p>
    <w:p w14:paraId="1A8E0BBD" w14:textId="77777777" w:rsidR="00006E69" w:rsidRPr="00772FB3" w:rsidRDefault="00006E69" w:rsidP="005C01DF">
      <w:pPr>
        <w:widowControl w:val="0"/>
        <w:pBdr>
          <w:top w:val="nil"/>
          <w:left w:val="nil"/>
          <w:bottom w:val="nil"/>
          <w:right w:val="nil"/>
          <w:between w:val="nil"/>
        </w:pBdr>
        <w:spacing w:line="240" w:lineRule="auto"/>
        <w:ind w:left="434" w:right="269"/>
        <w:jc w:val="center"/>
        <w:rPr>
          <w:rFonts w:ascii="Times New Roman" w:eastAsia="Times New Roman" w:hAnsi="Times New Roman" w:cs="Times New Roman"/>
          <w:b/>
          <w:sz w:val="28"/>
          <w:szCs w:val="28"/>
        </w:rPr>
      </w:pPr>
    </w:p>
    <w:p w14:paraId="5665238E" w14:textId="77777777" w:rsidR="00006E69" w:rsidRPr="00772FB3" w:rsidRDefault="00006E69" w:rsidP="005C01DF">
      <w:pPr>
        <w:widowControl w:val="0"/>
        <w:pBdr>
          <w:top w:val="nil"/>
          <w:left w:val="nil"/>
          <w:bottom w:val="nil"/>
          <w:right w:val="nil"/>
          <w:between w:val="nil"/>
        </w:pBdr>
        <w:spacing w:line="240" w:lineRule="auto"/>
        <w:ind w:left="434" w:right="269"/>
        <w:jc w:val="center"/>
        <w:rPr>
          <w:rFonts w:ascii="Times New Roman" w:eastAsia="Times New Roman" w:hAnsi="Times New Roman" w:cs="Times New Roman"/>
          <w:b/>
          <w:sz w:val="28"/>
          <w:szCs w:val="28"/>
        </w:rPr>
      </w:pPr>
    </w:p>
    <w:p w14:paraId="0111ECE2" w14:textId="77777777" w:rsidR="00006E69" w:rsidRPr="00772FB3" w:rsidRDefault="00006E69" w:rsidP="005C01DF">
      <w:pPr>
        <w:widowControl w:val="0"/>
        <w:pBdr>
          <w:top w:val="nil"/>
          <w:left w:val="nil"/>
          <w:bottom w:val="nil"/>
          <w:right w:val="nil"/>
          <w:between w:val="nil"/>
        </w:pBdr>
        <w:spacing w:line="240" w:lineRule="auto"/>
        <w:ind w:left="434" w:right="269"/>
        <w:jc w:val="center"/>
        <w:rPr>
          <w:rFonts w:ascii="Times New Roman" w:eastAsia="Times New Roman" w:hAnsi="Times New Roman" w:cs="Times New Roman"/>
          <w:b/>
          <w:sz w:val="28"/>
          <w:szCs w:val="28"/>
        </w:rPr>
      </w:pPr>
    </w:p>
    <w:p w14:paraId="27B95BF7" w14:textId="77777777" w:rsidR="00006E69" w:rsidRPr="00772FB3" w:rsidRDefault="00006E69" w:rsidP="005C01DF">
      <w:pPr>
        <w:widowControl w:val="0"/>
        <w:pBdr>
          <w:top w:val="nil"/>
          <w:left w:val="nil"/>
          <w:bottom w:val="nil"/>
          <w:right w:val="nil"/>
          <w:between w:val="nil"/>
        </w:pBdr>
        <w:spacing w:line="240" w:lineRule="auto"/>
        <w:ind w:left="434" w:right="269"/>
        <w:jc w:val="center"/>
        <w:rPr>
          <w:rFonts w:ascii="Times New Roman" w:eastAsia="Times New Roman" w:hAnsi="Times New Roman" w:cs="Times New Roman"/>
          <w:b/>
          <w:sz w:val="28"/>
          <w:szCs w:val="28"/>
        </w:rPr>
      </w:pPr>
    </w:p>
    <w:p w14:paraId="0D09DF9D" w14:textId="77777777" w:rsidR="00006E69" w:rsidRPr="00772FB3" w:rsidRDefault="00006E69" w:rsidP="005C01DF">
      <w:pPr>
        <w:widowControl w:val="0"/>
        <w:pBdr>
          <w:top w:val="nil"/>
          <w:left w:val="nil"/>
          <w:bottom w:val="nil"/>
          <w:right w:val="nil"/>
          <w:between w:val="nil"/>
        </w:pBdr>
        <w:spacing w:line="240" w:lineRule="auto"/>
        <w:ind w:left="434" w:right="269"/>
        <w:jc w:val="center"/>
        <w:rPr>
          <w:rFonts w:ascii="Times New Roman" w:eastAsia="Times New Roman" w:hAnsi="Times New Roman" w:cs="Times New Roman"/>
          <w:b/>
          <w:sz w:val="28"/>
          <w:szCs w:val="28"/>
        </w:rPr>
      </w:pPr>
    </w:p>
    <w:p w14:paraId="4ED43096" w14:textId="77777777" w:rsidR="00006E69" w:rsidRPr="00772FB3" w:rsidRDefault="00006E69" w:rsidP="005C01DF">
      <w:pPr>
        <w:widowControl w:val="0"/>
        <w:pBdr>
          <w:top w:val="nil"/>
          <w:left w:val="nil"/>
          <w:bottom w:val="nil"/>
          <w:right w:val="nil"/>
          <w:between w:val="nil"/>
        </w:pBdr>
        <w:spacing w:line="240" w:lineRule="auto"/>
        <w:ind w:left="434" w:right="269"/>
        <w:jc w:val="center"/>
        <w:rPr>
          <w:rFonts w:ascii="Times New Roman" w:eastAsia="Times New Roman" w:hAnsi="Times New Roman" w:cs="Times New Roman"/>
          <w:b/>
          <w:sz w:val="28"/>
          <w:szCs w:val="28"/>
        </w:rPr>
      </w:pPr>
    </w:p>
    <w:p w14:paraId="3D58C292" w14:textId="77777777" w:rsidR="00006E69" w:rsidRPr="00772FB3" w:rsidRDefault="00006E69" w:rsidP="005C01DF">
      <w:pPr>
        <w:widowControl w:val="0"/>
        <w:pBdr>
          <w:top w:val="nil"/>
          <w:left w:val="nil"/>
          <w:bottom w:val="nil"/>
          <w:right w:val="nil"/>
          <w:between w:val="nil"/>
        </w:pBdr>
        <w:spacing w:line="240" w:lineRule="auto"/>
        <w:ind w:left="434" w:right="269"/>
        <w:jc w:val="center"/>
        <w:rPr>
          <w:rFonts w:ascii="Times New Roman" w:eastAsia="Times New Roman" w:hAnsi="Times New Roman" w:cs="Times New Roman"/>
          <w:b/>
          <w:sz w:val="28"/>
          <w:szCs w:val="28"/>
        </w:rPr>
      </w:pPr>
    </w:p>
    <w:p w14:paraId="112D358E" w14:textId="77777777" w:rsidR="00006E69" w:rsidRPr="00772FB3" w:rsidRDefault="00006E69" w:rsidP="005C01DF">
      <w:pPr>
        <w:widowControl w:val="0"/>
        <w:pBdr>
          <w:top w:val="nil"/>
          <w:left w:val="nil"/>
          <w:bottom w:val="nil"/>
          <w:right w:val="nil"/>
          <w:between w:val="nil"/>
        </w:pBdr>
        <w:spacing w:line="240" w:lineRule="auto"/>
        <w:ind w:left="434" w:right="269"/>
        <w:jc w:val="center"/>
        <w:rPr>
          <w:rFonts w:ascii="Times New Roman" w:eastAsia="Times New Roman" w:hAnsi="Times New Roman" w:cs="Times New Roman"/>
          <w:b/>
          <w:sz w:val="28"/>
          <w:szCs w:val="28"/>
        </w:rPr>
      </w:pPr>
    </w:p>
    <w:p w14:paraId="0E6C4C40" w14:textId="77777777" w:rsidR="00006E69" w:rsidRPr="00772FB3" w:rsidRDefault="00006E69" w:rsidP="005C01DF">
      <w:pPr>
        <w:widowControl w:val="0"/>
        <w:pBdr>
          <w:top w:val="nil"/>
          <w:left w:val="nil"/>
          <w:bottom w:val="nil"/>
          <w:right w:val="nil"/>
          <w:between w:val="nil"/>
        </w:pBdr>
        <w:spacing w:line="240" w:lineRule="auto"/>
        <w:ind w:left="434" w:right="269"/>
        <w:jc w:val="center"/>
        <w:rPr>
          <w:rFonts w:ascii="Times New Roman" w:eastAsia="Times New Roman" w:hAnsi="Times New Roman" w:cs="Times New Roman"/>
          <w:b/>
          <w:sz w:val="28"/>
          <w:szCs w:val="28"/>
        </w:rPr>
      </w:pPr>
    </w:p>
    <w:p w14:paraId="6BB5E78C" w14:textId="77777777" w:rsidR="00006E69" w:rsidRPr="00772FB3" w:rsidRDefault="00006E69" w:rsidP="005C01DF">
      <w:pPr>
        <w:widowControl w:val="0"/>
        <w:pBdr>
          <w:top w:val="nil"/>
          <w:left w:val="nil"/>
          <w:bottom w:val="nil"/>
          <w:right w:val="nil"/>
          <w:between w:val="nil"/>
        </w:pBdr>
        <w:spacing w:line="240" w:lineRule="auto"/>
        <w:ind w:left="434" w:right="269"/>
        <w:jc w:val="center"/>
        <w:rPr>
          <w:rFonts w:ascii="Times New Roman" w:eastAsia="Times New Roman" w:hAnsi="Times New Roman" w:cs="Times New Roman"/>
          <w:b/>
          <w:sz w:val="28"/>
          <w:szCs w:val="28"/>
        </w:rPr>
      </w:pPr>
    </w:p>
    <w:p w14:paraId="3C80DDD2" w14:textId="77777777" w:rsidR="00006E69" w:rsidRPr="00772FB3" w:rsidRDefault="00006E69" w:rsidP="005C01DF">
      <w:pPr>
        <w:widowControl w:val="0"/>
        <w:pBdr>
          <w:top w:val="nil"/>
          <w:left w:val="nil"/>
          <w:bottom w:val="nil"/>
          <w:right w:val="nil"/>
          <w:between w:val="nil"/>
        </w:pBdr>
        <w:spacing w:line="240" w:lineRule="auto"/>
        <w:ind w:left="434" w:right="269"/>
        <w:jc w:val="center"/>
        <w:rPr>
          <w:rFonts w:ascii="Times New Roman" w:eastAsia="Times New Roman" w:hAnsi="Times New Roman" w:cs="Times New Roman"/>
          <w:b/>
          <w:sz w:val="28"/>
          <w:szCs w:val="28"/>
        </w:rPr>
      </w:pPr>
    </w:p>
    <w:p w14:paraId="36CA93C9" w14:textId="77777777" w:rsidR="00006E69" w:rsidRPr="00772FB3" w:rsidRDefault="00006E69" w:rsidP="005C01DF">
      <w:pPr>
        <w:widowControl w:val="0"/>
        <w:pBdr>
          <w:top w:val="nil"/>
          <w:left w:val="nil"/>
          <w:bottom w:val="nil"/>
          <w:right w:val="nil"/>
          <w:between w:val="nil"/>
        </w:pBdr>
        <w:spacing w:line="240" w:lineRule="auto"/>
        <w:ind w:left="434" w:right="269"/>
        <w:jc w:val="center"/>
        <w:rPr>
          <w:rFonts w:ascii="Times New Roman" w:eastAsia="Times New Roman" w:hAnsi="Times New Roman" w:cs="Times New Roman"/>
          <w:b/>
          <w:sz w:val="28"/>
          <w:szCs w:val="28"/>
        </w:rPr>
      </w:pPr>
    </w:p>
    <w:p w14:paraId="14945F56" w14:textId="77777777" w:rsidR="00006E69" w:rsidRPr="00772FB3" w:rsidRDefault="00006E69" w:rsidP="005C01DF">
      <w:pPr>
        <w:widowControl w:val="0"/>
        <w:pBdr>
          <w:top w:val="nil"/>
          <w:left w:val="nil"/>
          <w:bottom w:val="nil"/>
          <w:right w:val="nil"/>
          <w:between w:val="nil"/>
        </w:pBdr>
        <w:spacing w:line="240" w:lineRule="auto"/>
        <w:ind w:left="434" w:right="269"/>
        <w:jc w:val="center"/>
        <w:rPr>
          <w:rFonts w:ascii="Times New Roman" w:eastAsia="Times New Roman" w:hAnsi="Times New Roman" w:cs="Times New Roman"/>
          <w:b/>
          <w:sz w:val="28"/>
          <w:szCs w:val="28"/>
        </w:rPr>
      </w:pPr>
    </w:p>
    <w:p w14:paraId="1B1A2D80" w14:textId="77777777" w:rsidR="00006E69" w:rsidRPr="00772FB3" w:rsidRDefault="00006E69" w:rsidP="005C01DF">
      <w:pPr>
        <w:widowControl w:val="0"/>
        <w:pBdr>
          <w:top w:val="nil"/>
          <w:left w:val="nil"/>
          <w:bottom w:val="nil"/>
          <w:right w:val="nil"/>
          <w:between w:val="nil"/>
        </w:pBdr>
        <w:spacing w:line="240" w:lineRule="auto"/>
        <w:ind w:left="434" w:right="269"/>
        <w:jc w:val="center"/>
        <w:rPr>
          <w:rFonts w:ascii="Times New Roman" w:eastAsia="Times New Roman" w:hAnsi="Times New Roman" w:cs="Times New Roman"/>
          <w:b/>
          <w:sz w:val="28"/>
          <w:szCs w:val="28"/>
        </w:rPr>
      </w:pPr>
    </w:p>
    <w:p w14:paraId="5650575F" w14:textId="77777777" w:rsidR="00006E69" w:rsidRPr="00772FB3" w:rsidRDefault="00006E69" w:rsidP="005C01DF">
      <w:pPr>
        <w:widowControl w:val="0"/>
        <w:pBdr>
          <w:top w:val="nil"/>
          <w:left w:val="nil"/>
          <w:bottom w:val="nil"/>
          <w:right w:val="nil"/>
          <w:between w:val="nil"/>
        </w:pBdr>
        <w:spacing w:line="240" w:lineRule="auto"/>
        <w:ind w:left="434" w:right="269"/>
        <w:jc w:val="center"/>
        <w:rPr>
          <w:rFonts w:ascii="Times New Roman" w:eastAsia="Times New Roman" w:hAnsi="Times New Roman" w:cs="Times New Roman"/>
          <w:b/>
          <w:sz w:val="28"/>
          <w:szCs w:val="28"/>
          <w:lang w:val="uk-UA"/>
        </w:rPr>
      </w:pPr>
    </w:p>
    <w:p w14:paraId="0F9B6BC0" w14:textId="77777777" w:rsidR="0069079A" w:rsidRPr="00772FB3" w:rsidRDefault="0069079A" w:rsidP="005C01DF">
      <w:pPr>
        <w:widowControl w:val="0"/>
        <w:pBdr>
          <w:top w:val="nil"/>
          <w:left w:val="nil"/>
          <w:bottom w:val="nil"/>
          <w:right w:val="nil"/>
          <w:between w:val="nil"/>
        </w:pBdr>
        <w:spacing w:line="240" w:lineRule="auto"/>
        <w:ind w:left="434" w:right="269"/>
        <w:jc w:val="center"/>
        <w:rPr>
          <w:rFonts w:ascii="Times New Roman" w:eastAsia="Times New Roman" w:hAnsi="Times New Roman" w:cs="Times New Roman"/>
          <w:b/>
          <w:sz w:val="28"/>
          <w:szCs w:val="28"/>
          <w:lang w:val="uk-UA"/>
        </w:rPr>
      </w:pPr>
    </w:p>
    <w:p w14:paraId="76788B59" w14:textId="77777777" w:rsidR="0069079A" w:rsidRPr="00772FB3" w:rsidRDefault="0069079A" w:rsidP="005C01DF">
      <w:pPr>
        <w:widowControl w:val="0"/>
        <w:pBdr>
          <w:top w:val="nil"/>
          <w:left w:val="nil"/>
          <w:bottom w:val="nil"/>
          <w:right w:val="nil"/>
          <w:between w:val="nil"/>
        </w:pBdr>
        <w:spacing w:line="240" w:lineRule="auto"/>
        <w:ind w:left="434" w:right="269"/>
        <w:jc w:val="center"/>
        <w:rPr>
          <w:rFonts w:ascii="Times New Roman" w:eastAsia="Times New Roman" w:hAnsi="Times New Roman" w:cs="Times New Roman"/>
          <w:b/>
          <w:sz w:val="28"/>
          <w:szCs w:val="28"/>
          <w:lang w:val="uk-UA"/>
        </w:rPr>
      </w:pPr>
    </w:p>
    <w:p w14:paraId="15E88CDD" w14:textId="77777777" w:rsidR="0069079A" w:rsidRPr="00772FB3" w:rsidRDefault="0069079A" w:rsidP="005C01DF">
      <w:pPr>
        <w:widowControl w:val="0"/>
        <w:pBdr>
          <w:top w:val="nil"/>
          <w:left w:val="nil"/>
          <w:bottom w:val="nil"/>
          <w:right w:val="nil"/>
          <w:between w:val="nil"/>
        </w:pBdr>
        <w:spacing w:line="240" w:lineRule="auto"/>
        <w:ind w:left="434" w:right="269"/>
        <w:jc w:val="center"/>
        <w:rPr>
          <w:rFonts w:ascii="Times New Roman" w:eastAsia="Times New Roman" w:hAnsi="Times New Roman" w:cs="Times New Roman"/>
          <w:b/>
          <w:sz w:val="28"/>
          <w:szCs w:val="28"/>
          <w:lang w:val="uk-UA"/>
        </w:rPr>
      </w:pPr>
    </w:p>
    <w:p w14:paraId="22DA5492" w14:textId="77777777" w:rsidR="0069079A" w:rsidRPr="00772FB3" w:rsidRDefault="0069079A" w:rsidP="005C01DF">
      <w:pPr>
        <w:widowControl w:val="0"/>
        <w:pBdr>
          <w:top w:val="nil"/>
          <w:left w:val="nil"/>
          <w:bottom w:val="nil"/>
          <w:right w:val="nil"/>
          <w:between w:val="nil"/>
        </w:pBdr>
        <w:spacing w:line="240" w:lineRule="auto"/>
        <w:ind w:left="434" w:right="269"/>
        <w:jc w:val="center"/>
        <w:rPr>
          <w:rFonts w:ascii="Times New Roman" w:eastAsia="Times New Roman" w:hAnsi="Times New Roman" w:cs="Times New Roman"/>
          <w:b/>
          <w:sz w:val="28"/>
          <w:szCs w:val="28"/>
          <w:lang w:val="uk-UA"/>
        </w:rPr>
      </w:pPr>
    </w:p>
    <w:p w14:paraId="6334C97A" w14:textId="77777777" w:rsidR="00006E69" w:rsidRPr="00772FB3" w:rsidRDefault="00006E69" w:rsidP="005C01DF">
      <w:pPr>
        <w:widowControl w:val="0"/>
        <w:pBdr>
          <w:top w:val="nil"/>
          <w:left w:val="nil"/>
          <w:bottom w:val="nil"/>
          <w:right w:val="nil"/>
          <w:between w:val="nil"/>
        </w:pBdr>
        <w:spacing w:line="240" w:lineRule="auto"/>
        <w:ind w:left="434" w:right="269"/>
        <w:jc w:val="center"/>
        <w:rPr>
          <w:rFonts w:ascii="Times New Roman" w:eastAsia="Times New Roman" w:hAnsi="Times New Roman" w:cs="Times New Roman"/>
          <w:b/>
          <w:sz w:val="28"/>
          <w:szCs w:val="28"/>
        </w:rPr>
      </w:pPr>
    </w:p>
    <w:p w14:paraId="7B2231B9" w14:textId="77777777" w:rsidR="00006E69" w:rsidRPr="00772FB3" w:rsidRDefault="00006E69" w:rsidP="005C01DF">
      <w:pPr>
        <w:widowControl w:val="0"/>
        <w:pBdr>
          <w:top w:val="nil"/>
          <w:left w:val="nil"/>
          <w:bottom w:val="nil"/>
          <w:right w:val="nil"/>
          <w:between w:val="nil"/>
        </w:pBdr>
        <w:spacing w:line="240" w:lineRule="auto"/>
        <w:ind w:left="434" w:right="269"/>
        <w:jc w:val="center"/>
        <w:rPr>
          <w:rFonts w:ascii="Times New Roman" w:eastAsia="Times New Roman" w:hAnsi="Times New Roman" w:cs="Times New Roman"/>
          <w:b/>
          <w:sz w:val="28"/>
          <w:szCs w:val="28"/>
        </w:rPr>
      </w:pPr>
    </w:p>
    <w:p w14:paraId="5B3F3BCA" w14:textId="77777777" w:rsidR="00006E69" w:rsidRPr="00772FB3" w:rsidRDefault="00E53951" w:rsidP="005C01DF">
      <w:pPr>
        <w:widowControl w:val="0"/>
        <w:pBdr>
          <w:top w:val="nil"/>
          <w:left w:val="nil"/>
          <w:bottom w:val="nil"/>
          <w:right w:val="nil"/>
          <w:between w:val="nil"/>
        </w:pBdr>
        <w:spacing w:line="240" w:lineRule="auto"/>
        <w:ind w:left="434" w:right="269"/>
        <w:jc w:val="center"/>
        <w:rPr>
          <w:rFonts w:ascii="Times New Roman" w:eastAsia="Times New Roman" w:hAnsi="Times New Roman" w:cs="Times New Roman"/>
          <w:b/>
          <w:sz w:val="28"/>
          <w:szCs w:val="28"/>
        </w:rPr>
      </w:pPr>
      <w:r w:rsidRPr="00772FB3">
        <w:rPr>
          <w:rFonts w:ascii="Times New Roman" w:eastAsia="Times New Roman" w:hAnsi="Times New Roman" w:cs="Times New Roman"/>
          <w:b/>
          <w:sz w:val="28"/>
          <w:szCs w:val="28"/>
        </w:rPr>
        <w:t>202</w:t>
      </w:r>
      <w:r w:rsidRPr="00772FB3">
        <w:rPr>
          <w:rFonts w:ascii="Times New Roman" w:eastAsia="Times New Roman" w:hAnsi="Times New Roman" w:cs="Times New Roman"/>
          <w:b/>
          <w:sz w:val="28"/>
          <w:szCs w:val="28"/>
          <w:lang w:val="uk-UA"/>
        </w:rPr>
        <w:t>6</w:t>
      </w:r>
      <w:r w:rsidR="006113F9" w:rsidRPr="00772FB3">
        <w:rPr>
          <w:rFonts w:ascii="Times New Roman" w:eastAsia="Times New Roman" w:hAnsi="Times New Roman" w:cs="Times New Roman"/>
          <w:b/>
          <w:sz w:val="28"/>
          <w:szCs w:val="28"/>
        </w:rPr>
        <w:t xml:space="preserve"> р.</w:t>
      </w:r>
    </w:p>
    <w:p w14:paraId="23E58C0D" w14:textId="77777777" w:rsidR="00006E69" w:rsidRPr="00772FB3" w:rsidRDefault="006113F9" w:rsidP="005C01DF">
      <w:pPr>
        <w:spacing w:line="240" w:lineRule="auto"/>
        <w:rPr>
          <w:rFonts w:ascii="Times New Roman" w:eastAsia="Times New Roman" w:hAnsi="Times New Roman" w:cs="Times New Roman"/>
          <w:b/>
          <w:sz w:val="28"/>
          <w:szCs w:val="28"/>
        </w:rPr>
      </w:pPr>
      <w:r w:rsidRPr="00772FB3">
        <w:br w:type="page"/>
      </w:r>
    </w:p>
    <w:p w14:paraId="383A9621"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b/>
          <w:sz w:val="28"/>
          <w:szCs w:val="28"/>
        </w:rPr>
        <w:lastRenderedPageBreak/>
        <w:t>СКОРОЧЕННЯ</w:t>
      </w:r>
    </w:p>
    <w:p w14:paraId="3A9E4DCD" w14:textId="77777777" w:rsidR="00006E69" w:rsidRPr="00772FB3" w:rsidRDefault="00006E69" w:rsidP="005C01DF">
      <w:pPr>
        <w:spacing w:line="240" w:lineRule="auto"/>
        <w:rPr>
          <w:rFonts w:ascii="Times New Roman" w:eastAsia="Times New Roman" w:hAnsi="Times New Roman" w:cs="Times New Roman"/>
          <w:sz w:val="24"/>
          <w:szCs w:val="24"/>
        </w:rPr>
      </w:pPr>
    </w:p>
    <w:p w14:paraId="661B74D5" w14:textId="77777777" w:rsidR="00006E69" w:rsidRPr="00772FB3" w:rsidRDefault="006113F9" w:rsidP="005C01DF">
      <w:pPr>
        <w:pBdr>
          <w:top w:val="nil"/>
          <w:left w:val="nil"/>
          <w:bottom w:val="nil"/>
          <w:right w:val="nil"/>
          <w:between w:val="nil"/>
        </w:pBdr>
        <w:spacing w:line="240" w:lineRule="auto"/>
        <w:rPr>
          <w:rFonts w:ascii="Times New Roman" w:eastAsia="Times New Roman" w:hAnsi="Times New Roman" w:cs="Times New Roman"/>
          <w:sz w:val="28"/>
          <w:szCs w:val="28"/>
        </w:rPr>
      </w:pPr>
      <w:r w:rsidRPr="00772FB3">
        <w:rPr>
          <w:rFonts w:ascii="Times New Roman" w:eastAsia="Times New Roman" w:hAnsi="Times New Roman" w:cs="Times New Roman"/>
          <w:b/>
          <w:sz w:val="28"/>
          <w:szCs w:val="28"/>
        </w:rPr>
        <w:t>ВПО</w:t>
      </w:r>
      <w:r w:rsidRPr="00772FB3">
        <w:rPr>
          <w:rFonts w:ascii="Times New Roman" w:eastAsia="Times New Roman" w:hAnsi="Times New Roman" w:cs="Times New Roman"/>
          <w:sz w:val="28"/>
          <w:szCs w:val="28"/>
        </w:rPr>
        <w:t xml:space="preserve"> – внутрішньо переміщені особи</w:t>
      </w:r>
    </w:p>
    <w:p w14:paraId="465DF488" w14:textId="77777777" w:rsidR="00006E69" w:rsidRPr="00772FB3" w:rsidRDefault="006113F9" w:rsidP="005C01DF">
      <w:pPr>
        <w:pBdr>
          <w:top w:val="nil"/>
          <w:left w:val="nil"/>
          <w:bottom w:val="nil"/>
          <w:right w:val="nil"/>
          <w:between w:val="nil"/>
        </w:pBdr>
        <w:spacing w:line="240" w:lineRule="auto"/>
        <w:rPr>
          <w:rFonts w:ascii="Times New Roman" w:eastAsia="Times New Roman" w:hAnsi="Times New Roman" w:cs="Times New Roman"/>
          <w:sz w:val="28"/>
          <w:szCs w:val="28"/>
        </w:rPr>
      </w:pPr>
      <w:r w:rsidRPr="00772FB3">
        <w:rPr>
          <w:rFonts w:ascii="Times New Roman" w:eastAsia="Times New Roman" w:hAnsi="Times New Roman" w:cs="Times New Roman"/>
          <w:b/>
          <w:sz w:val="28"/>
          <w:szCs w:val="28"/>
        </w:rPr>
        <w:t>ДБН</w:t>
      </w:r>
      <w:r w:rsidRPr="00772FB3">
        <w:rPr>
          <w:rFonts w:ascii="Times New Roman" w:eastAsia="Times New Roman" w:hAnsi="Times New Roman" w:cs="Times New Roman"/>
          <w:sz w:val="28"/>
          <w:szCs w:val="28"/>
        </w:rPr>
        <w:t xml:space="preserve"> – державні будівельні норми</w:t>
      </w:r>
    </w:p>
    <w:p w14:paraId="1D7AE77D" w14:textId="77777777" w:rsidR="00006E69" w:rsidRPr="00772FB3" w:rsidRDefault="006113F9" w:rsidP="005C01DF">
      <w:pPr>
        <w:pBdr>
          <w:top w:val="nil"/>
          <w:left w:val="nil"/>
          <w:bottom w:val="nil"/>
          <w:right w:val="nil"/>
          <w:between w:val="nil"/>
        </w:pBdr>
        <w:spacing w:line="240" w:lineRule="auto"/>
        <w:rPr>
          <w:rFonts w:ascii="Times New Roman" w:eastAsia="Times New Roman" w:hAnsi="Times New Roman" w:cs="Times New Roman"/>
          <w:sz w:val="28"/>
          <w:szCs w:val="28"/>
        </w:rPr>
      </w:pPr>
      <w:r w:rsidRPr="00772FB3">
        <w:rPr>
          <w:rFonts w:ascii="Times New Roman" w:eastAsia="Times New Roman" w:hAnsi="Times New Roman" w:cs="Times New Roman"/>
          <w:b/>
          <w:sz w:val="28"/>
          <w:szCs w:val="28"/>
        </w:rPr>
        <w:t>ЗДО</w:t>
      </w:r>
      <w:r w:rsidRPr="00772FB3">
        <w:rPr>
          <w:rFonts w:ascii="Times New Roman" w:eastAsia="Times New Roman" w:hAnsi="Times New Roman" w:cs="Times New Roman"/>
          <w:sz w:val="28"/>
          <w:szCs w:val="28"/>
        </w:rPr>
        <w:t xml:space="preserve"> – заклад дошкільної освіти</w:t>
      </w:r>
    </w:p>
    <w:p w14:paraId="0F0F7756" w14:textId="77777777" w:rsidR="00006E69" w:rsidRPr="00772FB3" w:rsidRDefault="006113F9" w:rsidP="005C01DF">
      <w:pPr>
        <w:pBdr>
          <w:top w:val="nil"/>
          <w:left w:val="nil"/>
          <w:bottom w:val="nil"/>
          <w:right w:val="nil"/>
          <w:between w:val="nil"/>
        </w:pBdr>
        <w:spacing w:line="240" w:lineRule="auto"/>
        <w:rPr>
          <w:rFonts w:ascii="Times New Roman" w:eastAsia="Times New Roman" w:hAnsi="Times New Roman" w:cs="Times New Roman"/>
          <w:sz w:val="28"/>
          <w:szCs w:val="28"/>
        </w:rPr>
      </w:pPr>
      <w:r w:rsidRPr="00772FB3">
        <w:rPr>
          <w:rFonts w:ascii="Times New Roman" w:eastAsia="Times New Roman" w:hAnsi="Times New Roman" w:cs="Times New Roman"/>
          <w:b/>
          <w:sz w:val="28"/>
          <w:szCs w:val="28"/>
        </w:rPr>
        <w:t>ІРЦ</w:t>
      </w:r>
      <w:r w:rsidRPr="00772FB3">
        <w:rPr>
          <w:rFonts w:ascii="Times New Roman" w:eastAsia="Times New Roman" w:hAnsi="Times New Roman" w:cs="Times New Roman"/>
          <w:sz w:val="28"/>
          <w:szCs w:val="28"/>
        </w:rPr>
        <w:t xml:space="preserve"> – інклюзивно-ресурсний центр</w:t>
      </w:r>
    </w:p>
    <w:p w14:paraId="5F61D84F" w14:textId="77777777" w:rsidR="00006E69" w:rsidRPr="00772FB3" w:rsidRDefault="006113F9" w:rsidP="005C01DF">
      <w:pPr>
        <w:pBdr>
          <w:top w:val="nil"/>
          <w:left w:val="nil"/>
          <w:bottom w:val="nil"/>
          <w:right w:val="nil"/>
          <w:between w:val="nil"/>
        </w:pBdr>
        <w:spacing w:line="240" w:lineRule="auto"/>
        <w:rPr>
          <w:rFonts w:ascii="Times New Roman" w:eastAsia="Times New Roman" w:hAnsi="Times New Roman" w:cs="Times New Roman"/>
          <w:sz w:val="28"/>
          <w:szCs w:val="28"/>
        </w:rPr>
      </w:pPr>
      <w:r w:rsidRPr="00772FB3">
        <w:rPr>
          <w:rFonts w:ascii="Times New Roman" w:eastAsia="Times New Roman" w:hAnsi="Times New Roman" w:cs="Times New Roman"/>
          <w:b/>
          <w:sz w:val="28"/>
          <w:szCs w:val="28"/>
        </w:rPr>
        <w:t>КЗ</w:t>
      </w:r>
      <w:r w:rsidRPr="00772FB3">
        <w:rPr>
          <w:rFonts w:ascii="Times New Roman" w:eastAsia="Times New Roman" w:hAnsi="Times New Roman" w:cs="Times New Roman"/>
          <w:sz w:val="28"/>
          <w:szCs w:val="28"/>
        </w:rPr>
        <w:t xml:space="preserve"> – комунальний заклад</w:t>
      </w:r>
    </w:p>
    <w:p w14:paraId="47B44623" w14:textId="77777777" w:rsidR="00006E69" w:rsidRPr="00772FB3" w:rsidRDefault="006113F9" w:rsidP="005C01DF">
      <w:pPr>
        <w:pBdr>
          <w:top w:val="nil"/>
          <w:left w:val="nil"/>
          <w:bottom w:val="nil"/>
          <w:right w:val="nil"/>
          <w:between w:val="nil"/>
        </w:pBdr>
        <w:spacing w:line="240" w:lineRule="auto"/>
        <w:rPr>
          <w:rFonts w:ascii="Times New Roman" w:eastAsia="Times New Roman" w:hAnsi="Times New Roman" w:cs="Times New Roman"/>
          <w:sz w:val="28"/>
          <w:szCs w:val="28"/>
        </w:rPr>
      </w:pPr>
      <w:r w:rsidRPr="00772FB3">
        <w:rPr>
          <w:rFonts w:ascii="Times New Roman" w:eastAsia="Times New Roman" w:hAnsi="Times New Roman" w:cs="Times New Roman"/>
          <w:b/>
          <w:sz w:val="28"/>
          <w:szCs w:val="28"/>
        </w:rPr>
        <w:t>КНП</w:t>
      </w:r>
      <w:r w:rsidRPr="00772FB3">
        <w:rPr>
          <w:rFonts w:ascii="Times New Roman" w:eastAsia="Times New Roman" w:hAnsi="Times New Roman" w:cs="Times New Roman"/>
          <w:sz w:val="28"/>
          <w:szCs w:val="28"/>
        </w:rPr>
        <w:t xml:space="preserve"> – комунальне некомерційне підприємство</w:t>
      </w:r>
    </w:p>
    <w:p w14:paraId="69F374B8" w14:textId="77777777" w:rsidR="00006E69" w:rsidRPr="00772FB3" w:rsidRDefault="006113F9" w:rsidP="005C01DF">
      <w:pPr>
        <w:pBdr>
          <w:top w:val="nil"/>
          <w:left w:val="nil"/>
          <w:bottom w:val="nil"/>
          <w:right w:val="nil"/>
          <w:between w:val="nil"/>
        </w:pBdr>
        <w:spacing w:line="240" w:lineRule="auto"/>
        <w:rPr>
          <w:rFonts w:ascii="Times New Roman" w:eastAsia="Times New Roman" w:hAnsi="Times New Roman" w:cs="Times New Roman"/>
          <w:sz w:val="28"/>
          <w:szCs w:val="28"/>
        </w:rPr>
      </w:pPr>
      <w:r w:rsidRPr="00772FB3">
        <w:rPr>
          <w:rFonts w:ascii="Times New Roman" w:eastAsia="Times New Roman" w:hAnsi="Times New Roman" w:cs="Times New Roman"/>
          <w:b/>
          <w:sz w:val="28"/>
          <w:szCs w:val="28"/>
        </w:rPr>
        <w:t>ОМС</w:t>
      </w:r>
      <w:r w:rsidRPr="00772FB3">
        <w:rPr>
          <w:rFonts w:ascii="Times New Roman" w:eastAsia="Times New Roman" w:hAnsi="Times New Roman" w:cs="Times New Roman"/>
          <w:sz w:val="28"/>
          <w:szCs w:val="28"/>
        </w:rPr>
        <w:t xml:space="preserve"> – орган місцевого самоврядування</w:t>
      </w:r>
    </w:p>
    <w:p w14:paraId="3BD1A60A" w14:textId="77777777" w:rsidR="00006E69" w:rsidRPr="00772FB3" w:rsidRDefault="006113F9" w:rsidP="005C01DF">
      <w:pPr>
        <w:pBdr>
          <w:top w:val="nil"/>
          <w:left w:val="nil"/>
          <w:bottom w:val="nil"/>
          <w:right w:val="nil"/>
          <w:between w:val="nil"/>
        </w:pBdr>
        <w:spacing w:line="240" w:lineRule="auto"/>
        <w:rPr>
          <w:rFonts w:ascii="Times New Roman" w:eastAsia="Times New Roman" w:hAnsi="Times New Roman" w:cs="Times New Roman"/>
          <w:sz w:val="28"/>
          <w:szCs w:val="28"/>
        </w:rPr>
      </w:pPr>
      <w:r w:rsidRPr="00772FB3">
        <w:rPr>
          <w:rFonts w:ascii="Times New Roman" w:eastAsia="Times New Roman" w:hAnsi="Times New Roman" w:cs="Times New Roman"/>
          <w:b/>
          <w:sz w:val="28"/>
          <w:szCs w:val="28"/>
        </w:rPr>
        <w:t>ООП</w:t>
      </w:r>
      <w:r w:rsidRPr="00772FB3">
        <w:rPr>
          <w:rFonts w:ascii="Times New Roman" w:eastAsia="Times New Roman" w:hAnsi="Times New Roman" w:cs="Times New Roman"/>
          <w:sz w:val="28"/>
          <w:szCs w:val="28"/>
        </w:rPr>
        <w:t xml:space="preserve"> – особливі освітні потреби</w:t>
      </w:r>
    </w:p>
    <w:p w14:paraId="74DB9663" w14:textId="77777777" w:rsidR="00006E69" w:rsidRPr="00772FB3" w:rsidRDefault="006113F9" w:rsidP="005C01DF">
      <w:pPr>
        <w:pBdr>
          <w:top w:val="nil"/>
          <w:left w:val="nil"/>
          <w:bottom w:val="nil"/>
          <w:right w:val="nil"/>
          <w:between w:val="nil"/>
        </w:pBdr>
        <w:spacing w:line="240" w:lineRule="auto"/>
        <w:rPr>
          <w:rFonts w:ascii="Times New Roman" w:eastAsia="Times New Roman" w:hAnsi="Times New Roman" w:cs="Times New Roman"/>
          <w:sz w:val="28"/>
          <w:szCs w:val="28"/>
        </w:rPr>
      </w:pPr>
      <w:r w:rsidRPr="00772FB3">
        <w:rPr>
          <w:rFonts w:ascii="Times New Roman" w:eastAsia="Times New Roman" w:hAnsi="Times New Roman" w:cs="Times New Roman"/>
          <w:b/>
          <w:sz w:val="28"/>
          <w:szCs w:val="28"/>
        </w:rPr>
        <w:t>СЖО</w:t>
      </w:r>
      <w:r w:rsidRPr="00772FB3">
        <w:rPr>
          <w:rFonts w:ascii="Times New Roman" w:eastAsia="Times New Roman" w:hAnsi="Times New Roman" w:cs="Times New Roman"/>
          <w:sz w:val="28"/>
          <w:szCs w:val="28"/>
        </w:rPr>
        <w:t xml:space="preserve"> – складні життєві обставини</w:t>
      </w:r>
    </w:p>
    <w:p w14:paraId="27253C1E" w14:textId="77777777" w:rsidR="00006E69" w:rsidRPr="00772FB3" w:rsidRDefault="006113F9" w:rsidP="005C01DF">
      <w:pPr>
        <w:pBdr>
          <w:top w:val="nil"/>
          <w:left w:val="nil"/>
          <w:bottom w:val="nil"/>
          <w:right w:val="nil"/>
          <w:between w:val="nil"/>
        </w:pBdr>
        <w:spacing w:line="240" w:lineRule="auto"/>
        <w:rPr>
          <w:rFonts w:ascii="Times New Roman" w:eastAsia="Times New Roman" w:hAnsi="Times New Roman" w:cs="Times New Roman"/>
          <w:sz w:val="28"/>
          <w:szCs w:val="28"/>
        </w:rPr>
      </w:pPr>
      <w:r w:rsidRPr="00772FB3">
        <w:rPr>
          <w:rFonts w:ascii="Times New Roman" w:eastAsia="Times New Roman" w:hAnsi="Times New Roman" w:cs="Times New Roman"/>
          <w:b/>
          <w:sz w:val="28"/>
          <w:szCs w:val="28"/>
        </w:rPr>
        <w:t>ССД</w:t>
      </w:r>
      <w:r w:rsidRPr="00772FB3">
        <w:rPr>
          <w:rFonts w:ascii="Times New Roman" w:eastAsia="Times New Roman" w:hAnsi="Times New Roman" w:cs="Times New Roman"/>
          <w:sz w:val="28"/>
          <w:szCs w:val="28"/>
        </w:rPr>
        <w:t xml:space="preserve"> – служба у справах дітей</w:t>
      </w:r>
    </w:p>
    <w:p w14:paraId="5A8010F5" w14:textId="77777777" w:rsidR="00006E69" w:rsidRPr="00772FB3" w:rsidRDefault="006113F9" w:rsidP="005C01DF">
      <w:pPr>
        <w:pBdr>
          <w:top w:val="nil"/>
          <w:left w:val="nil"/>
          <w:bottom w:val="nil"/>
          <w:right w:val="nil"/>
          <w:between w:val="nil"/>
        </w:pBdr>
        <w:spacing w:line="240" w:lineRule="auto"/>
        <w:rPr>
          <w:rFonts w:ascii="Times New Roman" w:eastAsia="Times New Roman" w:hAnsi="Times New Roman" w:cs="Times New Roman"/>
          <w:sz w:val="28"/>
          <w:szCs w:val="28"/>
        </w:rPr>
      </w:pPr>
      <w:r w:rsidRPr="00772FB3">
        <w:rPr>
          <w:rFonts w:ascii="Times New Roman" w:eastAsia="Times New Roman" w:hAnsi="Times New Roman" w:cs="Times New Roman"/>
          <w:b/>
          <w:sz w:val="28"/>
          <w:szCs w:val="28"/>
        </w:rPr>
        <w:t>ТГ</w:t>
      </w:r>
      <w:r w:rsidRPr="00772FB3">
        <w:rPr>
          <w:rFonts w:ascii="Times New Roman" w:eastAsia="Times New Roman" w:hAnsi="Times New Roman" w:cs="Times New Roman"/>
          <w:sz w:val="28"/>
          <w:szCs w:val="28"/>
        </w:rPr>
        <w:t xml:space="preserve"> – територіальна громада</w:t>
      </w:r>
    </w:p>
    <w:p w14:paraId="7E175A78" w14:textId="77777777" w:rsidR="00006E69" w:rsidRPr="00772FB3" w:rsidRDefault="006113F9" w:rsidP="005C01DF">
      <w:pPr>
        <w:pBdr>
          <w:top w:val="nil"/>
          <w:left w:val="nil"/>
          <w:bottom w:val="nil"/>
          <w:right w:val="nil"/>
          <w:between w:val="nil"/>
        </w:pBdr>
        <w:spacing w:line="240" w:lineRule="auto"/>
        <w:rPr>
          <w:rFonts w:ascii="Times New Roman" w:eastAsia="Times New Roman" w:hAnsi="Times New Roman" w:cs="Times New Roman"/>
          <w:sz w:val="28"/>
          <w:szCs w:val="28"/>
        </w:rPr>
      </w:pPr>
      <w:r w:rsidRPr="00772FB3">
        <w:rPr>
          <w:rFonts w:ascii="Times New Roman" w:eastAsia="Times New Roman" w:hAnsi="Times New Roman" w:cs="Times New Roman"/>
          <w:b/>
          <w:sz w:val="28"/>
          <w:szCs w:val="28"/>
        </w:rPr>
        <w:t>ТЦСО</w:t>
      </w:r>
      <w:r w:rsidRPr="00772FB3">
        <w:rPr>
          <w:rFonts w:ascii="Times New Roman" w:eastAsia="Times New Roman" w:hAnsi="Times New Roman" w:cs="Times New Roman"/>
          <w:sz w:val="28"/>
          <w:szCs w:val="28"/>
        </w:rPr>
        <w:t xml:space="preserve"> – територіальний центр соціального обслуговування</w:t>
      </w:r>
    </w:p>
    <w:p w14:paraId="60F6BB22" w14:textId="68D4294C" w:rsidR="00006E69" w:rsidRPr="00772FB3" w:rsidRDefault="006113F9" w:rsidP="005C01DF">
      <w:pPr>
        <w:pBdr>
          <w:top w:val="nil"/>
          <w:left w:val="nil"/>
          <w:bottom w:val="nil"/>
          <w:right w:val="nil"/>
          <w:between w:val="nil"/>
        </w:pBdr>
        <w:spacing w:line="240" w:lineRule="auto"/>
        <w:rPr>
          <w:rFonts w:ascii="Times New Roman" w:eastAsia="Times New Roman" w:hAnsi="Times New Roman" w:cs="Times New Roman"/>
          <w:sz w:val="28"/>
          <w:szCs w:val="28"/>
        </w:rPr>
      </w:pPr>
      <w:r w:rsidRPr="00772FB3">
        <w:rPr>
          <w:rFonts w:ascii="Times New Roman" w:eastAsia="Times New Roman" w:hAnsi="Times New Roman" w:cs="Times New Roman"/>
          <w:b/>
          <w:sz w:val="28"/>
          <w:szCs w:val="28"/>
        </w:rPr>
        <w:t>УСЗ</w:t>
      </w:r>
      <w:r w:rsidR="005260A9" w:rsidRPr="00772FB3">
        <w:rPr>
          <w:rFonts w:ascii="Times New Roman" w:eastAsia="Times New Roman" w:hAnsi="Times New Roman" w:cs="Times New Roman"/>
          <w:b/>
          <w:sz w:val="28"/>
          <w:szCs w:val="28"/>
          <w:lang w:val="uk-UA"/>
        </w:rPr>
        <w:t>Н</w:t>
      </w:r>
      <w:r w:rsidRPr="00772FB3">
        <w:rPr>
          <w:rFonts w:ascii="Times New Roman" w:eastAsia="Times New Roman" w:hAnsi="Times New Roman" w:cs="Times New Roman"/>
          <w:sz w:val="28"/>
          <w:szCs w:val="28"/>
        </w:rPr>
        <w:t xml:space="preserve"> – управління соціального захисту населення</w:t>
      </w:r>
    </w:p>
    <w:p w14:paraId="7475E5D5" w14:textId="77777777" w:rsidR="00006E69" w:rsidRPr="00772FB3" w:rsidRDefault="006113F9" w:rsidP="005C01DF">
      <w:pPr>
        <w:pBdr>
          <w:top w:val="nil"/>
          <w:left w:val="nil"/>
          <w:bottom w:val="nil"/>
          <w:right w:val="nil"/>
          <w:between w:val="nil"/>
        </w:pBdr>
        <w:spacing w:line="240" w:lineRule="auto"/>
        <w:rPr>
          <w:rFonts w:ascii="Times New Roman" w:eastAsia="Times New Roman" w:hAnsi="Times New Roman" w:cs="Times New Roman"/>
          <w:sz w:val="28"/>
          <w:szCs w:val="28"/>
        </w:rPr>
      </w:pPr>
      <w:r w:rsidRPr="00772FB3">
        <w:rPr>
          <w:rFonts w:ascii="Times New Roman" w:eastAsia="Times New Roman" w:hAnsi="Times New Roman" w:cs="Times New Roman"/>
          <w:b/>
          <w:sz w:val="28"/>
          <w:szCs w:val="28"/>
        </w:rPr>
        <w:t>ЦНАП</w:t>
      </w:r>
      <w:r w:rsidRPr="00772FB3">
        <w:rPr>
          <w:rFonts w:ascii="Times New Roman" w:eastAsia="Times New Roman" w:hAnsi="Times New Roman" w:cs="Times New Roman"/>
          <w:sz w:val="28"/>
          <w:szCs w:val="28"/>
        </w:rPr>
        <w:t xml:space="preserve"> – центр надання адміністративних послуг</w:t>
      </w:r>
    </w:p>
    <w:p w14:paraId="69FF1E74" w14:textId="77777777" w:rsidR="00006E69" w:rsidRPr="00772FB3" w:rsidRDefault="006113F9" w:rsidP="005C01DF">
      <w:pPr>
        <w:pBdr>
          <w:top w:val="nil"/>
          <w:left w:val="nil"/>
          <w:bottom w:val="nil"/>
          <w:right w:val="nil"/>
          <w:between w:val="nil"/>
        </w:pBdr>
        <w:spacing w:line="240" w:lineRule="auto"/>
        <w:rPr>
          <w:rFonts w:ascii="Times New Roman" w:eastAsia="Times New Roman" w:hAnsi="Times New Roman" w:cs="Times New Roman"/>
          <w:sz w:val="28"/>
          <w:szCs w:val="28"/>
        </w:rPr>
      </w:pPr>
      <w:r w:rsidRPr="00772FB3">
        <w:rPr>
          <w:rFonts w:ascii="Times New Roman" w:eastAsia="Times New Roman" w:hAnsi="Times New Roman" w:cs="Times New Roman"/>
          <w:b/>
          <w:sz w:val="28"/>
          <w:szCs w:val="28"/>
        </w:rPr>
        <w:t>ЮНІСЕФ</w:t>
      </w:r>
      <w:r w:rsidRPr="00772FB3">
        <w:rPr>
          <w:rFonts w:ascii="Times New Roman" w:eastAsia="Times New Roman" w:hAnsi="Times New Roman" w:cs="Times New Roman"/>
          <w:sz w:val="28"/>
          <w:szCs w:val="28"/>
        </w:rPr>
        <w:t xml:space="preserve"> – Дитячий фонд ООН (UNICEF)</w:t>
      </w:r>
    </w:p>
    <w:p w14:paraId="7B402E90" w14:textId="77777777" w:rsidR="00006E69" w:rsidRPr="00772FB3" w:rsidRDefault="006113F9" w:rsidP="005C01DF">
      <w:pPr>
        <w:spacing w:line="240" w:lineRule="auto"/>
        <w:rPr>
          <w:rFonts w:ascii="Times New Roman" w:eastAsia="Times New Roman" w:hAnsi="Times New Roman" w:cs="Times New Roman"/>
          <w:b/>
          <w:sz w:val="28"/>
          <w:szCs w:val="28"/>
        </w:rPr>
      </w:pPr>
      <w:r w:rsidRPr="00772FB3">
        <w:br w:type="page"/>
      </w:r>
    </w:p>
    <w:p w14:paraId="68475620" w14:textId="51E9641F" w:rsidR="00006E69" w:rsidRPr="00772FB3" w:rsidRDefault="006113F9" w:rsidP="005C01DF">
      <w:pPr>
        <w:spacing w:line="240" w:lineRule="auto"/>
        <w:ind w:firstLine="567"/>
        <w:jc w:val="both"/>
        <w:rPr>
          <w:rFonts w:ascii="Times New Roman" w:eastAsia="Times New Roman" w:hAnsi="Times New Roman" w:cs="Times New Roman"/>
          <w:sz w:val="28"/>
          <w:szCs w:val="28"/>
          <w:lang w:val="uk-UA"/>
        </w:rPr>
      </w:pPr>
      <w:bookmarkStart w:id="0" w:name="_heading=h.n13djznexn6j" w:colFirst="0" w:colLast="0"/>
      <w:bookmarkEnd w:id="0"/>
      <w:r w:rsidRPr="00772FB3">
        <w:rPr>
          <w:rFonts w:ascii="Times New Roman" w:eastAsia="Times New Roman" w:hAnsi="Times New Roman" w:cs="Times New Roman"/>
          <w:sz w:val="28"/>
          <w:szCs w:val="28"/>
        </w:rPr>
        <w:lastRenderedPageBreak/>
        <w:t xml:space="preserve">Дане дослідження проводилося </w:t>
      </w:r>
      <w:r w:rsidR="008341D9" w:rsidRPr="00772FB3">
        <w:rPr>
          <w:rFonts w:ascii="Times New Roman" w:eastAsia="Times New Roman" w:hAnsi="Times New Roman" w:cs="Times New Roman"/>
          <w:sz w:val="28"/>
          <w:szCs w:val="28"/>
          <w:lang w:val="uk-UA"/>
        </w:rPr>
        <w:t>для</w:t>
      </w:r>
      <w:r w:rsidRPr="00772FB3">
        <w:rPr>
          <w:rFonts w:ascii="Times New Roman" w:eastAsia="Times New Roman" w:hAnsi="Times New Roman" w:cs="Times New Roman"/>
          <w:sz w:val="28"/>
          <w:szCs w:val="28"/>
        </w:rPr>
        <w:t xml:space="preserve"> створенн</w:t>
      </w:r>
      <w:r w:rsidR="008341D9" w:rsidRPr="00772FB3">
        <w:rPr>
          <w:rFonts w:ascii="Times New Roman" w:eastAsia="Times New Roman" w:hAnsi="Times New Roman" w:cs="Times New Roman"/>
          <w:sz w:val="28"/>
          <w:szCs w:val="28"/>
          <w:lang w:val="uk-UA"/>
        </w:rPr>
        <w:t>я</w:t>
      </w:r>
      <w:r w:rsidRPr="00772FB3">
        <w:rPr>
          <w:rFonts w:ascii="Times New Roman" w:eastAsia="Times New Roman" w:hAnsi="Times New Roman" w:cs="Times New Roman"/>
          <w:sz w:val="28"/>
          <w:szCs w:val="28"/>
        </w:rPr>
        <w:t xml:space="preserve"> й наданн</w:t>
      </w:r>
      <w:r w:rsidR="008341D9" w:rsidRPr="00772FB3">
        <w:rPr>
          <w:rFonts w:ascii="Times New Roman" w:eastAsia="Times New Roman" w:hAnsi="Times New Roman" w:cs="Times New Roman"/>
          <w:sz w:val="28"/>
          <w:szCs w:val="28"/>
          <w:lang w:val="uk-UA"/>
        </w:rPr>
        <w:t>я</w:t>
      </w:r>
      <w:r w:rsidRPr="00772FB3">
        <w:rPr>
          <w:rFonts w:ascii="Times New Roman" w:eastAsia="Times New Roman" w:hAnsi="Times New Roman" w:cs="Times New Roman"/>
          <w:sz w:val="28"/>
          <w:szCs w:val="28"/>
        </w:rPr>
        <w:t xml:space="preserve"> якісних соціальних послуг для </w:t>
      </w:r>
      <w:r w:rsidR="00F57E01" w:rsidRPr="00772FB3">
        <w:rPr>
          <w:rFonts w:ascii="Times New Roman" w:eastAsia="Times New Roman" w:hAnsi="Times New Roman" w:cs="Times New Roman"/>
          <w:sz w:val="28"/>
          <w:szCs w:val="28"/>
          <w:lang w:val="uk-UA"/>
        </w:rPr>
        <w:t xml:space="preserve">населення громади, в тому числі </w:t>
      </w:r>
      <w:r w:rsidRPr="00772FB3">
        <w:rPr>
          <w:rFonts w:ascii="Times New Roman" w:eastAsia="Times New Roman" w:hAnsi="Times New Roman" w:cs="Times New Roman"/>
          <w:sz w:val="28"/>
          <w:szCs w:val="28"/>
        </w:rPr>
        <w:t>сімей з дітьми</w:t>
      </w:r>
      <w:r w:rsidR="008341D9" w:rsidRPr="00772FB3">
        <w:rPr>
          <w:rFonts w:ascii="Times New Roman" w:eastAsia="Times New Roman" w:hAnsi="Times New Roman" w:cs="Times New Roman"/>
          <w:sz w:val="28"/>
          <w:szCs w:val="28"/>
          <w:lang w:val="uk-UA"/>
        </w:rPr>
        <w:t xml:space="preserve"> в Макарівській територіальній громаді.</w:t>
      </w:r>
    </w:p>
    <w:p w14:paraId="13C007BB" w14:textId="77777777" w:rsidR="00006E69" w:rsidRPr="00772FB3" w:rsidRDefault="006113F9" w:rsidP="005C01DF">
      <w:pPr>
        <w:spacing w:line="240" w:lineRule="auto"/>
        <w:ind w:firstLine="567"/>
        <w:jc w:val="both"/>
        <w:rPr>
          <w:rFonts w:ascii="Times New Roman" w:eastAsia="Times New Roman" w:hAnsi="Times New Roman" w:cs="Times New Roman"/>
          <w:sz w:val="28"/>
          <w:szCs w:val="28"/>
        </w:rPr>
      </w:pPr>
      <w:bookmarkStart w:id="1" w:name="_heading=h.se3hbqgjepuc" w:colFirst="0" w:colLast="0"/>
      <w:bookmarkEnd w:id="1"/>
      <w:r w:rsidRPr="00772FB3">
        <w:rPr>
          <w:rFonts w:ascii="Times New Roman" w:eastAsia="Times New Roman" w:hAnsi="Times New Roman" w:cs="Times New Roman"/>
          <w:sz w:val="28"/>
          <w:szCs w:val="28"/>
        </w:rPr>
        <w:t xml:space="preserve">Під час оцінки потреб населення Макарівської ТГ у соціальних послугах застосовувався комплексний підхід до збору та аналізу інформації. Кількісні дані, що відображають основні аспекти функціонування системи соціальних послуг, було зібрано відповідно до форм, затверджених Порядком визначення потреб населення адміністративно-територіальної одиниці у соціальних послугах (наказ Мінсоцполітики № 130-Н від 19.04.2023 р.). Зазначені дані надали змогу отримати цілісне уявлення про соціально-демографічну ситуацію в громаді, рівень забезпечення соціальними послугами та наявні ресурси надавачів. </w:t>
      </w:r>
    </w:p>
    <w:p w14:paraId="48F55F4F" w14:textId="77777777" w:rsidR="00006E69" w:rsidRPr="00772FB3" w:rsidRDefault="006113F9" w:rsidP="005C01DF">
      <w:pP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Зокрема, було зібрано інформацію про кількість осіб і сімей, які належать до вразливих груп населення (</w:t>
      </w:r>
      <w:hyperlink r:id="rId11" w:anchor="n143">
        <w:r w:rsidRPr="00772FB3">
          <w:rPr>
            <w:rFonts w:ascii="Times New Roman" w:eastAsia="Times New Roman" w:hAnsi="Times New Roman" w:cs="Times New Roman"/>
            <w:sz w:val="28"/>
            <w:szCs w:val="28"/>
            <w:u w:val="single"/>
          </w:rPr>
          <w:t>додаток 1</w:t>
        </w:r>
      </w:hyperlink>
      <w:r w:rsidRPr="00772FB3">
        <w:rPr>
          <w:rFonts w:ascii="Times New Roman" w:eastAsia="Times New Roman" w:hAnsi="Times New Roman" w:cs="Times New Roman"/>
          <w:sz w:val="28"/>
          <w:szCs w:val="28"/>
        </w:rPr>
        <w:t>), дані щодо ресурсів надавачів соціальних послуг (</w:t>
      </w:r>
      <w:hyperlink r:id="rId12" w:anchor="n147">
        <w:r w:rsidRPr="00772FB3">
          <w:rPr>
            <w:rFonts w:ascii="Times New Roman" w:eastAsia="Times New Roman" w:hAnsi="Times New Roman" w:cs="Times New Roman"/>
            <w:sz w:val="28"/>
            <w:szCs w:val="28"/>
            <w:u w:val="single"/>
          </w:rPr>
          <w:t>додаток 2</w:t>
        </w:r>
      </w:hyperlink>
      <w:r w:rsidRPr="00772FB3">
        <w:rPr>
          <w:rFonts w:ascii="Times New Roman" w:eastAsia="Times New Roman" w:hAnsi="Times New Roman" w:cs="Times New Roman"/>
          <w:sz w:val="28"/>
          <w:szCs w:val="28"/>
        </w:rPr>
        <w:t>), забезпечення соціальними послугами вразливих категорій населення (</w:t>
      </w:r>
      <w:hyperlink r:id="rId13" w:anchor="n159">
        <w:r w:rsidRPr="00772FB3">
          <w:rPr>
            <w:rFonts w:ascii="Times New Roman" w:eastAsia="Times New Roman" w:hAnsi="Times New Roman" w:cs="Times New Roman"/>
            <w:sz w:val="28"/>
            <w:szCs w:val="28"/>
            <w:u w:val="single"/>
          </w:rPr>
          <w:t>додаток 3</w:t>
        </w:r>
      </w:hyperlink>
      <w:r w:rsidRPr="00772FB3">
        <w:rPr>
          <w:rFonts w:ascii="Times New Roman" w:eastAsia="Times New Roman" w:hAnsi="Times New Roman" w:cs="Times New Roman"/>
          <w:sz w:val="28"/>
          <w:szCs w:val="28"/>
        </w:rPr>
        <w:t>), організаційної спроможності громади у забезпеченні цих послуг (</w:t>
      </w:r>
      <w:hyperlink r:id="rId14" w:anchor="n166">
        <w:r w:rsidRPr="00772FB3">
          <w:rPr>
            <w:rFonts w:ascii="Times New Roman" w:eastAsia="Times New Roman" w:hAnsi="Times New Roman" w:cs="Times New Roman"/>
            <w:sz w:val="28"/>
            <w:szCs w:val="28"/>
            <w:u w:val="single"/>
          </w:rPr>
          <w:t>додаток 4</w:t>
        </w:r>
      </w:hyperlink>
      <w:r w:rsidRPr="00772FB3">
        <w:rPr>
          <w:rFonts w:ascii="Times New Roman" w:eastAsia="Times New Roman" w:hAnsi="Times New Roman" w:cs="Times New Roman"/>
          <w:sz w:val="28"/>
          <w:szCs w:val="28"/>
        </w:rPr>
        <w:t xml:space="preserve">). </w:t>
      </w:r>
    </w:p>
    <w:p w14:paraId="08563364" w14:textId="7FA62213" w:rsidR="00006E69" w:rsidRPr="00772FB3" w:rsidRDefault="006113F9" w:rsidP="005C01DF">
      <w:pPr>
        <w:spacing w:line="240" w:lineRule="auto"/>
        <w:ind w:firstLine="567"/>
        <w:jc w:val="both"/>
        <w:rPr>
          <w:rFonts w:ascii="Times New Roman" w:eastAsia="Times New Roman" w:hAnsi="Times New Roman" w:cs="Times New Roman"/>
          <w:sz w:val="28"/>
          <w:szCs w:val="28"/>
          <w:lang w:val="uk-UA"/>
        </w:rPr>
      </w:pPr>
      <w:r w:rsidRPr="00772FB3">
        <w:rPr>
          <w:rFonts w:ascii="Times New Roman" w:eastAsia="Times New Roman" w:hAnsi="Times New Roman" w:cs="Times New Roman"/>
          <w:sz w:val="28"/>
          <w:szCs w:val="28"/>
        </w:rPr>
        <w:t>У межах дослідження здійснено збір та аналіз якісних даних. Звіт підготовлено з урахуванням результатів фокус-групового обговорення за участю представників вразливих категорій сімей з дітьми з числа місцевого населення, зокрема сімей, які очікують народження дітей; сімей з дітьми; прийомних батьків, батьків-вихователів, опікунів, піклувальників та усиновлювачів; сімей, що виховують дітей з порушеннями розвитку, особливими освітніми потребами або інвалідністю; сімей, які перебувають у складних життєвих обставинах і мають ризик ухилення від виконання батьківських обов’язків; дітей та осіб до 23 років з досвідом інституційного догляду або перебування у сімейних формах виховання; багатодітних сімей, сімей військовослужбовців і ветеранів, одиноких батьків, молоді з інвалідністю</w:t>
      </w:r>
      <w:r w:rsidR="00241432" w:rsidRPr="00772FB3">
        <w:rPr>
          <w:rFonts w:ascii="Times New Roman" w:eastAsia="Times New Roman" w:hAnsi="Times New Roman" w:cs="Times New Roman"/>
          <w:sz w:val="28"/>
          <w:szCs w:val="28"/>
          <w:lang w:val="uk-UA"/>
        </w:rPr>
        <w:t>, осіб похилого віку, а також інших вразливих категорій вселення громади</w:t>
      </w:r>
      <w:r w:rsidR="00241432" w:rsidRPr="00772FB3">
        <w:rPr>
          <w:rFonts w:ascii="Times New Roman" w:eastAsia="Times New Roman" w:hAnsi="Times New Roman" w:cs="Times New Roman"/>
          <w:sz w:val="28"/>
          <w:szCs w:val="28"/>
        </w:rPr>
        <w:t>.</w:t>
      </w:r>
      <w:r w:rsidRPr="00772FB3">
        <w:rPr>
          <w:rFonts w:ascii="Times New Roman" w:eastAsia="Times New Roman" w:hAnsi="Times New Roman" w:cs="Times New Roman"/>
          <w:sz w:val="28"/>
          <w:szCs w:val="28"/>
        </w:rPr>
        <w:t xml:space="preserve"> Експертне бачення було сформоване на підставі інтерв’ювання респондентів з числа відповідальних за соціальний захист жителів громади посадових осіб органів місцевого самоврядування та надавачів соціальних послуг, а саме: Управління соціального захисту населення, Служби у справах дітей, КЗ «Макарівський центр соціальної підтримки дітей та сімей «Промінь надії»</w:t>
      </w:r>
      <w:r w:rsidR="006C54C8" w:rsidRPr="00772FB3">
        <w:rPr>
          <w:rFonts w:ascii="Times New Roman" w:eastAsia="Times New Roman" w:hAnsi="Times New Roman" w:cs="Times New Roman"/>
          <w:sz w:val="28"/>
          <w:szCs w:val="28"/>
          <w:lang w:val="uk-UA"/>
        </w:rPr>
        <w:t>, Макарівський територіальний центр соціального обслуговування (надання соціальних послуг) Макарівської селищної ради.</w:t>
      </w:r>
    </w:p>
    <w:p w14:paraId="6DFE4710" w14:textId="77777777" w:rsidR="00006E69" w:rsidRPr="00772FB3" w:rsidRDefault="006113F9" w:rsidP="005C01DF">
      <w:pP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У межах інтерв’ю було зібрано інформацію про наявну інфраструктуру соціальних послуг, кадрові, матеріально-технічні та фінансові ресурси, а також про чинники, що ускладнюють доступ до послуг для представників вразливих категорій населення. На основі отриманих даних підготовлено аналітичний звіт, у якому представлено результати оцінки потреб населення, визначено ключові проблеми, що впливають на доступність і якість соціальних послуг, а також сформульовано рекомендації щодо підвищення ефективності функціонування системи соціальних послуг.</w:t>
      </w:r>
    </w:p>
    <w:p w14:paraId="4EF91272" w14:textId="77777777" w:rsidR="00006E69" w:rsidRPr="00772FB3" w:rsidRDefault="006113F9" w:rsidP="005C01DF">
      <w:pP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До основних викликів, які вплинули на процес та результати дослідження, належать: відсутність статистичних даних за окремими показниками; труднощі із забезпеченням репрезентативного охоплення усіх цільових груп у зв’язку з добровільною участю респондентів.</w:t>
      </w:r>
      <w:r w:rsidRPr="00772FB3">
        <w:br w:type="page"/>
      </w:r>
    </w:p>
    <w:p w14:paraId="44456CF7" w14:textId="77777777" w:rsidR="00006E69" w:rsidRPr="00772FB3" w:rsidRDefault="006113F9" w:rsidP="005C01DF">
      <w:pPr>
        <w:spacing w:line="240" w:lineRule="auto"/>
        <w:ind w:left="-283" w:right="-4"/>
        <w:jc w:val="center"/>
        <w:rPr>
          <w:rFonts w:ascii="Times New Roman" w:eastAsia="Times New Roman" w:hAnsi="Times New Roman" w:cs="Times New Roman"/>
          <w:sz w:val="24"/>
          <w:szCs w:val="24"/>
        </w:rPr>
      </w:pPr>
      <w:r w:rsidRPr="00772FB3">
        <w:rPr>
          <w:rFonts w:ascii="Times New Roman" w:eastAsia="Times New Roman" w:hAnsi="Times New Roman" w:cs="Times New Roman"/>
          <w:b/>
          <w:sz w:val="26"/>
          <w:szCs w:val="26"/>
        </w:rPr>
        <w:lastRenderedPageBreak/>
        <w:t>ЗМІСТ </w:t>
      </w:r>
    </w:p>
    <w:tbl>
      <w:tblPr>
        <w:tblStyle w:val="afa"/>
        <w:tblW w:w="9627" w:type="dxa"/>
        <w:tblInd w:w="0" w:type="dxa"/>
        <w:tblLayout w:type="fixed"/>
        <w:tblLook w:val="0400" w:firstRow="0" w:lastRow="0" w:firstColumn="0" w:lastColumn="0" w:noHBand="0" w:noVBand="1"/>
      </w:tblPr>
      <w:tblGrid>
        <w:gridCol w:w="9067"/>
        <w:gridCol w:w="560"/>
      </w:tblGrid>
      <w:tr w:rsidR="00577D47" w:rsidRPr="00772FB3" w14:paraId="51F3009D" w14:textId="77777777">
        <w:tc>
          <w:tcPr>
            <w:tcW w:w="90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72197F" w14:textId="77777777" w:rsidR="00006E69" w:rsidRPr="00772FB3" w:rsidRDefault="006113F9" w:rsidP="005C01DF">
            <w:pPr>
              <w:spacing w:line="240" w:lineRule="auto"/>
              <w:jc w:val="both"/>
              <w:rPr>
                <w:rFonts w:ascii="Times New Roman" w:eastAsia="Times New Roman" w:hAnsi="Times New Roman" w:cs="Times New Roman"/>
                <w:sz w:val="24"/>
                <w:szCs w:val="24"/>
              </w:rPr>
            </w:pPr>
            <w:r w:rsidRPr="00772FB3">
              <w:rPr>
                <w:rFonts w:ascii="Times New Roman" w:eastAsia="Times New Roman" w:hAnsi="Times New Roman" w:cs="Times New Roman"/>
                <w:b/>
                <w:sz w:val="26"/>
                <w:szCs w:val="26"/>
              </w:rPr>
              <w:t>1. ВСТУПНА ЧАСТИНА</w:t>
            </w:r>
          </w:p>
        </w:tc>
        <w:tc>
          <w:tcPr>
            <w:tcW w:w="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48E7D7"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6</w:t>
            </w:r>
          </w:p>
        </w:tc>
      </w:tr>
      <w:tr w:rsidR="00577D47" w:rsidRPr="00772FB3" w14:paraId="3A9A966A" w14:textId="77777777">
        <w:tc>
          <w:tcPr>
            <w:tcW w:w="90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6B7B3F" w14:textId="77777777" w:rsidR="00006E69" w:rsidRPr="00772FB3" w:rsidRDefault="006113F9" w:rsidP="005C01DF">
            <w:pPr>
              <w:shd w:val="clear" w:color="auto" w:fill="FFFFFF"/>
              <w:spacing w:line="240" w:lineRule="auto"/>
              <w:jc w:val="both"/>
              <w:rPr>
                <w:rFonts w:ascii="Times New Roman" w:eastAsia="Times New Roman" w:hAnsi="Times New Roman" w:cs="Times New Roman"/>
                <w:sz w:val="24"/>
                <w:szCs w:val="24"/>
              </w:rPr>
            </w:pPr>
            <w:r w:rsidRPr="00772FB3">
              <w:rPr>
                <w:rFonts w:ascii="Times New Roman" w:eastAsia="Times New Roman" w:hAnsi="Times New Roman" w:cs="Times New Roman"/>
                <w:sz w:val="28"/>
                <w:szCs w:val="28"/>
              </w:rPr>
              <w:t>1.1.Профіль територіальної громади</w:t>
            </w:r>
          </w:p>
        </w:tc>
        <w:tc>
          <w:tcPr>
            <w:tcW w:w="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641587" w14:textId="77777777" w:rsidR="00006E69" w:rsidRPr="00772FB3" w:rsidRDefault="006113F9" w:rsidP="005C01DF">
            <w:pPr>
              <w:shd w:val="clear" w:color="auto" w:fill="FFFFFF"/>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6</w:t>
            </w:r>
          </w:p>
        </w:tc>
      </w:tr>
      <w:tr w:rsidR="00577D47" w:rsidRPr="00772FB3" w14:paraId="715DC3DA" w14:textId="77777777">
        <w:tc>
          <w:tcPr>
            <w:tcW w:w="90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892717" w14:textId="77777777" w:rsidR="00006E69" w:rsidRPr="00772FB3" w:rsidRDefault="006113F9" w:rsidP="005C01DF">
            <w:pPr>
              <w:spacing w:line="240" w:lineRule="auto"/>
              <w:jc w:val="both"/>
              <w:rPr>
                <w:rFonts w:ascii="Times New Roman" w:eastAsia="Times New Roman" w:hAnsi="Times New Roman" w:cs="Times New Roman"/>
                <w:sz w:val="24"/>
                <w:szCs w:val="24"/>
              </w:rPr>
            </w:pPr>
            <w:r w:rsidRPr="00772FB3">
              <w:rPr>
                <w:rFonts w:ascii="Times New Roman" w:eastAsia="Times New Roman" w:hAnsi="Times New Roman" w:cs="Times New Roman"/>
                <w:sz w:val="28"/>
                <w:szCs w:val="28"/>
              </w:rPr>
              <w:t>1.2.Основні тенденції соціально-демографічних процесів</w:t>
            </w:r>
          </w:p>
        </w:tc>
        <w:tc>
          <w:tcPr>
            <w:tcW w:w="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AD7B3E"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6</w:t>
            </w:r>
          </w:p>
        </w:tc>
      </w:tr>
      <w:tr w:rsidR="00577D47" w:rsidRPr="00772FB3" w14:paraId="41180A51" w14:textId="77777777">
        <w:tc>
          <w:tcPr>
            <w:tcW w:w="90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2F633A" w14:textId="77777777" w:rsidR="00006E69" w:rsidRPr="00772FB3" w:rsidRDefault="006113F9" w:rsidP="005C01DF">
            <w:pPr>
              <w:spacing w:line="240" w:lineRule="auto"/>
              <w:jc w:val="both"/>
              <w:rPr>
                <w:rFonts w:ascii="Times New Roman" w:eastAsia="Times New Roman" w:hAnsi="Times New Roman" w:cs="Times New Roman"/>
                <w:sz w:val="24"/>
                <w:szCs w:val="24"/>
              </w:rPr>
            </w:pPr>
            <w:r w:rsidRPr="00772FB3">
              <w:rPr>
                <w:rFonts w:ascii="Times New Roman" w:eastAsia="Times New Roman" w:hAnsi="Times New Roman" w:cs="Times New Roman"/>
                <w:b/>
                <w:sz w:val="26"/>
                <w:szCs w:val="26"/>
              </w:rPr>
              <w:t>2. ХАРАКТЕРИСТИКИ ВРАЗЛИВИХ ГРУП НАСЕЛЕННЯ, ОСІБ/СІМЕЙ, ЯКІ ПЕРЕБУВАЮТЬ У СКЛАДНИХ ЖИТТЄВИХ ОБСТАВИНАХ, СТАН ОХОПЛЕННЯ СОЦІАЛЬНИМИ ПОСЛУГАМ</w:t>
            </w:r>
          </w:p>
        </w:tc>
        <w:tc>
          <w:tcPr>
            <w:tcW w:w="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FE8A99"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8</w:t>
            </w:r>
          </w:p>
        </w:tc>
      </w:tr>
      <w:tr w:rsidR="00577D47" w:rsidRPr="00772FB3" w14:paraId="426F8781" w14:textId="77777777">
        <w:tc>
          <w:tcPr>
            <w:tcW w:w="90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508D48" w14:textId="77777777" w:rsidR="00006E69" w:rsidRPr="00772FB3" w:rsidRDefault="006113F9" w:rsidP="005C01DF">
            <w:pPr>
              <w:spacing w:line="240" w:lineRule="auto"/>
              <w:jc w:val="both"/>
              <w:rPr>
                <w:rFonts w:ascii="Times New Roman" w:eastAsia="Times New Roman" w:hAnsi="Times New Roman" w:cs="Times New Roman"/>
                <w:sz w:val="24"/>
                <w:szCs w:val="24"/>
              </w:rPr>
            </w:pPr>
            <w:r w:rsidRPr="00772FB3">
              <w:rPr>
                <w:rFonts w:ascii="Times New Roman" w:eastAsia="Times New Roman" w:hAnsi="Times New Roman" w:cs="Times New Roman"/>
                <w:sz w:val="28"/>
                <w:szCs w:val="28"/>
              </w:rPr>
              <w:t>2.1.Чисельність вразливих груп населення</w:t>
            </w:r>
          </w:p>
        </w:tc>
        <w:tc>
          <w:tcPr>
            <w:tcW w:w="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48E469"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8</w:t>
            </w:r>
          </w:p>
        </w:tc>
      </w:tr>
      <w:tr w:rsidR="00577D47" w:rsidRPr="00772FB3" w14:paraId="5995074D" w14:textId="77777777">
        <w:tc>
          <w:tcPr>
            <w:tcW w:w="90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AE4757" w14:textId="77777777" w:rsidR="00006E69" w:rsidRPr="00772FB3" w:rsidRDefault="006113F9" w:rsidP="005C01DF">
            <w:pPr>
              <w:spacing w:line="240" w:lineRule="auto"/>
              <w:jc w:val="both"/>
              <w:rPr>
                <w:rFonts w:ascii="Times New Roman" w:eastAsia="Times New Roman" w:hAnsi="Times New Roman" w:cs="Times New Roman"/>
                <w:sz w:val="24"/>
                <w:szCs w:val="24"/>
              </w:rPr>
            </w:pPr>
            <w:r w:rsidRPr="00772FB3">
              <w:rPr>
                <w:rFonts w:ascii="Times New Roman" w:eastAsia="Times New Roman" w:hAnsi="Times New Roman" w:cs="Times New Roman"/>
                <w:sz w:val="28"/>
                <w:szCs w:val="28"/>
              </w:rPr>
              <w:t>2.2.Чинники, що зумовлюють вразливість / складні життєві обставини, які найбільш поширені в територіальній громаді.</w:t>
            </w:r>
          </w:p>
        </w:tc>
        <w:tc>
          <w:tcPr>
            <w:tcW w:w="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F3A886"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10</w:t>
            </w:r>
          </w:p>
        </w:tc>
      </w:tr>
      <w:tr w:rsidR="00577D47" w:rsidRPr="00772FB3" w14:paraId="33598B82" w14:textId="77777777">
        <w:tc>
          <w:tcPr>
            <w:tcW w:w="90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460118" w14:textId="77777777" w:rsidR="00006E69" w:rsidRPr="00772FB3" w:rsidRDefault="006113F9" w:rsidP="005C01DF">
            <w:pPr>
              <w:spacing w:line="240" w:lineRule="auto"/>
              <w:jc w:val="both"/>
              <w:rPr>
                <w:rFonts w:ascii="Times New Roman" w:eastAsia="Times New Roman" w:hAnsi="Times New Roman" w:cs="Times New Roman"/>
                <w:sz w:val="24"/>
                <w:szCs w:val="24"/>
              </w:rPr>
            </w:pPr>
            <w:r w:rsidRPr="00772FB3">
              <w:rPr>
                <w:rFonts w:ascii="Times New Roman" w:eastAsia="Times New Roman" w:hAnsi="Times New Roman" w:cs="Times New Roman"/>
                <w:sz w:val="28"/>
                <w:szCs w:val="28"/>
              </w:rPr>
              <w:t>2.3. Стан охоплення соціальними послугами вразливих груп населення, осіб/сімей, які перебувають у складних життєвих обставинах</w:t>
            </w:r>
          </w:p>
        </w:tc>
        <w:tc>
          <w:tcPr>
            <w:tcW w:w="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A4D3AE"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11</w:t>
            </w:r>
          </w:p>
        </w:tc>
      </w:tr>
      <w:tr w:rsidR="00577D47" w:rsidRPr="00772FB3" w14:paraId="7D5290BC" w14:textId="77777777">
        <w:tc>
          <w:tcPr>
            <w:tcW w:w="90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49D724" w14:textId="77777777" w:rsidR="00006E69" w:rsidRPr="00772FB3" w:rsidRDefault="006113F9" w:rsidP="005C01DF">
            <w:pPr>
              <w:spacing w:line="240" w:lineRule="auto"/>
              <w:jc w:val="both"/>
              <w:rPr>
                <w:rFonts w:ascii="Times New Roman" w:eastAsia="Times New Roman" w:hAnsi="Times New Roman" w:cs="Times New Roman"/>
                <w:sz w:val="24"/>
                <w:szCs w:val="24"/>
              </w:rPr>
            </w:pPr>
            <w:r w:rsidRPr="00772FB3">
              <w:rPr>
                <w:rFonts w:ascii="Times New Roman" w:eastAsia="Times New Roman" w:hAnsi="Times New Roman" w:cs="Times New Roman"/>
                <w:b/>
                <w:sz w:val="26"/>
                <w:szCs w:val="26"/>
              </w:rPr>
              <w:t>3.ОСНОВНІ СОЦІАЛЬНІ ПРОБЛЕМИ ТА ПОТРЕБИ У СОЦІАЛЬНИХ ПОСЛУГАХ ЖИТЕЛІВ ТЕРИТОРІАЛЬНОЇ ГРОМАДИ З ЧИСЛА ВРАЗЛИВИХ ГРУП НАСЕЛЕННЯ, ОСІБ/СІМЕЙ, ЯКІ ПЕРЕБУВАЮТЬ У СКЛАДНИХ ЖИТТЄВИХ ОБСТАВИНАХ</w:t>
            </w:r>
          </w:p>
        </w:tc>
        <w:tc>
          <w:tcPr>
            <w:tcW w:w="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CF3C8B"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14</w:t>
            </w:r>
          </w:p>
        </w:tc>
      </w:tr>
      <w:tr w:rsidR="00577D47" w:rsidRPr="00772FB3" w14:paraId="6F635BC6" w14:textId="77777777">
        <w:tc>
          <w:tcPr>
            <w:tcW w:w="90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87803E" w14:textId="77777777" w:rsidR="00006E69" w:rsidRPr="00772FB3" w:rsidRDefault="006113F9" w:rsidP="005C01DF">
            <w:pPr>
              <w:spacing w:line="240" w:lineRule="auto"/>
              <w:jc w:val="both"/>
              <w:rPr>
                <w:rFonts w:ascii="Times New Roman" w:eastAsia="Times New Roman" w:hAnsi="Times New Roman" w:cs="Times New Roman"/>
                <w:sz w:val="24"/>
                <w:szCs w:val="24"/>
              </w:rPr>
            </w:pPr>
            <w:r w:rsidRPr="00772FB3">
              <w:rPr>
                <w:rFonts w:ascii="Times New Roman" w:eastAsia="Times New Roman" w:hAnsi="Times New Roman" w:cs="Times New Roman"/>
                <w:sz w:val="28"/>
                <w:szCs w:val="28"/>
              </w:rPr>
              <w:t>3.1. Основні соціальні проблеми, актуальні для територіальної громади</w:t>
            </w:r>
          </w:p>
        </w:tc>
        <w:tc>
          <w:tcPr>
            <w:tcW w:w="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4FC5C7"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14</w:t>
            </w:r>
          </w:p>
        </w:tc>
      </w:tr>
      <w:tr w:rsidR="00577D47" w:rsidRPr="00772FB3" w14:paraId="4AD50011" w14:textId="77777777">
        <w:tc>
          <w:tcPr>
            <w:tcW w:w="90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C4BE21" w14:textId="77777777" w:rsidR="00006E69" w:rsidRPr="00772FB3" w:rsidRDefault="006113F9" w:rsidP="005C01DF">
            <w:pPr>
              <w:spacing w:line="240" w:lineRule="auto"/>
              <w:jc w:val="both"/>
              <w:rPr>
                <w:rFonts w:ascii="Times New Roman" w:eastAsia="Times New Roman" w:hAnsi="Times New Roman" w:cs="Times New Roman"/>
                <w:sz w:val="24"/>
                <w:szCs w:val="24"/>
              </w:rPr>
            </w:pPr>
            <w:r w:rsidRPr="00772FB3">
              <w:rPr>
                <w:rFonts w:ascii="Times New Roman" w:eastAsia="Times New Roman" w:hAnsi="Times New Roman" w:cs="Times New Roman"/>
                <w:sz w:val="28"/>
                <w:szCs w:val="28"/>
              </w:rPr>
              <w:t>3.2. Можливі шляхи розв’язання існуючих соціальних проблем</w:t>
            </w:r>
          </w:p>
        </w:tc>
        <w:tc>
          <w:tcPr>
            <w:tcW w:w="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BED3EE"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16</w:t>
            </w:r>
          </w:p>
        </w:tc>
      </w:tr>
      <w:tr w:rsidR="00577D47" w:rsidRPr="00772FB3" w14:paraId="33A1771C" w14:textId="77777777">
        <w:tc>
          <w:tcPr>
            <w:tcW w:w="90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706543" w14:textId="77777777" w:rsidR="00006E69" w:rsidRPr="00772FB3" w:rsidRDefault="006113F9" w:rsidP="005C01DF">
            <w:pPr>
              <w:spacing w:line="240" w:lineRule="auto"/>
              <w:jc w:val="both"/>
              <w:rPr>
                <w:rFonts w:ascii="Times New Roman" w:eastAsia="Times New Roman" w:hAnsi="Times New Roman" w:cs="Times New Roman"/>
                <w:sz w:val="24"/>
                <w:szCs w:val="24"/>
              </w:rPr>
            </w:pPr>
            <w:r w:rsidRPr="00772FB3">
              <w:rPr>
                <w:rFonts w:ascii="Times New Roman" w:eastAsia="Times New Roman" w:hAnsi="Times New Roman" w:cs="Times New Roman"/>
                <w:b/>
                <w:sz w:val="26"/>
                <w:szCs w:val="26"/>
              </w:rPr>
              <w:t>4. СТАН СИСТЕМИ НАДАННЯ СОЦІАЛЬНИХ ПОСЛУГ І ПОТРЕБИ ДЛЯ ЇЇ ПОДАЛЬШОГО РОЗВИТКУ</w:t>
            </w:r>
          </w:p>
        </w:tc>
        <w:tc>
          <w:tcPr>
            <w:tcW w:w="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E9BA6B"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17</w:t>
            </w:r>
          </w:p>
        </w:tc>
      </w:tr>
      <w:tr w:rsidR="00577D47" w:rsidRPr="00772FB3" w14:paraId="1F0EB9A5" w14:textId="77777777">
        <w:tc>
          <w:tcPr>
            <w:tcW w:w="90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6337A6" w14:textId="77777777" w:rsidR="00006E69" w:rsidRPr="00772FB3" w:rsidRDefault="006113F9" w:rsidP="005C01DF">
            <w:pPr>
              <w:spacing w:line="240" w:lineRule="auto"/>
              <w:jc w:val="both"/>
              <w:rPr>
                <w:rFonts w:ascii="Times New Roman" w:eastAsia="Times New Roman" w:hAnsi="Times New Roman" w:cs="Times New Roman"/>
                <w:sz w:val="24"/>
                <w:szCs w:val="24"/>
              </w:rPr>
            </w:pPr>
            <w:r w:rsidRPr="00772FB3">
              <w:rPr>
                <w:rFonts w:ascii="Times New Roman" w:eastAsia="Times New Roman" w:hAnsi="Times New Roman" w:cs="Times New Roman"/>
                <w:sz w:val="28"/>
                <w:szCs w:val="28"/>
              </w:rPr>
              <w:t>4.1. Наявні ресурси</w:t>
            </w:r>
          </w:p>
        </w:tc>
        <w:tc>
          <w:tcPr>
            <w:tcW w:w="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5ACA45"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17</w:t>
            </w:r>
          </w:p>
        </w:tc>
      </w:tr>
      <w:tr w:rsidR="00577D47" w:rsidRPr="00772FB3" w14:paraId="729152F5" w14:textId="77777777">
        <w:tc>
          <w:tcPr>
            <w:tcW w:w="90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F4BD18" w14:textId="77777777" w:rsidR="00006E69" w:rsidRPr="00772FB3" w:rsidRDefault="006113F9" w:rsidP="005C01DF">
            <w:pPr>
              <w:spacing w:line="240" w:lineRule="auto"/>
              <w:jc w:val="both"/>
              <w:rPr>
                <w:rFonts w:ascii="Times New Roman" w:eastAsia="Times New Roman" w:hAnsi="Times New Roman" w:cs="Times New Roman"/>
                <w:sz w:val="24"/>
                <w:szCs w:val="24"/>
              </w:rPr>
            </w:pPr>
            <w:r w:rsidRPr="00772FB3">
              <w:rPr>
                <w:rFonts w:ascii="Times New Roman" w:eastAsia="Times New Roman" w:hAnsi="Times New Roman" w:cs="Times New Roman"/>
                <w:sz w:val="28"/>
                <w:szCs w:val="28"/>
              </w:rPr>
              <w:t>4.2. Стан інформування та обізнаності населення про соціальні послуги, що надаються в територіальній громаді, їх зміст та порядок надання.</w:t>
            </w:r>
          </w:p>
        </w:tc>
        <w:tc>
          <w:tcPr>
            <w:tcW w:w="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070681"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22</w:t>
            </w:r>
          </w:p>
        </w:tc>
      </w:tr>
      <w:tr w:rsidR="00577D47" w:rsidRPr="00772FB3" w14:paraId="4F0BF0C1" w14:textId="77777777">
        <w:tc>
          <w:tcPr>
            <w:tcW w:w="90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2887E0" w14:textId="77777777" w:rsidR="00006E69" w:rsidRPr="00772FB3" w:rsidRDefault="006113F9" w:rsidP="005C01DF">
            <w:pPr>
              <w:spacing w:line="240" w:lineRule="auto"/>
              <w:jc w:val="both"/>
              <w:rPr>
                <w:rFonts w:ascii="Times New Roman" w:eastAsia="Times New Roman" w:hAnsi="Times New Roman" w:cs="Times New Roman"/>
                <w:sz w:val="24"/>
                <w:szCs w:val="24"/>
              </w:rPr>
            </w:pPr>
            <w:r w:rsidRPr="00772FB3">
              <w:rPr>
                <w:rFonts w:ascii="Times New Roman" w:eastAsia="Times New Roman" w:hAnsi="Times New Roman" w:cs="Times New Roman"/>
                <w:sz w:val="28"/>
                <w:szCs w:val="28"/>
              </w:rPr>
              <w:t>4.3. Висновки за результатами оцінювання організаційної спроможності територіальної громади </w:t>
            </w:r>
          </w:p>
        </w:tc>
        <w:tc>
          <w:tcPr>
            <w:tcW w:w="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F1746A"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23</w:t>
            </w:r>
          </w:p>
        </w:tc>
      </w:tr>
      <w:tr w:rsidR="00577D47" w:rsidRPr="00772FB3" w14:paraId="1051C1BF" w14:textId="77777777">
        <w:tc>
          <w:tcPr>
            <w:tcW w:w="90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200BAF" w14:textId="77777777" w:rsidR="00006E69" w:rsidRPr="00772FB3" w:rsidRDefault="006113F9" w:rsidP="005C01DF">
            <w:pPr>
              <w:spacing w:line="240" w:lineRule="auto"/>
              <w:jc w:val="both"/>
              <w:rPr>
                <w:rFonts w:ascii="Times New Roman" w:eastAsia="Times New Roman" w:hAnsi="Times New Roman" w:cs="Times New Roman"/>
                <w:sz w:val="24"/>
                <w:szCs w:val="24"/>
              </w:rPr>
            </w:pPr>
            <w:r w:rsidRPr="00772FB3">
              <w:rPr>
                <w:rFonts w:ascii="Times New Roman" w:eastAsia="Times New Roman" w:hAnsi="Times New Roman" w:cs="Times New Roman"/>
                <w:b/>
                <w:sz w:val="26"/>
                <w:szCs w:val="26"/>
              </w:rPr>
              <w:t>5. ВИСНОВКИ ЩОДО ПРІОРИТЕТІВ ОРГАНІЗАЦІЇ НАДАННЯ СОЦІАЛЬНИХ ПОСЛУГ У ТЕРИТОРІАЛЬНІЙ ГРОМАДІ</w:t>
            </w:r>
          </w:p>
        </w:tc>
        <w:tc>
          <w:tcPr>
            <w:tcW w:w="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6CFDCF"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26</w:t>
            </w:r>
          </w:p>
        </w:tc>
      </w:tr>
      <w:tr w:rsidR="00577D47" w:rsidRPr="00772FB3" w14:paraId="4F41A2C3" w14:textId="77777777">
        <w:tc>
          <w:tcPr>
            <w:tcW w:w="90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82842B" w14:textId="77777777" w:rsidR="00006E69" w:rsidRPr="00772FB3" w:rsidRDefault="006113F9" w:rsidP="005C01DF">
            <w:pPr>
              <w:spacing w:line="240" w:lineRule="auto"/>
              <w:jc w:val="both"/>
              <w:rPr>
                <w:rFonts w:ascii="Times New Roman" w:eastAsia="Times New Roman" w:hAnsi="Times New Roman" w:cs="Times New Roman"/>
                <w:sz w:val="24"/>
                <w:szCs w:val="24"/>
              </w:rPr>
            </w:pPr>
            <w:r w:rsidRPr="00772FB3">
              <w:rPr>
                <w:rFonts w:ascii="Times New Roman" w:eastAsia="Times New Roman" w:hAnsi="Times New Roman" w:cs="Times New Roman"/>
                <w:b/>
                <w:sz w:val="26"/>
                <w:szCs w:val="26"/>
              </w:rPr>
              <w:t>6. РЕКОМЕНДАЦІЇ ЗА РЕЗУЛЬТАТАМИ ВИЗНАЧЕННЯ ПОТРЕБ НАСЕЛЕННЯ ТЕРИТОРІАЛЬНОЇ ГРОМАДИ У СОЦІАЛЬНИХ ПОСЛУГАХ</w:t>
            </w:r>
          </w:p>
        </w:tc>
        <w:tc>
          <w:tcPr>
            <w:tcW w:w="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153FE9"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27</w:t>
            </w:r>
          </w:p>
        </w:tc>
      </w:tr>
      <w:tr w:rsidR="00577D47" w:rsidRPr="00772FB3" w14:paraId="38BAA440" w14:textId="77777777">
        <w:tc>
          <w:tcPr>
            <w:tcW w:w="90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0DF9DE" w14:textId="77777777" w:rsidR="00006E69" w:rsidRPr="00772FB3" w:rsidRDefault="006113F9" w:rsidP="005C01DF">
            <w:pPr>
              <w:spacing w:line="240" w:lineRule="auto"/>
              <w:jc w:val="both"/>
              <w:rPr>
                <w:rFonts w:ascii="Times New Roman" w:eastAsia="Times New Roman" w:hAnsi="Times New Roman" w:cs="Times New Roman"/>
                <w:sz w:val="24"/>
                <w:szCs w:val="24"/>
              </w:rPr>
            </w:pPr>
            <w:r w:rsidRPr="00772FB3">
              <w:rPr>
                <w:rFonts w:ascii="Times New Roman" w:eastAsia="Times New Roman" w:hAnsi="Times New Roman" w:cs="Times New Roman"/>
                <w:b/>
                <w:sz w:val="26"/>
                <w:szCs w:val="26"/>
              </w:rPr>
              <w:t>ДОДАТКИ</w:t>
            </w:r>
          </w:p>
        </w:tc>
        <w:tc>
          <w:tcPr>
            <w:tcW w:w="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378A1F"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32</w:t>
            </w:r>
          </w:p>
        </w:tc>
      </w:tr>
    </w:tbl>
    <w:p w14:paraId="6B3BEEAF" w14:textId="77777777" w:rsidR="00006E69" w:rsidRPr="00772FB3" w:rsidRDefault="00006E69" w:rsidP="005C01DF">
      <w:pPr>
        <w:spacing w:line="240" w:lineRule="auto"/>
        <w:rPr>
          <w:rFonts w:ascii="Times New Roman" w:eastAsia="Times New Roman" w:hAnsi="Times New Roman" w:cs="Times New Roman"/>
          <w:sz w:val="28"/>
          <w:szCs w:val="28"/>
        </w:rPr>
      </w:pPr>
    </w:p>
    <w:p w14:paraId="75409BB1" w14:textId="77777777" w:rsidR="00006E69" w:rsidRPr="00772FB3" w:rsidRDefault="006113F9" w:rsidP="005C01DF">
      <w:pPr>
        <w:spacing w:line="240" w:lineRule="auto"/>
        <w:rPr>
          <w:rFonts w:ascii="Times New Roman" w:eastAsia="Times New Roman" w:hAnsi="Times New Roman" w:cs="Times New Roman"/>
          <w:b/>
          <w:sz w:val="28"/>
          <w:szCs w:val="28"/>
        </w:rPr>
      </w:pPr>
      <w:r w:rsidRPr="00772FB3">
        <w:br w:type="page"/>
      </w:r>
    </w:p>
    <w:p w14:paraId="4AA1D9B3" w14:textId="77777777" w:rsidR="00006E69" w:rsidRPr="00772FB3" w:rsidRDefault="006113F9" w:rsidP="005C01DF">
      <w:pPr>
        <w:spacing w:line="240" w:lineRule="auto"/>
        <w:ind w:hanging="2"/>
        <w:jc w:val="center"/>
        <w:rPr>
          <w:rFonts w:ascii="Times New Roman" w:eastAsia="Times New Roman" w:hAnsi="Times New Roman" w:cs="Times New Roman"/>
          <w:b/>
          <w:sz w:val="28"/>
          <w:szCs w:val="28"/>
        </w:rPr>
      </w:pPr>
      <w:r w:rsidRPr="00772FB3">
        <w:rPr>
          <w:rFonts w:ascii="Times New Roman" w:eastAsia="Times New Roman" w:hAnsi="Times New Roman" w:cs="Times New Roman"/>
          <w:b/>
          <w:sz w:val="28"/>
          <w:szCs w:val="28"/>
        </w:rPr>
        <w:lastRenderedPageBreak/>
        <w:t>ВСТУПНА ЧАСТИНА</w:t>
      </w:r>
    </w:p>
    <w:p w14:paraId="3E29805E" w14:textId="77777777" w:rsidR="00006E69" w:rsidRPr="00772FB3" w:rsidRDefault="00006E69" w:rsidP="005C01DF">
      <w:pPr>
        <w:spacing w:line="240" w:lineRule="auto"/>
        <w:ind w:hanging="2"/>
        <w:jc w:val="center"/>
        <w:rPr>
          <w:rFonts w:ascii="Times New Roman" w:eastAsia="Times New Roman" w:hAnsi="Times New Roman" w:cs="Times New Roman"/>
          <w:sz w:val="28"/>
          <w:szCs w:val="28"/>
        </w:rPr>
      </w:pPr>
    </w:p>
    <w:p w14:paraId="592E75E8" w14:textId="77777777" w:rsidR="00006E69" w:rsidRPr="00772FB3" w:rsidRDefault="006113F9" w:rsidP="005C01DF">
      <w:pPr>
        <w:widowControl w:val="0"/>
        <w:pBdr>
          <w:top w:val="nil"/>
          <w:left w:val="nil"/>
          <w:bottom w:val="nil"/>
          <w:right w:val="nil"/>
          <w:between w:val="nil"/>
        </w:pBdr>
        <w:spacing w:line="240" w:lineRule="auto"/>
        <w:ind w:firstLine="567"/>
        <w:rPr>
          <w:rFonts w:ascii="Times New Roman" w:eastAsia="Times New Roman" w:hAnsi="Times New Roman" w:cs="Times New Roman"/>
          <w:b/>
          <w:sz w:val="28"/>
          <w:szCs w:val="28"/>
        </w:rPr>
      </w:pPr>
      <w:r w:rsidRPr="00772FB3">
        <w:rPr>
          <w:rFonts w:ascii="Times New Roman" w:eastAsia="Times New Roman" w:hAnsi="Times New Roman" w:cs="Times New Roman"/>
          <w:b/>
          <w:sz w:val="28"/>
          <w:szCs w:val="28"/>
        </w:rPr>
        <w:t xml:space="preserve">1.1.Профіль територіальної громади </w:t>
      </w:r>
    </w:p>
    <w:p w14:paraId="666E245D"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b/>
          <w:sz w:val="28"/>
          <w:szCs w:val="28"/>
        </w:rPr>
      </w:pPr>
    </w:p>
    <w:p w14:paraId="2A75F0E2" w14:textId="77777777" w:rsidR="00006E69" w:rsidRPr="00772FB3" w:rsidRDefault="006113F9" w:rsidP="005C01DF">
      <w:pP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Макарівська селищна територіальна громада розташована у Бучанському районі Київської області. Адміністративним центром громади є селище Макарів. Загальна площа громади становить 1013,85 км². Чисельність населення станом на 01.01.2025 р. становила 34 111 осіб. Усі жителі громади проживають у сільській місцевості.</w:t>
      </w:r>
    </w:p>
    <w:p w14:paraId="09A6D390" w14:textId="77777777" w:rsidR="00006E69" w:rsidRPr="00772FB3" w:rsidRDefault="006113F9" w:rsidP="005C01DF">
      <w:pP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До складу громади входить 49 населених пунктів, зокрема два селища – Макарів і Кодра – та сорок сім сіл. Територія громади поділена на 24 старостинські округи: Андріївський (с. Андріївка, с. Червона Гірка), Борівський (с. Борівка, с. Лисиця, с. Садки Строївка, с. Шнурів Ліс), Великокарашинський (с. Великий Карашин, с. Малий Карашин), Гавронщинський (с. Гавронщина), Забуянський (с. Забуяння, с. Волосінь, с. Макарівська Буда, с. Соболівка), Калинівський (с. Калинівка, с. Фасівочка), Кодрянський (сел. Кодра), Колонщинський (с. Колонщина, с. Березівка, с. Мар’янівка, с. Миколаївка), Комарівський (с. Комарівка), Копилівський (с. Копилів, с. Северинівка), Королівський (с. Королівка, с. Новомирівка, с. Ферма), Липівський (с. Липівка, с. Лозовик), Маковищанський (с. Маковище, с. Вишеград), Мар’янівський (с</w:t>
      </w:r>
      <w:r w:rsidR="00F46742" w:rsidRPr="00772FB3">
        <w:rPr>
          <w:rFonts w:ascii="Times New Roman" w:eastAsia="Times New Roman" w:hAnsi="Times New Roman" w:cs="Times New Roman"/>
          <w:sz w:val="28"/>
          <w:szCs w:val="28"/>
        </w:rPr>
        <w:t>. Мар’янівка), Мотижинський (с.</w:t>
      </w:r>
      <w:r w:rsidR="00F46742" w:rsidRPr="00772FB3">
        <w:rPr>
          <w:rFonts w:ascii="Times New Roman" w:eastAsia="Times New Roman" w:hAnsi="Times New Roman" w:cs="Times New Roman"/>
          <w:sz w:val="28"/>
          <w:szCs w:val="28"/>
          <w:lang w:val="uk-UA"/>
        </w:rPr>
        <w:t xml:space="preserve"> </w:t>
      </w:r>
      <w:r w:rsidRPr="00772FB3">
        <w:rPr>
          <w:rFonts w:ascii="Times New Roman" w:eastAsia="Times New Roman" w:hAnsi="Times New Roman" w:cs="Times New Roman"/>
          <w:sz w:val="28"/>
          <w:szCs w:val="28"/>
        </w:rPr>
        <w:t>Мотижин), Наливайківський (с. Наливайківка, с. Почепин), Небелицький (с. Небелиця), Ніжиловицький (с. Ніжиловичі), Пашківський (с. Пашківка, с. Вітрівка), Плахтянський (с. Плахтянка), Ситняківський (с. Ситняки), Фасівський (с. Фасова, с. Людвинівка), Червонослобідський (с. Червона Слобода, с. Рожів), Юрівський (с. Юрів, с. Завалівка, с. Копіївка, с. Зурівка).</w:t>
      </w:r>
    </w:p>
    <w:p w14:paraId="600EFD66" w14:textId="77777777" w:rsidR="00006E69" w:rsidRPr="00772FB3" w:rsidRDefault="006113F9" w:rsidP="005C01DF">
      <w:pP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 xml:space="preserve">Громада має вигідне географічне розташування. Відстань від адміністративного центру до м. Києва становить 46 км. Територія громади межує з іншими територіальними громадами Київської області, зокрема Бородянською, </w:t>
      </w:r>
      <w:r w:rsidR="00244D21" w:rsidRPr="00772FB3">
        <w:rPr>
          <w:rFonts w:ascii="Times New Roman" w:eastAsia="Times New Roman" w:hAnsi="Times New Roman" w:cs="Times New Roman"/>
          <w:sz w:val="28"/>
          <w:szCs w:val="28"/>
          <w:lang w:val="uk-UA"/>
        </w:rPr>
        <w:t xml:space="preserve">Пісківською, </w:t>
      </w:r>
      <w:r w:rsidRPr="00772FB3">
        <w:rPr>
          <w:rFonts w:ascii="Times New Roman" w:eastAsia="Times New Roman" w:hAnsi="Times New Roman" w:cs="Times New Roman"/>
          <w:sz w:val="28"/>
          <w:szCs w:val="28"/>
        </w:rPr>
        <w:t>Немішаївською,</w:t>
      </w:r>
      <w:r w:rsidR="00F50471" w:rsidRPr="00772FB3">
        <w:rPr>
          <w:rFonts w:ascii="Times New Roman" w:eastAsia="Times New Roman" w:hAnsi="Times New Roman" w:cs="Times New Roman"/>
          <w:sz w:val="28"/>
          <w:szCs w:val="28"/>
          <w:lang w:val="uk-UA"/>
        </w:rPr>
        <w:t xml:space="preserve"> Ірпінською,</w:t>
      </w:r>
      <w:r w:rsidRPr="00772FB3">
        <w:rPr>
          <w:rFonts w:ascii="Times New Roman" w:eastAsia="Times New Roman" w:hAnsi="Times New Roman" w:cs="Times New Roman"/>
          <w:sz w:val="28"/>
          <w:szCs w:val="28"/>
        </w:rPr>
        <w:t xml:space="preserve"> Дмитрівською, </w:t>
      </w:r>
      <w:r w:rsidR="00F400E0" w:rsidRPr="00772FB3">
        <w:rPr>
          <w:rFonts w:ascii="Times New Roman" w:eastAsia="Times New Roman" w:hAnsi="Times New Roman" w:cs="Times New Roman"/>
          <w:sz w:val="28"/>
          <w:szCs w:val="28"/>
          <w:lang w:val="uk-UA"/>
        </w:rPr>
        <w:t>Бишівською</w:t>
      </w:r>
      <w:r w:rsidRPr="00772FB3">
        <w:rPr>
          <w:rFonts w:ascii="Times New Roman" w:eastAsia="Times New Roman" w:hAnsi="Times New Roman" w:cs="Times New Roman"/>
          <w:sz w:val="28"/>
          <w:szCs w:val="28"/>
        </w:rPr>
        <w:t xml:space="preserve">) </w:t>
      </w:r>
      <w:r w:rsidR="00F400E0" w:rsidRPr="00772FB3">
        <w:rPr>
          <w:rFonts w:ascii="Times New Roman" w:eastAsia="Times New Roman" w:hAnsi="Times New Roman" w:cs="Times New Roman"/>
          <w:sz w:val="28"/>
          <w:szCs w:val="28"/>
          <w:lang w:val="uk-UA"/>
        </w:rPr>
        <w:t>та</w:t>
      </w:r>
      <w:r w:rsidRPr="00772FB3">
        <w:rPr>
          <w:rFonts w:ascii="Times New Roman" w:eastAsia="Times New Roman" w:hAnsi="Times New Roman" w:cs="Times New Roman"/>
          <w:sz w:val="28"/>
          <w:szCs w:val="28"/>
        </w:rPr>
        <w:t xml:space="preserve"> Радомишльською</w:t>
      </w:r>
      <w:r w:rsidR="00F400E0" w:rsidRPr="00772FB3">
        <w:rPr>
          <w:rFonts w:ascii="Times New Roman" w:eastAsia="Times New Roman" w:hAnsi="Times New Roman" w:cs="Times New Roman"/>
          <w:sz w:val="28"/>
          <w:szCs w:val="28"/>
          <w:lang w:val="uk-UA"/>
        </w:rPr>
        <w:t>, Брусилівською</w:t>
      </w:r>
      <w:r w:rsidR="00F50471" w:rsidRPr="00772FB3">
        <w:rPr>
          <w:rFonts w:ascii="Times New Roman" w:eastAsia="Times New Roman" w:hAnsi="Times New Roman" w:cs="Times New Roman"/>
          <w:sz w:val="28"/>
          <w:szCs w:val="28"/>
          <w:lang w:val="uk-UA"/>
        </w:rPr>
        <w:t xml:space="preserve">, Городецькою </w:t>
      </w:r>
      <w:r w:rsidRPr="00772FB3">
        <w:rPr>
          <w:rFonts w:ascii="Times New Roman" w:eastAsia="Times New Roman" w:hAnsi="Times New Roman" w:cs="Times New Roman"/>
          <w:sz w:val="28"/>
          <w:szCs w:val="28"/>
        </w:rPr>
        <w:t xml:space="preserve">громадою Житомирської області. Через територію громади проходить міжнародна автомагістраль Київ-Чоп. </w:t>
      </w:r>
    </w:p>
    <w:p w14:paraId="3A1C13D6" w14:textId="77777777" w:rsidR="00006E69" w:rsidRPr="00772FB3" w:rsidRDefault="006113F9" w:rsidP="005C01DF">
      <w:pP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Територія характеризується переважно сільським типом забудови з високим рівнем розпорошення населення. У 2022 році громада постраждала внаслідок бойових дій, що спричинило руйнування житла, об’єктів соціальної інфраструктури та комунальних мереж.</w:t>
      </w:r>
    </w:p>
    <w:p w14:paraId="6231D427" w14:textId="77777777" w:rsidR="008A72FF" w:rsidRPr="00772FB3" w:rsidRDefault="008A72FF" w:rsidP="005C01DF">
      <w:pPr>
        <w:spacing w:line="240" w:lineRule="auto"/>
        <w:ind w:firstLine="567"/>
        <w:rPr>
          <w:rFonts w:ascii="Times New Roman" w:eastAsia="Times New Roman" w:hAnsi="Times New Roman" w:cs="Times New Roman"/>
          <w:b/>
          <w:sz w:val="28"/>
          <w:szCs w:val="28"/>
          <w:lang w:val="uk-UA"/>
        </w:rPr>
      </w:pPr>
    </w:p>
    <w:p w14:paraId="2CA4CD16" w14:textId="77777777" w:rsidR="00006E69" w:rsidRPr="00772FB3" w:rsidRDefault="006113F9" w:rsidP="005C01DF">
      <w:pPr>
        <w:spacing w:line="240" w:lineRule="auto"/>
        <w:ind w:firstLine="567"/>
        <w:rPr>
          <w:rFonts w:ascii="Times New Roman" w:eastAsia="Times New Roman" w:hAnsi="Times New Roman" w:cs="Times New Roman"/>
          <w:b/>
          <w:sz w:val="28"/>
          <w:szCs w:val="28"/>
        </w:rPr>
      </w:pPr>
      <w:r w:rsidRPr="00772FB3">
        <w:rPr>
          <w:rFonts w:ascii="Times New Roman" w:eastAsia="Times New Roman" w:hAnsi="Times New Roman" w:cs="Times New Roman"/>
          <w:b/>
          <w:sz w:val="28"/>
          <w:szCs w:val="28"/>
        </w:rPr>
        <w:t xml:space="preserve">1.2. Основні тенденції соціально-демографічних процесів </w:t>
      </w:r>
    </w:p>
    <w:p w14:paraId="495C9491" w14:textId="77777777" w:rsidR="00006E69" w:rsidRPr="00772FB3" w:rsidRDefault="00006E69" w:rsidP="005C01DF">
      <w:pPr>
        <w:spacing w:line="240" w:lineRule="auto"/>
        <w:ind w:firstLine="567"/>
        <w:rPr>
          <w:rFonts w:ascii="Times New Roman" w:eastAsia="Times New Roman" w:hAnsi="Times New Roman" w:cs="Times New Roman"/>
          <w:b/>
          <w:sz w:val="28"/>
          <w:szCs w:val="28"/>
        </w:rPr>
      </w:pPr>
    </w:p>
    <w:p w14:paraId="7FBC54C4" w14:textId="77777777" w:rsidR="00006E69" w:rsidRPr="00772FB3" w:rsidRDefault="006113F9" w:rsidP="005C01DF">
      <w:pP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 xml:space="preserve">Дані щодо основних соціально-демографічних характеристик Макарівської ТГ сформовано на основі інформації, наданої громадою </w:t>
      </w:r>
      <w:r w:rsidRPr="00772FB3">
        <w:rPr>
          <w:rFonts w:ascii="Times New Roman" w:eastAsia="Times New Roman" w:hAnsi="Times New Roman" w:cs="Times New Roman"/>
          <w:i/>
          <w:sz w:val="28"/>
          <w:szCs w:val="28"/>
        </w:rPr>
        <w:t>(додаток 1)</w:t>
      </w:r>
      <w:r w:rsidRPr="00772FB3">
        <w:rPr>
          <w:rFonts w:ascii="Times New Roman" w:eastAsia="Times New Roman" w:hAnsi="Times New Roman" w:cs="Times New Roman"/>
          <w:sz w:val="28"/>
          <w:szCs w:val="28"/>
        </w:rPr>
        <w:t xml:space="preserve">. Інформація з інших офіційних джерел, зокрема соціального паспорта громади, на період дії воєнного стану з міркувань безпеки відсутня у відкритому доступі. </w:t>
      </w:r>
    </w:p>
    <w:p w14:paraId="770CD817" w14:textId="77777777" w:rsidR="00006E69" w:rsidRPr="00772FB3" w:rsidRDefault="006113F9" w:rsidP="005C01DF">
      <w:pP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 xml:space="preserve">За наданими даними, жіноче населення громади складає 54,0 % (18 420 осіб), чоловіче – 46,0 % (15 691 особа). </w:t>
      </w:r>
    </w:p>
    <w:p w14:paraId="42CAD1FB" w14:textId="77777777" w:rsidR="00006E69" w:rsidRPr="00772FB3" w:rsidRDefault="006113F9" w:rsidP="005C01DF">
      <w:pP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 xml:space="preserve">Дитяче населення у віці від 0 до 17 років становило 18,6 % (6343 особи). Гендерний розподіл дитячого населення характеризувався переважаючою </w:t>
      </w:r>
      <w:r w:rsidRPr="00772FB3">
        <w:rPr>
          <w:rFonts w:ascii="Times New Roman" w:eastAsia="Times New Roman" w:hAnsi="Times New Roman" w:cs="Times New Roman"/>
          <w:sz w:val="28"/>
          <w:szCs w:val="28"/>
        </w:rPr>
        <w:lastRenderedPageBreak/>
        <w:t xml:space="preserve">часткою жіночого населення – 65,0 % (4123 особи) щодо чоловічого – 35,0 % (2220 осіб). </w:t>
      </w:r>
    </w:p>
    <w:p w14:paraId="79E66C1D" w14:textId="1AE51B32" w:rsidR="00006E69" w:rsidRPr="00772FB3" w:rsidRDefault="006113F9" w:rsidP="005C01DF">
      <w:pP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 xml:space="preserve">У структурі дитячого населення громади найбільшу частку становлять діти шкільного віку. Найчисельнішими є групи дітей 6-10 років – </w:t>
      </w:r>
      <w:r w:rsidRPr="00772FB3">
        <w:rPr>
          <w:rFonts w:ascii="Times New Roman" w:eastAsia="Times New Roman" w:hAnsi="Times New Roman" w:cs="Times New Roman"/>
          <w:sz w:val="28"/>
          <w:szCs w:val="28"/>
          <w:lang w:val="uk-UA"/>
        </w:rPr>
        <w:t>40,5</w:t>
      </w:r>
      <w:r w:rsidRPr="00772FB3">
        <w:rPr>
          <w:rFonts w:ascii="Times New Roman" w:eastAsia="Times New Roman" w:hAnsi="Times New Roman" w:cs="Times New Roman"/>
          <w:sz w:val="28"/>
          <w:szCs w:val="28"/>
        </w:rPr>
        <w:t> % (</w:t>
      </w:r>
      <w:r w:rsidRPr="00772FB3">
        <w:rPr>
          <w:rFonts w:ascii="Times New Roman" w:eastAsia="Times New Roman" w:hAnsi="Times New Roman" w:cs="Times New Roman"/>
          <w:sz w:val="28"/>
          <w:szCs w:val="28"/>
          <w:lang w:val="uk-UA"/>
        </w:rPr>
        <w:t>1414</w:t>
      </w:r>
      <w:r w:rsidRPr="00772FB3">
        <w:rPr>
          <w:rFonts w:ascii="Times New Roman" w:eastAsia="Times New Roman" w:hAnsi="Times New Roman" w:cs="Times New Roman"/>
          <w:sz w:val="28"/>
          <w:szCs w:val="28"/>
        </w:rPr>
        <w:t xml:space="preserve"> осіб) та 11-15 років – </w:t>
      </w:r>
      <w:r w:rsidRPr="00772FB3">
        <w:rPr>
          <w:rFonts w:ascii="Times New Roman" w:eastAsia="Times New Roman" w:hAnsi="Times New Roman" w:cs="Times New Roman"/>
          <w:sz w:val="28"/>
          <w:szCs w:val="28"/>
          <w:lang w:val="uk-UA"/>
        </w:rPr>
        <w:t>5</w:t>
      </w:r>
      <w:r w:rsidRPr="00772FB3">
        <w:rPr>
          <w:rFonts w:ascii="Times New Roman" w:eastAsia="Times New Roman" w:hAnsi="Times New Roman" w:cs="Times New Roman"/>
          <w:sz w:val="28"/>
          <w:szCs w:val="28"/>
        </w:rPr>
        <w:t>1,</w:t>
      </w:r>
      <w:r w:rsidRPr="00772FB3">
        <w:rPr>
          <w:rFonts w:ascii="Times New Roman" w:eastAsia="Times New Roman" w:hAnsi="Times New Roman" w:cs="Times New Roman"/>
          <w:sz w:val="28"/>
          <w:szCs w:val="28"/>
          <w:lang w:val="uk-UA"/>
        </w:rPr>
        <w:t>4</w:t>
      </w:r>
      <w:r w:rsidRPr="00772FB3">
        <w:rPr>
          <w:rFonts w:ascii="Times New Roman" w:eastAsia="Times New Roman" w:hAnsi="Times New Roman" w:cs="Times New Roman"/>
          <w:sz w:val="28"/>
          <w:szCs w:val="28"/>
        </w:rPr>
        <w:t> % (17</w:t>
      </w:r>
      <w:r w:rsidRPr="00772FB3">
        <w:rPr>
          <w:rFonts w:ascii="Times New Roman" w:eastAsia="Times New Roman" w:hAnsi="Times New Roman" w:cs="Times New Roman"/>
          <w:sz w:val="28"/>
          <w:szCs w:val="28"/>
          <w:lang w:val="uk-UA"/>
        </w:rPr>
        <w:t>9</w:t>
      </w:r>
      <w:r w:rsidRPr="00772FB3">
        <w:rPr>
          <w:rFonts w:ascii="Times New Roman" w:eastAsia="Times New Roman" w:hAnsi="Times New Roman" w:cs="Times New Roman"/>
          <w:sz w:val="28"/>
          <w:szCs w:val="28"/>
        </w:rPr>
        <w:t xml:space="preserve">3 особи). </w:t>
      </w:r>
      <w:r w:rsidRPr="00772FB3">
        <w:rPr>
          <w:rFonts w:ascii="Times New Roman" w:eastAsia="Times New Roman" w:hAnsi="Times New Roman" w:cs="Times New Roman"/>
          <w:sz w:val="28"/>
          <w:szCs w:val="28"/>
          <w:lang w:val="uk-UA"/>
        </w:rPr>
        <w:t>Незн</w:t>
      </w:r>
      <w:r w:rsidRPr="00772FB3">
        <w:rPr>
          <w:rFonts w:ascii="Times New Roman" w:eastAsia="Times New Roman" w:hAnsi="Times New Roman" w:cs="Times New Roman"/>
          <w:sz w:val="28"/>
          <w:szCs w:val="28"/>
        </w:rPr>
        <w:t xml:space="preserve">ачну частину </w:t>
      </w:r>
      <w:r w:rsidRPr="00772FB3">
        <w:rPr>
          <w:rFonts w:ascii="Times New Roman" w:eastAsia="Times New Roman" w:hAnsi="Times New Roman" w:cs="Times New Roman"/>
          <w:sz w:val="28"/>
          <w:szCs w:val="28"/>
          <w:lang w:val="uk-UA"/>
        </w:rPr>
        <w:t>складає</w:t>
      </w:r>
      <w:r w:rsidRPr="00772FB3">
        <w:rPr>
          <w:rFonts w:ascii="Times New Roman" w:eastAsia="Times New Roman" w:hAnsi="Times New Roman" w:cs="Times New Roman"/>
          <w:sz w:val="28"/>
          <w:szCs w:val="28"/>
        </w:rPr>
        <w:t xml:space="preserve"> вікова група 16-17 років – </w:t>
      </w:r>
      <w:r w:rsidR="0075199D" w:rsidRPr="00772FB3">
        <w:rPr>
          <w:rFonts w:ascii="Times New Roman" w:eastAsia="Times New Roman" w:hAnsi="Times New Roman" w:cs="Times New Roman"/>
          <w:sz w:val="28"/>
          <w:szCs w:val="28"/>
          <w:lang w:val="uk-UA"/>
        </w:rPr>
        <w:t>8</w:t>
      </w:r>
      <w:r w:rsidRPr="00772FB3">
        <w:rPr>
          <w:rFonts w:ascii="Times New Roman" w:eastAsia="Times New Roman" w:hAnsi="Times New Roman" w:cs="Times New Roman"/>
          <w:sz w:val="28"/>
          <w:szCs w:val="28"/>
        </w:rPr>
        <w:t>,</w:t>
      </w:r>
      <w:r w:rsidR="0075199D" w:rsidRPr="00772FB3">
        <w:rPr>
          <w:rFonts w:ascii="Times New Roman" w:eastAsia="Times New Roman" w:hAnsi="Times New Roman" w:cs="Times New Roman"/>
          <w:sz w:val="28"/>
          <w:szCs w:val="28"/>
          <w:lang w:val="uk-UA"/>
        </w:rPr>
        <w:t>1</w:t>
      </w:r>
      <w:r w:rsidRPr="00772FB3">
        <w:rPr>
          <w:rFonts w:ascii="Times New Roman" w:eastAsia="Times New Roman" w:hAnsi="Times New Roman" w:cs="Times New Roman"/>
          <w:sz w:val="28"/>
          <w:szCs w:val="28"/>
        </w:rPr>
        <w:t> % (</w:t>
      </w:r>
      <w:r w:rsidR="0075199D" w:rsidRPr="00772FB3">
        <w:rPr>
          <w:rFonts w:ascii="Times New Roman" w:eastAsia="Times New Roman" w:hAnsi="Times New Roman" w:cs="Times New Roman"/>
          <w:sz w:val="28"/>
          <w:szCs w:val="28"/>
          <w:lang w:val="uk-UA"/>
        </w:rPr>
        <w:t>2</w:t>
      </w:r>
      <w:r w:rsidRPr="00772FB3">
        <w:rPr>
          <w:rFonts w:ascii="Times New Roman" w:eastAsia="Times New Roman" w:hAnsi="Times New Roman" w:cs="Times New Roman"/>
          <w:sz w:val="28"/>
          <w:szCs w:val="28"/>
        </w:rPr>
        <w:t>8</w:t>
      </w:r>
      <w:r w:rsidR="0075199D" w:rsidRPr="00772FB3">
        <w:rPr>
          <w:rFonts w:ascii="Times New Roman" w:eastAsia="Times New Roman" w:hAnsi="Times New Roman" w:cs="Times New Roman"/>
          <w:sz w:val="28"/>
          <w:szCs w:val="28"/>
          <w:lang w:val="uk-UA"/>
        </w:rPr>
        <w:t>2</w:t>
      </w:r>
      <w:r w:rsidRPr="00772FB3">
        <w:rPr>
          <w:rFonts w:ascii="Times New Roman" w:eastAsia="Times New Roman" w:hAnsi="Times New Roman" w:cs="Times New Roman"/>
          <w:sz w:val="28"/>
          <w:szCs w:val="28"/>
        </w:rPr>
        <w:t xml:space="preserve"> ос</w:t>
      </w:r>
      <w:r w:rsidR="0075199D" w:rsidRPr="00772FB3">
        <w:rPr>
          <w:rFonts w:ascii="Times New Roman" w:eastAsia="Times New Roman" w:hAnsi="Times New Roman" w:cs="Times New Roman"/>
          <w:sz w:val="28"/>
          <w:szCs w:val="28"/>
          <w:lang w:val="uk-UA"/>
        </w:rPr>
        <w:t>оби</w:t>
      </w:r>
      <w:r w:rsidRPr="00772FB3">
        <w:rPr>
          <w:rFonts w:ascii="Times New Roman" w:eastAsia="Times New Roman" w:hAnsi="Times New Roman" w:cs="Times New Roman"/>
          <w:sz w:val="28"/>
          <w:szCs w:val="28"/>
        </w:rPr>
        <w:t>). Діти дошкільного віку 3-</w:t>
      </w:r>
      <w:r w:rsidR="001312EA" w:rsidRPr="00772FB3">
        <w:rPr>
          <w:rFonts w:ascii="Times New Roman" w:eastAsia="Times New Roman" w:hAnsi="Times New Roman" w:cs="Times New Roman"/>
          <w:sz w:val="28"/>
          <w:szCs w:val="28"/>
          <w:lang w:val="uk-UA"/>
        </w:rPr>
        <w:t>5</w:t>
      </w:r>
      <w:r w:rsidRPr="00772FB3">
        <w:rPr>
          <w:rFonts w:ascii="Times New Roman" w:eastAsia="Times New Roman" w:hAnsi="Times New Roman" w:cs="Times New Roman"/>
          <w:sz w:val="28"/>
          <w:szCs w:val="28"/>
        </w:rPr>
        <w:t xml:space="preserve"> років</w:t>
      </w:r>
      <w:r w:rsidR="002F652B" w:rsidRPr="00772FB3">
        <w:rPr>
          <w:rFonts w:ascii="Times New Roman" w:eastAsia="Times New Roman" w:hAnsi="Times New Roman" w:cs="Times New Roman"/>
          <w:sz w:val="28"/>
          <w:szCs w:val="28"/>
          <w:lang w:val="uk-UA"/>
        </w:rPr>
        <w:t>, які відвідують заклади дошкільної освіти,</w:t>
      </w:r>
      <w:r w:rsidRPr="00772FB3">
        <w:rPr>
          <w:rFonts w:ascii="Times New Roman" w:eastAsia="Times New Roman" w:hAnsi="Times New Roman" w:cs="Times New Roman"/>
          <w:sz w:val="28"/>
          <w:szCs w:val="28"/>
        </w:rPr>
        <w:t xml:space="preserve"> складають </w:t>
      </w:r>
      <w:r w:rsidR="002F652B" w:rsidRPr="00772FB3">
        <w:rPr>
          <w:rFonts w:ascii="Times New Roman" w:eastAsia="Times New Roman" w:hAnsi="Times New Roman" w:cs="Times New Roman"/>
          <w:sz w:val="28"/>
          <w:szCs w:val="28"/>
          <w:lang w:val="uk-UA"/>
        </w:rPr>
        <w:t>77,2</w:t>
      </w:r>
      <w:r w:rsidRPr="00772FB3">
        <w:rPr>
          <w:rFonts w:ascii="Times New Roman" w:eastAsia="Times New Roman" w:hAnsi="Times New Roman" w:cs="Times New Roman"/>
          <w:sz w:val="28"/>
          <w:szCs w:val="28"/>
        </w:rPr>
        <w:t>% (</w:t>
      </w:r>
      <w:r w:rsidR="002F652B" w:rsidRPr="00772FB3">
        <w:rPr>
          <w:rFonts w:ascii="Times New Roman" w:eastAsia="Times New Roman" w:hAnsi="Times New Roman" w:cs="Times New Roman"/>
          <w:sz w:val="28"/>
          <w:szCs w:val="28"/>
          <w:lang w:val="uk-UA"/>
        </w:rPr>
        <w:t>593</w:t>
      </w:r>
      <w:r w:rsidRPr="00772FB3">
        <w:rPr>
          <w:rFonts w:ascii="Times New Roman" w:eastAsia="Times New Roman" w:hAnsi="Times New Roman" w:cs="Times New Roman"/>
          <w:sz w:val="28"/>
          <w:szCs w:val="28"/>
        </w:rPr>
        <w:t xml:space="preserve"> особи), а найменшими за чисельністю є вікові група від 0 до 1 року – 3,6 % (230 осіб) та від 1 до 2 років – 8,4 % (531 особа). </w:t>
      </w:r>
    </w:p>
    <w:p w14:paraId="17CE7DE3" w14:textId="77777777" w:rsidR="00006E69" w:rsidRPr="00772FB3" w:rsidRDefault="006113F9" w:rsidP="005C01DF">
      <w:pP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Чисельність осіб віком 14-35 років становить 8632 особи, що складає 25,3 % від усього населення громади. Найчисельнішою є категорія осіб працездатного віку (від 18 до 59 років включно), яка налічує 26 942 особи, тобто 79,0 % усього населення громади. Частка осіб віком від 60 до 79 років становить 1,4 % (482 особи), а кількість осіб у віці 80 років і старше становить 344 особи, що відповідає 1,0 % від загальної чисельності населення. Така вікова структура свідчить про значну питому вагу працездатного населення, що є потенційним ресурсом для соціально-економічного розвитку громади.</w:t>
      </w:r>
    </w:p>
    <w:p w14:paraId="67C02FED" w14:textId="77777777" w:rsidR="00006E69" w:rsidRPr="00772FB3" w:rsidRDefault="0054036E" w:rsidP="005C01DF">
      <w:pP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У 202</w:t>
      </w:r>
      <w:r w:rsidR="00C92CDC" w:rsidRPr="00772FB3">
        <w:rPr>
          <w:rFonts w:ascii="Times New Roman" w:eastAsia="Times New Roman" w:hAnsi="Times New Roman" w:cs="Times New Roman"/>
          <w:sz w:val="28"/>
          <w:szCs w:val="28"/>
          <w:lang w:val="uk-UA"/>
        </w:rPr>
        <w:t>5</w:t>
      </w:r>
      <w:r w:rsidR="006113F9" w:rsidRPr="00772FB3">
        <w:rPr>
          <w:rFonts w:ascii="Times New Roman" w:eastAsia="Times New Roman" w:hAnsi="Times New Roman" w:cs="Times New Roman"/>
          <w:sz w:val="28"/>
          <w:szCs w:val="28"/>
        </w:rPr>
        <w:t xml:space="preserve"> році </w:t>
      </w:r>
      <w:r w:rsidRPr="00772FB3">
        <w:rPr>
          <w:rFonts w:ascii="Times New Roman" w:eastAsia="Times New Roman" w:hAnsi="Times New Roman" w:cs="Times New Roman"/>
          <w:sz w:val="28"/>
          <w:szCs w:val="28"/>
        </w:rPr>
        <w:t>в громаді було зареєстровано 1</w:t>
      </w:r>
      <w:r w:rsidRPr="00772FB3">
        <w:rPr>
          <w:rFonts w:ascii="Times New Roman" w:eastAsia="Times New Roman" w:hAnsi="Times New Roman" w:cs="Times New Roman"/>
          <w:sz w:val="28"/>
          <w:szCs w:val="28"/>
          <w:lang w:val="uk-UA"/>
        </w:rPr>
        <w:t>50</w:t>
      </w:r>
      <w:r w:rsidRPr="00772FB3">
        <w:rPr>
          <w:rFonts w:ascii="Times New Roman" w:eastAsia="Times New Roman" w:hAnsi="Times New Roman" w:cs="Times New Roman"/>
          <w:sz w:val="28"/>
          <w:szCs w:val="28"/>
        </w:rPr>
        <w:t xml:space="preserve"> народжень і 5</w:t>
      </w:r>
      <w:r w:rsidRPr="00772FB3">
        <w:rPr>
          <w:rFonts w:ascii="Times New Roman" w:eastAsia="Times New Roman" w:hAnsi="Times New Roman" w:cs="Times New Roman"/>
          <w:sz w:val="28"/>
          <w:szCs w:val="28"/>
          <w:lang w:val="uk-UA"/>
        </w:rPr>
        <w:t>97</w:t>
      </w:r>
      <w:r w:rsidR="006113F9" w:rsidRPr="00772FB3">
        <w:rPr>
          <w:rFonts w:ascii="Times New Roman" w:eastAsia="Times New Roman" w:hAnsi="Times New Roman" w:cs="Times New Roman"/>
          <w:sz w:val="28"/>
          <w:szCs w:val="28"/>
        </w:rPr>
        <w:t xml:space="preserve"> смерті, що свідчить про перевищення рівня смертності над народжуваністю та формування тенденції до скорочення населення. Зниження рівня народжуваності в громаді значною мірою зумовлене впливом війни. Небезпека, невизначеність, втрати близьких і загальна нестабільність змушують людей відкладати створення сім’ї та народження дітей. Додатково впливають економічні труднощі, безробіття, низькі доходи та обмежена соціальна підтримка. Воєнні дії також призвели до втрат серед осіб репродуктивного віку, що позначається на демографічному потенціалі. </w:t>
      </w:r>
    </w:p>
    <w:p w14:paraId="52FB755B" w14:textId="1F149994" w:rsidR="00006E69" w:rsidRPr="00772FB3" w:rsidRDefault="006113F9" w:rsidP="005C01DF">
      <w:pPr>
        <w:pBdr>
          <w:top w:val="nil"/>
          <w:left w:val="nil"/>
          <w:bottom w:val="nil"/>
          <w:right w:val="nil"/>
          <w:between w:val="nil"/>
        </w:pBd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Ці негативні тенденції є частиною ширших соціально-демографічних процесів, які зазнали суттєвого впливу внаслідок війни. Зокрема, військові дії спричинили втрати серед населення, масштабне внутрішнє переміщення та загострення вразливості окремих категорій жителів. У громаді проживає 3</w:t>
      </w:r>
      <w:r w:rsidR="00FA0223" w:rsidRPr="00772FB3">
        <w:rPr>
          <w:rFonts w:ascii="Times New Roman" w:eastAsia="Times New Roman" w:hAnsi="Times New Roman" w:cs="Times New Roman"/>
          <w:sz w:val="28"/>
          <w:szCs w:val="28"/>
          <w:lang w:val="uk-UA"/>
        </w:rPr>
        <w:t>112</w:t>
      </w:r>
      <w:r w:rsidRPr="00772FB3">
        <w:rPr>
          <w:rFonts w:ascii="Times New Roman" w:eastAsia="Times New Roman" w:hAnsi="Times New Roman" w:cs="Times New Roman"/>
          <w:sz w:val="28"/>
          <w:szCs w:val="28"/>
        </w:rPr>
        <w:t xml:space="preserve"> внутрішньо переміщених осіб, серед яких 1</w:t>
      </w:r>
      <w:r w:rsidR="00FA0223" w:rsidRPr="00772FB3">
        <w:rPr>
          <w:rFonts w:ascii="Times New Roman" w:eastAsia="Times New Roman" w:hAnsi="Times New Roman" w:cs="Times New Roman"/>
          <w:sz w:val="28"/>
          <w:szCs w:val="28"/>
          <w:lang w:val="uk-UA"/>
        </w:rPr>
        <w:t>220</w:t>
      </w:r>
      <w:r w:rsidRPr="00772FB3">
        <w:rPr>
          <w:rFonts w:ascii="Times New Roman" w:eastAsia="Times New Roman" w:hAnsi="Times New Roman" w:cs="Times New Roman"/>
          <w:sz w:val="28"/>
          <w:szCs w:val="28"/>
        </w:rPr>
        <w:t xml:space="preserve"> чоловік</w:t>
      </w:r>
      <w:r w:rsidR="00FA0223" w:rsidRPr="00772FB3">
        <w:rPr>
          <w:rFonts w:ascii="Times New Roman" w:eastAsia="Times New Roman" w:hAnsi="Times New Roman" w:cs="Times New Roman"/>
          <w:sz w:val="28"/>
          <w:szCs w:val="28"/>
          <w:lang w:val="uk-UA"/>
        </w:rPr>
        <w:t>ів</w:t>
      </w:r>
      <w:r w:rsidRPr="00772FB3">
        <w:rPr>
          <w:rFonts w:ascii="Times New Roman" w:eastAsia="Times New Roman" w:hAnsi="Times New Roman" w:cs="Times New Roman"/>
          <w:sz w:val="28"/>
          <w:szCs w:val="28"/>
        </w:rPr>
        <w:t xml:space="preserve">, </w:t>
      </w:r>
      <w:r w:rsidR="00FA0223" w:rsidRPr="00772FB3">
        <w:rPr>
          <w:rFonts w:ascii="Times New Roman" w:eastAsia="Times New Roman" w:hAnsi="Times New Roman" w:cs="Times New Roman"/>
          <w:sz w:val="28"/>
          <w:szCs w:val="28"/>
          <w:lang w:val="uk-UA"/>
        </w:rPr>
        <w:t>1892</w:t>
      </w:r>
      <w:r w:rsidRPr="00772FB3">
        <w:rPr>
          <w:rFonts w:ascii="Times New Roman" w:eastAsia="Times New Roman" w:hAnsi="Times New Roman" w:cs="Times New Roman"/>
          <w:sz w:val="28"/>
          <w:szCs w:val="28"/>
        </w:rPr>
        <w:t xml:space="preserve"> жін</w:t>
      </w:r>
      <w:r w:rsidR="00FA0223" w:rsidRPr="00772FB3">
        <w:rPr>
          <w:rFonts w:ascii="Times New Roman" w:eastAsia="Times New Roman" w:hAnsi="Times New Roman" w:cs="Times New Roman"/>
          <w:sz w:val="28"/>
          <w:szCs w:val="28"/>
          <w:lang w:val="uk-UA"/>
        </w:rPr>
        <w:t>ки</w:t>
      </w:r>
      <w:r w:rsidRPr="00772FB3">
        <w:rPr>
          <w:rFonts w:ascii="Times New Roman" w:eastAsia="Times New Roman" w:hAnsi="Times New Roman" w:cs="Times New Roman"/>
          <w:sz w:val="28"/>
          <w:szCs w:val="28"/>
        </w:rPr>
        <w:t xml:space="preserve"> та </w:t>
      </w:r>
      <w:r w:rsidR="00FA0223" w:rsidRPr="00772FB3">
        <w:rPr>
          <w:rFonts w:ascii="Times New Roman" w:eastAsia="Times New Roman" w:hAnsi="Times New Roman" w:cs="Times New Roman"/>
          <w:sz w:val="28"/>
          <w:szCs w:val="28"/>
          <w:lang w:val="uk-UA"/>
        </w:rPr>
        <w:t xml:space="preserve">533 </w:t>
      </w:r>
      <w:r w:rsidRPr="00772FB3">
        <w:rPr>
          <w:rFonts w:ascii="Times New Roman" w:eastAsia="Times New Roman" w:hAnsi="Times New Roman" w:cs="Times New Roman"/>
          <w:sz w:val="28"/>
          <w:szCs w:val="28"/>
        </w:rPr>
        <w:t>д</w:t>
      </w:r>
      <w:r w:rsidR="00FA0223" w:rsidRPr="00772FB3">
        <w:rPr>
          <w:rFonts w:ascii="Times New Roman" w:eastAsia="Times New Roman" w:hAnsi="Times New Roman" w:cs="Times New Roman"/>
          <w:sz w:val="28"/>
          <w:szCs w:val="28"/>
          <w:lang w:val="uk-UA"/>
        </w:rPr>
        <w:t>итини</w:t>
      </w:r>
      <w:r w:rsidRPr="00772FB3">
        <w:rPr>
          <w:rFonts w:ascii="Times New Roman" w:eastAsia="Times New Roman" w:hAnsi="Times New Roman" w:cs="Times New Roman"/>
          <w:sz w:val="28"/>
          <w:szCs w:val="28"/>
        </w:rPr>
        <w:t xml:space="preserve">. </w:t>
      </w:r>
      <w:r w:rsidR="00045FDE" w:rsidRPr="00772FB3">
        <w:rPr>
          <w:rFonts w:ascii="Times New Roman" w:eastAsia="Times New Roman" w:hAnsi="Times New Roman" w:cs="Times New Roman"/>
          <w:sz w:val="28"/>
          <w:szCs w:val="28"/>
          <w:lang w:val="uk-UA"/>
        </w:rPr>
        <w:t xml:space="preserve">1401 особа </w:t>
      </w:r>
      <w:r w:rsidR="00045FDE" w:rsidRPr="00772FB3">
        <w:rPr>
          <w:rFonts w:ascii="Times New Roman" w:eastAsia="Times New Roman" w:hAnsi="Times New Roman" w:cs="Times New Roman"/>
          <w:sz w:val="28"/>
          <w:szCs w:val="28"/>
        </w:rPr>
        <w:t>брал</w:t>
      </w:r>
      <w:r w:rsidR="00045FDE" w:rsidRPr="00772FB3">
        <w:rPr>
          <w:rFonts w:ascii="Times New Roman" w:eastAsia="Times New Roman" w:hAnsi="Times New Roman" w:cs="Times New Roman"/>
          <w:sz w:val="28"/>
          <w:szCs w:val="28"/>
          <w:lang w:val="uk-UA"/>
        </w:rPr>
        <w:t>и</w:t>
      </w:r>
      <w:r w:rsidR="00045FDE" w:rsidRPr="00772FB3">
        <w:rPr>
          <w:rFonts w:ascii="Times New Roman" w:eastAsia="Times New Roman" w:hAnsi="Times New Roman" w:cs="Times New Roman"/>
          <w:sz w:val="28"/>
          <w:szCs w:val="28"/>
        </w:rPr>
        <w:t xml:space="preserve"> участь у заходах із забезпечення оборони України</w:t>
      </w:r>
      <w:r w:rsidR="00045FDE" w:rsidRPr="00772FB3">
        <w:rPr>
          <w:rFonts w:ascii="Times New Roman" w:eastAsia="Times New Roman" w:hAnsi="Times New Roman" w:cs="Times New Roman"/>
          <w:sz w:val="28"/>
          <w:szCs w:val="28"/>
          <w:lang w:val="uk-UA"/>
        </w:rPr>
        <w:t xml:space="preserve"> (учасники бойових дій та особи з інвалідністю внаслідок війни) та 156 членів сімей загиблих Захисників та Захисниць України</w:t>
      </w:r>
      <w:r w:rsidR="00045FDE" w:rsidRPr="00772FB3">
        <w:rPr>
          <w:rFonts w:ascii="Times New Roman" w:eastAsia="Times New Roman" w:hAnsi="Times New Roman" w:cs="Times New Roman"/>
          <w:sz w:val="28"/>
          <w:szCs w:val="28"/>
        </w:rPr>
        <w:t xml:space="preserve">. </w:t>
      </w:r>
      <w:r w:rsidRPr="00772FB3">
        <w:rPr>
          <w:rFonts w:ascii="Times New Roman" w:eastAsia="Times New Roman" w:hAnsi="Times New Roman" w:cs="Times New Roman"/>
          <w:sz w:val="28"/>
          <w:szCs w:val="28"/>
        </w:rPr>
        <w:t xml:space="preserve">У громаді проживає </w:t>
      </w:r>
      <w:r w:rsidR="00806FBC" w:rsidRPr="00772FB3">
        <w:rPr>
          <w:rFonts w:ascii="Times New Roman" w:eastAsia="Times New Roman" w:hAnsi="Times New Roman" w:cs="Times New Roman"/>
          <w:sz w:val="28"/>
          <w:szCs w:val="28"/>
          <w:lang w:val="uk-UA"/>
        </w:rPr>
        <w:t>79</w:t>
      </w:r>
      <w:r w:rsidRPr="00772FB3">
        <w:rPr>
          <w:rFonts w:ascii="Times New Roman" w:eastAsia="Times New Roman" w:hAnsi="Times New Roman" w:cs="Times New Roman"/>
          <w:sz w:val="28"/>
          <w:szCs w:val="28"/>
        </w:rPr>
        <w:t xml:space="preserve"> д</w:t>
      </w:r>
      <w:r w:rsidR="00CC7AF6" w:rsidRPr="00772FB3">
        <w:rPr>
          <w:rFonts w:ascii="Times New Roman" w:eastAsia="Times New Roman" w:hAnsi="Times New Roman" w:cs="Times New Roman"/>
          <w:sz w:val="28"/>
          <w:szCs w:val="28"/>
          <w:lang w:val="uk-UA"/>
        </w:rPr>
        <w:t>ітей</w:t>
      </w:r>
      <w:r w:rsidRPr="00772FB3">
        <w:rPr>
          <w:rFonts w:ascii="Times New Roman" w:eastAsia="Times New Roman" w:hAnsi="Times New Roman" w:cs="Times New Roman"/>
          <w:sz w:val="28"/>
          <w:szCs w:val="28"/>
        </w:rPr>
        <w:t xml:space="preserve">, які втратили одного або обох батьків унаслідок бойових дій. Унаслідок воєнної агресії, пожеж, збройного конфлікту чи надзвичайних ситуацій шкоди було завдано 2440 особам. </w:t>
      </w:r>
    </w:p>
    <w:p w14:paraId="13D2113B" w14:textId="0BDE62DD" w:rsidR="00006E69" w:rsidRPr="00772FB3" w:rsidRDefault="006113F9" w:rsidP="005C01DF">
      <w:pP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Варто відзначити значні кількість осіб з інвалідністю, які становлять 7,1 % від загальної чисельності населення громади (2159 осіб), зокрема 0,8 % – діти з інвалідністю (141 особа) та 6,3 % – повнолітні (2018 осіб). У громаді мешкає 487 сімей з дітьми, де є особи з інвалідністю, з них у 346 випадках інвалідність мають батьк</w:t>
      </w:r>
      <w:r w:rsidR="00340564" w:rsidRPr="00772FB3">
        <w:rPr>
          <w:rFonts w:ascii="Times New Roman" w:eastAsia="Times New Roman" w:hAnsi="Times New Roman" w:cs="Times New Roman"/>
          <w:sz w:val="28"/>
          <w:szCs w:val="28"/>
        </w:rPr>
        <w:t>и, а у 14</w:t>
      </w:r>
      <w:r w:rsidR="00511502" w:rsidRPr="00772FB3">
        <w:rPr>
          <w:rFonts w:ascii="Times New Roman" w:eastAsia="Times New Roman" w:hAnsi="Times New Roman" w:cs="Times New Roman"/>
          <w:sz w:val="28"/>
          <w:szCs w:val="28"/>
          <w:lang w:val="uk-UA"/>
        </w:rPr>
        <w:t>1</w:t>
      </w:r>
      <w:r w:rsidRPr="00772FB3">
        <w:rPr>
          <w:rFonts w:ascii="Times New Roman" w:eastAsia="Times New Roman" w:hAnsi="Times New Roman" w:cs="Times New Roman"/>
          <w:sz w:val="28"/>
          <w:szCs w:val="28"/>
        </w:rPr>
        <w:t>– д</w:t>
      </w:r>
      <w:r w:rsidR="00511502" w:rsidRPr="00772FB3">
        <w:rPr>
          <w:rFonts w:ascii="Times New Roman" w:eastAsia="Times New Roman" w:hAnsi="Times New Roman" w:cs="Times New Roman"/>
          <w:sz w:val="28"/>
          <w:szCs w:val="28"/>
          <w:lang w:val="uk-UA"/>
        </w:rPr>
        <w:t>итина</w:t>
      </w:r>
      <w:r w:rsidRPr="00772FB3">
        <w:rPr>
          <w:rFonts w:ascii="Times New Roman" w:eastAsia="Times New Roman" w:hAnsi="Times New Roman" w:cs="Times New Roman"/>
          <w:sz w:val="28"/>
          <w:szCs w:val="28"/>
        </w:rPr>
        <w:t xml:space="preserve">. </w:t>
      </w:r>
    </w:p>
    <w:p w14:paraId="7CEBD0DB" w14:textId="040A7F27" w:rsidR="00006E69" w:rsidRPr="00772FB3" w:rsidRDefault="006113F9" w:rsidP="005C01DF">
      <w:pP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 xml:space="preserve">Високими є показники, пов’язані з проблемою домашнього насильства: у </w:t>
      </w:r>
      <w:r w:rsidR="00BF14E3" w:rsidRPr="00772FB3">
        <w:rPr>
          <w:rFonts w:ascii="Times New Roman" w:eastAsia="Times New Roman" w:hAnsi="Times New Roman" w:cs="Times New Roman"/>
          <w:sz w:val="28"/>
          <w:szCs w:val="28"/>
        </w:rPr>
        <w:t>202</w:t>
      </w:r>
      <w:r w:rsidR="009E1AB8" w:rsidRPr="00772FB3">
        <w:rPr>
          <w:rFonts w:ascii="Times New Roman" w:eastAsia="Times New Roman" w:hAnsi="Times New Roman" w:cs="Times New Roman"/>
          <w:sz w:val="28"/>
          <w:szCs w:val="28"/>
          <w:lang w:val="uk-UA"/>
        </w:rPr>
        <w:t>5</w:t>
      </w:r>
      <w:r w:rsidRPr="00772FB3">
        <w:rPr>
          <w:rFonts w:ascii="Times New Roman" w:eastAsia="Times New Roman" w:hAnsi="Times New Roman" w:cs="Times New Roman"/>
          <w:sz w:val="28"/>
          <w:szCs w:val="28"/>
        </w:rPr>
        <w:t xml:space="preserve"> році </w:t>
      </w:r>
      <w:r w:rsidR="006D204D" w:rsidRPr="00772FB3">
        <w:rPr>
          <w:rFonts w:ascii="Times New Roman" w:eastAsia="Times New Roman" w:hAnsi="Times New Roman" w:cs="Times New Roman"/>
          <w:sz w:val="28"/>
          <w:szCs w:val="28"/>
          <w:lang w:val="uk-UA"/>
        </w:rPr>
        <w:t>105</w:t>
      </w:r>
      <w:r w:rsidRPr="00772FB3">
        <w:rPr>
          <w:rFonts w:ascii="Times New Roman" w:eastAsia="Times New Roman" w:hAnsi="Times New Roman" w:cs="Times New Roman"/>
          <w:sz w:val="28"/>
          <w:szCs w:val="28"/>
        </w:rPr>
        <w:t xml:space="preserve"> ос</w:t>
      </w:r>
      <w:r w:rsidR="00464CB3" w:rsidRPr="00772FB3">
        <w:rPr>
          <w:rFonts w:ascii="Times New Roman" w:eastAsia="Times New Roman" w:hAnsi="Times New Roman" w:cs="Times New Roman"/>
          <w:sz w:val="28"/>
          <w:szCs w:val="28"/>
          <w:lang w:val="uk-UA"/>
        </w:rPr>
        <w:t>іб</w:t>
      </w:r>
      <w:r w:rsidRPr="00772FB3">
        <w:rPr>
          <w:rFonts w:ascii="Times New Roman" w:eastAsia="Times New Roman" w:hAnsi="Times New Roman" w:cs="Times New Roman"/>
          <w:sz w:val="28"/>
          <w:szCs w:val="28"/>
        </w:rPr>
        <w:t xml:space="preserve"> постражда</w:t>
      </w:r>
      <w:r w:rsidR="0018571E" w:rsidRPr="00772FB3">
        <w:rPr>
          <w:rFonts w:ascii="Times New Roman" w:eastAsia="Times New Roman" w:hAnsi="Times New Roman" w:cs="Times New Roman"/>
          <w:sz w:val="28"/>
          <w:szCs w:val="28"/>
        </w:rPr>
        <w:t>ли від домашнього насильства (</w:t>
      </w:r>
      <w:r w:rsidR="006D204D" w:rsidRPr="00772FB3">
        <w:rPr>
          <w:rFonts w:ascii="Times New Roman" w:eastAsia="Times New Roman" w:hAnsi="Times New Roman" w:cs="Times New Roman"/>
          <w:sz w:val="28"/>
          <w:szCs w:val="28"/>
          <w:lang w:val="uk-UA"/>
        </w:rPr>
        <w:t>90</w:t>
      </w:r>
      <w:r w:rsidRPr="00772FB3">
        <w:rPr>
          <w:rFonts w:ascii="Times New Roman" w:eastAsia="Times New Roman" w:hAnsi="Times New Roman" w:cs="Times New Roman"/>
          <w:sz w:val="28"/>
          <w:szCs w:val="28"/>
        </w:rPr>
        <w:t xml:space="preserve"> жін</w:t>
      </w:r>
      <w:r w:rsidR="006D204D" w:rsidRPr="00772FB3">
        <w:rPr>
          <w:rFonts w:ascii="Times New Roman" w:eastAsia="Times New Roman" w:hAnsi="Times New Roman" w:cs="Times New Roman"/>
          <w:sz w:val="28"/>
          <w:szCs w:val="28"/>
          <w:lang w:val="uk-UA"/>
        </w:rPr>
        <w:t>ок</w:t>
      </w:r>
      <w:r w:rsidR="0018571E" w:rsidRPr="00772FB3">
        <w:rPr>
          <w:rFonts w:ascii="Times New Roman" w:eastAsia="Times New Roman" w:hAnsi="Times New Roman" w:cs="Times New Roman"/>
          <w:sz w:val="28"/>
          <w:szCs w:val="28"/>
        </w:rPr>
        <w:t xml:space="preserve"> і </w:t>
      </w:r>
      <w:r w:rsidR="006D204D" w:rsidRPr="00772FB3">
        <w:rPr>
          <w:rFonts w:ascii="Times New Roman" w:eastAsia="Times New Roman" w:hAnsi="Times New Roman" w:cs="Times New Roman"/>
          <w:sz w:val="28"/>
          <w:szCs w:val="28"/>
          <w:lang w:val="uk-UA"/>
        </w:rPr>
        <w:t>15</w:t>
      </w:r>
      <w:r w:rsidR="0018571E" w:rsidRPr="00772FB3">
        <w:rPr>
          <w:rFonts w:ascii="Times New Roman" w:eastAsia="Times New Roman" w:hAnsi="Times New Roman" w:cs="Times New Roman"/>
          <w:sz w:val="28"/>
          <w:szCs w:val="28"/>
        </w:rPr>
        <w:t xml:space="preserve"> чоловіків), при цьому </w:t>
      </w:r>
      <w:r w:rsidR="006D204D" w:rsidRPr="00772FB3">
        <w:rPr>
          <w:rFonts w:ascii="Times New Roman" w:eastAsia="Times New Roman" w:hAnsi="Times New Roman" w:cs="Times New Roman"/>
          <w:sz w:val="28"/>
          <w:szCs w:val="28"/>
          <w:lang w:val="uk-UA"/>
        </w:rPr>
        <w:t>102</w:t>
      </w:r>
      <w:r w:rsidRPr="00772FB3">
        <w:rPr>
          <w:rFonts w:ascii="Times New Roman" w:eastAsia="Times New Roman" w:hAnsi="Times New Roman" w:cs="Times New Roman"/>
          <w:sz w:val="28"/>
          <w:szCs w:val="28"/>
        </w:rPr>
        <w:t xml:space="preserve"> ос</w:t>
      </w:r>
      <w:r w:rsidR="006D204D" w:rsidRPr="00772FB3">
        <w:rPr>
          <w:rFonts w:ascii="Times New Roman" w:eastAsia="Times New Roman" w:hAnsi="Times New Roman" w:cs="Times New Roman"/>
          <w:sz w:val="28"/>
          <w:szCs w:val="28"/>
          <w:lang w:val="uk-UA"/>
        </w:rPr>
        <w:t>оби</w:t>
      </w:r>
      <w:r w:rsidRPr="00772FB3">
        <w:rPr>
          <w:rFonts w:ascii="Times New Roman" w:eastAsia="Times New Roman" w:hAnsi="Times New Roman" w:cs="Times New Roman"/>
          <w:sz w:val="28"/>
          <w:szCs w:val="28"/>
        </w:rPr>
        <w:t xml:space="preserve"> визнано кривдниками. У громаді також проживають 50 осіб, звільнених</w:t>
      </w:r>
      <w:r w:rsidR="002A3D63" w:rsidRPr="00772FB3">
        <w:rPr>
          <w:rFonts w:ascii="Times New Roman" w:eastAsia="Times New Roman" w:hAnsi="Times New Roman" w:cs="Times New Roman"/>
          <w:sz w:val="28"/>
          <w:szCs w:val="28"/>
        </w:rPr>
        <w:t xml:space="preserve"> з місць позбавлення волі, і 1</w:t>
      </w:r>
      <w:r w:rsidR="002A3D63" w:rsidRPr="00772FB3">
        <w:rPr>
          <w:rFonts w:ascii="Times New Roman" w:eastAsia="Times New Roman" w:hAnsi="Times New Roman" w:cs="Times New Roman"/>
          <w:sz w:val="28"/>
          <w:szCs w:val="28"/>
          <w:lang w:val="uk-UA"/>
        </w:rPr>
        <w:t>20</w:t>
      </w:r>
      <w:r w:rsidRPr="00772FB3">
        <w:rPr>
          <w:rFonts w:ascii="Times New Roman" w:eastAsia="Times New Roman" w:hAnsi="Times New Roman" w:cs="Times New Roman"/>
          <w:sz w:val="28"/>
          <w:szCs w:val="28"/>
        </w:rPr>
        <w:t xml:space="preserve"> осіб на обліку органу пробації, з яких </w:t>
      </w:r>
      <w:r w:rsidR="002A3D63" w:rsidRPr="00772FB3">
        <w:rPr>
          <w:rFonts w:ascii="Times New Roman" w:eastAsia="Times New Roman" w:hAnsi="Times New Roman" w:cs="Times New Roman"/>
          <w:sz w:val="28"/>
          <w:szCs w:val="28"/>
          <w:lang w:val="uk-UA"/>
        </w:rPr>
        <w:t>0</w:t>
      </w:r>
      <w:r w:rsidRPr="00772FB3">
        <w:rPr>
          <w:rFonts w:ascii="Times New Roman" w:eastAsia="Times New Roman" w:hAnsi="Times New Roman" w:cs="Times New Roman"/>
          <w:sz w:val="28"/>
          <w:szCs w:val="28"/>
        </w:rPr>
        <w:t xml:space="preserve"> – неповнолітні</w:t>
      </w:r>
      <w:r w:rsidR="00464CB3" w:rsidRPr="00772FB3">
        <w:rPr>
          <w:rFonts w:ascii="Times New Roman" w:eastAsia="Times New Roman" w:hAnsi="Times New Roman" w:cs="Times New Roman"/>
          <w:sz w:val="28"/>
          <w:szCs w:val="28"/>
          <w:lang w:val="uk-UA"/>
        </w:rPr>
        <w:t>х</w:t>
      </w:r>
      <w:r w:rsidRPr="00772FB3">
        <w:rPr>
          <w:rFonts w:ascii="Times New Roman" w:eastAsia="Times New Roman" w:hAnsi="Times New Roman" w:cs="Times New Roman"/>
          <w:sz w:val="28"/>
          <w:szCs w:val="28"/>
        </w:rPr>
        <w:t xml:space="preserve">. </w:t>
      </w:r>
    </w:p>
    <w:p w14:paraId="7DB86C3F" w14:textId="77777777" w:rsidR="00006E69" w:rsidRPr="00772FB3" w:rsidRDefault="006113F9" w:rsidP="005C01DF">
      <w:pP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lastRenderedPageBreak/>
        <w:t>Водночас інформація про ВІЛ-інфікованих осіб, захворюваність на туберкульоз, психоактивні залежності та ігроманію громадою не надана, що ускладнює всебічну оцінку потреб.</w:t>
      </w:r>
    </w:p>
    <w:p w14:paraId="271DB57C" w14:textId="77777777" w:rsidR="00006E69" w:rsidRPr="00772FB3" w:rsidRDefault="006113F9" w:rsidP="005C01DF">
      <w:pP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Загалом наведені дані свідчать про зростаючий гуманітарний тиск на громаду внаслідок війни, що виливається у загострення соціальної вразливості населення, втрату демографічного потенціалу та збільшення потреб у підтримці осіб, які постраждали від бойових дій, внутрішньо переміщених осіб, людей з інвалідністю та інших уразливих категорій. В умовах обмежених ресурсів і нестабільного середовища перед громадою постають серйозні виклики щодо забезпечення доступності базових соціальних послуг, адаптації інфраструктури до потреб вразливих груп, недопущення соціальної ізоляції та посилення соціального згуртування.</w:t>
      </w:r>
    </w:p>
    <w:p w14:paraId="39C80E9E" w14:textId="77777777" w:rsidR="00006E69" w:rsidRPr="00772FB3" w:rsidRDefault="00006E69" w:rsidP="005C01DF">
      <w:pPr>
        <w:spacing w:line="240" w:lineRule="auto"/>
        <w:ind w:firstLine="567"/>
        <w:jc w:val="both"/>
        <w:rPr>
          <w:rFonts w:ascii="Times New Roman" w:eastAsia="Times New Roman" w:hAnsi="Times New Roman" w:cs="Times New Roman"/>
          <w:sz w:val="28"/>
          <w:szCs w:val="28"/>
        </w:rPr>
      </w:pPr>
    </w:p>
    <w:p w14:paraId="4AE5A28F" w14:textId="77777777" w:rsidR="00006E69" w:rsidRPr="00772FB3" w:rsidRDefault="006113F9" w:rsidP="005C01DF">
      <w:pPr>
        <w:spacing w:line="240" w:lineRule="auto"/>
        <w:ind w:firstLine="567"/>
        <w:jc w:val="center"/>
        <w:rPr>
          <w:rFonts w:ascii="Times New Roman" w:eastAsia="Times New Roman" w:hAnsi="Times New Roman" w:cs="Times New Roman"/>
          <w:sz w:val="24"/>
          <w:szCs w:val="24"/>
        </w:rPr>
      </w:pPr>
      <w:r w:rsidRPr="00772FB3">
        <w:rPr>
          <w:rFonts w:ascii="Times New Roman" w:eastAsia="Times New Roman" w:hAnsi="Times New Roman" w:cs="Times New Roman"/>
          <w:b/>
          <w:sz w:val="28"/>
          <w:szCs w:val="28"/>
        </w:rPr>
        <w:t>II. ХАРАКТЕРИСТИКИ ВРАЗЛИВИХ ГРУП НАСЕЛЕННЯ, ОСІБ/СІМЕЙ, ЯКІ ПЕРЕБУВАЮТЬ У СКЛАДНИХ ЖИТТЄВИХ ОБСТАВИНАХ, СТАН ОХОПЛЕННЯ СОЦІАЛЬНИМИ ПОСЛУГАМИ</w:t>
      </w:r>
    </w:p>
    <w:p w14:paraId="669A15A6" w14:textId="77777777" w:rsidR="00006E69" w:rsidRPr="00772FB3" w:rsidRDefault="00006E69" w:rsidP="005C01DF">
      <w:pPr>
        <w:spacing w:line="240" w:lineRule="auto"/>
        <w:rPr>
          <w:rFonts w:ascii="Times New Roman" w:eastAsia="Times New Roman" w:hAnsi="Times New Roman" w:cs="Times New Roman"/>
          <w:sz w:val="24"/>
          <w:szCs w:val="24"/>
        </w:rPr>
      </w:pPr>
    </w:p>
    <w:p w14:paraId="403D6901" w14:textId="77777777" w:rsidR="00006E69" w:rsidRPr="00772FB3" w:rsidRDefault="006113F9" w:rsidP="005C01DF">
      <w:pPr>
        <w:numPr>
          <w:ilvl w:val="0"/>
          <w:numId w:val="8"/>
        </w:numPr>
        <w:spacing w:line="240" w:lineRule="auto"/>
        <w:ind w:left="927"/>
        <w:jc w:val="both"/>
        <w:rPr>
          <w:rFonts w:ascii="Times New Roman" w:eastAsia="Times New Roman" w:hAnsi="Times New Roman" w:cs="Times New Roman"/>
          <w:b/>
          <w:sz w:val="28"/>
          <w:szCs w:val="28"/>
        </w:rPr>
      </w:pPr>
      <w:r w:rsidRPr="00772FB3">
        <w:rPr>
          <w:rFonts w:ascii="Times New Roman" w:eastAsia="Times New Roman" w:hAnsi="Times New Roman" w:cs="Times New Roman"/>
          <w:b/>
          <w:sz w:val="28"/>
          <w:szCs w:val="28"/>
        </w:rPr>
        <w:t>Чисельність вразливих груп населення</w:t>
      </w:r>
    </w:p>
    <w:p w14:paraId="0EF23431" w14:textId="77777777" w:rsidR="00006E69" w:rsidRPr="00772FB3" w:rsidRDefault="00006E69" w:rsidP="005C01DF">
      <w:pPr>
        <w:pBdr>
          <w:top w:val="nil"/>
          <w:left w:val="nil"/>
          <w:bottom w:val="nil"/>
          <w:right w:val="nil"/>
          <w:between w:val="nil"/>
        </w:pBdr>
        <w:spacing w:line="240" w:lineRule="auto"/>
        <w:ind w:left="720"/>
        <w:jc w:val="both"/>
        <w:rPr>
          <w:rFonts w:ascii="Times New Roman" w:eastAsia="Times New Roman" w:hAnsi="Times New Roman" w:cs="Times New Roman"/>
          <w:sz w:val="24"/>
          <w:szCs w:val="24"/>
        </w:rPr>
      </w:pPr>
    </w:p>
    <w:p w14:paraId="7CC8F3B2" w14:textId="77777777" w:rsidR="00006E69" w:rsidRPr="00772FB3" w:rsidRDefault="006113F9" w:rsidP="005C01DF">
      <w:pPr>
        <w:pBdr>
          <w:top w:val="nil"/>
          <w:left w:val="nil"/>
          <w:bottom w:val="nil"/>
          <w:right w:val="nil"/>
          <w:between w:val="nil"/>
        </w:pBd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Результати аналізу даних щодо чисельності вразливого населення свідчать про наявність значної кількості сімей, дітей та дорослих, які перебувають у складних життєвих обставинах або мають підвищені ризики потрапляння в такі обставини.</w:t>
      </w:r>
    </w:p>
    <w:p w14:paraId="4439E0D6" w14:textId="77777777" w:rsidR="00006E69" w:rsidRPr="00772FB3" w:rsidRDefault="00B920D4" w:rsidP="005C01DF">
      <w:pPr>
        <w:pBdr>
          <w:top w:val="nil"/>
          <w:left w:val="nil"/>
          <w:bottom w:val="nil"/>
          <w:right w:val="nil"/>
          <w:between w:val="nil"/>
        </w:pBd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lang w:val="uk-UA"/>
        </w:rPr>
        <w:t>Протягом 2025</w:t>
      </w:r>
      <w:r w:rsidR="006113F9" w:rsidRPr="00772FB3">
        <w:rPr>
          <w:rFonts w:ascii="Times New Roman" w:eastAsia="Times New Roman" w:hAnsi="Times New Roman" w:cs="Times New Roman"/>
          <w:sz w:val="28"/>
          <w:szCs w:val="28"/>
        </w:rPr>
        <w:t xml:space="preserve"> року на обліку у КЗ «Макарівський центр соціальної підтримки дітей та сімей «Промінь надії» перебувало </w:t>
      </w:r>
      <w:r w:rsidRPr="00772FB3">
        <w:rPr>
          <w:rFonts w:ascii="Times New Roman" w:eastAsia="Times New Roman" w:hAnsi="Times New Roman" w:cs="Times New Roman"/>
          <w:sz w:val="28"/>
          <w:szCs w:val="28"/>
          <w:lang w:val="uk-UA"/>
        </w:rPr>
        <w:t>102</w:t>
      </w:r>
      <w:r w:rsidRPr="00772FB3">
        <w:rPr>
          <w:rFonts w:ascii="Times New Roman" w:eastAsia="Times New Roman" w:hAnsi="Times New Roman" w:cs="Times New Roman"/>
          <w:sz w:val="28"/>
          <w:szCs w:val="28"/>
        </w:rPr>
        <w:t xml:space="preserve"> сім</w:t>
      </w:r>
      <w:r w:rsidRPr="00772FB3">
        <w:rPr>
          <w:rFonts w:ascii="Times New Roman" w:eastAsia="Times New Roman" w:hAnsi="Times New Roman" w:cs="Times New Roman"/>
          <w:sz w:val="28"/>
          <w:szCs w:val="28"/>
          <w:lang w:val="uk-UA"/>
        </w:rPr>
        <w:t>’ї</w:t>
      </w:r>
      <w:r w:rsidR="006113F9" w:rsidRPr="00772FB3">
        <w:rPr>
          <w:rFonts w:ascii="Times New Roman" w:eastAsia="Times New Roman" w:hAnsi="Times New Roman" w:cs="Times New Roman"/>
          <w:sz w:val="28"/>
          <w:szCs w:val="28"/>
        </w:rPr>
        <w:t xml:space="preserve"> у складних життєвих обставинах (СЖО)</w:t>
      </w:r>
      <w:r w:rsidR="00410E47" w:rsidRPr="00772FB3">
        <w:rPr>
          <w:rFonts w:ascii="Times New Roman" w:eastAsia="Times New Roman" w:hAnsi="Times New Roman" w:cs="Times New Roman"/>
          <w:sz w:val="28"/>
          <w:szCs w:val="28"/>
        </w:rPr>
        <w:t xml:space="preserve">. У них проживає </w:t>
      </w:r>
      <w:r w:rsidRPr="00772FB3">
        <w:rPr>
          <w:rFonts w:ascii="Times New Roman" w:eastAsia="Times New Roman" w:hAnsi="Times New Roman" w:cs="Times New Roman"/>
          <w:sz w:val="28"/>
          <w:szCs w:val="28"/>
          <w:lang w:val="uk-UA"/>
        </w:rPr>
        <w:t>220</w:t>
      </w:r>
      <w:r w:rsidR="006113F9" w:rsidRPr="00772FB3">
        <w:rPr>
          <w:rFonts w:ascii="Times New Roman" w:eastAsia="Times New Roman" w:hAnsi="Times New Roman" w:cs="Times New Roman"/>
          <w:sz w:val="28"/>
          <w:szCs w:val="28"/>
        </w:rPr>
        <w:t xml:space="preserve"> дітей. На обліку у Служби у справах дітей налічується 23 дитини, які перебувають у СЖО (12 дівчат і 11 хлопців), з них 4 – у віці до 6 років, 18 –  у віці 7-14 років, 1 –  у віці 15-17 років.</w:t>
      </w:r>
    </w:p>
    <w:p w14:paraId="7B733E3E" w14:textId="77777777" w:rsidR="00006E69" w:rsidRPr="00772FB3" w:rsidRDefault="006113F9" w:rsidP="005C01DF">
      <w:pPr>
        <w:pBdr>
          <w:top w:val="nil"/>
          <w:left w:val="nil"/>
          <w:bottom w:val="nil"/>
          <w:right w:val="nil"/>
          <w:between w:val="nil"/>
        </w:pBdr>
        <w:spacing w:line="240" w:lineRule="auto"/>
        <w:ind w:left="1134" w:hanging="567"/>
        <w:jc w:val="both"/>
        <w:rPr>
          <w:rFonts w:ascii="Times New Roman" w:eastAsia="Times New Roman" w:hAnsi="Times New Roman" w:cs="Times New Roman"/>
          <w:b/>
          <w:sz w:val="28"/>
          <w:szCs w:val="28"/>
        </w:rPr>
      </w:pPr>
      <w:r w:rsidRPr="00772FB3">
        <w:rPr>
          <w:rFonts w:ascii="Times New Roman" w:eastAsia="Times New Roman" w:hAnsi="Times New Roman" w:cs="Times New Roman"/>
          <w:b/>
          <w:sz w:val="28"/>
          <w:szCs w:val="28"/>
        </w:rPr>
        <w:t>До вразливих категорій сімей належать:</w:t>
      </w:r>
    </w:p>
    <w:p w14:paraId="0F27BBD3" w14:textId="77777777" w:rsidR="00006E69" w:rsidRPr="00772FB3" w:rsidRDefault="006113F9" w:rsidP="005C01DF">
      <w:pPr>
        <w:numPr>
          <w:ilvl w:val="0"/>
          <w:numId w:val="1"/>
        </w:numPr>
        <w:pBdr>
          <w:top w:val="nil"/>
          <w:left w:val="nil"/>
          <w:bottom w:val="nil"/>
          <w:right w:val="nil"/>
          <w:between w:val="nil"/>
        </w:pBdr>
        <w:spacing w:line="240" w:lineRule="auto"/>
        <w:ind w:left="0"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багатодітні сім’ї – 402, у яких проживає 1305 дітей;</w:t>
      </w:r>
    </w:p>
    <w:p w14:paraId="025D4554" w14:textId="77777777" w:rsidR="00006E69" w:rsidRPr="00772FB3" w:rsidRDefault="006113F9" w:rsidP="005C01DF">
      <w:pPr>
        <w:numPr>
          <w:ilvl w:val="0"/>
          <w:numId w:val="1"/>
        </w:numPr>
        <w:pBdr>
          <w:top w:val="nil"/>
          <w:left w:val="nil"/>
          <w:bottom w:val="nil"/>
          <w:right w:val="nil"/>
          <w:between w:val="nil"/>
        </w:pBdr>
        <w:spacing w:line="240" w:lineRule="auto"/>
        <w:ind w:left="0"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сім’ї з дітьми, члени яких мають інвалідність – 487, серед яких 346 – це сім’ї, де інвалідність встановлена у батьків, а 141 – сім’ї, в яких діти мають інвалідність;</w:t>
      </w:r>
    </w:p>
    <w:p w14:paraId="4F39596B" w14:textId="77777777" w:rsidR="00006E69" w:rsidRPr="00772FB3" w:rsidRDefault="006113F9" w:rsidP="005C01DF">
      <w:pPr>
        <w:numPr>
          <w:ilvl w:val="0"/>
          <w:numId w:val="1"/>
        </w:numPr>
        <w:pBdr>
          <w:top w:val="nil"/>
          <w:left w:val="nil"/>
          <w:bottom w:val="nil"/>
          <w:right w:val="nil"/>
          <w:between w:val="nil"/>
        </w:pBdr>
        <w:spacing w:line="240" w:lineRule="auto"/>
        <w:ind w:left="0"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малозабезпечені сім’ї, що отримують державну соціальну допомогу – 58 (у них проживає 97 дітей);</w:t>
      </w:r>
    </w:p>
    <w:p w14:paraId="662836A9" w14:textId="77777777" w:rsidR="00006E69" w:rsidRPr="00772FB3" w:rsidRDefault="006113F9" w:rsidP="005C01DF">
      <w:pPr>
        <w:numPr>
          <w:ilvl w:val="0"/>
          <w:numId w:val="1"/>
        </w:numPr>
        <w:pBdr>
          <w:top w:val="nil"/>
          <w:left w:val="nil"/>
          <w:bottom w:val="nil"/>
          <w:right w:val="nil"/>
          <w:between w:val="nil"/>
        </w:pBdr>
        <w:spacing w:line="240" w:lineRule="auto"/>
        <w:ind w:left="0"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одинокі матері – 63;</w:t>
      </w:r>
    </w:p>
    <w:p w14:paraId="2FC5EB9B" w14:textId="77777777" w:rsidR="00006E69" w:rsidRPr="00772FB3" w:rsidRDefault="006113F9" w:rsidP="005C01DF">
      <w:pPr>
        <w:numPr>
          <w:ilvl w:val="0"/>
          <w:numId w:val="1"/>
        </w:numPr>
        <w:pBdr>
          <w:top w:val="nil"/>
          <w:left w:val="nil"/>
          <w:bottom w:val="nil"/>
          <w:right w:val="nil"/>
          <w:between w:val="nil"/>
        </w:pBdr>
        <w:spacing w:line="240" w:lineRule="auto"/>
        <w:ind w:left="0"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одинокі батьки – 4;</w:t>
      </w:r>
    </w:p>
    <w:p w14:paraId="56EC5699" w14:textId="77777777" w:rsidR="00006E69" w:rsidRPr="00772FB3" w:rsidRDefault="006113F9" w:rsidP="005C01DF">
      <w:pPr>
        <w:numPr>
          <w:ilvl w:val="0"/>
          <w:numId w:val="1"/>
        </w:numPr>
        <w:pBdr>
          <w:top w:val="nil"/>
          <w:left w:val="nil"/>
          <w:bottom w:val="nil"/>
          <w:right w:val="nil"/>
          <w:between w:val="nil"/>
        </w:pBdr>
        <w:spacing w:line="240" w:lineRule="auto"/>
        <w:ind w:left="0"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сім’ї, де триває судовий спір між батьками щодо визначення місця проживання дитини та участі у її вихованні – 2.</w:t>
      </w:r>
    </w:p>
    <w:p w14:paraId="3D6D9633" w14:textId="7A40C456" w:rsidR="009F6105" w:rsidRPr="00772FB3" w:rsidRDefault="009F6105" w:rsidP="005C01DF">
      <w:pPr>
        <w:numPr>
          <w:ilvl w:val="0"/>
          <w:numId w:val="1"/>
        </w:numPr>
        <w:pBdr>
          <w:top w:val="nil"/>
          <w:left w:val="nil"/>
          <w:bottom w:val="nil"/>
          <w:right w:val="nil"/>
          <w:between w:val="nil"/>
        </w:pBdr>
        <w:spacing w:line="240" w:lineRule="auto"/>
        <w:ind w:left="0"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lang w:val="uk-UA"/>
        </w:rPr>
        <w:t>сім’ї військовослужбовців</w:t>
      </w:r>
      <w:r w:rsidR="007343EF" w:rsidRPr="00772FB3">
        <w:rPr>
          <w:rFonts w:ascii="Times New Roman" w:eastAsia="Times New Roman" w:hAnsi="Times New Roman" w:cs="Times New Roman"/>
          <w:sz w:val="28"/>
          <w:szCs w:val="28"/>
          <w:lang w:val="uk-UA"/>
        </w:rPr>
        <w:t xml:space="preserve"> (учасників бойових дій, осіб з інвалідністю внаслідок війни, членів сімей загиблих Захисників та Захисниць України </w:t>
      </w:r>
      <w:r w:rsidRPr="00772FB3">
        <w:rPr>
          <w:rFonts w:ascii="Times New Roman" w:eastAsia="Times New Roman" w:hAnsi="Times New Roman" w:cs="Times New Roman"/>
          <w:sz w:val="28"/>
          <w:szCs w:val="28"/>
          <w:lang w:val="uk-UA"/>
        </w:rPr>
        <w:t xml:space="preserve"> – 1557 сімей;</w:t>
      </w:r>
    </w:p>
    <w:p w14:paraId="30280356" w14:textId="50EA458A" w:rsidR="009F6105" w:rsidRPr="00772FB3" w:rsidRDefault="009F6105" w:rsidP="005C01DF">
      <w:pPr>
        <w:numPr>
          <w:ilvl w:val="0"/>
          <w:numId w:val="1"/>
        </w:numPr>
        <w:pBdr>
          <w:top w:val="nil"/>
          <w:left w:val="nil"/>
          <w:bottom w:val="nil"/>
          <w:right w:val="nil"/>
          <w:between w:val="nil"/>
        </w:pBdr>
        <w:spacing w:line="240" w:lineRule="auto"/>
        <w:ind w:left="0"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lang w:val="uk-UA"/>
        </w:rPr>
        <w:t>внутрішньо переміщенні особи  - 3</w:t>
      </w:r>
      <w:r w:rsidR="00793921" w:rsidRPr="00772FB3">
        <w:rPr>
          <w:rFonts w:ascii="Times New Roman" w:eastAsia="Times New Roman" w:hAnsi="Times New Roman" w:cs="Times New Roman"/>
          <w:sz w:val="28"/>
          <w:szCs w:val="28"/>
          <w:lang w:val="uk-UA"/>
        </w:rPr>
        <w:t>112</w:t>
      </w:r>
      <w:r w:rsidRPr="00772FB3">
        <w:rPr>
          <w:rFonts w:ascii="Times New Roman" w:eastAsia="Times New Roman" w:hAnsi="Times New Roman" w:cs="Times New Roman"/>
          <w:sz w:val="28"/>
          <w:szCs w:val="28"/>
          <w:lang w:val="uk-UA"/>
        </w:rPr>
        <w:t xml:space="preserve"> осіб;</w:t>
      </w:r>
    </w:p>
    <w:p w14:paraId="43C31BC0" w14:textId="77777777" w:rsidR="00006E69" w:rsidRPr="00772FB3" w:rsidRDefault="006113F9" w:rsidP="005C01DF">
      <w:pPr>
        <w:pBdr>
          <w:top w:val="nil"/>
          <w:left w:val="nil"/>
          <w:bottom w:val="nil"/>
          <w:right w:val="nil"/>
          <w:between w:val="nil"/>
        </w:pBdr>
        <w:spacing w:line="240" w:lineRule="auto"/>
        <w:ind w:left="1134" w:hanging="567"/>
        <w:jc w:val="both"/>
        <w:rPr>
          <w:rFonts w:ascii="Times New Roman" w:eastAsia="Times New Roman" w:hAnsi="Times New Roman" w:cs="Times New Roman"/>
          <w:sz w:val="24"/>
          <w:szCs w:val="24"/>
        </w:rPr>
      </w:pPr>
      <w:r w:rsidRPr="00772FB3">
        <w:rPr>
          <w:rFonts w:ascii="Times New Roman" w:eastAsia="Times New Roman" w:hAnsi="Times New Roman" w:cs="Times New Roman"/>
          <w:b/>
          <w:sz w:val="28"/>
          <w:szCs w:val="28"/>
        </w:rPr>
        <w:t>Серед дитячого населення</w:t>
      </w:r>
      <w:r w:rsidRPr="00772FB3">
        <w:rPr>
          <w:rFonts w:ascii="Times New Roman" w:eastAsia="Times New Roman" w:hAnsi="Times New Roman" w:cs="Times New Roman"/>
          <w:sz w:val="28"/>
          <w:szCs w:val="28"/>
        </w:rPr>
        <w:t xml:space="preserve"> </w:t>
      </w:r>
      <w:r w:rsidRPr="00772FB3">
        <w:rPr>
          <w:rFonts w:ascii="Times New Roman" w:eastAsia="Times New Roman" w:hAnsi="Times New Roman" w:cs="Times New Roman"/>
          <w:b/>
          <w:sz w:val="28"/>
          <w:szCs w:val="28"/>
        </w:rPr>
        <w:t>вразливими є наступні групи:</w:t>
      </w:r>
    </w:p>
    <w:p w14:paraId="2F0C6B5E" w14:textId="77777777" w:rsidR="00006E69" w:rsidRPr="00772FB3" w:rsidRDefault="006113F9" w:rsidP="005C01DF">
      <w:pPr>
        <w:numPr>
          <w:ilvl w:val="0"/>
          <w:numId w:val="2"/>
        </w:numPr>
        <w:pBdr>
          <w:top w:val="nil"/>
          <w:left w:val="nil"/>
          <w:bottom w:val="nil"/>
          <w:right w:val="nil"/>
          <w:between w:val="nil"/>
        </w:pBdr>
        <w:spacing w:line="240" w:lineRule="auto"/>
        <w:ind w:left="0"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діти з багатодітних сімей – 1305 осіб;</w:t>
      </w:r>
    </w:p>
    <w:p w14:paraId="0A7FCE18" w14:textId="63822372" w:rsidR="00006E69" w:rsidRPr="00772FB3" w:rsidRDefault="006113F9" w:rsidP="005C01DF">
      <w:pPr>
        <w:numPr>
          <w:ilvl w:val="0"/>
          <w:numId w:val="2"/>
        </w:numPr>
        <w:pBdr>
          <w:top w:val="nil"/>
          <w:left w:val="nil"/>
          <w:bottom w:val="nil"/>
          <w:right w:val="nil"/>
          <w:between w:val="nil"/>
        </w:pBdr>
        <w:spacing w:line="240" w:lineRule="auto"/>
        <w:ind w:left="0"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 xml:space="preserve">внутрішньо переміщені – </w:t>
      </w:r>
      <w:r w:rsidR="00477FFB" w:rsidRPr="00772FB3">
        <w:rPr>
          <w:rFonts w:ascii="Times New Roman" w:eastAsia="Times New Roman" w:hAnsi="Times New Roman" w:cs="Times New Roman"/>
          <w:sz w:val="28"/>
          <w:szCs w:val="28"/>
          <w:lang w:val="uk-UA"/>
        </w:rPr>
        <w:t>533 дитини</w:t>
      </w:r>
      <w:r w:rsidRPr="00772FB3">
        <w:rPr>
          <w:rFonts w:ascii="Times New Roman" w:eastAsia="Times New Roman" w:hAnsi="Times New Roman" w:cs="Times New Roman"/>
          <w:sz w:val="28"/>
          <w:szCs w:val="28"/>
        </w:rPr>
        <w:t>;</w:t>
      </w:r>
    </w:p>
    <w:p w14:paraId="64121322" w14:textId="77777777" w:rsidR="00006E69" w:rsidRPr="00772FB3" w:rsidRDefault="006113F9" w:rsidP="005C01DF">
      <w:pPr>
        <w:numPr>
          <w:ilvl w:val="0"/>
          <w:numId w:val="2"/>
        </w:numPr>
        <w:pBdr>
          <w:top w:val="nil"/>
          <w:left w:val="nil"/>
          <w:bottom w:val="nil"/>
          <w:right w:val="nil"/>
          <w:between w:val="nil"/>
        </w:pBdr>
        <w:spacing w:line="240" w:lineRule="auto"/>
        <w:ind w:left="0"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lastRenderedPageBreak/>
        <w:t>діти, які перебувають на обліку у зв’язку з обставинами, зумовленими стихійним лихом, техногенними аваріями, бойовими діями чи збройними конфліктами – 106;</w:t>
      </w:r>
    </w:p>
    <w:p w14:paraId="2474E3D5" w14:textId="77777777" w:rsidR="00006E69" w:rsidRPr="00772FB3" w:rsidRDefault="006113F9" w:rsidP="005C01DF">
      <w:pPr>
        <w:numPr>
          <w:ilvl w:val="0"/>
          <w:numId w:val="2"/>
        </w:numPr>
        <w:pBdr>
          <w:top w:val="nil"/>
          <w:left w:val="nil"/>
          <w:bottom w:val="nil"/>
          <w:right w:val="nil"/>
          <w:between w:val="nil"/>
        </w:pBdr>
        <w:spacing w:line="240" w:lineRule="auto"/>
        <w:ind w:left="0"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діти з малозабезпечених сімей – 97;</w:t>
      </w:r>
    </w:p>
    <w:p w14:paraId="33552C1C" w14:textId="2DBC7926" w:rsidR="00006E69" w:rsidRPr="00772FB3" w:rsidRDefault="003F2B38" w:rsidP="005C01DF">
      <w:pPr>
        <w:numPr>
          <w:ilvl w:val="0"/>
          <w:numId w:val="2"/>
        </w:numPr>
        <w:pBdr>
          <w:top w:val="nil"/>
          <w:left w:val="nil"/>
          <w:bottom w:val="nil"/>
          <w:right w:val="nil"/>
          <w:between w:val="nil"/>
        </w:pBdr>
        <w:spacing w:line="240" w:lineRule="auto"/>
        <w:ind w:left="0"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діти з інвалідністю – 1</w:t>
      </w:r>
      <w:r w:rsidR="00616FA2" w:rsidRPr="00772FB3">
        <w:rPr>
          <w:rFonts w:ascii="Times New Roman" w:eastAsia="Times New Roman" w:hAnsi="Times New Roman" w:cs="Times New Roman"/>
          <w:sz w:val="28"/>
          <w:szCs w:val="28"/>
          <w:lang w:val="uk-UA"/>
        </w:rPr>
        <w:t>4</w:t>
      </w:r>
      <w:r w:rsidRPr="00772FB3">
        <w:rPr>
          <w:rFonts w:ascii="Times New Roman" w:eastAsia="Times New Roman" w:hAnsi="Times New Roman" w:cs="Times New Roman"/>
          <w:sz w:val="28"/>
          <w:szCs w:val="28"/>
          <w:lang w:val="uk-UA"/>
        </w:rPr>
        <w:t>1</w:t>
      </w:r>
      <w:r w:rsidRPr="00772FB3">
        <w:rPr>
          <w:rFonts w:ascii="Times New Roman" w:eastAsia="Times New Roman" w:hAnsi="Times New Roman" w:cs="Times New Roman"/>
          <w:sz w:val="28"/>
          <w:szCs w:val="28"/>
        </w:rPr>
        <w:t xml:space="preserve"> ос</w:t>
      </w:r>
      <w:r w:rsidR="00616FA2" w:rsidRPr="00772FB3">
        <w:rPr>
          <w:rFonts w:ascii="Times New Roman" w:eastAsia="Times New Roman" w:hAnsi="Times New Roman" w:cs="Times New Roman"/>
          <w:sz w:val="28"/>
          <w:szCs w:val="28"/>
          <w:lang w:val="uk-UA"/>
        </w:rPr>
        <w:t>о</w:t>
      </w:r>
      <w:r w:rsidRPr="00772FB3">
        <w:rPr>
          <w:rFonts w:ascii="Times New Roman" w:eastAsia="Times New Roman" w:hAnsi="Times New Roman" w:cs="Times New Roman"/>
          <w:sz w:val="28"/>
          <w:szCs w:val="28"/>
        </w:rPr>
        <w:t>б</w:t>
      </w:r>
      <w:r w:rsidR="00616FA2" w:rsidRPr="00772FB3">
        <w:rPr>
          <w:rFonts w:ascii="Times New Roman" w:eastAsia="Times New Roman" w:hAnsi="Times New Roman" w:cs="Times New Roman"/>
          <w:sz w:val="28"/>
          <w:szCs w:val="28"/>
          <w:lang w:val="uk-UA"/>
        </w:rPr>
        <w:t>а</w:t>
      </w:r>
      <w:r w:rsidRPr="00772FB3">
        <w:rPr>
          <w:rFonts w:ascii="Times New Roman" w:eastAsia="Times New Roman" w:hAnsi="Times New Roman" w:cs="Times New Roman"/>
          <w:sz w:val="28"/>
          <w:szCs w:val="28"/>
        </w:rPr>
        <w:t xml:space="preserve">, з них </w:t>
      </w:r>
      <w:r w:rsidRPr="00772FB3">
        <w:rPr>
          <w:rFonts w:ascii="Times New Roman" w:eastAsia="Times New Roman" w:hAnsi="Times New Roman" w:cs="Times New Roman"/>
          <w:sz w:val="28"/>
          <w:szCs w:val="28"/>
          <w:lang w:val="uk-UA"/>
        </w:rPr>
        <w:t>8</w:t>
      </w:r>
      <w:r w:rsidR="006113F9" w:rsidRPr="00772FB3">
        <w:rPr>
          <w:rFonts w:ascii="Times New Roman" w:eastAsia="Times New Roman" w:hAnsi="Times New Roman" w:cs="Times New Roman"/>
          <w:sz w:val="28"/>
          <w:szCs w:val="28"/>
        </w:rPr>
        <w:t xml:space="preserve"> осіб – </w:t>
      </w:r>
      <w:r w:rsidRPr="00772FB3">
        <w:rPr>
          <w:rFonts w:ascii="Times New Roman" w:eastAsia="Times New Roman" w:hAnsi="Times New Roman" w:cs="Times New Roman"/>
          <w:sz w:val="28"/>
          <w:szCs w:val="28"/>
        </w:rPr>
        <w:t>з інвалідністю підгрупи А та 1</w:t>
      </w:r>
      <w:r w:rsidR="00616FA2" w:rsidRPr="00772FB3">
        <w:rPr>
          <w:rFonts w:ascii="Times New Roman" w:eastAsia="Times New Roman" w:hAnsi="Times New Roman" w:cs="Times New Roman"/>
          <w:sz w:val="28"/>
          <w:szCs w:val="28"/>
          <w:lang w:val="uk-UA"/>
        </w:rPr>
        <w:t>3</w:t>
      </w:r>
      <w:r w:rsidRPr="00772FB3">
        <w:rPr>
          <w:rFonts w:ascii="Times New Roman" w:eastAsia="Times New Roman" w:hAnsi="Times New Roman" w:cs="Times New Roman"/>
          <w:sz w:val="28"/>
          <w:szCs w:val="28"/>
          <w:lang w:val="uk-UA"/>
        </w:rPr>
        <w:t>3</w:t>
      </w:r>
      <w:r w:rsidR="006113F9" w:rsidRPr="00772FB3">
        <w:rPr>
          <w:rFonts w:ascii="Times New Roman" w:eastAsia="Times New Roman" w:hAnsi="Times New Roman" w:cs="Times New Roman"/>
          <w:sz w:val="28"/>
          <w:szCs w:val="28"/>
        </w:rPr>
        <w:t xml:space="preserve"> особи – діти з інвалідністю без підгрупи; 3 дитини мають визначену потребу у послузі соціального супроводу </w:t>
      </w:r>
      <w:r w:rsidRPr="00772FB3">
        <w:rPr>
          <w:rFonts w:ascii="Times New Roman" w:eastAsia="Times New Roman" w:hAnsi="Times New Roman" w:cs="Times New Roman"/>
          <w:sz w:val="28"/>
          <w:szCs w:val="28"/>
        </w:rPr>
        <w:t xml:space="preserve">під час інклюзивного навчання; </w:t>
      </w:r>
      <w:r w:rsidRPr="00772FB3">
        <w:rPr>
          <w:rFonts w:ascii="Times New Roman" w:eastAsia="Times New Roman" w:hAnsi="Times New Roman" w:cs="Times New Roman"/>
          <w:sz w:val="28"/>
          <w:szCs w:val="28"/>
          <w:lang w:val="uk-UA"/>
        </w:rPr>
        <w:t>3</w:t>
      </w:r>
      <w:r w:rsidR="006113F9" w:rsidRPr="00772FB3">
        <w:rPr>
          <w:rFonts w:ascii="Times New Roman" w:eastAsia="Times New Roman" w:hAnsi="Times New Roman" w:cs="Times New Roman"/>
          <w:sz w:val="28"/>
          <w:szCs w:val="28"/>
        </w:rPr>
        <w:t xml:space="preserve"> дитини навчаються у навчально-реабілітаційних центрах на умовах цілодобового перебування;</w:t>
      </w:r>
    </w:p>
    <w:p w14:paraId="6589FDD2" w14:textId="77777777" w:rsidR="00006E69" w:rsidRPr="00772FB3" w:rsidRDefault="006113F9" w:rsidP="005C01DF">
      <w:pPr>
        <w:numPr>
          <w:ilvl w:val="0"/>
          <w:numId w:val="2"/>
        </w:numPr>
        <w:pBdr>
          <w:top w:val="nil"/>
          <w:left w:val="nil"/>
          <w:bottom w:val="nil"/>
          <w:right w:val="nil"/>
          <w:between w:val="nil"/>
        </w:pBdr>
        <w:spacing w:line="240" w:lineRule="auto"/>
        <w:ind w:left="0"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 xml:space="preserve">діти, батьки яких загинули внаслідок військової агресії Російської Федерації проти України – </w:t>
      </w:r>
      <w:r w:rsidR="00315B98" w:rsidRPr="00772FB3">
        <w:rPr>
          <w:rFonts w:ascii="Times New Roman" w:eastAsia="Times New Roman" w:hAnsi="Times New Roman" w:cs="Times New Roman"/>
          <w:sz w:val="28"/>
          <w:szCs w:val="28"/>
          <w:lang w:val="uk-UA"/>
        </w:rPr>
        <w:t>79</w:t>
      </w:r>
      <w:r w:rsidRPr="00772FB3">
        <w:rPr>
          <w:rFonts w:ascii="Times New Roman" w:eastAsia="Times New Roman" w:hAnsi="Times New Roman" w:cs="Times New Roman"/>
          <w:sz w:val="28"/>
          <w:szCs w:val="28"/>
        </w:rPr>
        <w:t>;</w:t>
      </w:r>
    </w:p>
    <w:p w14:paraId="31C2437B" w14:textId="7072B22A" w:rsidR="006F4C14" w:rsidRPr="00772FB3" w:rsidRDefault="006F4C14" w:rsidP="005C01DF">
      <w:pPr>
        <w:numPr>
          <w:ilvl w:val="0"/>
          <w:numId w:val="2"/>
        </w:numPr>
        <w:spacing w:line="240" w:lineRule="auto"/>
        <w:ind w:left="0" w:firstLine="360"/>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 xml:space="preserve">діти-сироти та діти, позбавлені батьківського піклування – </w:t>
      </w:r>
      <w:r w:rsidR="008D55C7" w:rsidRPr="00772FB3">
        <w:rPr>
          <w:rFonts w:ascii="Times New Roman" w:eastAsia="Times New Roman" w:hAnsi="Times New Roman" w:cs="Times New Roman"/>
          <w:sz w:val="28"/>
          <w:szCs w:val="28"/>
          <w:lang w:val="uk-UA"/>
        </w:rPr>
        <w:t>63</w:t>
      </w:r>
      <w:r w:rsidRPr="00772FB3">
        <w:rPr>
          <w:rFonts w:ascii="Times New Roman" w:eastAsia="Times New Roman" w:hAnsi="Times New Roman" w:cs="Times New Roman"/>
          <w:sz w:val="28"/>
          <w:szCs w:val="28"/>
        </w:rPr>
        <w:t xml:space="preserve"> осіб, з яких </w:t>
      </w:r>
      <w:r w:rsidR="008D55C7" w:rsidRPr="00772FB3">
        <w:rPr>
          <w:rFonts w:ascii="Times New Roman" w:eastAsia="Times New Roman" w:hAnsi="Times New Roman" w:cs="Times New Roman"/>
          <w:sz w:val="28"/>
          <w:szCs w:val="28"/>
          <w:lang w:val="uk-UA"/>
        </w:rPr>
        <w:t>49</w:t>
      </w:r>
      <w:r w:rsidRPr="00772FB3">
        <w:rPr>
          <w:rFonts w:ascii="Times New Roman" w:eastAsia="Times New Roman" w:hAnsi="Times New Roman" w:cs="Times New Roman"/>
          <w:sz w:val="28"/>
          <w:szCs w:val="28"/>
        </w:rPr>
        <w:t xml:space="preserve"> знаходяться під опікою/піклуванням,</w:t>
      </w:r>
      <w:r w:rsidR="008D55C7" w:rsidRPr="00772FB3">
        <w:rPr>
          <w:rFonts w:ascii="Times New Roman" w:eastAsia="Times New Roman" w:hAnsi="Times New Roman" w:cs="Times New Roman"/>
          <w:sz w:val="28"/>
          <w:szCs w:val="28"/>
          <w:lang w:val="uk-UA"/>
        </w:rPr>
        <w:t xml:space="preserve"> 6 дітей-сиріт, </w:t>
      </w:r>
      <w:r w:rsidRPr="00772FB3">
        <w:rPr>
          <w:rFonts w:ascii="Times New Roman" w:eastAsia="Times New Roman" w:hAnsi="Times New Roman" w:cs="Times New Roman"/>
          <w:sz w:val="28"/>
          <w:szCs w:val="28"/>
        </w:rPr>
        <w:t xml:space="preserve"> </w:t>
      </w:r>
      <w:r w:rsidR="008D55C7" w:rsidRPr="00772FB3">
        <w:rPr>
          <w:rFonts w:ascii="Times New Roman" w:eastAsia="Times New Roman" w:hAnsi="Times New Roman" w:cs="Times New Roman"/>
          <w:sz w:val="28"/>
          <w:szCs w:val="28"/>
          <w:lang w:val="uk-UA"/>
        </w:rPr>
        <w:t xml:space="preserve">5 </w:t>
      </w:r>
      <w:r w:rsidRPr="00772FB3">
        <w:rPr>
          <w:rFonts w:ascii="Times New Roman" w:eastAsia="Times New Roman" w:hAnsi="Times New Roman" w:cs="Times New Roman"/>
          <w:sz w:val="28"/>
          <w:szCs w:val="28"/>
        </w:rPr>
        <w:t xml:space="preserve">– у прийомних сім’ях, </w:t>
      </w:r>
      <w:r w:rsidR="008D55C7" w:rsidRPr="00772FB3">
        <w:rPr>
          <w:rFonts w:ascii="Times New Roman" w:eastAsia="Times New Roman" w:hAnsi="Times New Roman" w:cs="Times New Roman"/>
          <w:sz w:val="28"/>
          <w:szCs w:val="28"/>
          <w:lang w:val="uk-UA"/>
        </w:rPr>
        <w:t>5</w:t>
      </w:r>
      <w:r w:rsidRPr="00772FB3">
        <w:rPr>
          <w:rFonts w:ascii="Times New Roman" w:eastAsia="Times New Roman" w:hAnsi="Times New Roman" w:cs="Times New Roman"/>
          <w:sz w:val="28"/>
          <w:szCs w:val="28"/>
        </w:rPr>
        <w:t xml:space="preserve"> – в інституційних закладах;</w:t>
      </w:r>
    </w:p>
    <w:p w14:paraId="6AF3CD19" w14:textId="77777777" w:rsidR="00006E69" w:rsidRPr="00772FB3" w:rsidRDefault="006113F9" w:rsidP="005C01DF">
      <w:pPr>
        <w:numPr>
          <w:ilvl w:val="0"/>
          <w:numId w:val="2"/>
        </w:numPr>
        <w:pBdr>
          <w:top w:val="nil"/>
          <w:left w:val="nil"/>
          <w:bottom w:val="nil"/>
          <w:right w:val="nil"/>
          <w:between w:val="nil"/>
        </w:pBdr>
        <w:spacing w:line="240" w:lineRule="auto"/>
        <w:ind w:left="0"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неповнолітні, які перебувают</w:t>
      </w:r>
      <w:r w:rsidR="006D24DB" w:rsidRPr="00772FB3">
        <w:rPr>
          <w:rFonts w:ascii="Times New Roman" w:eastAsia="Times New Roman" w:hAnsi="Times New Roman" w:cs="Times New Roman"/>
          <w:sz w:val="28"/>
          <w:szCs w:val="28"/>
        </w:rPr>
        <w:t xml:space="preserve">ь на обліку органу пробації – </w:t>
      </w:r>
      <w:r w:rsidR="00315B98" w:rsidRPr="00772FB3">
        <w:rPr>
          <w:rFonts w:ascii="Times New Roman" w:eastAsia="Times New Roman" w:hAnsi="Times New Roman" w:cs="Times New Roman"/>
          <w:sz w:val="28"/>
          <w:szCs w:val="28"/>
          <w:lang w:val="uk-UA"/>
        </w:rPr>
        <w:t>0</w:t>
      </w:r>
      <w:r w:rsidR="006D24DB" w:rsidRPr="00772FB3">
        <w:rPr>
          <w:rFonts w:ascii="Times New Roman" w:eastAsia="Times New Roman" w:hAnsi="Times New Roman" w:cs="Times New Roman"/>
          <w:sz w:val="28"/>
          <w:szCs w:val="28"/>
          <w:lang w:val="uk-UA"/>
        </w:rPr>
        <w:t xml:space="preserve"> </w:t>
      </w:r>
      <w:r w:rsidR="006D24DB" w:rsidRPr="00772FB3">
        <w:rPr>
          <w:rFonts w:ascii="Times New Roman" w:eastAsia="Times New Roman" w:hAnsi="Times New Roman" w:cs="Times New Roman"/>
          <w:sz w:val="28"/>
          <w:szCs w:val="28"/>
        </w:rPr>
        <w:t>ос</w:t>
      </w:r>
      <w:r w:rsidR="00315B98" w:rsidRPr="00772FB3">
        <w:rPr>
          <w:rFonts w:ascii="Times New Roman" w:eastAsia="Times New Roman" w:hAnsi="Times New Roman" w:cs="Times New Roman"/>
          <w:sz w:val="28"/>
          <w:szCs w:val="28"/>
          <w:lang w:val="uk-UA"/>
        </w:rPr>
        <w:t>іб</w:t>
      </w:r>
      <w:r w:rsidRPr="00772FB3">
        <w:rPr>
          <w:rFonts w:ascii="Times New Roman" w:eastAsia="Times New Roman" w:hAnsi="Times New Roman" w:cs="Times New Roman"/>
          <w:sz w:val="28"/>
          <w:szCs w:val="28"/>
        </w:rPr>
        <w:t>.</w:t>
      </w:r>
    </w:p>
    <w:p w14:paraId="26102029" w14:textId="77777777" w:rsidR="00006E69" w:rsidRPr="00772FB3" w:rsidRDefault="006113F9" w:rsidP="005C01DF">
      <w:pPr>
        <w:spacing w:line="240" w:lineRule="auto"/>
        <w:ind w:firstLine="567"/>
        <w:jc w:val="both"/>
        <w:rPr>
          <w:rFonts w:ascii="Times New Roman" w:eastAsia="Times New Roman" w:hAnsi="Times New Roman" w:cs="Times New Roman"/>
          <w:b/>
          <w:sz w:val="28"/>
          <w:szCs w:val="28"/>
        </w:rPr>
      </w:pPr>
      <w:r w:rsidRPr="00772FB3">
        <w:rPr>
          <w:rFonts w:ascii="Times New Roman" w:eastAsia="Times New Roman" w:hAnsi="Times New Roman" w:cs="Times New Roman"/>
          <w:b/>
          <w:sz w:val="28"/>
          <w:szCs w:val="28"/>
        </w:rPr>
        <w:t>Серед дорослого населення можна виділити такі вразливі групи:</w:t>
      </w:r>
    </w:p>
    <w:p w14:paraId="53AE83E9" w14:textId="77777777" w:rsidR="00006E69" w:rsidRPr="00772FB3" w:rsidRDefault="006113F9" w:rsidP="005C01DF">
      <w:pP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w:t>
      </w:r>
      <w:r w:rsidRPr="00772FB3">
        <w:rPr>
          <w:rFonts w:ascii="Times New Roman" w:eastAsia="Times New Roman" w:hAnsi="Times New Roman" w:cs="Times New Roman"/>
          <w:sz w:val="28"/>
          <w:szCs w:val="28"/>
        </w:rPr>
        <w:tab/>
        <w:t>особи похилого віку – 8991 особа;</w:t>
      </w:r>
    </w:p>
    <w:p w14:paraId="69075244" w14:textId="37716564" w:rsidR="00006E69" w:rsidRPr="00772FB3" w:rsidRDefault="006113F9" w:rsidP="005C01DF">
      <w:pP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w:t>
      </w:r>
      <w:r w:rsidRPr="00772FB3">
        <w:rPr>
          <w:rFonts w:ascii="Times New Roman" w:eastAsia="Times New Roman" w:hAnsi="Times New Roman" w:cs="Times New Roman"/>
          <w:sz w:val="28"/>
          <w:szCs w:val="28"/>
        </w:rPr>
        <w:tab/>
        <w:t xml:space="preserve">внутрішньо </w:t>
      </w:r>
      <w:r w:rsidR="005C6D11" w:rsidRPr="00772FB3">
        <w:rPr>
          <w:rFonts w:ascii="Times New Roman" w:eastAsia="Times New Roman" w:hAnsi="Times New Roman" w:cs="Times New Roman"/>
          <w:sz w:val="28"/>
          <w:szCs w:val="28"/>
        </w:rPr>
        <w:t xml:space="preserve">переміщені особи – </w:t>
      </w:r>
      <w:r w:rsidR="005C6D11" w:rsidRPr="00772FB3">
        <w:rPr>
          <w:rFonts w:ascii="Times New Roman" w:eastAsia="Times New Roman" w:hAnsi="Times New Roman" w:cs="Times New Roman"/>
          <w:sz w:val="28"/>
          <w:szCs w:val="28"/>
          <w:lang w:val="uk-UA"/>
        </w:rPr>
        <w:t>3</w:t>
      </w:r>
      <w:r w:rsidR="00DE0B3B" w:rsidRPr="00772FB3">
        <w:rPr>
          <w:rFonts w:ascii="Times New Roman" w:eastAsia="Times New Roman" w:hAnsi="Times New Roman" w:cs="Times New Roman"/>
          <w:sz w:val="28"/>
          <w:szCs w:val="28"/>
          <w:lang w:val="uk-UA"/>
        </w:rPr>
        <w:t>112</w:t>
      </w:r>
      <w:r w:rsidRPr="00772FB3">
        <w:rPr>
          <w:rFonts w:ascii="Times New Roman" w:eastAsia="Times New Roman" w:hAnsi="Times New Roman" w:cs="Times New Roman"/>
          <w:sz w:val="28"/>
          <w:szCs w:val="28"/>
        </w:rPr>
        <w:t xml:space="preserve"> дорослих (1</w:t>
      </w:r>
      <w:r w:rsidR="00DE0B3B" w:rsidRPr="00772FB3">
        <w:rPr>
          <w:rFonts w:ascii="Times New Roman" w:eastAsia="Times New Roman" w:hAnsi="Times New Roman" w:cs="Times New Roman"/>
          <w:sz w:val="28"/>
          <w:szCs w:val="28"/>
          <w:lang w:val="uk-UA"/>
        </w:rPr>
        <w:t xml:space="preserve">220 </w:t>
      </w:r>
      <w:r w:rsidRPr="00772FB3">
        <w:rPr>
          <w:rFonts w:ascii="Times New Roman" w:eastAsia="Times New Roman" w:hAnsi="Times New Roman" w:cs="Times New Roman"/>
          <w:sz w:val="28"/>
          <w:szCs w:val="28"/>
        </w:rPr>
        <w:t xml:space="preserve">чоловіки та </w:t>
      </w:r>
      <w:r w:rsidR="00DE0B3B" w:rsidRPr="00772FB3">
        <w:rPr>
          <w:rFonts w:ascii="Times New Roman" w:eastAsia="Times New Roman" w:hAnsi="Times New Roman" w:cs="Times New Roman"/>
          <w:sz w:val="28"/>
          <w:szCs w:val="28"/>
          <w:lang w:val="uk-UA"/>
        </w:rPr>
        <w:t>1892</w:t>
      </w:r>
      <w:r w:rsidRPr="00772FB3">
        <w:rPr>
          <w:rFonts w:ascii="Times New Roman" w:eastAsia="Times New Roman" w:hAnsi="Times New Roman" w:cs="Times New Roman"/>
          <w:sz w:val="28"/>
          <w:szCs w:val="28"/>
        </w:rPr>
        <w:t xml:space="preserve"> жін</w:t>
      </w:r>
      <w:r w:rsidR="00DE0B3B" w:rsidRPr="00772FB3">
        <w:rPr>
          <w:rFonts w:ascii="Times New Roman" w:eastAsia="Times New Roman" w:hAnsi="Times New Roman" w:cs="Times New Roman"/>
          <w:sz w:val="28"/>
          <w:szCs w:val="28"/>
          <w:lang w:val="uk-UA"/>
        </w:rPr>
        <w:t>ки</w:t>
      </w:r>
      <w:r w:rsidRPr="00772FB3">
        <w:rPr>
          <w:rFonts w:ascii="Times New Roman" w:eastAsia="Times New Roman" w:hAnsi="Times New Roman" w:cs="Times New Roman"/>
          <w:sz w:val="28"/>
          <w:szCs w:val="28"/>
        </w:rPr>
        <w:t>);</w:t>
      </w:r>
    </w:p>
    <w:p w14:paraId="58EBE5A0" w14:textId="77777777" w:rsidR="00006E69" w:rsidRPr="00772FB3" w:rsidRDefault="006113F9" w:rsidP="005C01DF">
      <w:pP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w:t>
      </w:r>
      <w:r w:rsidRPr="00772FB3">
        <w:rPr>
          <w:rFonts w:ascii="Times New Roman" w:eastAsia="Times New Roman" w:hAnsi="Times New Roman" w:cs="Times New Roman"/>
          <w:sz w:val="28"/>
          <w:szCs w:val="28"/>
        </w:rPr>
        <w:tab/>
        <w:t>особи, яким заподіяно шкоду внаслідок бойових дій, стихійного лиха, катастроф, терористичних актів або окупації – 2440 осіб;</w:t>
      </w:r>
    </w:p>
    <w:p w14:paraId="6CD50CAE" w14:textId="57D9C0ED" w:rsidR="00006E69" w:rsidRPr="00772FB3" w:rsidRDefault="006113F9" w:rsidP="005C01DF">
      <w:pP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w:t>
      </w:r>
      <w:r w:rsidRPr="00772FB3">
        <w:rPr>
          <w:rFonts w:ascii="Times New Roman" w:eastAsia="Times New Roman" w:hAnsi="Times New Roman" w:cs="Times New Roman"/>
          <w:sz w:val="28"/>
          <w:szCs w:val="28"/>
        </w:rPr>
        <w:tab/>
        <w:t>особи з інвалідністю – 2</w:t>
      </w:r>
      <w:r w:rsidR="007D3A03" w:rsidRPr="00772FB3">
        <w:rPr>
          <w:rFonts w:ascii="Times New Roman" w:eastAsia="Times New Roman" w:hAnsi="Times New Roman" w:cs="Times New Roman"/>
          <w:sz w:val="28"/>
          <w:szCs w:val="28"/>
          <w:lang w:val="uk-UA"/>
        </w:rPr>
        <w:t>018</w:t>
      </w:r>
      <w:r w:rsidRPr="00772FB3">
        <w:rPr>
          <w:rFonts w:ascii="Times New Roman" w:eastAsia="Times New Roman" w:hAnsi="Times New Roman" w:cs="Times New Roman"/>
          <w:sz w:val="28"/>
          <w:szCs w:val="28"/>
        </w:rPr>
        <w:t xml:space="preserve"> особи, з яких 12</w:t>
      </w:r>
      <w:r w:rsidR="007D3A03" w:rsidRPr="00772FB3">
        <w:rPr>
          <w:rFonts w:ascii="Times New Roman" w:eastAsia="Times New Roman" w:hAnsi="Times New Roman" w:cs="Times New Roman"/>
          <w:sz w:val="28"/>
          <w:szCs w:val="28"/>
          <w:lang w:val="uk-UA"/>
        </w:rPr>
        <w:t>09</w:t>
      </w:r>
      <w:r w:rsidRPr="00772FB3">
        <w:rPr>
          <w:rFonts w:ascii="Times New Roman" w:eastAsia="Times New Roman" w:hAnsi="Times New Roman" w:cs="Times New Roman"/>
          <w:sz w:val="28"/>
          <w:szCs w:val="28"/>
        </w:rPr>
        <w:t xml:space="preserve"> жінок і 8</w:t>
      </w:r>
      <w:r w:rsidR="007D3A03" w:rsidRPr="00772FB3">
        <w:rPr>
          <w:rFonts w:ascii="Times New Roman" w:eastAsia="Times New Roman" w:hAnsi="Times New Roman" w:cs="Times New Roman"/>
          <w:sz w:val="28"/>
          <w:szCs w:val="28"/>
          <w:lang w:val="uk-UA"/>
        </w:rPr>
        <w:t>09</w:t>
      </w:r>
      <w:r w:rsidRPr="00772FB3">
        <w:rPr>
          <w:rFonts w:ascii="Times New Roman" w:eastAsia="Times New Roman" w:hAnsi="Times New Roman" w:cs="Times New Roman"/>
          <w:sz w:val="28"/>
          <w:szCs w:val="28"/>
        </w:rPr>
        <w:t xml:space="preserve"> чоловіків;</w:t>
      </w:r>
    </w:p>
    <w:p w14:paraId="44545C15" w14:textId="77777777" w:rsidR="00006E69" w:rsidRPr="00772FB3" w:rsidRDefault="006113F9" w:rsidP="005C01DF">
      <w:pP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w:t>
      </w:r>
      <w:r w:rsidRPr="00772FB3">
        <w:rPr>
          <w:rFonts w:ascii="Times New Roman" w:eastAsia="Times New Roman" w:hAnsi="Times New Roman" w:cs="Times New Roman"/>
          <w:sz w:val="28"/>
          <w:szCs w:val="28"/>
        </w:rPr>
        <w:tab/>
        <w:t>особи, які перебувають</w:t>
      </w:r>
      <w:r w:rsidR="002A3D63" w:rsidRPr="00772FB3">
        <w:rPr>
          <w:rFonts w:ascii="Times New Roman" w:eastAsia="Times New Roman" w:hAnsi="Times New Roman" w:cs="Times New Roman"/>
          <w:sz w:val="28"/>
          <w:szCs w:val="28"/>
        </w:rPr>
        <w:t xml:space="preserve"> на обліку органу пробації – 1</w:t>
      </w:r>
      <w:r w:rsidR="002A3D63" w:rsidRPr="00772FB3">
        <w:rPr>
          <w:rFonts w:ascii="Times New Roman" w:eastAsia="Times New Roman" w:hAnsi="Times New Roman" w:cs="Times New Roman"/>
          <w:sz w:val="28"/>
          <w:szCs w:val="28"/>
          <w:lang w:val="uk-UA"/>
        </w:rPr>
        <w:t>20</w:t>
      </w:r>
      <w:r w:rsidR="006259A5" w:rsidRPr="00772FB3">
        <w:rPr>
          <w:rFonts w:ascii="Times New Roman" w:eastAsia="Times New Roman" w:hAnsi="Times New Roman" w:cs="Times New Roman"/>
          <w:sz w:val="28"/>
          <w:szCs w:val="28"/>
        </w:rPr>
        <w:t xml:space="preserve"> повнолітніх (1</w:t>
      </w:r>
      <w:r w:rsidR="006259A5" w:rsidRPr="00772FB3">
        <w:rPr>
          <w:rFonts w:ascii="Times New Roman" w:eastAsia="Times New Roman" w:hAnsi="Times New Roman" w:cs="Times New Roman"/>
          <w:sz w:val="28"/>
          <w:szCs w:val="28"/>
          <w:lang w:val="uk-UA"/>
        </w:rPr>
        <w:t>13</w:t>
      </w:r>
      <w:r w:rsidR="006259A5" w:rsidRPr="00772FB3">
        <w:rPr>
          <w:rFonts w:ascii="Times New Roman" w:eastAsia="Times New Roman" w:hAnsi="Times New Roman" w:cs="Times New Roman"/>
          <w:sz w:val="28"/>
          <w:szCs w:val="28"/>
        </w:rPr>
        <w:t xml:space="preserve"> чоловіків і </w:t>
      </w:r>
      <w:r w:rsidR="006259A5" w:rsidRPr="00772FB3">
        <w:rPr>
          <w:rFonts w:ascii="Times New Roman" w:eastAsia="Times New Roman" w:hAnsi="Times New Roman" w:cs="Times New Roman"/>
          <w:sz w:val="28"/>
          <w:szCs w:val="28"/>
          <w:lang w:val="uk-UA"/>
        </w:rPr>
        <w:t>7</w:t>
      </w:r>
      <w:r w:rsidRPr="00772FB3">
        <w:rPr>
          <w:rFonts w:ascii="Times New Roman" w:eastAsia="Times New Roman" w:hAnsi="Times New Roman" w:cs="Times New Roman"/>
          <w:sz w:val="28"/>
          <w:szCs w:val="28"/>
        </w:rPr>
        <w:t xml:space="preserve"> жінок);</w:t>
      </w:r>
    </w:p>
    <w:p w14:paraId="735D689E" w14:textId="61F29503" w:rsidR="00006E69" w:rsidRPr="00772FB3" w:rsidRDefault="006113F9" w:rsidP="005C01DF">
      <w:pP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w:t>
      </w:r>
      <w:r w:rsidRPr="00772FB3">
        <w:rPr>
          <w:rFonts w:ascii="Times New Roman" w:eastAsia="Times New Roman" w:hAnsi="Times New Roman" w:cs="Times New Roman"/>
          <w:sz w:val="28"/>
          <w:szCs w:val="28"/>
        </w:rPr>
        <w:tab/>
        <w:t xml:space="preserve">особи, які постраждали від домашнього насильства – </w:t>
      </w:r>
      <w:r w:rsidR="00436ED0" w:rsidRPr="00772FB3">
        <w:rPr>
          <w:rFonts w:ascii="Times New Roman" w:eastAsia="Times New Roman" w:hAnsi="Times New Roman" w:cs="Times New Roman"/>
          <w:sz w:val="28"/>
          <w:szCs w:val="28"/>
          <w:lang w:val="uk-UA"/>
        </w:rPr>
        <w:t>105 осіб</w:t>
      </w:r>
      <w:r w:rsidRPr="00772FB3">
        <w:rPr>
          <w:rFonts w:ascii="Times New Roman" w:eastAsia="Times New Roman" w:hAnsi="Times New Roman" w:cs="Times New Roman"/>
          <w:sz w:val="28"/>
          <w:szCs w:val="28"/>
        </w:rPr>
        <w:t xml:space="preserve">, з яких </w:t>
      </w:r>
      <w:r w:rsidR="00436ED0" w:rsidRPr="00772FB3">
        <w:rPr>
          <w:rFonts w:ascii="Times New Roman" w:eastAsia="Times New Roman" w:hAnsi="Times New Roman" w:cs="Times New Roman"/>
          <w:sz w:val="28"/>
          <w:szCs w:val="28"/>
          <w:lang w:val="uk-UA"/>
        </w:rPr>
        <w:t>90</w:t>
      </w:r>
      <w:r w:rsidRPr="00772FB3">
        <w:rPr>
          <w:rFonts w:ascii="Times New Roman" w:eastAsia="Times New Roman" w:hAnsi="Times New Roman" w:cs="Times New Roman"/>
          <w:sz w:val="28"/>
          <w:szCs w:val="28"/>
        </w:rPr>
        <w:t xml:space="preserve"> жін</w:t>
      </w:r>
      <w:r w:rsidR="00436ED0" w:rsidRPr="00772FB3">
        <w:rPr>
          <w:rFonts w:ascii="Times New Roman" w:eastAsia="Times New Roman" w:hAnsi="Times New Roman" w:cs="Times New Roman"/>
          <w:sz w:val="28"/>
          <w:szCs w:val="28"/>
          <w:lang w:val="uk-UA"/>
        </w:rPr>
        <w:t>ок</w:t>
      </w:r>
      <w:r w:rsidRPr="00772FB3">
        <w:rPr>
          <w:rFonts w:ascii="Times New Roman" w:eastAsia="Times New Roman" w:hAnsi="Times New Roman" w:cs="Times New Roman"/>
          <w:sz w:val="28"/>
          <w:szCs w:val="28"/>
        </w:rPr>
        <w:t xml:space="preserve"> і </w:t>
      </w:r>
      <w:r w:rsidR="00436ED0" w:rsidRPr="00772FB3">
        <w:rPr>
          <w:rFonts w:ascii="Times New Roman" w:eastAsia="Times New Roman" w:hAnsi="Times New Roman" w:cs="Times New Roman"/>
          <w:sz w:val="28"/>
          <w:szCs w:val="28"/>
          <w:lang w:val="uk-UA"/>
        </w:rPr>
        <w:t>15</w:t>
      </w:r>
      <w:r w:rsidRPr="00772FB3">
        <w:rPr>
          <w:rFonts w:ascii="Times New Roman" w:eastAsia="Times New Roman" w:hAnsi="Times New Roman" w:cs="Times New Roman"/>
          <w:sz w:val="28"/>
          <w:szCs w:val="28"/>
        </w:rPr>
        <w:t xml:space="preserve"> чоловіків;</w:t>
      </w:r>
    </w:p>
    <w:p w14:paraId="6183712E" w14:textId="2F3F9913" w:rsidR="00006E69" w:rsidRPr="00772FB3" w:rsidRDefault="006113F9" w:rsidP="005C01DF">
      <w:pPr>
        <w:spacing w:line="240" w:lineRule="auto"/>
        <w:ind w:firstLine="567"/>
        <w:jc w:val="both"/>
        <w:rPr>
          <w:rFonts w:ascii="Times New Roman" w:eastAsia="Times New Roman" w:hAnsi="Times New Roman" w:cs="Times New Roman"/>
          <w:sz w:val="28"/>
          <w:szCs w:val="28"/>
          <w:lang w:val="uk-UA"/>
        </w:rPr>
      </w:pPr>
      <w:r w:rsidRPr="00772FB3">
        <w:rPr>
          <w:rFonts w:ascii="Times New Roman" w:eastAsia="Times New Roman" w:hAnsi="Times New Roman" w:cs="Times New Roman"/>
          <w:sz w:val="28"/>
          <w:szCs w:val="28"/>
        </w:rPr>
        <w:t>•</w:t>
      </w:r>
      <w:r w:rsidRPr="00772FB3">
        <w:rPr>
          <w:rFonts w:ascii="Times New Roman" w:eastAsia="Times New Roman" w:hAnsi="Times New Roman" w:cs="Times New Roman"/>
          <w:sz w:val="28"/>
          <w:szCs w:val="28"/>
        </w:rPr>
        <w:tab/>
        <w:t>особи, які</w:t>
      </w:r>
      <w:r w:rsidR="00212EDA" w:rsidRPr="00772FB3">
        <w:rPr>
          <w:rFonts w:ascii="Times New Roman" w:eastAsia="Times New Roman" w:hAnsi="Times New Roman" w:cs="Times New Roman"/>
          <w:sz w:val="28"/>
          <w:szCs w:val="28"/>
        </w:rPr>
        <w:t xml:space="preserve"> вчинили домашнє насильство – </w:t>
      </w:r>
      <w:r w:rsidR="00436ED0" w:rsidRPr="00772FB3">
        <w:rPr>
          <w:rFonts w:ascii="Times New Roman" w:eastAsia="Times New Roman" w:hAnsi="Times New Roman" w:cs="Times New Roman"/>
          <w:sz w:val="28"/>
          <w:szCs w:val="28"/>
          <w:lang w:val="uk-UA"/>
        </w:rPr>
        <w:t>102</w:t>
      </w:r>
      <w:r w:rsidR="00212EDA" w:rsidRPr="00772FB3">
        <w:rPr>
          <w:rFonts w:ascii="Times New Roman" w:eastAsia="Times New Roman" w:hAnsi="Times New Roman" w:cs="Times New Roman"/>
          <w:sz w:val="28"/>
          <w:szCs w:val="28"/>
        </w:rPr>
        <w:t xml:space="preserve"> осіб (</w:t>
      </w:r>
      <w:r w:rsidR="00436ED0" w:rsidRPr="00772FB3">
        <w:rPr>
          <w:rFonts w:ascii="Times New Roman" w:eastAsia="Times New Roman" w:hAnsi="Times New Roman" w:cs="Times New Roman"/>
          <w:sz w:val="28"/>
          <w:szCs w:val="28"/>
          <w:lang w:val="uk-UA"/>
        </w:rPr>
        <w:t>86</w:t>
      </w:r>
      <w:r w:rsidRPr="00772FB3">
        <w:rPr>
          <w:rFonts w:ascii="Times New Roman" w:eastAsia="Times New Roman" w:hAnsi="Times New Roman" w:cs="Times New Roman"/>
          <w:sz w:val="28"/>
          <w:szCs w:val="28"/>
        </w:rPr>
        <w:t xml:space="preserve"> чоловіків і </w:t>
      </w:r>
      <w:r w:rsidR="00436ED0" w:rsidRPr="00772FB3">
        <w:rPr>
          <w:rFonts w:ascii="Times New Roman" w:eastAsia="Times New Roman" w:hAnsi="Times New Roman" w:cs="Times New Roman"/>
          <w:sz w:val="28"/>
          <w:szCs w:val="28"/>
          <w:lang w:val="uk-UA"/>
        </w:rPr>
        <w:t>16</w:t>
      </w:r>
      <w:r w:rsidRPr="00772FB3">
        <w:rPr>
          <w:rFonts w:ascii="Times New Roman" w:eastAsia="Times New Roman" w:hAnsi="Times New Roman" w:cs="Times New Roman"/>
          <w:sz w:val="28"/>
          <w:szCs w:val="28"/>
        </w:rPr>
        <w:t xml:space="preserve"> жін</w:t>
      </w:r>
      <w:r w:rsidR="00436ED0" w:rsidRPr="00772FB3">
        <w:rPr>
          <w:rFonts w:ascii="Times New Roman" w:eastAsia="Times New Roman" w:hAnsi="Times New Roman" w:cs="Times New Roman"/>
          <w:sz w:val="28"/>
          <w:szCs w:val="28"/>
          <w:lang w:val="uk-UA"/>
        </w:rPr>
        <w:t>ок</w:t>
      </w:r>
      <w:r w:rsidRPr="00772FB3">
        <w:rPr>
          <w:rFonts w:ascii="Times New Roman" w:eastAsia="Times New Roman" w:hAnsi="Times New Roman" w:cs="Times New Roman"/>
          <w:sz w:val="28"/>
          <w:szCs w:val="28"/>
        </w:rPr>
        <w:t>)</w:t>
      </w:r>
      <w:r w:rsidR="005260A9" w:rsidRPr="00772FB3">
        <w:rPr>
          <w:rFonts w:ascii="Times New Roman" w:eastAsia="Times New Roman" w:hAnsi="Times New Roman" w:cs="Times New Roman"/>
          <w:sz w:val="28"/>
          <w:szCs w:val="28"/>
          <w:lang w:val="uk-UA"/>
        </w:rPr>
        <w:t>;</w:t>
      </w:r>
    </w:p>
    <w:p w14:paraId="0A99CE40" w14:textId="3F03FA92" w:rsidR="00006E69" w:rsidRPr="00772FB3" w:rsidRDefault="006113F9" w:rsidP="005C01DF">
      <w:pPr>
        <w:spacing w:line="240" w:lineRule="auto"/>
        <w:ind w:firstLine="567"/>
        <w:jc w:val="both"/>
        <w:rPr>
          <w:rFonts w:ascii="Times New Roman" w:eastAsia="Times New Roman" w:hAnsi="Times New Roman" w:cs="Times New Roman"/>
          <w:sz w:val="28"/>
          <w:szCs w:val="28"/>
          <w:lang w:val="uk-UA"/>
        </w:rPr>
      </w:pPr>
      <w:r w:rsidRPr="00772FB3">
        <w:rPr>
          <w:rFonts w:ascii="Times New Roman" w:eastAsia="Times New Roman" w:hAnsi="Times New Roman" w:cs="Times New Roman"/>
          <w:sz w:val="28"/>
          <w:szCs w:val="28"/>
        </w:rPr>
        <w:t>•</w:t>
      </w:r>
      <w:r w:rsidRPr="00772FB3">
        <w:rPr>
          <w:rFonts w:ascii="Times New Roman" w:eastAsia="Times New Roman" w:hAnsi="Times New Roman" w:cs="Times New Roman"/>
          <w:sz w:val="28"/>
          <w:szCs w:val="28"/>
        </w:rPr>
        <w:tab/>
        <w:t xml:space="preserve">учасники бойових дій, АТО, ООС, інших заходів із забезпечення оборони України – </w:t>
      </w:r>
      <w:r w:rsidR="0096119E" w:rsidRPr="00772FB3">
        <w:rPr>
          <w:rFonts w:ascii="Times New Roman" w:eastAsia="Times New Roman" w:hAnsi="Times New Roman" w:cs="Times New Roman"/>
          <w:sz w:val="28"/>
          <w:szCs w:val="28"/>
          <w:lang w:val="uk-UA"/>
        </w:rPr>
        <w:t>1401 особа</w:t>
      </w:r>
      <w:r w:rsidRPr="00772FB3">
        <w:rPr>
          <w:rFonts w:ascii="Times New Roman" w:eastAsia="Times New Roman" w:hAnsi="Times New Roman" w:cs="Times New Roman"/>
          <w:sz w:val="28"/>
          <w:szCs w:val="28"/>
        </w:rPr>
        <w:t>;</w:t>
      </w:r>
    </w:p>
    <w:p w14:paraId="361A8893" w14:textId="16CD7491" w:rsidR="00DE0B3B" w:rsidRPr="00772FB3" w:rsidRDefault="00DE0B3B" w:rsidP="005C01DF">
      <w:pPr>
        <w:pStyle w:val="ab"/>
        <w:numPr>
          <w:ilvl w:val="0"/>
          <w:numId w:val="13"/>
        </w:numPr>
        <w:spacing w:line="240" w:lineRule="auto"/>
        <w:ind w:left="709" w:hanging="142"/>
        <w:jc w:val="both"/>
        <w:rPr>
          <w:rFonts w:ascii="Times New Roman" w:eastAsia="Times New Roman" w:hAnsi="Times New Roman" w:cs="Times New Roman"/>
          <w:sz w:val="28"/>
          <w:szCs w:val="28"/>
          <w:lang w:val="uk-UA"/>
        </w:rPr>
      </w:pPr>
      <w:r w:rsidRPr="00772FB3">
        <w:rPr>
          <w:rFonts w:ascii="Times New Roman" w:eastAsia="Times New Roman" w:hAnsi="Times New Roman" w:cs="Times New Roman"/>
          <w:sz w:val="28"/>
          <w:szCs w:val="28"/>
          <w:lang w:val="uk-UA"/>
        </w:rPr>
        <w:t>члени сімей загиблих Захисників чи Захисниць України – 156 осіб;</w:t>
      </w:r>
    </w:p>
    <w:p w14:paraId="498A2D3D" w14:textId="77777777" w:rsidR="00006E69" w:rsidRPr="00772FB3" w:rsidRDefault="006113F9" w:rsidP="005C01DF">
      <w:pP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w:t>
      </w:r>
      <w:r w:rsidRPr="00772FB3">
        <w:rPr>
          <w:rFonts w:ascii="Times New Roman" w:eastAsia="Times New Roman" w:hAnsi="Times New Roman" w:cs="Times New Roman"/>
          <w:sz w:val="28"/>
          <w:szCs w:val="28"/>
        </w:rPr>
        <w:tab/>
        <w:t>особи, звільнені з місць позбавлення волі – 50 осіб (38 чоловіків і 12 жінок);</w:t>
      </w:r>
    </w:p>
    <w:p w14:paraId="54F65BA5" w14:textId="77777777" w:rsidR="00006E69" w:rsidRPr="00772FB3" w:rsidRDefault="006113F9" w:rsidP="005C01DF">
      <w:pP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 батьки, або особи, які їх замінюють, на яких складені адміністративні протоколи за ухилення від виконання передбачених законодавством обов’язків щодо забезпечення необхідних умов життя, навчання та ви</w:t>
      </w:r>
      <w:r w:rsidR="00612CEF" w:rsidRPr="00772FB3">
        <w:rPr>
          <w:rFonts w:ascii="Times New Roman" w:eastAsia="Times New Roman" w:hAnsi="Times New Roman" w:cs="Times New Roman"/>
          <w:sz w:val="28"/>
          <w:szCs w:val="28"/>
        </w:rPr>
        <w:t xml:space="preserve">ховання неповнолітніх дітей – </w:t>
      </w:r>
      <w:r w:rsidR="00612CEF" w:rsidRPr="00772FB3">
        <w:rPr>
          <w:rFonts w:ascii="Times New Roman" w:eastAsia="Times New Roman" w:hAnsi="Times New Roman" w:cs="Times New Roman"/>
          <w:sz w:val="28"/>
          <w:szCs w:val="28"/>
          <w:lang w:val="uk-UA"/>
        </w:rPr>
        <w:t>25</w:t>
      </w:r>
      <w:r w:rsidRPr="00772FB3">
        <w:rPr>
          <w:rFonts w:ascii="Times New Roman" w:eastAsia="Times New Roman" w:hAnsi="Times New Roman" w:cs="Times New Roman"/>
          <w:sz w:val="28"/>
          <w:szCs w:val="28"/>
        </w:rPr>
        <w:t xml:space="preserve"> осіб;</w:t>
      </w:r>
    </w:p>
    <w:p w14:paraId="0A26A4A8" w14:textId="52FEBDA8" w:rsidR="00006E69" w:rsidRPr="00772FB3" w:rsidRDefault="006113F9" w:rsidP="005C01DF">
      <w:pP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w:t>
      </w:r>
      <w:r w:rsidRPr="00772FB3">
        <w:rPr>
          <w:rFonts w:ascii="Times New Roman" w:eastAsia="Times New Roman" w:hAnsi="Times New Roman" w:cs="Times New Roman"/>
          <w:sz w:val="28"/>
          <w:szCs w:val="28"/>
        </w:rPr>
        <w:tab/>
        <w:t>особи з числа дітей-сиріт і дітей, позбавлених батьківського піклування віком 18–23 років</w:t>
      </w:r>
      <w:r w:rsidR="00834095" w:rsidRPr="00772FB3">
        <w:rPr>
          <w:rFonts w:ascii="Times New Roman" w:eastAsia="Times New Roman" w:hAnsi="Times New Roman" w:cs="Times New Roman"/>
          <w:sz w:val="28"/>
          <w:szCs w:val="28"/>
          <w:lang w:val="uk-UA"/>
        </w:rPr>
        <w:t xml:space="preserve"> 8 осіб, </w:t>
      </w:r>
      <w:r w:rsidRPr="00772FB3">
        <w:rPr>
          <w:rFonts w:ascii="Times New Roman" w:eastAsia="Times New Roman" w:hAnsi="Times New Roman" w:cs="Times New Roman"/>
          <w:sz w:val="28"/>
          <w:szCs w:val="28"/>
        </w:rPr>
        <w:t xml:space="preserve"> 2 </w:t>
      </w:r>
      <w:r w:rsidR="00834095" w:rsidRPr="00772FB3">
        <w:rPr>
          <w:rFonts w:ascii="Times New Roman" w:eastAsia="Times New Roman" w:hAnsi="Times New Roman" w:cs="Times New Roman"/>
          <w:sz w:val="28"/>
          <w:szCs w:val="28"/>
          <w:lang w:val="uk-UA"/>
        </w:rPr>
        <w:t>з яких</w:t>
      </w:r>
      <w:r w:rsidRPr="00772FB3">
        <w:rPr>
          <w:rFonts w:ascii="Times New Roman" w:eastAsia="Times New Roman" w:hAnsi="Times New Roman" w:cs="Times New Roman"/>
          <w:sz w:val="28"/>
          <w:szCs w:val="28"/>
        </w:rPr>
        <w:t xml:space="preserve"> повнолітні особи, які не мають власного впорядкованого житла;</w:t>
      </w:r>
    </w:p>
    <w:p w14:paraId="07878119" w14:textId="77777777" w:rsidR="00006E69" w:rsidRPr="00772FB3" w:rsidRDefault="006113F9" w:rsidP="005C01DF">
      <w:pP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w:t>
      </w:r>
      <w:r w:rsidRPr="00772FB3">
        <w:rPr>
          <w:rFonts w:ascii="Times New Roman" w:eastAsia="Times New Roman" w:hAnsi="Times New Roman" w:cs="Times New Roman"/>
          <w:sz w:val="28"/>
          <w:szCs w:val="28"/>
        </w:rPr>
        <w:tab/>
        <w:t>жінки, які виявили намір відмовитися від новонародженої дитини – 1 особа.</w:t>
      </w:r>
    </w:p>
    <w:p w14:paraId="74705B2B" w14:textId="77777777" w:rsidR="00006E69" w:rsidRPr="00772FB3" w:rsidRDefault="006113F9" w:rsidP="005C01DF">
      <w:pPr>
        <w:widowControl w:val="0"/>
        <w:pBdr>
          <w:top w:val="nil"/>
          <w:left w:val="nil"/>
          <w:bottom w:val="nil"/>
          <w:right w:val="nil"/>
          <w:between w:val="nil"/>
        </w:pBdr>
        <w:spacing w:line="240" w:lineRule="auto"/>
        <w:ind w:right="19" w:firstLine="720"/>
        <w:jc w:val="both"/>
        <w:rPr>
          <w:rFonts w:ascii="Times New Roman" w:eastAsia="Times New Roman" w:hAnsi="Times New Roman" w:cs="Times New Roman"/>
          <w:sz w:val="28"/>
          <w:szCs w:val="28"/>
          <w:lang w:val="uk-UA"/>
        </w:rPr>
      </w:pPr>
      <w:r w:rsidRPr="00772FB3">
        <w:rPr>
          <w:rFonts w:ascii="Times New Roman" w:eastAsia="Times New Roman" w:hAnsi="Times New Roman" w:cs="Times New Roman"/>
          <w:sz w:val="28"/>
          <w:szCs w:val="28"/>
        </w:rPr>
        <w:t xml:space="preserve">У громаді функціонує </w:t>
      </w:r>
      <w:r w:rsidR="004C55A2" w:rsidRPr="00772FB3">
        <w:rPr>
          <w:rFonts w:ascii="Times New Roman" w:eastAsia="Times New Roman" w:hAnsi="Times New Roman" w:cs="Times New Roman"/>
          <w:sz w:val="28"/>
          <w:szCs w:val="28"/>
          <w:lang w:val="uk-UA"/>
        </w:rPr>
        <w:t xml:space="preserve">дві </w:t>
      </w:r>
      <w:r w:rsidRPr="00772FB3">
        <w:rPr>
          <w:rFonts w:ascii="Times New Roman" w:eastAsia="Times New Roman" w:hAnsi="Times New Roman" w:cs="Times New Roman"/>
          <w:sz w:val="28"/>
          <w:szCs w:val="28"/>
        </w:rPr>
        <w:t>прийомн</w:t>
      </w:r>
      <w:r w:rsidR="004C55A2" w:rsidRPr="00772FB3">
        <w:rPr>
          <w:rFonts w:ascii="Times New Roman" w:eastAsia="Times New Roman" w:hAnsi="Times New Roman" w:cs="Times New Roman"/>
          <w:sz w:val="28"/>
          <w:szCs w:val="28"/>
          <w:lang w:val="uk-UA"/>
        </w:rPr>
        <w:t>і</w:t>
      </w:r>
      <w:r w:rsidR="004C55A2" w:rsidRPr="00772FB3">
        <w:rPr>
          <w:rFonts w:ascii="Times New Roman" w:eastAsia="Times New Roman" w:hAnsi="Times New Roman" w:cs="Times New Roman"/>
          <w:sz w:val="28"/>
          <w:szCs w:val="28"/>
        </w:rPr>
        <w:t xml:space="preserve"> сім’</w:t>
      </w:r>
      <w:r w:rsidR="004C55A2" w:rsidRPr="00772FB3">
        <w:rPr>
          <w:rFonts w:ascii="Times New Roman" w:eastAsia="Times New Roman" w:hAnsi="Times New Roman" w:cs="Times New Roman"/>
          <w:sz w:val="28"/>
          <w:szCs w:val="28"/>
          <w:lang w:val="uk-UA"/>
        </w:rPr>
        <w:t>ї</w:t>
      </w:r>
      <w:r w:rsidRPr="00772FB3">
        <w:rPr>
          <w:rFonts w:ascii="Times New Roman" w:eastAsia="Times New Roman" w:hAnsi="Times New Roman" w:cs="Times New Roman"/>
          <w:sz w:val="28"/>
          <w:szCs w:val="28"/>
        </w:rPr>
        <w:t xml:space="preserve">, у якій виховується </w:t>
      </w:r>
      <w:r w:rsidR="004C55A2" w:rsidRPr="00772FB3">
        <w:rPr>
          <w:rFonts w:ascii="Times New Roman" w:eastAsia="Times New Roman" w:hAnsi="Times New Roman" w:cs="Times New Roman"/>
          <w:sz w:val="28"/>
          <w:szCs w:val="28"/>
          <w:lang w:val="uk-UA"/>
        </w:rPr>
        <w:t xml:space="preserve">троє </w:t>
      </w:r>
      <w:r w:rsidRPr="00772FB3">
        <w:rPr>
          <w:rFonts w:ascii="Times New Roman" w:eastAsia="Times New Roman" w:hAnsi="Times New Roman" w:cs="Times New Roman"/>
          <w:sz w:val="28"/>
          <w:szCs w:val="28"/>
        </w:rPr>
        <w:t xml:space="preserve">дітей та </w:t>
      </w:r>
      <w:r w:rsidR="00884346" w:rsidRPr="00772FB3">
        <w:rPr>
          <w:rFonts w:ascii="Times New Roman" w:eastAsia="Times New Roman" w:hAnsi="Times New Roman" w:cs="Times New Roman"/>
          <w:sz w:val="28"/>
          <w:szCs w:val="28"/>
          <w:lang w:val="uk-UA"/>
        </w:rPr>
        <w:t>дві</w:t>
      </w:r>
      <w:r w:rsidR="00A169F3" w:rsidRPr="00772FB3">
        <w:rPr>
          <w:rFonts w:ascii="Times New Roman" w:eastAsia="Times New Roman" w:hAnsi="Times New Roman" w:cs="Times New Roman"/>
          <w:sz w:val="28"/>
          <w:szCs w:val="28"/>
          <w:lang w:val="uk-UA"/>
        </w:rPr>
        <w:t xml:space="preserve"> особ</w:t>
      </w:r>
      <w:r w:rsidR="00884346" w:rsidRPr="00772FB3">
        <w:rPr>
          <w:rFonts w:ascii="Times New Roman" w:eastAsia="Times New Roman" w:hAnsi="Times New Roman" w:cs="Times New Roman"/>
          <w:sz w:val="28"/>
          <w:szCs w:val="28"/>
          <w:lang w:val="uk-UA"/>
        </w:rPr>
        <w:t>и</w:t>
      </w:r>
      <w:r w:rsidR="00A169F3" w:rsidRPr="00772FB3">
        <w:rPr>
          <w:rFonts w:ascii="Times New Roman" w:eastAsia="Times New Roman" w:hAnsi="Times New Roman" w:cs="Times New Roman"/>
          <w:sz w:val="28"/>
          <w:szCs w:val="28"/>
          <w:lang w:val="uk-UA"/>
        </w:rPr>
        <w:t xml:space="preserve"> з числа дітей позбавлена </w:t>
      </w:r>
      <w:r w:rsidR="004C55A2" w:rsidRPr="00772FB3">
        <w:rPr>
          <w:rFonts w:ascii="Times New Roman" w:eastAsia="Times New Roman" w:hAnsi="Times New Roman" w:cs="Times New Roman"/>
          <w:sz w:val="28"/>
          <w:szCs w:val="28"/>
          <w:lang w:val="uk-UA"/>
        </w:rPr>
        <w:t xml:space="preserve">батьківського піклування, </w:t>
      </w:r>
      <w:r w:rsidRPr="00772FB3">
        <w:rPr>
          <w:rFonts w:ascii="Times New Roman" w:eastAsia="Times New Roman" w:hAnsi="Times New Roman" w:cs="Times New Roman"/>
          <w:sz w:val="28"/>
          <w:szCs w:val="28"/>
        </w:rPr>
        <w:t xml:space="preserve">одна патронатна сім’я, у якій перебуває </w:t>
      </w:r>
      <w:r w:rsidR="00884346" w:rsidRPr="00772FB3">
        <w:rPr>
          <w:rFonts w:ascii="Times New Roman" w:eastAsia="Times New Roman" w:hAnsi="Times New Roman" w:cs="Times New Roman"/>
          <w:sz w:val="28"/>
          <w:szCs w:val="28"/>
          <w:lang w:val="uk-UA"/>
        </w:rPr>
        <w:t>четверо</w:t>
      </w:r>
      <w:r w:rsidR="004C55A2" w:rsidRPr="00772FB3">
        <w:rPr>
          <w:rFonts w:ascii="Times New Roman" w:eastAsia="Times New Roman" w:hAnsi="Times New Roman" w:cs="Times New Roman"/>
          <w:sz w:val="28"/>
          <w:szCs w:val="28"/>
          <w:lang w:val="uk-UA"/>
        </w:rPr>
        <w:t xml:space="preserve"> </w:t>
      </w:r>
      <w:r w:rsidR="004C55A2" w:rsidRPr="00772FB3">
        <w:rPr>
          <w:rFonts w:ascii="Times New Roman" w:eastAsia="Times New Roman" w:hAnsi="Times New Roman" w:cs="Times New Roman"/>
          <w:sz w:val="28"/>
          <w:szCs w:val="28"/>
        </w:rPr>
        <w:t>д</w:t>
      </w:r>
      <w:r w:rsidR="004C55A2" w:rsidRPr="00772FB3">
        <w:rPr>
          <w:rFonts w:ascii="Times New Roman" w:eastAsia="Times New Roman" w:hAnsi="Times New Roman" w:cs="Times New Roman"/>
          <w:sz w:val="28"/>
          <w:szCs w:val="28"/>
          <w:lang w:val="uk-UA"/>
        </w:rPr>
        <w:t>ітей</w:t>
      </w:r>
      <w:r w:rsidR="005075E7" w:rsidRPr="00772FB3">
        <w:rPr>
          <w:rFonts w:ascii="Times New Roman" w:eastAsia="Times New Roman" w:hAnsi="Times New Roman" w:cs="Times New Roman"/>
          <w:sz w:val="28"/>
          <w:szCs w:val="28"/>
          <w:lang w:val="uk-UA"/>
        </w:rPr>
        <w:t>, станом на 01.01.2026 р.</w:t>
      </w:r>
    </w:p>
    <w:p w14:paraId="15667E94" w14:textId="77777777" w:rsidR="00006E69" w:rsidRPr="00772FB3" w:rsidRDefault="006113F9" w:rsidP="005C01DF">
      <w:pPr>
        <w:widowControl w:val="0"/>
        <w:pBdr>
          <w:top w:val="nil"/>
          <w:left w:val="nil"/>
          <w:bottom w:val="nil"/>
          <w:right w:val="nil"/>
          <w:between w:val="nil"/>
        </w:pBdr>
        <w:spacing w:line="240" w:lineRule="auto"/>
        <w:ind w:right="19" w:firstLine="720"/>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 xml:space="preserve">Слід зазначити, що за інформацією, отриманою під час інтерв’ювання посадових осіб ОМС, в громаді наявні практично всі вразливі категорії, що належать до потенційних отримувачів соціальних послуг. Водночас через відсутність узагальнених та актуальних даних складно оцінити їхню </w:t>
      </w:r>
      <w:r w:rsidRPr="00772FB3">
        <w:rPr>
          <w:rFonts w:ascii="Times New Roman" w:eastAsia="Times New Roman" w:hAnsi="Times New Roman" w:cs="Times New Roman"/>
          <w:sz w:val="28"/>
          <w:szCs w:val="28"/>
        </w:rPr>
        <w:lastRenderedPageBreak/>
        <w:t xml:space="preserve">чисельність і масштаб потреб. Більш детальна інформація про вразливі групи населення та осіб /сімей, які перебувають у СЖО, подана у Додатку 1. </w:t>
      </w:r>
    </w:p>
    <w:p w14:paraId="1812B448" w14:textId="77777777" w:rsidR="00006E69" w:rsidRPr="00772FB3" w:rsidRDefault="00006E69" w:rsidP="005C01DF">
      <w:pPr>
        <w:spacing w:line="240" w:lineRule="auto"/>
        <w:ind w:firstLine="567"/>
        <w:jc w:val="both"/>
        <w:rPr>
          <w:rFonts w:ascii="Times New Roman" w:eastAsia="Times New Roman" w:hAnsi="Times New Roman" w:cs="Times New Roman"/>
          <w:sz w:val="28"/>
          <w:szCs w:val="28"/>
        </w:rPr>
      </w:pPr>
    </w:p>
    <w:p w14:paraId="209AF0B2" w14:textId="77777777" w:rsidR="00006E69" w:rsidRPr="00772FB3" w:rsidRDefault="006113F9" w:rsidP="005C01DF">
      <w:pPr>
        <w:spacing w:line="240" w:lineRule="auto"/>
        <w:ind w:firstLine="567"/>
        <w:jc w:val="both"/>
        <w:rPr>
          <w:rFonts w:ascii="Times New Roman" w:eastAsia="Times New Roman" w:hAnsi="Times New Roman" w:cs="Times New Roman"/>
          <w:sz w:val="24"/>
          <w:szCs w:val="24"/>
        </w:rPr>
      </w:pPr>
      <w:r w:rsidRPr="00772FB3">
        <w:rPr>
          <w:rFonts w:ascii="Times New Roman" w:eastAsia="Times New Roman" w:hAnsi="Times New Roman" w:cs="Times New Roman"/>
          <w:b/>
          <w:sz w:val="28"/>
          <w:szCs w:val="28"/>
        </w:rPr>
        <w:t>2.2. Чинники, що зумовлюють вразливість / складні життєві обставини, які найбільш поширені в територіальній громаді</w:t>
      </w:r>
    </w:p>
    <w:p w14:paraId="73109B87" w14:textId="77777777" w:rsidR="00006E69" w:rsidRPr="00772FB3" w:rsidRDefault="00006E69" w:rsidP="005C01DF">
      <w:pPr>
        <w:spacing w:line="240" w:lineRule="auto"/>
        <w:rPr>
          <w:rFonts w:ascii="Times New Roman" w:eastAsia="Times New Roman" w:hAnsi="Times New Roman" w:cs="Times New Roman"/>
          <w:sz w:val="24"/>
          <w:szCs w:val="24"/>
        </w:rPr>
      </w:pPr>
    </w:p>
    <w:p w14:paraId="5F2B7317" w14:textId="77777777" w:rsidR="00006E69" w:rsidRPr="00772FB3" w:rsidRDefault="006113F9" w:rsidP="005C01DF">
      <w:pP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 xml:space="preserve">Аналіз соціально-демографічної ситуації та результати фокус-групових обговорень з представниками вразливих категорій населення Макарівської громади засвідчують наявність низки взаємопов’язаних чинників, які зумовлюють виникнення складних життєвих обставин (СЖО) у дітей, сімей і дорослого населення. </w:t>
      </w:r>
    </w:p>
    <w:p w14:paraId="20EB2CAC" w14:textId="77777777" w:rsidR="00006E69" w:rsidRPr="00772FB3" w:rsidRDefault="006113F9" w:rsidP="005C01DF">
      <w:pP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i/>
          <w:sz w:val="28"/>
          <w:szCs w:val="28"/>
        </w:rPr>
        <w:t>Матеріально-економічні чинники</w:t>
      </w:r>
      <w:r w:rsidRPr="00772FB3">
        <w:rPr>
          <w:rFonts w:ascii="Times New Roman" w:eastAsia="Times New Roman" w:hAnsi="Times New Roman" w:cs="Times New Roman"/>
          <w:b/>
          <w:sz w:val="28"/>
          <w:szCs w:val="28"/>
        </w:rPr>
        <w:t xml:space="preserve"> </w:t>
      </w:r>
      <w:r w:rsidRPr="00772FB3">
        <w:rPr>
          <w:rFonts w:ascii="Times New Roman" w:eastAsia="Times New Roman" w:hAnsi="Times New Roman" w:cs="Times New Roman"/>
          <w:sz w:val="28"/>
          <w:szCs w:val="28"/>
        </w:rPr>
        <w:t>є одним із найпоширеніших, що поглиблюють соціальну вразливість і зумовлюють потребу в підтримці для попередження та подолання СЖО. У громаді наявна значна кількість малозабезпечених сімей, багатодітних родин, сімей, які виховують дітей з інвалідністю, що перебувають у ситуації значного браку ресурсів. Такі сім’ї часто не мають змоги забезпечити належне харчування, придбати необхідні ліки, засоби гігієни, отримати якісні медичні послуги, забезпечити дітям умови для відпочинку, розвитку та дозвілля. Особливо гостро ці проблеми постають у сімей, які зазнали матеріальних втрат унаслідок війни</w:t>
      </w:r>
      <w:r w:rsidRPr="00772FB3">
        <w:rPr>
          <w:rFonts w:ascii="Times New Roman" w:eastAsia="Times New Roman" w:hAnsi="Times New Roman" w:cs="Times New Roman"/>
          <w:b/>
          <w:sz w:val="28"/>
          <w:szCs w:val="28"/>
        </w:rPr>
        <w:t>:</w:t>
      </w:r>
      <w:r w:rsidRPr="00772FB3">
        <w:rPr>
          <w:rFonts w:ascii="Times New Roman" w:eastAsia="Times New Roman" w:hAnsi="Times New Roman" w:cs="Times New Roman"/>
          <w:sz w:val="28"/>
          <w:szCs w:val="28"/>
        </w:rPr>
        <w:t xml:space="preserve"> знищення або пошкодження житла, втрата майна, джерел доходу, що призвело до різкого погіршення житлових умов і загальної якості життя. Сукупність таких обставин посилює соціальну вразливість, ускладнює процес відновлення і потребує посиленої соціальної підтримки з боку громади. </w:t>
      </w:r>
    </w:p>
    <w:p w14:paraId="791D8ADD" w14:textId="77777777" w:rsidR="00006E69" w:rsidRPr="00772FB3" w:rsidRDefault="006113F9" w:rsidP="005C01DF">
      <w:pPr>
        <w:spacing w:line="240" w:lineRule="auto"/>
        <w:ind w:firstLine="567"/>
        <w:jc w:val="both"/>
        <w:rPr>
          <w:rFonts w:ascii="Times New Roman" w:eastAsia="Times New Roman" w:hAnsi="Times New Roman" w:cs="Times New Roman"/>
          <w:b/>
          <w:sz w:val="28"/>
          <w:szCs w:val="28"/>
        </w:rPr>
      </w:pPr>
      <w:r w:rsidRPr="00772FB3">
        <w:rPr>
          <w:rFonts w:ascii="Times New Roman" w:eastAsia="Times New Roman" w:hAnsi="Times New Roman" w:cs="Times New Roman"/>
          <w:sz w:val="28"/>
          <w:szCs w:val="28"/>
        </w:rPr>
        <w:t xml:space="preserve">На загальний стан добробуту мешканців громади впливає </w:t>
      </w:r>
      <w:r w:rsidRPr="00772FB3">
        <w:rPr>
          <w:rFonts w:ascii="Times New Roman" w:eastAsia="Times New Roman" w:hAnsi="Times New Roman" w:cs="Times New Roman"/>
          <w:i/>
          <w:sz w:val="28"/>
          <w:szCs w:val="28"/>
        </w:rPr>
        <w:t>психоемоційна вразливість</w:t>
      </w:r>
      <w:r w:rsidRPr="00772FB3">
        <w:rPr>
          <w:rFonts w:ascii="Times New Roman" w:eastAsia="Times New Roman" w:hAnsi="Times New Roman" w:cs="Times New Roman"/>
          <w:sz w:val="28"/>
          <w:szCs w:val="28"/>
        </w:rPr>
        <w:t xml:space="preserve">, </w:t>
      </w:r>
      <w:r w:rsidRPr="00772FB3">
        <w:rPr>
          <w:rFonts w:ascii="Times New Roman" w:eastAsia="Times New Roman" w:hAnsi="Times New Roman" w:cs="Times New Roman"/>
          <w:i/>
          <w:sz w:val="28"/>
          <w:szCs w:val="28"/>
        </w:rPr>
        <w:t>зумовлена війною</w:t>
      </w:r>
      <w:r w:rsidRPr="00772FB3">
        <w:rPr>
          <w:rFonts w:ascii="Times New Roman" w:eastAsia="Times New Roman" w:hAnsi="Times New Roman" w:cs="Times New Roman"/>
          <w:sz w:val="28"/>
          <w:szCs w:val="28"/>
        </w:rPr>
        <w:t>. Найбільш вразливими до дії даного чинника є діти, сім’ї військовослужбовців, ветеранів, внутрішньо переміщені особи, люди, які втратили житло або пережили бойові дії. Водночас у громаді відсутня розвинена система психологічної підтримки, а кількість фахівців – психологів, психотерапевтів, є недостатньою для своєчасного реагування на такі потреби.</w:t>
      </w:r>
    </w:p>
    <w:p w14:paraId="7D652BF4" w14:textId="5D354C67" w:rsidR="00006E69" w:rsidRPr="00772FB3" w:rsidRDefault="006113F9" w:rsidP="005C01DF">
      <w:pPr>
        <w:pBdr>
          <w:top w:val="nil"/>
          <w:left w:val="nil"/>
          <w:bottom w:val="nil"/>
          <w:right w:val="nil"/>
          <w:between w:val="nil"/>
        </w:pBd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 xml:space="preserve">Одним із суттєвих факторів, що зумовлюють підвищену вразливість населення, є </w:t>
      </w:r>
      <w:r w:rsidRPr="00772FB3">
        <w:rPr>
          <w:rFonts w:ascii="Times New Roman" w:eastAsia="Times New Roman" w:hAnsi="Times New Roman" w:cs="Times New Roman"/>
          <w:i/>
          <w:sz w:val="28"/>
          <w:szCs w:val="28"/>
        </w:rPr>
        <w:t xml:space="preserve">наявність станів, які обмежують функціонування особи у повсякденному житті </w:t>
      </w:r>
      <w:r w:rsidRPr="00772FB3">
        <w:rPr>
          <w:rFonts w:ascii="Times New Roman" w:eastAsia="Times New Roman" w:hAnsi="Times New Roman" w:cs="Times New Roman"/>
          <w:sz w:val="28"/>
          <w:szCs w:val="28"/>
        </w:rPr>
        <w:t>та потребують постійного або періодичного догляду. У громаді наявна значна кількість осіб з інвалідністю, у т.ч. і 14</w:t>
      </w:r>
      <w:r w:rsidR="0096119E" w:rsidRPr="00772FB3">
        <w:rPr>
          <w:rFonts w:ascii="Times New Roman" w:eastAsia="Times New Roman" w:hAnsi="Times New Roman" w:cs="Times New Roman"/>
          <w:sz w:val="28"/>
          <w:szCs w:val="28"/>
          <w:lang w:val="uk-UA"/>
        </w:rPr>
        <w:t>1</w:t>
      </w:r>
      <w:r w:rsidRPr="00772FB3">
        <w:rPr>
          <w:rFonts w:ascii="Times New Roman" w:eastAsia="Times New Roman" w:hAnsi="Times New Roman" w:cs="Times New Roman"/>
          <w:sz w:val="28"/>
          <w:szCs w:val="28"/>
        </w:rPr>
        <w:t xml:space="preserve"> д</w:t>
      </w:r>
      <w:r w:rsidR="0096119E" w:rsidRPr="00772FB3">
        <w:rPr>
          <w:rFonts w:ascii="Times New Roman" w:eastAsia="Times New Roman" w:hAnsi="Times New Roman" w:cs="Times New Roman"/>
          <w:sz w:val="28"/>
          <w:szCs w:val="28"/>
          <w:lang w:val="uk-UA"/>
        </w:rPr>
        <w:t>итина</w:t>
      </w:r>
      <w:r w:rsidRPr="00772FB3">
        <w:rPr>
          <w:rFonts w:ascii="Times New Roman" w:eastAsia="Times New Roman" w:hAnsi="Times New Roman" w:cs="Times New Roman"/>
          <w:sz w:val="28"/>
          <w:szCs w:val="28"/>
        </w:rPr>
        <w:t xml:space="preserve">, осіб похилого віку. Значна частина цих осіб має потребу в сторонній допомозі. Сім’ї, які здійснюють догляд за дітьми з інвалідністю, особами похилого віку або важкохворими родичами, стикаються з психоемоційним, фінансовим навантаженням, а також з обмеженнями у професійній реалізації членів родини, які здійснюють догляд. </w:t>
      </w:r>
    </w:p>
    <w:p w14:paraId="2D543098" w14:textId="77777777" w:rsidR="00006E69" w:rsidRPr="00772FB3" w:rsidRDefault="006113F9" w:rsidP="005C01DF">
      <w:pPr>
        <w:pBdr>
          <w:top w:val="nil"/>
          <w:left w:val="nil"/>
          <w:bottom w:val="nil"/>
          <w:right w:val="nil"/>
          <w:between w:val="nil"/>
        </w:pBd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 xml:space="preserve">До чинників, що зумовлюють СЖО, належать </w:t>
      </w:r>
      <w:r w:rsidRPr="00772FB3">
        <w:rPr>
          <w:rFonts w:ascii="Times New Roman" w:eastAsia="Times New Roman" w:hAnsi="Times New Roman" w:cs="Times New Roman"/>
          <w:i/>
          <w:sz w:val="28"/>
          <w:szCs w:val="28"/>
        </w:rPr>
        <w:t>порушення сімейного середовища.</w:t>
      </w:r>
      <w:r w:rsidRPr="00772FB3">
        <w:rPr>
          <w:rFonts w:ascii="Times New Roman" w:eastAsia="Times New Roman" w:hAnsi="Times New Roman" w:cs="Times New Roman"/>
          <w:sz w:val="28"/>
          <w:szCs w:val="28"/>
        </w:rPr>
        <w:t xml:space="preserve"> У громаді зафіксовано випадки ухилення батьків від виконання обов’язків щодо догляду та виховання дітей, насилля, протиправної поведінки тощо, які негативно впливають на добробут дітей, їхній розвиток та психо-емоційний стан. </w:t>
      </w:r>
    </w:p>
    <w:p w14:paraId="11D901ED" w14:textId="77777777" w:rsidR="00006E69" w:rsidRPr="00772FB3" w:rsidRDefault="006113F9" w:rsidP="005C01DF">
      <w:pPr>
        <w:pBdr>
          <w:top w:val="nil"/>
          <w:left w:val="nil"/>
          <w:bottom w:val="nil"/>
          <w:right w:val="nil"/>
          <w:between w:val="nil"/>
        </w:pBd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 xml:space="preserve">Також наявні </w:t>
      </w:r>
      <w:r w:rsidRPr="00772FB3">
        <w:rPr>
          <w:rFonts w:ascii="Times New Roman" w:eastAsia="Times New Roman" w:hAnsi="Times New Roman" w:cs="Times New Roman"/>
          <w:i/>
          <w:sz w:val="28"/>
          <w:szCs w:val="28"/>
        </w:rPr>
        <w:t>чинники, пов’язані з обмеженим доступом до послуг і підтримки.</w:t>
      </w:r>
      <w:r w:rsidRPr="00772FB3">
        <w:rPr>
          <w:rFonts w:ascii="Times New Roman" w:eastAsia="Times New Roman" w:hAnsi="Times New Roman" w:cs="Times New Roman"/>
          <w:sz w:val="28"/>
          <w:szCs w:val="28"/>
        </w:rPr>
        <w:t xml:space="preserve"> У громаді бракує кваліфікованих фахівців: сімейних лікарів, логопедів, реабілітологів, фахівців із соціальної роботи тощо. Додатковим бар’єром є нерозвинене транспортне сполучення між населеними пунктами громади, що ускладнює доступ до медичних або соціальних установ, особливо </w:t>
      </w:r>
      <w:r w:rsidRPr="00772FB3">
        <w:rPr>
          <w:rFonts w:ascii="Times New Roman" w:eastAsia="Times New Roman" w:hAnsi="Times New Roman" w:cs="Times New Roman"/>
          <w:sz w:val="28"/>
          <w:szCs w:val="28"/>
        </w:rPr>
        <w:lastRenderedPageBreak/>
        <w:t xml:space="preserve">для родин, які виховують дітей з інвалідністю або мають у складі сім’ї осіб з порушеннями мобільності. </w:t>
      </w:r>
    </w:p>
    <w:p w14:paraId="4D2B983F" w14:textId="77777777" w:rsidR="00006E69" w:rsidRPr="00772FB3" w:rsidRDefault="006113F9" w:rsidP="005C01DF">
      <w:pPr>
        <w:pBdr>
          <w:top w:val="nil"/>
          <w:left w:val="nil"/>
          <w:bottom w:val="nil"/>
          <w:right w:val="nil"/>
          <w:between w:val="nil"/>
        </w:pBd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 xml:space="preserve">У багатьох випадках ці чинники діють одночасно, взаємодіють між собою та ускладнюють як виявлення потреб, так і надання своєчасної підтримки. Поєднання наведених чинників призводить до ситуацій, у яких потреби мешканців залишаються без належної відповіді, а ризики потрапляння у складні життєві обставини зростають. </w:t>
      </w:r>
    </w:p>
    <w:p w14:paraId="1C7C76BD" w14:textId="77777777" w:rsidR="00006E69" w:rsidRPr="00772FB3" w:rsidRDefault="00006E69" w:rsidP="005C01DF">
      <w:pPr>
        <w:pBdr>
          <w:top w:val="nil"/>
          <w:left w:val="nil"/>
          <w:bottom w:val="nil"/>
          <w:right w:val="nil"/>
          <w:between w:val="nil"/>
        </w:pBdr>
        <w:spacing w:line="240" w:lineRule="auto"/>
        <w:ind w:firstLine="567"/>
        <w:jc w:val="both"/>
        <w:rPr>
          <w:rFonts w:ascii="Times New Roman" w:eastAsia="Times New Roman" w:hAnsi="Times New Roman" w:cs="Times New Roman"/>
          <w:sz w:val="28"/>
          <w:szCs w:val="28"/>
        </w:rPr>
      </w:pPr>
    </w:p>
    <w:p w14:paraId="6DE3FFEF" w14:textId="77777777" w:rsidR="00006E69" w:rsidRPr="00772FB3" w:rsidRDefault="006113F9" w:rsidP="005C01DF">
      <w:pPr>
        <w:spacing w:line="240" w:lineRule="auto"/>
        <w:ind w:firstLine="567"/>
        <w:jc w:val="both"/>
        <w:rPr>
          <w:rFonts w:ascii="Times New Roman" w:eastAsia="Times New Roman" w:hAnsi="Times New Roman" w:cs="Times New Roman"/>
          <w:b/>
          <w:sz w:val="28"/>
          <w:szCs w:val="28"/>
        </w:rPr>
      </w:pPr>
      <w:r w:rsidRPr="00772FB3">
        <w:rPr>
          <w:rFonts w:ascii="Times New Roman" w:eastAsia="Times New Roman" w:hAnsi="Times New Roman" w:cs="Times New Roman"/>
          <w:b/>
          <w:sz w:val="28"/>
          <w:szCs w:val="28"/>
        </w:rPr>
        <w:t>2.3. Стан охоплення соціальними послугами вразливих груп населення, осіб/сімей, які перебувають у складних життєвих обставинах</w:t>
      </w:r>
    </w:p>
    <w:p w14:paraId="5EDE5468" w14:textId="77777777" w:rsidR="00006E69" w:rsidRPr="00772FB3" w:rsidRDefault="00006E69" w:rsidP="005C01DF">
      <w:pPr>
        <w:spacing w:line="240" w:lineRule="auto"/>
        <w:ind w:firstLine="567"/>
        <w:jc w:val="both"/>
        <w:rPr>
          <w:rFonts w:ascii="Times New Roman" w:eastAsia="Times New Roman" w:hAnsi="Times New Roman" w:cs="Times New Roman"/>
          <w:sz w:val="28"/>
          <w:szCs w:val="28"/>
        </w:rPr>
      </w:pPr>
    </w:p>
    <w:p w14:paraId="1258F8DE" w14:textId="77777777" w:rsidR="00006E69" w:rsidRPr="00772FB3" w:rsidRDefault="006113F9" w:rsidP="005C01DF">
      <w:pP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 xml:space="preserve">Аналіз даних щодо забезпечення соціальними послугами осіб і сімей, які перебувають у СЖО або належать до вразливих, у Макарівській громаді свідчить, що значна частина вразливих категорій мешканців, незважаючи на їхню чисельність, не зверталися по соціальні послуги або щодо них не надходили відповідні повідомлення. У результаті такі особи </w:t>
      </w:r>
      <w:r w:rsidRPr="00772FB3">
        <w:rPr>
          <w:rFonts w:ascii="Times New Roman" w:eastAsia="Times New Roman" w:hAnsi="Times New Roman" w:cs="Times New Roman"/>
          <w:i/>
          <w:sz w:val="28"/>
          <w:szCs w:val="28"/>
        </w:rPr>
        <w:t>не були охоплені послугами, попри потенційні потреби</w:t>
      </w:r>
      <w:r w:rsidRPr="00772FB3">
        <w:rPr>
          <w:rFonts w:ascii="Times New Roman" w:eastAsia="Times New Roman" w:hAnsi="Times New Roman" w:cs="Times New Roman"/>
          <w:sz w:val="28"/>
          <w:szCs w:val="28"/>
        </w:rPr>
        <w:t>. До таких категорій, зокрема, належать:</w:t>
      </w:r>
    </w:p>
    <w:p w14:paraId="7A502361" w14:textId="05EEF4AD" w:rsidR="00006E69" w:rsidRPr="00772FB3" w:rsidRDefault="006113F9" w:rsidP="005C01DF">
      <w:pPr>
        <w:numPr>
          <w:ilvl w:val="0"/>
          <w:numId w:val="3"/>
        </w:numPr>
        <w:spacing w:line="240" w:lineRule="auto"/>
        <w:ind w:left="0"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 xml:space="preserve">сім’ї, члени яких мають інвалідність – </w:t>
      </w:r>
      <w:r w:rsidR="004B5D05" w:rsidRPr="00772FB3">
        <w:rPr>
          <w:rFonts w:ascii="Times New Roman" w:eastAsia="Times New Roman" w:hAnsi="Times New Roman" w:cs="Times New Roman"/>
          <w:sz w:val="28"/>
          <w:szCs w:val="28"/>
        </w:rPr>
        <w:t>3</w:t>
      </w:r>
      <w:r w:rsidR="004B5D05" w:rsidRPr="00772FB3">
        <w:rPr>
          <w:rFonts w:ascii="Times New Roman" w:eastAsia="Times New Roman" w:hAnsi="Times New Roman" w:cs="Times New Roman"/>
          <w:sz w:val="28"/>
          <w:szCs w:val="28"/>
          <w:lang w:val="uk-UA"/>
        </w:rPr>
        <w:t>46</w:t>
      </w:r>
      <w:r w:rsidR="004B5D05" w:rsidRPr="00772FB3">
        <w:rPr>
          <w:rFonts w:ascii="Times New Roman" w:eastAsia="Times New Roman" w:hAnsi="Times New Roman" w:cs="Times New Roman"/>
          <w:sz w:val="28"/>
          <w:szCs w:val="28"/>
        </w:rPr>
        <w:t xml:space="preserve"> сімей, з яких 1</w:t>
      </w:r>
      <w:r w:rsidR="004B5D05" w:rsidRPr="00772FB3">
        <w:rPr>
          <w:rFonts w:ascii="Times New Roman" w:eastAsia="Times New Roman" w:hAnsi="Times New Roman" w:cs="Times New Roman"/>
          <w:sz w:val="28"/>
          <w:szCs w:val="28"/>
          <w:lang w:val="uk-UA"/>
        </w:rPr>
        <w:t>4</w:t>
      </w:r>
      <w:r w:rsidR="004B5D05" w:rsidRPr="00772FB3">
        <w:rPr>
          <w:rFonts w:ascii="Times New Roman" w:eastAsia="Times New Roman" w:hAnsi="Times New Roman" w:cs="Times New Roman"/>
          <w:sz w:val="28"/>
          <w:szCs w:val="28"/>
        </w:rPr>
        <w:t>1 – сім’ї</w:t>
      </w:r>
      <w:r w:rsidRPr="00772FB3">
        <w:rPr>
          <w:rFonts w:ascii="Times New Roman" w:eastAsia="Times New Roman" w:hAnsi="Times New Roman" w:cs="Times New Roman"/>
          <w:sz w:val="28"/>
          <w:szCs w:val="28"/>
        </w:rPr>
        <w:t xml:space="preserve"> з дітьми з інвалідністю, у тому числі ті, діти з яких влаштовано до закладів інституційного догляду та виховання дітей (6 дітей); </w:t>
      </w:r>
    </w:p>
    <w:p w14:paraId="6F6A2C0F" w14:textId="77777777" w:rsidR="00006E69" w:rsidRPr="00772FB3" w:rsidRDefault="006113F9" w:rsidP="005C01DF">
      <w:pPr>
        <w:numPr>
          <w:ilvl w:val="0"/>
          <w:numId w:val="3"/>
        </w:numPr>
        <w:spacing w:line="240" w:lineRule="auto"/>
        <w:ind w:left="0"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сім’ї, де триває процес розлучення батьків і вирішується спір між матір’ю та батьком щодо визначення місця проживання дітей, участі батьків у їх вихованні – 2 сім’ї;</w:t>
      </w:r>
    </w:p>
    <w:p w14:paraId="572923F9" w14:textId="77777777" w:rsidR="00006E69" w:rsidRPr="00772FB3" w:rsidRDefault="006113F9" w:rsidP="005C01DF">
      <w:pPr>
        <w:numPr>
          <w:ilvl w:val="0"/>
          <w:numId w:val="3"/>
        </w:numPr>
        <w:spacing w:line="240" w:lineRule="auto"/>
        <w:ind w:left="0"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особи, яким заподіяно шкоду внаслідок бойових дій, стихійного лиха або катастроф – 2440 осіб;</w:t>
      </w:r>
    </w:p>
    <w:p w14:paraId="548FA39D" w14:textId="77777777" w:rsidR="00185C7A" w:rsidRPr="00772FB3" w:rsidRDefault="00185C7A" w:rsidP="005C01DF">
      <w:pPr>
        <w:numPr>
          <w:ilvl w:val="0"/>
          <w:numId w:val="3"/>
        </w:numPr>
        <w:spacing w:line="240" w:lineRule="auto"/>
        <w:ind w:left="0"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 xml:space="preserve">особи з числа учасників АТО, ООС та інших заходів оборони України – </w:t>
      </w:r>
      <w:r w:rsidRPr="00772FB3">
        <w:rPr>
          <w:rFonts w:ascii="Times New Roman" w:eastAsia="Times New Roman" w:hAnsi="Times New Roman" w:cs="Times New Roman"/>
          <w:sz w:val="28"/>
          <w:szCs w:val="28"/>
          <w:lang w:val="uk-UA"/>
        </w:rPr>
        <w:t>1401 особа</w:t>
      </w:r>
      <w:r w:rsidRPr="00772FB3">
        <w:rPr>
          <w:rFonts w:ascii="Times New Roman" w:eastAsia="Times New Roman" w:hAnsi="Times New Roman" w:cs="Times New Roman"/>
          <w:sz w:val="28"/>
          <w:szCs w:val="28"/>
        </w:rPr>
        <w:t xml:space="preserve">; </w:t>
      </w:r>
    </w:p>
    <w:p w14:paraId="258491CF" w14:textId="77777777" w:rsidR="00185C7A" w:rsidRPr="00772FB3" w:rsidRDefault="00185C7A" w:rsidP="005C01DF">
      <w:pPr>
        <w:pStyle w:val="ab"/>
        <w:numPr>
          <w:ilvl w:val="0"/>
          <w:numId w:val="3"/>
        </w:numPr>
        <w:spacing w:line="240" w:lineRule="auto"/>
        <w:ind w:hanging="153"/>
        <w:jc w:val="both"/>
        <w:rPr>
          <w:rFonts w:ascii="Times New Roman" w:eastAsia="Times New Roman" w:hAnsi="Times New Roman" w:cs="Times New Roman"/>
          <w:sz w:val="28"/>
          <w:szCs w:val="28"/>
          <w:lang w:val="uk-UA"/>
        </w:rPr>
      </w:pPr>
      <w:r w:rsidRPr="00772FB3">
        <w:rPr>
          <w:rFonts w:ascii="Times New Roman" w:eastAsia="Times New Roman" w:hAnsi="Times New Roman" w:cs="Times New Roman"/>
          <w:sz w:val="28"/>
          <w:szCs w:val="28"/>
          <w:lang w:val="uk-UA"/>
        </w:rPr>
        <w:t>члени сімей загиблих Захисників чи Захисниць України – 156 осіб;</w:t>
      </w:r>
    </w:p>
    <w:p w14:paraId="5BEFD86A" w14:textId="11342271" w:rsidR="00006E69" w:rsidRPr="00772FB3" w:rsidRDefault="006113F9" w:rsidP="005C01DF">
      <w:pPr>
        <w:numPr>
          <w:ilvl w:val="0"/>
          <w:numId w:val="3"/>
        </w:numPr>
        <w:spacing w:line="240" w:lineRule="auto"/>
        <w:ind w:left="0"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 xml:space="preserve">особи з числа дітей-сиріт, дітей, позбавлених батьківського піклування у віці 18-23 роки, які проживають в територіальній громаді – 6 осіб; </w:t>
      </w:r>
      <w:r w:rsidR="00185C7A" w:rsidRPr="00772FB3">
        <w:rPr>
          <w:rFonts w:ascii="Times New Roman" w:eastAsia="Times New Roman" w:hAnsi="Times New Roman" w:cs="Times New Roman"/>
          <w:sz w:val="28"/>
          <w:szCs w:val="28"/>
          <w:lang w:val="uk-UA"/>
        </w:rPr>
        <w:t xml:space="preserve"> </w:t>
      </w:r>
    </w:p>
    <w:p w14:paraId="1B4E47AE" w14:textId="77777777" w:rsidR="00006E69" w:rsidRPr="00772FB3" w:rsidRDefault="006113F9" w:rsidP="005C01DF">
      <w:pPr>
        <w:numPr>
          <w:ilvl w:val="0"/>
          <w:numId w:val="3"/>
        </w:numPr>
        <w:spacing w:line="240" w:lineRule="auto"/>
        <w:ind w:left="0"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 xml:space="preserve">жінки, які виявили намір відмовитися від новонародженої дитини – 1 особа; </w:t>
      </w:r>
    </w:p>
    <w:p w14:paraId="516FBFED" w14:textId="41B2E1BD" w:rsidR="00185C7A" w:rsidRPr="00772FB3" w:rsidRDefault="006113F9" w:rsidP="005C01DF">
      <w:pPr>
        <w:numPr>
          <w:ilvl w:val="0"/>
          <w:numId w:val="3"/>
        </w:numPr>
        <w:spacing w:line="240" w:lineRule="auto"/>
        <w:ind w:left="0"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 xml:space="preserve">особи, які постраждали від домашнього насильства – </w:t>
      </w:r>
      <w:r w:rsidR="00E10FA4" w:rsidRPr="00772FB3">
        <w:rPr>
          <w:rFonts w:ascii="Times New Roman" w:eastAsia="Times New Roman" w:hAnsi="Times New Roman" w:cs="Times New Roman"/>
          <w:sz w:val="28"/>
          <w:szCs w:val="28"/>
          <w:lang w:val="uk-UA"/>
        </w:rPr>
        <w:t>105</w:t>
      </w:r>
      <w:r w:rsidR="00185C7A" w:rsidRPr="00772FB3">
        <w:rPr>
          <w:rFonts w:ascii="Times New Roman" w:eastAsia="Times New Roman" w:hAnsi="Times New Roman" w:cs="Times New Roman"/>
          <w:sz w:val="28"/>
          <w:szCs w:val="28"/>
          <w:lang w:val="uk-UA"/>
        </w:rPr>
        <w:t xml:space="preserve"> </w:t>
      </w:r>
      <w:r w:rsidRPr="00772FB3">
        <w:rPr>
          <w:rFonts w:ascii="Times New Roman" w:eastAsia="Times New Roman" w:hAnsi="Times New Roman" w:cs="Times New Roman"/>
          <w:sz w:val="28"/>
          <w:szCs w:val="28"/>
        </w:rPr>
        <w:t>ос</w:t>
      </w:r>
      <w:r w:rsidR="00E10FA4" w:rsidRPr="00772FB3">
        <w:rPr>
          <w:rFonts w:ascii="Times New Roman" w:eastAsia="Times New Roman" w:hAnsi="Times New Roman" w:cs="Times New Roman"/>
          <w:sz w:val="28"/>
          <w:szCs w:val="28"/>
          <w:lang w:val="uk-UA"/>
        </w:rPr>
        <w:t>і</w:t>
      </w:r>
      <w:r w:rsidRPr="00772FB3">
        <w:rPr>
          <w:rFonts w:ascii="Times New Roman" w:eastAsia="Times New Roman" w:hAnsi="Times New Roman" w:cs="Times New Roman"/>
          <w:sz w:val="28"/>
          <w:szCs w:val="28"/>
        </w:rPr>
        <w:t>б</w:t>
      </w:r>
      <w:r w:rsidR="00185C7A" w:rsidRPr="00772FB3">
        <w:rPr>
          <w:rFonts w:ascii="Times New Roman" w:eastAsia="Times New Roman" w:hAnsi="Times New Roman" w:cs="Times New Roman"/>
          <w:sz w:val="28"/>
          <w:szCs w:val="28"/>
          <w:lang w:val="uk-UA"/>
        </w:rPr>
        <w:t>;</w:t>
      </w:r>
    </w:p>
    <w:p w14:paraId="713F138B" w14:textId="1DD1E54F" w:rsidR="00006E69" w:rsidRPr="00772FB3" w:rsidRDefault="006113F9" w:rsidP="005C01DF">
      <w:pPr>
        <w:numPr>
          <w:ilvl w:val="0"/>
          <w:numId w:val="3"/>
        </w:numPr>
        <w:spacing w:line="240" w:lineRule="auto"/>
        <w:ind w:left="0"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особи, звільне</w:t>
      </w:r>
      <w:r w:rsidR="00820073" w:rsidRPr="00772FB3">
        <w:rPr>
          <w:rFonts w:ascii="Times New Roman" w:eastAsia="Times New Roman" w:hAnsi="Times New Roman" w:cs="Times New Roman"/>
          <w:sz w:val="28"/>
          <w:szCs w:val="28"/>
        </w:rPr>
        <w:t xml:space="preserve">ні з місць позбавлення волі – </w:t>
      </w:r>
      <w:r w:rsidR="00DE0B3B" w:rsidRPr="00772FB3">
        <w:rPr>
          <w:rFonts w:ascii="Times New Roman" w:eastAsia="Times New Roman" w:hAnsi="Times New Roman" w:cs="Times New Roman"/>
          <w:sz w:val="28"/>
          <w:szCs w:val="28"/>
          <w:lang w:val="uk-UA"/>
        </w:rPr>
        <w:t>50</w:t>
      </w:r>
      <w:r w:rsidRPr="00772FB3">
        <w:rPr>
          <w:rFonts w:ascii="Times New Roman" w:eastAsia="Times New Roman" w:hAnsi="Times New Roman" w:cs="Times New Roman"/>
          <w:sz w:val="28"/>
          <w:szCs w:val="28"/>
        </w:rPr>
        <w:t xml:space="preserve"> осіб; </w:t>
      </w:r>
    </w:p>
    <w:p w14:paraId="1BDD9DA8" w14:textId="77777777" w:rsidR="00820073" w:rsidRPr="00772FB3" w:rsidRDefault="006113F9" w:rsidP="005C01DF">
      <w:pPr>
        <w:numPr>
          <w:ilvl w:val="0"/>
          <w:numId w:val="3"/>
        </w:numPr>
        <w:spacing w:line="240" w:lineRule="auto"/>
        <w:ind w:left="0"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особи, які перебувають</w:t>
      </w:r>
      <w:r w:rsidR="00820073" w:rsidRPr="00772FB3">
        <w:rPr>
          <w:rFonts w:ascii="Times New Roman" w:eastAsia="Times New Roman" w:hAnsi="Times New Roman" w:cs="Times New Roman"/>
          <w:sz w:val="28"/>
          <w:szCs w:val="28"/>
        </w:rPr>
        <w:t xml:space="preserve"> на обліку органу пробації – 1</w:t>
      </w:r>
      <w:r w:rsidR="00820073" w:rsidRPr="00772FB3">
        <w:rPr>
          <w:rFonts w:ascii="Times New Roman" w:eastAsia="Times New Roman" w:hAnsi="Times New Roman" w:cs="Times New Roman"/>
          <w:sz w:val="28"/>
          <w:szCs w:val="28"/>
          <w:lang w:val="uk-UA"/>
        </w:rPr>
        <w:t>20</w:t>
      </w:r>
      <w:r w:rsidR="00820073" w:rsidRPr="00772FB3">
        <w:rPr>
          <w:rFonts w:ascii="Times New Roman" w:eastAsia="Times New Roman" w:hAnsi="Times New Roman" w:cs="Times New Roman"/>
          <w:sz w:val="28"/>
          <w:szCs w:val="28"/>
        </w:rPr>
        <w:t xml:space="preserve"> осіб</w:t>
      </w:r>
      <w:r w:rsidR="00820073" w:rsidRPr="00772FB3">
        <w:rPr>
          <w:rFonts w:ascii="Times New Roman" w:eastAsia="Times New Roman" w:hAnsi="Times New Roman" w:cs="Times New Roman"/>
          <w:sz w:val="28"/>
          <w:szCs w:val="28"/>
          <w:lang w:val="uk-UA"/>
        </w:rPr>
        <w:t>.</w:t>
      </w:r>
    </w:p>
    <w:p w14:paraId="73433B2E" w14:textId="77777777" w:rsidR="00771DB5" w:rsidRPr="00772FB3" w:rsidRDefault="00771DB5" w:rsidP="005C01DF">
      <w:pPr>
        <w:numPr>
          <w:ilvl w:val="0"/>
          <w:numId w:val="3"/>
        </w:numPr>
        <w:spacing w:line="240" w:lineRule="auto"/>
        <w:ind w:hanging="153"/>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 xml:space="preserve">діти-сироти та діти, позбавлені батьківського піклування – </w:t>
      </w:r>
      <w:r w:rsidRPr="00772FB3">
        <w:rPr>
          <w:rFonts w:ascii="Times New Roman" w:eastAsia="Times New Roman" w:hAnsi="Times New Roman" w:cs="Times New Roman"/>
          <w:sz w:val="28"/>
          <w:szCs w:val="28"/>
          <w:lang w:val="uk-UA"/>
        </w:rPr>
        <w:t>63</w:t>
      </w:r>
      <w:r w:rsidRPr="00772FB3">
        <w:rPr>
          <w:rFonts w:ascii="Times New Roman" w:eastAsia="Times New Roman" w:hAnsi="Times New Roman" w:cs="Times New Roman"/>
          <w:sz w:val="28"/>
          <w:szCs w:val="28"/>
        </w:rPr>
        <w:t xml:space="preserve"> осіб, з яких </w:t>
      </w:r>
      <w:r w:rsidRPr="00772FB3">
        <w:rPr>
          <w:rFonts w:ascii="Times New Roman" w:eastAsia="Times New Roman" w:hAnsi="Times New Roman" w:cs="Times New Roman"/>
          <w:sz w:val="28"/>
          <w:szCs w:val="28"/>
          <w:lang w:val="uk-UA"/>
        </w:rPr>
        <w:t>49</w:t>
      </w:r>
      <w:r w:rsidRPr="00772FB3">
        <w:rPr>
          <w:rFonts w:ascii="Times New Roman" w:eastAsia="Times New Roman" w:hAnsi="Times New Roman" w:cs="Times New Roman"/>
          <w:sz w:val="28"/>
          <w:szCs w:val="28"/>
        </w:rPr>
        <w:t xml:space="preserve"> знаходяться під опікою/піклуванням,</w:t>
      </w:r>
      <w:r w:rsidRPr="00772FB3">
        <w:rPr>
          <w:rFonts w:ascii="Times New Roman" w:eastAsia="Times New Roman" w:hAnsi="Times New Roman" w:cs="Times New Roman"/>
          <w:sz w:val="28"/>
          <w:szCs w:val="28"/>
          <w:lang w:val="uk-UA"/>
        </w:rPr>
        <w:t xml:space="preserve"> 6 дітей-сиріт, </w:t>
      </w:r>
      <w:r w:rsidRPr="00772FB3">
        <w:rPr>
          <w:rFonts w:ascii="Times New Roman" w:eastAsia="Times New Roman" w:hAnsi="Times New Roman" w:cs="Times New Roman"/>
          <w:sz w:val="28"/>
          <w:szCs w:val="28"/>
        </w:rPr>
        <w:t xml:space="preserve"> </w:t>
      </w:r>
      <w:r w:rsidRPr="00772FB3">
        <w:rPr>
          <w:rFonts w:ascii="Times New Roman" w:eastAsia="Times New Roman" w:hAnsi="Times New Roman" w:cs="Times New Roman"/>
          <w:sz w:val="28"/>
          <w:szCs w:val="28"/>
          <w:lang w:val="uk-UA"/>
        </w:rPr>
        <w:t xml:space="preserve">5 </w:t>
      </w:r>
      <w:r w:rsidRPr="00772FB3">
        <w:rPr>
          <w:rFonts w:ascii="Times New Roman" w:eastAsia="Times New Roman" w:hAnsi="Times New Roman" w:cs="Times New Roman"/>
          <w:sz w:val="28"/>
          <w:szCs w:val="28"/>
        </w:rPr>
        <w:t xml:space="preserve">– у прийомних сім’ях, </w:t>
      </w:r>
      <w:r w:rsidRPr="00772FB3">
        <w:rPr>
          <w:rFonts w:ascii="Times New Roman" w:eastAsia="Times New Roman" w:hAnsi="Times New Roman" w:cs="Times New Roman"/>
          <w:sz w:val="28"/>
          <w:szCs w:val="28"/>
          <w:lang w:val="uk-UA"/>
        </w:rPr>
        <w:t>5</w:t>
      </w:r>
      <w:r w:rsidRPr="00772FB3">
        <w:rPr>
          <w:rFonts w:ascii="Times New Roman" w:eastAsia="Times New Roman" w:hAnsi="Times New Roman" w:cs="Times New Roman"/>
          <w:sz w:val="28"/>
          <w:szCs w:val="28"/>
        </w:rPr>
        <w:t xml:space="preserve"> – в інституційних закладах;</w:t>
      </w:r>
    </w:p>
    <w:p w14:paraId="37C6F501" w14:textId="77777777" w:rsidR="00006E69" w:rsidRPr="00772FB3" w:rsidRDefault="006113F9" w:rsidP="005C01DF">
      <w:pPr>
        <w:numPr>
          <w:ilvl w:val="0"/>
          <w:numId w:val="3"/>
        </w:numPr>
        <w:spacing w:line="240" w:lineRule="auto"/>
        <w:ind w:left="0"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діти, які перебувають на обліку Служби у справах дітей, як такі, що перебувають у складних життєвих обставинах за обліком – 23 дитини;</w:t>
      </w:r>
    </w:p>
    <w:p w14:paraId="66B1F091" w14:textId="77777777" w:rsidR="00006E69" w:rsidRPr="00772FB3" w:rsidRDefault="006113F9" w:rsidP="005C01DF">
      <w:pPr>
        <w:spacing w:line="240" w:lineRule="auto"/>
        <w:ind w:firstLine="567"/>
        <w:jc w:val="both"/>
        <w:rPr>
          <w:rFonts w:ascii="Times New Roman" w:eastAsia="Times New Roman" w:hAnsi="Times New Roman" w:cs="Times New Roman"/>
          <w:sz w:val="28"/>
          <w:szCs w:val="28"/>
          <w:lang w:val="uk-UA"/>
        </w:rPr>
      </w:pPr>
      <w:r w:rsidRPr="00772FB3">
        <w:rPr>
          <w:rFonts w:ascii="Times New Roman" w:eastAsia="Times New Roman" w:hAnsi="Times New Roman" w:cs="Times New Roman"/>
          <w:sz w:val="28"/>
          <w:szCs w:val="28"/>
        </w:rPr>
        <w:t>Щодо усіх зазначених категорій відсутня інформація про звернення, що свідчить або про відсутність механізму ви</w:t>
      </w:r>
      <w:r w:rsidR="0056202E" w:rsidRPr="00772FB3">
        <w:rPr>
          <w:rFonts w:ascii="Times New Roman" w:eastAsia="Times New Roman" w:hAnsi="Times New Roman" w:cs="Times New Roman"/>
          <w:sz w:val="28"/>
          <w:szCs w:val="28"/>
        </w:rPr>
        <w:t>я</w:t>
      </w:r>
      <w:r w:rsidR="00A55319" w:rsidRPr="00772FB3">
        <w:rPr>
          <w:rFonts w:ascii="Times New Roman" w:eastAsia="Times New Roman" w:hAnsi="Times New Roman" w:cs="Times New Roman"/>
          <w:sz w:val="28"/>
          <w:szCs w:val="28"/>
          <w:lang w:val="uk-UA"/>
        </w:rPr>
        <w:t>влен</w:t>
      </w:r>
      <w:r w:rsidR="0056202E" w:rsidRPr="00772FB3">
        <w:rPr>
          <w:rFonts w:ascii="Times New Roman" w:eastAsia="Times New Roman" w:hAnsi="Times New Roman" w:cs="Times New Roman"/>
          <w:sz w:val="28"/>
          <w:szCs w:val="28"/>
          <w:lang w:val="uk-UA"/>
        </w:rPr>
        <w:t>ня</w:t>
      </w:r>
      <w:r w:rsidRPr="00772FB3">
        <w:rPr>
          <w:rFonts w:ascii="Times New Roman" w:eastAsia="Times New Roman" w:hAnsi="Times New Roman" w:cs="Times New Roman"/>
          <w:sz w:val="28"/>
          <w:szCs w:val="28"/>
        </w:rPr>
        <w:t>, або про недостатню обізнаність населення щодо доступних послуг.</w:t>
      </w:r>
    </w:p>
    <w:p w14:paraId="5366D646" w14:textId="77777777" w:rsidR="00006E69" w:rsidRPr="00772FB3" w:rsidRDefault="006113F9" w:rsidP="005C01DF">
      <w:pP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 xml:space="preserve">До вразливих категорій мешканців громади, які зверталися за соціальними послугами або щодо яких надходили повідомлення про потребу в таких послугах, і які </w:t>
      </w:r>
      <w:r w:rsidRPr="00772FB3">
        <w:rPr>
          <w:rFonts w:ascii="Times New Roman" w:eastAsia="Times New Roman" w:hAnsi="Times New Roman" w:cs="Times New Roman"/>
          <w:i/>
          <w:sz w:val="28"/>
          <w:szCs w:val="28"/>
        </w:rPr>
        <w:t>отримували допомогу за результатами оцінювання потреб</w:t>
      </w:r>
      <w:r w:rsidRPr="00772FB3">
        <w:rPr>
          <w:rFonts w:ascii="Times New Roman" w:eastAsia="Times New Roman" w:hAnsi="Times New Roman" w:cs="Times New Roman"/>
          <w:sz w:val="28"/>
          <w:szCs w:val="28"/>
        </w:rPr>
        <w:t>, належать:</w:t>
      </w:r>
    </w:p>
    <w:p w14:paraId="2B370EFA" w14:textId="7990FB49" w:rsidR="00006E69" w:rsidRPr="00772FB3" w:rsidRDefault="006113F9" w:rsidP="005C01DF">
      <w:pP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 внутрішньо переміщені особи – із загальної кількості 3</w:t>
      </w:r>
      <w:r w:rsidR="00326DF5" w:rsidRPr="00772FB3">
        <w:rPr>
          <w:rFonts w:ascii="Times New Roman" w:eastAsia="Times New Roman" w:hAnsi="Times New Roman" w:cs="Times New Roman"/>
          <w:sz w:val="28"/>
          <w:szCs w:val="28"/>
          <w:lang w:val="uk-UA"/>
        </w:rPr>
        <w:t>112</w:t>
      </w:r>
      <w:r w:rsidRPr="00772FB3">
        <w:rPr>
          <w:rFonts w:ascii="Times New Roman" w:eastAsia="Times New Roman" w:hAnsi="Times New Roman" w:cs="Times New Roman"/>
          <w:sz w:val="28"/>
          <w:szCs w:val="28"/>
        </w:rPr>
        <w:t xml:space="preserve"> осіб</w:t>
      </w:r>
      <w:r w:rsidR="006D5E7D" w:rsidRPr="00772FB3">
        <w:rPr>
          <w:rFonts w:ascii="Times New Roman" w:eastAsia="Times New Roman" w:hAnsi="Times New Roman" w:cs="Times New Roman"/>
          <w:sz w:val="28"/>
          <w:szCs w:val="28"/>
        </w:rPr>
        <w:t xml:space="preserve"> соціальні послуги отримували </w:t>
      </w:r>
      <w:r w:rsidR="006D5E7D" w:rsidRPr="00772FB3">
        <w:rPr>
          <w:rFonts w:ascii="Times New Roman" w:eastAsia="Times New Roman" w:hAnsi="Times New Roman" w:cs="Times New Roman"/>
          <w:sz w:val="28"/>
          <w:szCs w:val="28"/>
          <w:lang w:val="uk-UA"/>
        </w:rPr>
        <w:t>73</w:t>
      </w:r>
      <w:r w:rsidR="006D5E7D" w:rsidRPr="00772FB3">
        <w:rPr>
          <w:rFonts w:ascii="Times New Roman" w:eastAsia="Times New Roman" w:hAnsi="Times New Roman" w:cs="Times New Roman"/>
          <w:sz w:val="28"/>
          <w:szCs w:val="28"/>
        </w:rPr>
        <w:t xml:space="preserve"> ос</w:t>
      </w:r>
      <w:r w:rsidR="006D5E7D" w:rsidRPr="00772FB3">
        <w:rPr>
          <w:rFonts w:ascii="Times New Roman" w:eastAsia="Times New Roman" w:hAnsi="Times New Roman" w:cs="Times New Roman"/>
          <w:sz w:val="28"/>
          <w:szCs w:val="28"/>
          <w:lang w:val="uk-UA"/>
        </w:rPr>
        <w:t>о</w:t>
      </w:r>
      <w:r w:rsidRPr="00772FB3">
        <w:rPr>
          <w:rFonts w:ascii="Times New Roman" w:eastAsia="Times New Roman" w:hAnsi="Times New Roman" w:cs="Times New Roman"/>
          <w:sz w:val="28"/>
          <w:szCs w:val="28"/>
        </w:rPr>
        <w:t>б</w:t>
      </w:r>
      <w:r w:rsidR="006D5E7D" w:rsidRPr="00772FB3">
        <w:rPr>
          <w:rFonts w:ascii="Times New Roman" w:eastAsia="Times New Roman" w:hAnsi="Times New Roman" w:cs="Times New Roman"/>
          <w:sz w:val="28"/>
          <w:szCs w:val="28"/>
          <w:lang w:val="uk-UA"/>
        </w:rPr>
        <w:t>и</w:t>
      </w:r>
      <w:r w:rsidRPr="00772FB3">
        <w:rPr>
          <w:rFonts w:ascii="Times New Roman" w:eastAsia="Times New Roman" w:hAnsi="Times New Roman" w:cs="Times New Roman"/>
          <w:sz w:val="28"/>
          <w:szCs w:val="28"/>
        </w:rPr>
        <w:t>;</w:t>
      </w:r>
    </w:p>
    <w:p w14:paraId="7A465499" w14:textId="24F5E144" w:rsidR="00006E69" w:rsidRPr="00772FB3" w:rsidRDefault="006113F9" w:rsidP="005C01DF">
      <w:pP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lastRenderedPageBreak/>
        <w:t>• повнолітні особи з інвалідністю – із 2</w:t>
      </w:r>
      <w:r w:rsidR="00326DF5" w:rsidRPr="00772FB3">
        <w:rPr>
          <w:rFonts w:ascii="Times New Roman" w:eastAsia="Times New Roman" w:hAnsi="Times New Roman" w:cs="Times New Roman"/>
          <w:sz w:val="28"/>
          <w:szCs w:val="28"/>
          <w:lang w:val="uk-UA"/>
        </w:rPr>
        <w:t>018</w:t>
      </w:r>
      <w:r w:rsidRPr="00772FB3">
        <w:rPr>
          <w:rFonts w:ascii="Times New Roman" w:eastAsia="Times New Roman" w:hAnsi="Times New Roman" w:cs="Times New Roman"/>
          <w:sz w:val="28"/>
          <w:szCs w:val="28"/>
        </w:rPr>
        <w:t xml:space="preserve"> осіб цієї категорії </w:t>
      </w:r>
      <w:r w:rsidR="00250A2B" w:rsidRPr="00772FB3">
        <w:rPr>
          <w:rFonts w:ascii="Times New Roman" w:eastAsia="Times New Roman" w:hAnsi="Times New Roman" w:cs="Times New Roman"/>
          <w:sz w:val="28"/>
          <w:szCs w:val="28"/>
        </w:rPr>
        <w:t xml:space="preserve">соціальні послуги отримували </w:t>
      </w:r>
      <w:r w:rsidR="00250A2B" w:rsidRPr="00772FB3">
        <w:rPr>
          <w:rFonts w:ascii="Times New Roman" w:eastAsia="Times New Roman" w:hAnsi="Times New Roman" w:cs="Times New Roman"/>
          <w:sz w:val="28"/>
          <w:szCs w:val="28"/>
          <w:lang w:val="uk-UA"/>
        </w:rPr>
        <w:t>259</w:t>
      </w:r>
      <w:r w:rsidRPr="00772FB3">
        <w:rPr>
          <w:rFonts w:ascii="Times New Roman" w:eastAsia="Times New Roman" w:hAnsi="Times New Roman" w:cs="Times New Roman"/>
          <w:sz w:val="28"/>
          <w:szCs w:val="28"/>
        </w:rPr>
        <w:t xml:space="preserve"> ос</w:t>
      </w:r>
      <w:r w:rsidR="00326DF5" w:rsidRPr="00772FB3">
        <w:rPr>
          <w:rFonts w:ascii="Times New Roman" w:eastAsia="Times New Roman" w:hAnsi="Times New Roman" w:cs="Times New Roman"/>
          <w:sz w:val="28"/>
          <w:szCs w:val="28"/>
          <w:lang w:val="uk-UA"/>
        </w:rPr>
        <w:t>іб</w:t>
      </w:r>
      <w:r w:rsidRPr="00772FB3">
        <w:rPr>
          <w:rFonts w:ascii="Times New Roman" w:eastAsia="Times New Roman" w:hAnsi="Times New Roman" w:cs="Times New Roman"/>
          <w:sz w:val="28"/>
          <w:szCs w:val="28"/>
        </w:rPr>
        <w:t>. Серед них:</w:t>
      </w:r>
    </w:p>
    <w:p w14:paraId="7728723B" w14:textId="77777777" w:rsidR="00006E69" w:rsidRPr="00772FB3" w:rsidRDefault="00250A2B" w:rsidP="005C01DF">
      <w:pPr>
        <w:numPr>
          <w:ilvl w:val="1"/>
          <w:numId w:val="1"/>
        </w:numPr>
        <w:pBdr>
          <w:top w:val="nil"/>
          <w:left w:val="nil"/>
          <w:bottom w:val="nil"/>
          <w:right w:val="nil"/>
          <w:between w:val="nil"/>
        </w:pBdr>
        <w:spacing w:line="240" w:lineRule="auto"/>
        <w:ind w:left="567"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lang w:val="uk-UA"/>
        </w:rPr>
        <w:t>10</w:t>
      </w:r>
      <w:r w:rsidR="006113F9" w:rsidRPr="00772FB3">
        <w:rPr>
          <w:rFonts w:ascii="Times New Roman" w:eastAsia="Times New Roman" w:hAnsi="Times New Roman" w:cs="Times New Roman"/>
          <w:sz w:val="28"/>
          <w:szCs w:val="28"/>
        </w:rPr>
        <w:t xml:space="preserve"> осіб мали інвалідність І-ї групи (підгрупа А);</w:t>
      </w:r>
    </w:p>
    <w:p w14:paraId="65B33CFD" w14:textId="77777777" w:rsidR="00006E69" w:rsidRPr="00772FB3" w:rsidRDefault="00250A2B" w:rsidP="005C01DF">
      <w:pPr>
        <w:numPr>
          <w:ilvl w:val="1"/>
          <w:numId w:val="1"/>
        </w:numPr>
        <w:pBdr>
          <w:top w:val="nil"/>
          <w:left w:val="nil"/>
          <w:bottom w:val="nil"/>
          <w:right w:val="nil"/>
          <w:between w:val="nil"/>
        </w:pBdr>
        <w:spacing w:line="240" w:lineRule="auto"/>
        <w:ind w:left="567"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lang w:val="uk-UA"/>
        </w:rPr>
        <w:t>24</w:t>
      </w:r>
      <w:r w:rsidR="006113F9" w:rsidRPr="00772FB3">
        <w:rPr>
          <w:rFonts w:ascii="Times New Roman" w:eastAsia="Times New Roman" w:hAnsi="Times New Roman" w:cs="Times New Roman"/>
          <w:sz w:val="28"/>
          <w:szCs w:val="28"/>
        </w:rPr>
        <w:t xml:space="preserve"> осіб — інвалідність 1-ї групи (підгрупа Б);</w:t>
      </w:r>
    </w:p>
    <w:p w14:paraId="2837A3FB" w14:textId="77777777" w:rsidR="00006E69" w:rsidRPr="00772FB3" w:rsidRDefault="00250A2B" w:rsidP="005C01DF">
      <w:pPr>
        <w:numPr>
          <w:ilvl w:val="1"/>
          <w:numId w:val="1"/>
        </w:numPr>
        <w:pBdr>
          <w:top w:val="nil"/>
          <w:left w:val="nil"/>
          <w:bottom w:val="nil"/>
          <w:right w:val="nil"/>
          <w:between w:val="nil"/>
        </w:pBdr>
        <w:spacing w:line="240" w:lineRule="auto"/>
        <w:ind w:left="567"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1</w:t>
      </w:r>
      <w:r w:rsidRPr="00772FB3">
        <w:rPr>
          <w:rFonts w:ascii="Times New Roman" w:eastAsia="Times New Roman" w:hAnsi="Times New Roman" w:cs="Times New Roman"/>
          <w:sz w:val="28"/>
          <w:szCs w:val="28"/>
          <w:lang w:val="uk-UA"/>
        </w:rPr>
        <w:t>23</w:t>
      </w:r>
      <w:r w:rsidR="006113F9" w:rsidRPr="00772FB3">
        <w:rPr>
          <w:rFonts w:ascii="Times New Roman" w:eastAsia="Times New Roman" w:hAnsi="Times New Roman" w:cs="Times New Roman"/>
          <w:sz w:val="28"/>
          <w:szCs w:val="28"/>
        </w:rPr>
        <w:t xml:space="preserve"> осіб — інвалідність ІІ-ї групи;</w:t>
      </w:r>
    </w:p>
    <w:p w14:paraId="799AA780" w14:textId="77777777" w:rsidR="00006E69" w:rsidRPr="00772FB3" w:rsidRDefault="00250A2B" w:rsidP="005C01DF">
      <w:pPr>
        <w:numPr>
          <w:ilvl w:val="1"/>
          <w:numId w:val="1"/>
        </w:numPr>
        <w:pBdr>
          <w:top w:val="nil"/>
          <w:left w:val="nil"/>
          <w:bottom w:val="nil"/>
          <w:right w:val="nil"/>
          <w:between w:val="nil"/>
        </w:pBdr>
        <w:spacing w:line="240" w:lineRule="auto"/>
        <w:ind w:left="567"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lang w:val="uk-UA"/>
        </w:rPr>
        <w:t xml:space="preserve">102 </w:t>
      </w:r>
      <w:r w:rsidR="006113F9" w:rsidRPr="00772FB3">
        <w:rPr>
          <w:rFonts w:ascii="Times New Roman" w:eastAsia="Times New Roman" w:hAnsi="Times New Roman" w:cs="Times New Roman"/>
          <w:sz w:val="28"/>
          <w:szCs w:val="28"/>
        </w:rPr>
        <w:t>осіб — інвалідність ІІІ-ї групи.</w:t>
      </w:r>
    </w:p>
    <w:p w14:paraId="3D18D91A" w14:textId="77777777" w:rsidR="00006E69" w:rsidRPr="00772FB3" w:rsidRDefault="006113F9" w:rsidP="005C01DF">
      <w:pP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У віковому розрізі серед отримувачів послуг переважають особи:</w:t>
      </w:r>
    </w:p>
    <w:p w14:paraId="7D4DA12B" w14:textId="77777777" w:rsidR="00006E69" w:rsidRPr="00772FB3" w:rsidRDefault="00FC2515" w:rsidP="005C01DF">
      <w:pPr>
        <w:numPr>
          <w:ilvl w:val="1"/>
          <w:numId w:val="1"/>
        </w:numPr>
        <w:pBdr>
          <w:top w:val="nil"/>
          <w:left w:val="nil"/>
          <w:bottom w:val="nil"/>
          <w:right w:val="nil"/>
          <w:between w:val="nil"/>
        </w:pBdr>
        <w:spacing w:line="240" w:lineRule="auto"/>
        <w:ind w:left="567"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 xml:space="preserve">віком від 60 років і старші – </w:t>
      </w:r>
      <w:r w:rsidRPr="00772FB3">
        <w:rPr>
          <w:rFonts w:ascii="Times New Roman" w:eastAsia="Times New Roman" w:hAnsi="Times New Roman" w:cs="Times New Roman"/>
          <w:sz w:val="28"/>
          <w:szCs w:val="28"/>
          <w:lang w:val="uk-UA"/>
        </w:rPr>
        <w:t>145</w:t>
      </w:r>
      <w:r w:rsidR="006113F9" w:rsidRPr="00772FB3">
        <w:rPr>
          <w:rFonts w:ascii="Times New Roman" w:eastAsia="Times New Roman" w:hAnsi="Times New Roman" w:cs="Times New Roman"/>
          <w:sz w:val="28"/>
          <w:szCs w:val="28"/>
        </w:rPr>
        <w:t xml:space="preserve"> осіб;</w:t>
      </w:r>
    </w:p>
    <w:p w14:paraId="262CEFF3" w14:textId="77777777" w:rsidR="00006E69" w:rsidRPr="00772FB3" w:rsidRDefault="00FC2515" w:rsidP="005C01DF">
      <w:pPr>
        <w:numPr>
          <w:ilvl w:val="1"/>
          <w:numId w:val="1"/>
        </w:numPr>
        <w:pBdr>
          <w:top w:val="nil"/>
          <w:left w:val="nil"/>
          <w:bottom w:val="nil"/>
          <w:right w:val="nil"/>
          <w:between w:val="nil"/>
        </w:pBdr>
        <w:spacing w:line="240" w:lineRule="auto"/>
        <w:ind w:left="567"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 xml:space="preserve">віком 36-59 років – </w:t>
      </w:r>
      <w:r w:rsidRPr="00772FB3">
        <w:rPr>
          <w:rFonts w:ascii="Times New Roman" w:eastAsia="Times New Roman" w:hAnsi="Times New Roman" w:cs="Times New Roman"/>
          <w:sz w:val="28"/>
          <w:szCs w:val="28"/>
          <w:lang w:val="uk-UA"/>
        </w:rPr>
        <w:t>89</w:t>
      </w:r>
      <w:r w:rsidR="006113F9" w:rsidRPr="00772FB3">
        <w:rPr>
          <w:rFonts w:ascii="Times New Roman" w:eastAsia="Times New Roman" w:hAnsi="Times New Roman" w:cs="Times New Roman"/>
          <w:sz w:val="28"/>
          <w:szCs w:val="28"/>
        </w:rPr>
        <w:t xml:space="preserve"> осіб;</w:t>
      </w:r>
    </w:p>
    <w:p w14:paraId="24FE0489" w14:textId="77777777" w:rsidR="00006E69" w:rsidRPr="00772FB3" w:rsidRDefault="00FC2515" w:rsidP="005C01DF">
      <w:pPr>
        <w:numPr>
          <w:ilvl w:val="1"/>
          <w:numId w:val="1"/>
        </w:numPr>
        <w:pBdr>
          <w:top w:val="nil"/>
          <w:left w:val="nil"/>
          <w:bottom w:val="nil"/>
          <w:right w:val="nil"/>
          <w:between w:val="nil"/>
        </w:pBdr>
        <w:spacing w:line="240" w:lineRule="auto"/>
        <w:ind w:left="567"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 xml:space="preserve">віком 18-35 років – </w:t>
      </w:r>
      <w:r w:rsidRPr="00772FB3">
        <w:rPr>
          <w:rFonts w:ascii="Times New Roman" w:eastAsia="Times New Roman" w:hAnsi="Times New Roman" w:cs="Times New Roman"/>
          <w:sz w:val="28"/>
          <w:szCs w:val="28"/>
          <w:lang w:val="uk-UA"/>
        </w:rPr>
        <w:t>25</w:t>
      </w:r>
      <w:r w:rsidR="006113F9" w:rsidRPr="00772FB3">
        <w:rPr>
          <w:rFonts w:ascii="Times New Roman" w:eastAsia="Times New Roman" w:hAnsi="Times New Roman" w:cs="Times New Roman"/>
          <w:sz w:val="28"/>
          <w:szCs w:val="28"/>
        </w:rPr>
        <w:t xml:space="preserve"> осіб.</w:t>
      </w:r>
    </w:p>
    <w:p w14:paraId="4000CBA5" w14:textId="77777777" w:rsidR="00006E69" w:rsidRPr="00772FB3" w:rsidRDefault="006113F9" w:rsidP="005C01DF">
      <w:pP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 xml:space="preserve">Ці дані свідчать про те, що для частини представників зазначених категорій були виявлені і задоволені потреби у соціальних послугах. Водночас суттєво більша чисельність кожної з цих категорій, порівняно з кількістю осіб, охоплених послугами, вказує на потребу в посиленні роботи з інформування, виявлення потреб та залучення ширшого кола осіб до системи соціальної підтримки. </w:t>
      </w:r>
    </w:p>
    <w:p w14:paraId="7991448A" w14:textId="77777777" w:rsidR="00006E69" w:rsidRPr="00772FB3" w:rsidRDefault="006113F9" w:rsidP="005C01DF">
      <w:pP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 xml:space="preserve">Єдиною категорією, яка була </w:t>
      </w:r>
      <w:r w:rsidRPr="00772FB3">
        <w:rPr>
          <w:rFonts w:ascii="Times New Roman" w:eastAsia="Times New Roman" w:hAnsi="Times New Roman" w:cs="Times New Roman"/>
          <w:i/>
          <w:sz w:val="28"/>
          <w:szCs w:val="28"/>
        </w:rPr>
        <w:t>повністю охоплена соціальними послугами</w:t>
      </w:r>
      <w:r w:rsidRPr="00772FB3">
        <w:rPr>
          <w:rFonts w:ascii="Times New Roman" w:eastAsia="Times New Roman" w:hAnsi="Times New Roman" w:cs="Times New Roman"/>
          <w:sz w:val="28"/>
          <w:szCs w:val="28"/>
        </w:rPr>
        <w:t xml:space="preserve"> відповідно до виявлених потреб, стали діти з особливими освітніми потребами: усі троє дітей, яким було визначено потребу в послузі супроводу під час інклюзивного навчання, отримували відповідну послугу.</w:t>
      </w:r>
    </w:p>
    <w:p w14:paraId="54FF6CE6" w14:textId="77777777" w:rsidR="00006E69" w:rsidRPr="00772FB3" w:rsidRDefault="006113F9" w:rsidP="005C01DF">
      <w:pP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 xml:space="preserve">Повна інформація про стан охоплення вразливих груп населення соціальними послугами наведена в додатку 3 (таблиця 3.1). </w:t>
      </w:r>
    </w:p>
    <w:p w14:paraId="66019CAD" w14:textId="77777777" w:rsidR="00006E69" w:rsidRPr="00772FB3" w:rsidRDefault="006113F9" w:rsidP="005C01DF">
      <w:pP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Аналіз даних щодо соціальних послуг, потребу в яких було визначено за результатами звернень або повідомлень, засвідчує, що</w:t>
      </w:r>
      <w:r w:rsidR="009A1852" w:rsidRPr="00772FB3">
        <w:rPr>
          <w:rFonts w:ascii="Times New Roman" w:eastAsia="Times New Roman" w:hAnsi="Times New Roman" w:cs="Times New Roman"/>
          <w:sz w:val="28"/>
          <w:szCs w:val="28"/>
        </w:rPr>
        <w:t xml:space="preserve"> у Макарівській ТГ впродовж 202</w:t>
      </w:r>
      <w:r w:rsidR="009A1852" w:rsidRPr="00772FB3">
        <w:rPr>
          <w:rFonts w:ascii="Times New Roman" w:eastAsia="Times New Roman" w:hAnsi="Times New Roman" w:cs="Times New Roman"/>
          <w:sz w:val="28"/>
          <w:szCs w:val="28"/>
          <w:lang w:val="uk-UA"/>
        </w:rPr>
        <w:t>5</w:t>
      </w:r>
      <w:r w:rsidRPr="00772FB3">
        <w:rPr>
          <w:rFonts w:ascii="Times New Roman" w:eastAsia="Times New Roman" w:hAnsi="Times New Roman" w:cs="Times New Roman"/>
          <w:sz w:val="28"/>
          <w:szCs w:val="28"/>
        </w:rPr>
        <w:t xml:space="preserve"> року надавалися лише окремі базові соціальні послуги, зокрема</w:t>
      </w:r>
    </w:p>
    <w:p w14:paraId="66E492FB" w14:textId="77777777" w:rsidR="00006E69" w:rsidRPr="00772FB3" w:rsidRDefault="006113F9" w:rsidP="005C01DF">
      <w:pPr>
        <w:numPr>
          <w:ilvl w:val="0"/>
          <w:numId w:val="4"/>
        </w:numPr>
        <w:spacing w:line="240" w:lineRule="auto"/>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соціальна адаптація – послуга надана 88 особам;</w:t>
      </w:r>
    </w:p>
    <w:p w14:paraId="69E783DE" w14:textId="77777777" w:rsidR="00006E69" w:rsidRPr="00772FB3" w:rsidRDefault="006113F9" w:rsidP="005C01DF">
      <w:pPr>
        <w:numPr>
          <w:ilvl w:val="0"/>
          <w:numId w:val="4"/>
        </w:numPr>
        <w:spacing w:line="240" w:lineRule="auto"/>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догляд вдома – послугу отримали 541 особа;</w:t>
      </w:r>
    </w:p>
    <w:p w14:paraId="71BACFEF" w14:textId="77777777" w:rsidR="00006E69" w:rsidRPr="00772FB3" w:rsidRDefault="006113F9" w:rsidP="005C01DF">
      <w:pPr>
        <w:numPr>
          <w:ilvl w:val="0"/>
          <w:numId w:val="4"/>
        </w:numPr>
        <w:spacing w:line="240" w:lineRule="auto"/>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догляд стаціонарний – надано 25 особам;</w:t>
      </w:r>
    </w:p>
    <w:p w14:paraId="26C8006F" w14:textId="77777777" w:rsidR="00006E69" w:rsidRPr="00772FB3" w:rsidRDefault="006113F9" w:rsidP="005C01DF">
      <w:pPr>
        <w:numPr>
          <w:ilvl w:val="0"/>
          <w:numId w:val="4"/>
        </w:numPr>
        <w:spacing w:line="240" w:lineRule="auto"/>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натуральна допомога – охоплено 449 осіб;</w:t>
      </w:r>
    </w:p>
    <w:p w14:paraId="61C5587F" w14:textId="77777777" w:rsidR="00006E69" w:rsidRPr="00772FB3" w:rsidRDefault="006113F9" w:rsidP="005C01DF">
      <w:pPr>
        <w:numPr>
          <w:ilvl w:val="0"/>
          <w:numId w:val="4"/>
        </w:numPr>
        <w:spacing w:line="240" w:lineRule="auto"/>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 xml:space="preserve">супровід під час інклюзивного навчання – надано всім </w:t>
      </w:r>
      <w:r w:rsidR="00DC5C20" w:rsidRPr="00772FB3">
        <w:rPr>
          <w:rFonts w:ascii="Times New Roman" w:eastAsia="Times New Roman" w:hAnsi="Times New Roman" w:cs="Times New Roman"/>
          <w:sz w:val="28"/>
          <w:szCs w:val="28"/>
          <w:lang w:val="uk-UA"/>
        </w:rPr>
        <w:t>3</w:t>
      </w:r>
      <w:r w:rsidRPr="00772FB3">
        <w:rPr>
          <w:rFonts w:ascii="Times New Roman" w:eastAsia="Times New Roman" w:hAnsi="Times New Roman" w:cs="Times New Roman"/>
          <w:sz w:val="28"/>
          <w:szCs w:val="28"/>
        </w:rPr>
        <w:t xml:space="preserve"> дітям, яким за результатами оцінювання потреб була визначена необхідність у цій послузі.</w:t>
      </w:r>
    </w:p>
    <w:p w14:paraId="6AE0E67D" w14:textId="77777777" w:rsidR="00006E69" w:rsidRPr="00772FB3" w:rsidRDefault="006113F9" w:rsidP="005C01DF">
      <w:pP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В усіх зазначених випадках кількість осіб, які отримували послуги, повністю відповідала числу тих, кому вона була визначена за результатами оцінювання потреб. Це свідчить про задоволення потреб окремих груп отримувачів в окремих послугах.</w:t>
      </w:r>
    </w:p>
    <w:p w14:paraId="50F727E5" w14:textId="1F126C49" w:rsidR="00006E69" w:rsidRPr="00772FB3" w:rsidRDefault="006113F9" w:rsidP="005C01DF">
      <w:pP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 xml:space="preserve">Щодо послуги соціальної адаптації ветеранів війни та членів їхніх сімей, то вона була надана </w:t>
      </w:r>
      <w:r w:rsidR="00D4792E" w:rsidRPr="00772FB3">
        <w:rPr>
          <w:rFonts w:ascii="Times New Roman" w:eastAsia="Times New Roman" w:hAnsi="Times New Roman" w:cs="Times New Roman"/>
          <w:sz w:val="28"/>
          <w:szCs w:val="28"/>
          <w:lang w:val="uk-UA"/>
        </w:rPr>
        <w:t>1064</w:t>
      </w:r>
      <w:r w:rsidRPr="00772FB3">
        <w:rPr>
          <w:rFonts w:ascii="Times New Roman" w:eastAsia="Times New Roman" w:hAnsi="Times New Roman" w:cs="Times New Roman"/>
          <w:sz w:val="28"/>
          <w:szCs w:val="28"/>
        </w:rPr>
        <w:t xml:space="preserve"> особі з-поміж </w:t>
      </w:r>
      <w:r w:rsidR="00D4792E" w:rsidRPr="00772FB3">
        <w:rPr>
          <w:rFonts w:ascii="Times New Roman" w:eastAsia="Times New Roman" w:hAnsi="Times New Roman" w:cs="Times New Roman"/>
          <w:sz w:val="28"/>
          <w:szCs w:val="28"/>
          <w:lang w:val="uk-UA"/>
        </w:rPr>
        <w:t>1726</w:t>
      </w:r>
      <w:r w:rsidRPr="00772FB3">
        <w:rPr>
          <w:rFonts w:ascii="Times New Roman" w:eastAsia="Times New Roman" w:hAnsi="Times New Roman" w:cs="Times New Roman"/>
          <w:sz w:val="28"/>
          <w:szCs w:val="28"/>
        </w:rPr>
        <w:t xml:space="preserve"> потенційних отримувачів, що вказує на часткове охоплення цієї категорії. </w:t>
      </w:r>
    </w:p>
    <w:p w14:paraId="34C257FB" w14:textId="77777777" w:rsidR="00006E69" w:rsidRPr="00772FB3" w:rsidRDefault="006113F9" w:rsidP="005C01DF">
      <w:pP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Інші види базових, спеціалізованих або комплексних соціальних послуг у громаді не надавалися, згідно з даними, наведеними у додатку 3, таблиці 3.2.</w:t>
      </w:r>
    </w:p>
    <w:p w14:paraId="1EB5FF38" w14:textId="77777777" w:rsidR="00006E69" w:rsidRPr="00772FB3" w:rsidRDefault="005B60B8" w:rsidP="005C01DF">
      <w:pP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Таким чином, у 202</w:t>
      </w:r>
      <w:r w:rsidRPr="00772FB3">
        <w:rPr>
          <w:rFonts w:ascii="Times New Roman" w:eastAsia="Times New Roman" w:hAnsi="Times New Roman" w:cs="Times New Roman"/>
          <w:sz w:val="28"/>
          <w:szCs w:val="28"/>
          <w:lang w:val="uk-UA"/>
        </w:rPr>
        <w:t>5</w:t>
      </w:r>
      <w:r w:rsidR="006113F9" w:rsidRPr="00772FB3">
        <w:rPr>
          <w:rFonts w:ascii="Times New Roman" w:eastAsia="Times New Roman" w:hAnsi="Times New Roman" w:cs="Times New Roman"/>
          <w:sz w:val="28"/>
          <w:szCs w:val="28"/>
        </w:rPr>
        <w:t xml:space="preserve"> році соціальна підтримка в Макарівській ТГ надавалася здебільшого у формі окремих базових послуг. Водночас частина вразливих категорій населення, а також низка соціальних послуг, на які потенційно може існувати потреба, не були охоплені наданням. </w:t>
      </w:r>
    </w:p>
    <w:p w14:paraId="470CC250" w14:textId="77777777" w:rsidR="00006E69" w:rsidRPr="00772FB3" w:rsidRDefault="006113F9" w:rsidP="005C01DF">
      <w:pPr>
        <w:pBdr>
          <w:top w:val="nil"/>
          <w:left w:val="nil"/>
          <w:bottom w:val="nil"/>
          <w:right w:val="nil"/>
          <w:between w:val="nil"/>
        </w:pBd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 xml:space="preserve">Незважаючи на наявність окремих базових соціальних послуг (зокрема догляду вдома, стаціонарного догляду, натуральної допомоги, супроводу під час інклюзивного навчання та соціальної адаптації), їх спектр залишається обмеженим і не охоплює весь обсяг потреб, виявлених серед вразливих </w:t>
      </w:r>
      <w:r w:rsidRPr="00772FB3">
        <w:rPr>
          <w:rFonts w:ascii="Times New Roman" w:eastAsia="Times New Roman" w:hAnsi="Times New Roman" w:cs="Times New Roman"/>
          <w:sz w:val="28"/>
          <w:szCs w:val="28"/>
        </w:rPr>
        <w:lastRenderedPageBreak/>
        <w:t>категорій населення громади. Це підтверджується як кількісними даними, так і результатами інтерв’ю з посадовими особами органів місцевого самоврядування, надавачами соціальних послуг та учасниками фокус-групового обговорення з числа отримувачів послуг.</w:t>
      </w:r>
    </w:p>
    <w:p w14:paraId="4F874F07" w14:textId="4C12A17C" w:rsidR="00006E69" w:rsidRPr="00772FB3" w:rsidRDefault="006113F9" w:rsidP="005C01DF">
      <w:pPr>
        <w:pBdr>
          <w:top w:val="nil"/>
          <w:left w:val="nil"/>
          <w:bottom w:val="nil"/>
          <w:right w:val="nil"/>
          <w:between w:val="nil"/>
        </w:pBd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Учасники фокус-груп акцентували на браку логопедів, реабілітологів, сімейних психологів, а також на труднощі</w:t>
      </w:r>
      <w:r w:rsidR="0008513F" w:rsidRPr="00772FB3">
        <w:rPr>
          <w:rFonts w:ascii="Times New Roman" w:eastAsia="Times New Roman" w:hAnsi="Times New Roman" w:cs="Times New Roman"/>
          <w:sz w:val="28"/>
          <w:szCs w:val="28"/>
          <w:lang w:val="uk-UA"/>
        </w:rPr>
        <w:t xml:space="preserve"> щодо</w:t>
      </w:r>
      <w:r w:rsidRPr="00772FB3">
        <w:rPr>
          <w:rFonts w:ascii="Times New Roman" w:eastAsia="Times New Roman" w:hAnsi="Times New Roman" w:cs="Times New Roman"/>
          <w:sz w:val="28"/>
          <w:szCs w:val="28"/>
        </w:rPr>
        <w:t xml:space="preserve"> доступ</w:t>
      </w:r>
      <w:r w:rsidR="0008513F" w:rsidRPr="00772FB3">
        <w:rPr>
          <w:rFonts w:ascii="Times New Roman" w:eastAsia="Times New Roman" w:hAnsi="Times New Roman" w:cs="Times New Roman"/>
          <w:sz w:val="28"/>
          <w:szCs w:val="28"/>
          <w:lang w:val="uk-UA"/>
        </w:rPr>
        <w:t>ності</w:t>
      </w:r>
      <w:r w:rsidRPr="00772FB3">
        <w:rPr>
          <w:rFonts w:ascii="Times New Roman" w:eastAsia="Times New Roman" w:hAnsi="Times New Roman" w:cs="Times New Roman"/>
          <w:sz w:val="28"/>
          <w:szCs w:val="28"/>
        </w:rPr>
        <w:t xml:space="preserve"> дошкільної освіти</w:t>
      </w:r>
      <w:r w:rsidR="00C12EB5" w:rsidRPr="00772FB3">
        <w:rPr>
          <w:rFonts w:ascii="Times New Roman" w:eastAsia="Times New Roman" w:hAnsi="Times New Roman" w:cs="Times New Roman"/>
          <w:sz w:val="28"/>
          <w:szCs w:val="28"/>
          <w:lang w:val="uk-UA"/>
        </w:rPr>
        <w:t xml:space="preserve"> через зруйновану інфраструктуру та відсутність укриттів</w:t>
      </w:r>
      <w:r w:rsidRPr="00772FB3">
        <w:rPr>
          <w:rFonts w:ascii="Times New Roman" w:eastAsia="Times New Roman" w:hAnsi="Times New Roman" w:cs="Times New Roman"/>
          <w:sz w:val="28"/>
          <w:szCs w:val="28"/>
        </w:rPr>
        <w:t xml:space="preserve">. Ключовими проблемами, на які вказували респонденти, є відсутність необхідної інфраструктури та кадрового забезпечення для надання соціальних послуг, у тому числі і комплексних. Вони висловлювали пропозиції щодо створення груп взаємопідтримки для </w:t>
      </w:r>
      <w:r w:rsidR="009E25FF" w:rsidRPr="00772FB3">
        <w:rPr>
          <w:rFonts w:ascii="Times New Roman" w:eastAsia="Times New Roman" w:hAnsi="Times New Roman" w:cs="Times New Roman"/>
          <w:sz w:val="28"/>
          <w:szCs w:val="28"/>
          <w:lang w:val="uk-UA"/>
        </w:rPr>
        <w:t xml:space="preserve">осіб з інвалідністю, </w:t>
      </w:r>
      <w:r w:rsidRPr="00772FB3">
        <w:rPr>
          <w:rFonts w:ascii="Times New Roman" w:eastAsia="Times New Roman" w:hAnsi="Times New Roman" w:cs="Times New Roman"/>
          <w:sz w:val="28"/>
          <w:szCs w:val="28"/>
        </w:rPr>
        <w:t>батьків дітей з інвалідністю, організації групових зустрічей для дітей з інвалідністю з метою їхньої комунікації та соціалізації, покращення інфраструктури для реабілітаційних, освітніх та корекційно-розвиткових послуг, проведення дозвілля, а також забезпечення доступу до консультацій з профільними фахівцями.</w:t>
      </w:r>
    </w:p>
    <w:p w14:paraId="14EFA2D3" w14:textId="77777777" w:rsidR="00006E69" w:rsidRPr="00772FB3" w:rsidRDefault="006113F9" w:rsidP="005C01DF">
      <w:pP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Посадові особи органу місцевого самоврядування та надавачі соціальних послуг у Макарівській ТГ відзначали наявність низки труднощів, що суттєво обмежують спроможність надавати якісні та доступні послуги. Серед ключових викликів – надмірне навантаження на наявних фахівців, висока плинність кадрів, низький рівень оплати праці, відсутність засобів пересування для соціальних робітників. Проблемною залишається й відсутність віддалених робочих місць для фахівців, що ускладнює охоплення послугами всієї території громади, яка включає 49 населених пунктів.</w:t>
      </w:r>
    </w:p>
    <w:p w14:paraId="484645FA" w14:textId="2D2AE1B0" w:rsidR="00006E69" w:rsidRPr="00772FB3" w:rsidRDefault="006113F9" w:rsidP="005C01DF">
      <w:pPr>
        <w:shd w:val="clear" w:color="auto" w:fill="FFFFFF"/>
        <w:spacing w:line="240" w:lineRule="auto"/>
        <w:ind w:firstLine="567"/>
        <w:jc w:val="both"/>
        <w:rPr>
          <w:rFonts w:ascii="Times New Roman" w:hAnsi="Times New Roman" w:cs="Times New Roman"/>
          <w:sz w:val="28"/>
          <w:szCs w:val="28"/>
          <w:shd w:val="clear" w:color="auto" w:fill="FFFFFF"/>
          <w:lang w:val="uk-UA"/>
        </w:rPr>
      </w:pPr>
      <w:r w:rsidRPr="00772FB3">
        <w:rPr>
          <w:rFonts w:ascii="Times New Roman" w:eastAsia="Times New Roman" w:hAnsi="Times New Roman" w:cs="Times New Roman"/>
          <w:sz w:val="28"/>
          <w:szCs w:val="28"/>
        </w:rPr>
        <w:t>Обмеженість ресурсів громади ускладнює розширення обсягу надання соціальних послуг. Це, зокрема, стосується послуги денного догляду для осіб похилого віку</w:t>
      </w:r>
      <w:r w:rsidR="00082612" w:rsidRPr="00772FB3">
        <w:rPr>
          <w:rFonts w:ascii="Times New Roman" w:eastAsia="Times New Roman" w:hAnsi="Times New Roman" w:cs="Times New Roman"/>
          <w:sz w:val="28"/>
          <w:szCs w:val="28"/>
          <w:lang w:val="uk-UA"/>
        </w:rPr>
        <w:t xml:space="preserve"> (</w:t>
      </w:r>
      <w:r w:rsidRPr="00772FB3">
        <w:rPr>
          <w:rFonts w:ascii="Times New Roman" w:eastAsia="Times New Roman" w:hAnsi="Times New Roman" w:cs="Times New Roman"/>
          <w:sz w:val="28"/>
          <w:szCs w:val="28"/>
        </w:rPr>
        <w:t>попри наявність відповідних потреб і приміщення, яке може бути використане для розвитку цієї послуги, його облаштування залишається неможливим через відсутність фінансування</w:t>
      </w:r>
      <w:r w:rsidR="00082612" w:rsidRPr="00772FB3">
        <w:rPr>
          <w:rFonts w:ascii="Times New Roman" w:eastAsia="Times New Roman" w:hAnsi="Times New Roman" w:cs="Times New Roman"/>
          <w:sz w:val="28"/>
          <w:szCs w:val="28"/>
          <w:lang w:val="uk-UA"/>
        </w:rPr>
        <w:t xml:space="preserve">) та соцпослуги соціальне </w:t>
      </w:r>
      <w:r w:rsidR="00082612" w:rsidRPr="00772FB3">
        <w:rPr>
          <w:rFonts w:ascii="Times New Roman" w:hAnsi="Times New Roman" w:cs="Times New Roman"/>
          <w:sz w:val="28"/>
          <w:szCs w:val="28"/>
          <w:shd w:val="clear" w:color="auto" w:fill="FFFFFF"/>
          <w:lang w:val="uk-UA"/>
        </w:rPr>
        <w:t>таксі (маломобільні групи населення залишаються заручниками домівки і не мають змоги вирішити свої соціальні, медичні, освітні та реабілітаційні потреби</w:t>
      </w:r>
      <w:r w:rsidR="005E4557" w:rsidRPr="00772FB3">
        <w:rPr>
          <w:rFonts w:ascii="Times New Roman" w:hAnsi="Times New Roman" w:cs="Times New Roman"/>
          <w:sz w:val="28"/>
          <w:szCs w:val="28"/>
          <w:shd w:val="clear" w:color="auto" w:fill="FFFFFF"/>
          <w:lang w:val="uk-UA"/>
        </w:rPr>
        <w:t>)</w:t>
      </w:r>
      <w:r w:rsidR="00082612" w:rsidRPr="00772FB3">
        <w:rPr>
          <w:rFonts w:ascii="Times New Roman" w:hAnsi="Times New Roman" w:cs="Times New Roman"/>
          <w:sz w:val="28"/>
          <w:szCs w:val="28"/>
          <w:shd w:val="clear" w:color="auto" w:fill="FFFFFF"/>
          <w:lang w:val="uk-UA"/>
        </w:rPr>
        <w:t xml:space="preserve">. </w:t>
      </w:r>
    </w:p>
    <w:p w14:paraId="4AF7730B" w14:textId="77777777" w:rsidR="00006E69" w:rsidRPr="00772FB3" w:rsidRDefault="006113F9" w:rsidP="005C01DF">
      <w:pP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У контексті надання послуг для дітей з інвалідн</w:t>
      </w:r>
      <w:r w:rsidR="000A6DDD" w:rsidRPr="00772FB3">
        <w:rPr>
          <w:rFonts w:ascii="Times New Roman" w:eastAsia="Times New Roman" w:hAnsi="Times New Roman" w:cs="Times New Roman"/>
          <w:sz w:val="28"/>
          <w:szCs w:val="28"/>
        </w:rPr>
        <w:t xml:space="preserve">істю, зокрема денного догляду, </w:t>
      </w:r>
      <w:r w:rsidRPr="00772FB3">
        <w:rPr>
          <w:rFonts w:ascii="Times New Roman" w:eastAsia="Times New Roman" w:hAnsi="Times New Roman" w:cs="Times New Roman"/>
          <w:sz w:val="28"/>
          <w:szCs w:val="28"/>
        </w:rPr>
        <w:t xml:space="preserve">раннього втручання, спостерігається недостатня кількість потенційних отримувачів, що ускладнює забезпечення сталої роботи фахівців і обґрунтування витрат на повноцінне функціонування послуги у громаді. У такому випадку доцільним виглядає розгляд можливості організації надання цих послуг на засадах співфінансування з іншими громадами або її закупівлі. </w:t>
      </w:r>
    </w:p>
    <w:p w14:paraId="12054411" w14:textId="77777777" w:rsidR="00006E69" w:rsidRPr="00772FB3" w:rsidRDefault="006113F9" w:rsidP="005C01DF">
      <w:pP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Серйозним обмеженням у забезпеченні комплексної підтримки дітей, зокрема з інвалідністю,  є скорочення дитячого відділення у місцевій лікарні, що знизило доступність медичної допомоги. Додатковими перешкодами для доступу вразливих категорій мешканців до соціальних послуг є погане транспортне сполучення між селами громади та адміністративним центром громади, незадовільний стан доріг у віддалених селах та відсутність соціального таксі.</w:t>
      </w:r>
    </w:p>
    <w:p w14:paraId="6F10F632" w14:textId="12E8A077" w:rsidR="00006E69" w:rsidRPr="00772FB3" w:rsidRDefault="006113F9" w:rsidP="005C01DF">
      <w:pPr>
        <w:spacing w:line="240" w:lineRule="auto"/>
        <w:ind w:firstLine="567"/>
        <w:jc w:val="both"/>
        <w:rPr>
          <w:rFonts w:ascii="Times New Roman" w:eastAsia="Times New Roman" w:hAnsi="Times New Roman" w:cs="Times New Roman"/>
          <w:sz w:val="28"/>
          <w:szCs w:val="28"/>
          <w:lang w:val="uk-UA"/>
        </w:rPr>
      </w:pPr>
      <w:r w:rsidRPr="00772FB3">
        <w:rPr>
          <w:rFonts w:ascii="Times New Roman" w:eastAsia="Times New Roman" w:hAnsi="Times New Roman" w:cs="Times New Roman"/>
          <w:sz w:val="28"/>
          <w:szCs w:val="28"/>
        </w:rPr>
        <w:t xml:space="preserve">Відсутність у громаді мобільної бригади соціально-психологічної допомоги суттєво обмежує можливості своєчасного реагування та адресного надання соціальних послуг за місцем проживання отримувачів, особливо у віддалених населених пунктах. Наразі функціонує лише мобільна група при Службі у справах дітей, діяльність якої обмежена реагуванням на випадки </w:t>
      </w:r>
      <w:r w:rsidRPr="00772FB3">
        <w:rPr>
          <w:rFonts w:ascii="Times New Roman" w:eastAsia="Times New Roman" w:hAnsi="Times New Roman" w:cs="Times New Roman"/>
          <w:sz w:val="28"/>
          <w:szCs w:val="28"/>
        </w:rPr>
        <w:lastRenderedPageBreak/>
        <w:t>порушення прав дітей і не дозволяє забезпечити підтримку інших вразливих категорій або виявляти потреби за місцем проживання.</w:t>
      </w:r>
      <w:r w:rsidR="005260A9" w:rsidRPr="00772FB3">
        <w:rPr>
          <w:rFonts w:ascii="Times New Roman" w:eastAsia="Times New Roman" w:hAnsi="Times New Roman" w:cs="Times New Roman"/>
          <w:sz w:val="28"/>
          <w:szCs w:val="28"/>
          <w:lang w:val="uk-UA"/>
        </w:rPr>
        <w:t xml:space="preserve"> </w:t>
      </w:r>
    </w:p>
    <w:p w14:paraId="78C1DAF1" w14:textId="77777777" w:rsidR="00006E69" w:rsidRPr="00772FB3" w:rsidRDefault="006113F9" w:rsidP="005C01DF">
      <w:pP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Додатковими перешкодами є транспортна недоступність і поганий стан доріг у віддалених селах, відсутність соціального таксі.</w:t>
      </w:r>
    </w:p>
    <w:p w14:paraId="3FF93647" w14:textId="77777777" w:rsidR="00006E69" w:rsidRPr="00772FB3" w:rsidRDefault="006113F9" w:rsidP="005C01DF">
      <w:pP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Таким чином, наявна система соціального забезпечення у Макарівській громаді не відповідає повною мірою виявленим потребам її мешканців. Існує нагальна потреба у розширенні спектра послуг, розвитку кадрового потенціалу, підвищенні фінансової та матеріально-технічної спроможності, покращенні логістики доступу до послуг та активному залученні зовнішніх ресурсів і партнерств.</w:t>
      </w:r>
    </w:p>
    <w:p w14:paraId="56A41CD4" w14:textId="77777777" w:rsidR="00006E69" w:rsidRPr="00772FB3" w:rsidRDefault="006113F9" w:rsidP="005C01DF">
      <w:pP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У громаді, на думку надавачів соціальних послуг, є потреба у впровадженні послуги соціальної адаптації молоді з числа випускників інтернатних закладів.</w:t>
      </w:r>
    </w:p>
    <w:p w14:paraId="70F2E574" w14:textId="77777777" w:rsidR="00006E69" w:rsidRPr="00772FB3" w:rsidRDefault="00006E69" w:rsidP="005C01DF">
      <w:pPr>
        <w:spacing w:line="240" w:lineRule="auto"/>
        <w:ind w:firstLine="567"/>
        <w:jc w:val="both"/>
        <w:rPr>
          <w:rFonts w:ascii="Times New Roman" w:eastAsia="Times New Roman" w:hAnsi="Times New Roman" w:cs="Times New Roman"/>
          <w:sz w:val="28"/>
          <w:szCs w:val="28"/>
        </w:rPr>
      </w:pPr>
    </w:p>
    <w:p w14:paraId="31597752" w14:textId="77777777" w:rsidR="00006E69" w:rsidRPr="00772FB3" w:rsidRDefault="006113F9" w:rsidP="005C01DF">
      <w:pPr>
        <w:spacing w:line="240" w:lineRule="auto"/>
        <w:ind w:firstLine="567"/>
        <w:jc w:val="center"/>
        <w:rPr>
          <w:rFonts w:ascii="Times New Roman" w:eastAsia="Times New Roman" w:hAnsi="Times New Roman" w:cs="Times New Roman"/>
          <w:sz w:val="24"/>
          <w:szCs w:val="24"/>
        </w:rPr>
      </w:pPr>
      <w:r w:rsidRPr="00772FB3">
        <w:rPr>
          <w:rFonts w:ascii="Times New Roman" w:eastAsia="Times New Roman" w:hAnsi="Times New Roman" w:cs="Times New Roman"/>
          <w:b/>
          <w:sz w:val="28"/>
          <w:szCs w:val="28"/>
        </w:rPr>
        <w:t>ІІІ. ОСНОВНІ СОЦІАЛЬНІ ПРОБЛЕМИ ТА ПОТРЕБИ У СОЦІАЛЬНИХ ПОСЛУГАХ ЖИТЕЛІВ ТЕРИТОРІАЛЬНОЇ ГРОМАДИ З ЧИСЛА ВРАЗЛИВИХ ГРУП НАСЕЛЕННЯ, ОСІБ/СІМЕЙ, ЯКІ ПЕРЕБУВАЮТЬ У СКЛАДНИХ ЖИТТЄВИХ ОБСТАВИНАХ</w:t>
      </w:r>
    </w:p>
    <w:p w14:paraId="50435915" w14:textId="77777777" w:rsidR="00006E69" w:rsidRPr="00772FB3" w:rsidRDefault="00006E69" w:rsidP="005C01DF">
      <w:pPr>
        <w:spacing w:line="240" w:lineRule="auto"/>
        <w:rPr>
          <w:rFonts w:ascii="Times New Roman" w:eastAsia="Times New Roman" w:hAnsi="Times New Roman" w:cs="Times New Roman"/>
          <w:sz w:val="24"/>
          <w:szCs w:val="24"/>
        </w:rPr>
      </w:pPr>
    </w:p>
    <w:p w14:paraId="42BD61BB" w14:textId="77777777" w:rsidR="00006E69" w:rsidRPr="00772FB3" w:rsidRDefault="006113F9" w:rsidP="005C01DF">
      <w:pPr>
        <w:spacing w:line="240" w:lineRule="auto"/>
        <w:ind w:firstLine="567"/>
        <w:jc w:val="both"/>
        <w:rPr>
          <w:rFonts w:ascii="Times New Roman" w:eastAsia="Times New Roman" w:hAnsi="Times New Roman" w:cs="Times New Roman"/>
          <w:b/>
          <w:sz w:val="28"/>
          <w:szCs w:val="28"/>
        </w:rPr>
      </w:pPr>
      <w:r w:rsidRPr="00772FB3">
        <w:rPr>
          <w:rFonts w:ascii="Times New Roman" w:eastAsia="Times New Roman" w:hAnsi="Times New Roman" w:cs="Times New Roman"/>
          <w:b/>
          <w:sz w:val="28"/>
          <w:szCs w:val="28"/>
        </w:rPr>
        <w:t>3.1. Основні соціальні проблеми, актуальні для громади</w:t>
      </w:r>
    </w:p>
    <w:p w14:paraId="765B1A5F" w14:textId="77777777" w:rsidR="00006E69" w:rsidRPr="00772FB3" w:rsidRDefault="00006E69" w:rsidP="005C01DF">
      <w:pPr>
        <w:spacing w:line="240" w:lineRule="auto"/>
        <w:ind w:firstLine="567"/>
        <w:jc w:val="both"/>
        <w:rPr>
          <w:rFonts w:ascii="Times New Roman" w:eastAsia="Times New Roman" w:hAnsi="Times New Roman" w:cs="Times New Roman"/>
          <w:b/>
          <w:sz w:val="28"/>
          <w:szCs w:val="28"/>
        </w:rPr>
      </w:pPr>
    </w:p>
    <w:p w14:paraId="200FADBE" w14:textId="77777777" w:rsidR="00006E69" w:rsidRPr="00772FB3" w:rsidRDefault="006113F9" w:rsidP="005C01DF">
      <w:pPr>
        <w:pBdr>
          <w:top w:val="nil"/>
          <w:left w:val="nil"/>
          <w:bottom w:val="nil"/>
          <w:right w:val="nil"/>
          <w:between w:val="nil"/>
        </w:pBd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Аналіз соціально-демографічної ситуації, фокус-групових обговорень із представниками вразливих груп населення та інтерв'ювання посадових осіб органу місцевого самоврядування дають підстави виокремити низку ключових соціальних проблем, які впливають на рівень життя мешканців громади, поглиблюють соціальну вразливість і потребують комплексного реагування.</w:t>
      </w:r>
    </w:p>
    <w:p w14:paraId="148915FD" w14:textId="77777777" w:rsidR="00006E69" w:rsidRPr="00772FB3" w:rsidRDefault="006113F9" w:rsidP="005C01DF">
      <w:pPr>
        <w:pBdr>
          <w:top w:val="nil"/>
          <w:left w:val="nil"/>
          <w:bottom w:val="nil"/>
          <w:right w:val="nil"/>
          <w:between w:val="nil"/>
        </w:pBd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 xml:space="preserve">Однією з найпоширеніших проблем є </w:t>
      </w:r>
      <w:r w:rsidRPr="00772FB3">
        <w:rPr>
          <w:rFonts w:ascii="Times New Roman" w:eastAsia="Times New Roman" w:hAnsi="Times New Roman" w:cs="Times New Roman"/>
          <w:i/>
          <w:sz w:val="28"/>
          <w:szCs w:val="28"/>
        </w:rPr>
        <w:t>малозабезпеченість населення,</w:t>
      </w:r>
      <w:r w:rsidRPr="00772FB3">
        <w:rPr>
          <w:rFonts w:ascii="Times New Roman" w:eastAsia="Times New Roman" w:hAnsi="Times New Roman" w:cs="Times New Roman"/>
          <w:sz w:val="28"/>
          <w:szCs w:val="28"/>
        </w:rPr>
        <w:t xml:space="preserve"> що поєднується з нестабільністю доходів, безробіттям та значними втратами через війну. Внаслідок бойових дій багато родин зазнали руйнування або пошкодження житла, втратили майно, роботу та інші джерела існування, що призвело до значного погіршення матеріального становища та зростання потреби у соціальній підтримці.</w:t>
      </w:r>
    </w:p>
    <w:p w14:paraId="6A1D34B8" w14:textId="77777777" w:rsidR="00006E69" w:rsidRPr="00772FB3" w:rsidRDefault="006113F9" w:rsidP="005C01DF">
      <w:pPr>
        <w:pBdr>
          <w:top w:val="nil"/>
          <w:left w:val="nil"/>
          <w:bottom w:val="nil"/>
          <w:right w:val="nil"/>
          <w:between w:val="nil"/>
        </w:pBd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i/>
          <w:sz w:val="28"/>
          <w:szCs w:val="28"/>
        </w:rPr>
        <w:t>Нерозвинена система психологічної підтримки</w:t>
      </w:r>
      <w:r w:rsidRPr="00772FB3">
        <w:rPr>
          <w:rFonts w:ascii="Times New Roman" w:eastAsia="Times New Roman" w:hAnsi="Times New Roman" w:cs="Times New Roman"/>
          <w:sz w:val="28"/>
          <w:szCs w:val="28"/>
        </w:rPr>
        <w:t xml:space="preserve"> створює додаткові труднощі для внутрішньо переміщених осіб, сімей військовослужбовців і ветеранів, осіб, які постраждали внаслідок воєнних дій, зокрема дітей. У громаді бракує кваліфікованих психологів і психотерапевтів, не працює системно мобільна бригада соціально-психологічної допомоги, що унеможливлює своєчасне реагування на психоемоційні потреби населення.</w:t>
      </w:r>
    </w:p>
    <w:p w14:paraId="7D7C5E51" w14:textId="77777777" w:rsidR="00006E69" w:rsidRPr="00772FB3" w:rsidRDefault="006113F9" w:rsidP="005C01DF">
      <w:pPr>
        <w:pBdr>
          <w:top w:val="nil"/>
          <w:left w:val="nil"/>
          <w:bottom w:val="nil"/>
          <w:right w:val="nil"/>
          <w:between w:val="nil"/>
        </w:pBd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 xml:space="preserve">Значною проблемою є </w:t>
      </w:r>
      <w:r w:rsidRPr="00772FB3">
        <w:rPr>
          <w:rFonts w:ascii="Times New Roman" w:eastAsia="Times New Roman" w:hAnsi="Times New Roman" w:cs="Times New Roman"/>
          <w:i/>
          <w:sz w:val="28"/>
          <w:szCs w:val="28"/>
        </w:rPr>
        <w:t>обмежений доступ до медичних, соціальних і реабілітаційних послуг</w:t>
      </w:r>
      <w:r w:rsidRPr="00772FB3">
        <w:rPr>
          <w:rFonts w:ascii="Times New Roman" w:eastAsia="Times New Roman" w:hAnsi="Times New Roman" w:cs="Times New Roman"/>
          <w:sz w:val="28"/>
          <w:szCs w:val="28"/>
        </w:rPr>
        <w:t>, що пов’язано з нестачею профільних фахівців, таких як педіатри, сімейні лікарі, логопеди, реабілітологи, фахівці із соціальної роботи. Погане транспортне сполучення між населеними пунктами громади та адміністративним центром, незадовільний стан доріг і відсутність соціального таксі є перешкодами для соціальної інклюзії осіб з інвалідністю, людей похилого віку та інших маломобільних груп.</w:t>
      </w:r>
    </w:p>
    <w:p w14:paraId="273B43B6" w14:textId="77777777" w:rsidR="00006E69" w:rsidRPr="00772FB3" w:rsidRDefault="006113F9" w:rsidP="005C01DF">
      <w:pPr>
        <w:pBdr>
          <w:top w:val="nil"/>
          <w:left w:val="nil"/>
          <w:bottom w:val="nil"/>
          <w:right w:val="nil"/>
          <w:between w:val="nil"/>
        </w:pBd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i/>
          <w:sz w:val="28"/>
          <w:szCs w:val="28"/>
        </w:rPr>
        <w:t>Домашнє насильство</w:t>
      </w:r>
      <w:r w:rsidRPr="00772FB3">
        <w:rPr>
          <w:rFonts w:ascii="Times New Roman" w:eastAsia="Times New Roman" w:hAnsi="Times New Roman" w:cs="Times New Roman"/>
          <w:sz w:val="28"/>
          <w:szCs w:val="28"/>
        </w:rPr>
        <w:t xml:space="preserve"> є однією з гострих соціальних проблем громади. Відсутність профілактичних програм, спеціалізованих служб підтримки та психологічної допомоги ускладнює надання своєчасної допомоги постраждалим і створює бар’єри для подолання його наслідків.</w:t>
      </w:r>
    </w:p>
    <w:p w14:paraId="27A16161" w14:textId="77777777" w:rsidR="00006E69" w:rsidRPr="00772FB3" w:rsidRDefault="006113F9" w:rsidP="005C01DF">
      <w:pPr>
        <w:pBdr>
          <w:top w:val="nil"/>
          <w:left w:val="nil"/>
          <w:bottom w:val="nil"/>
          <w:right w:val="nil"/>
          <w:between w:val="nil"/>
        </w:pBd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lastRenderedPageBreak/>
        <w:t xml:space="preserve">У громаді наявна проблема </w:t>
      </w:r>
      <w:r w:rsidRPr="00772FB3">
        <w:rPr>
          <w:rFonts w:ascii="Times New Roman" w:eastAsia="Times New Roman" w:hAnsi="Times New Roman" w:cs="Times New Roman"/>
          <w:i/>
          <w:sz w:val="28"/>
          <w:szCs w:val="28"/>
        </w:rPr>
        <w:t>неналежного виконання батьками або особами, які їх замінюють, обов’язків щодо забезпечення необхідних умов життя, навчання та виховання дітей</w:t>
      </w:r>
      <w:r w:rsidRPr="00772FB3">
        <w:rPr>
          <w:rFonts w:ascii="Times New Roman" w:eastAsia="Times New Roman" w:hAnsi="Times New Roman" w:cs="Times New Roman"/>
          <w:sz w:val="28"/>
          <w:szCs w:val="28"/>
        </w:rPr>
        <w:t>. Це підтверджується значною кількістю сімей і дітей, які перебувають у СЖО і свідчить про потребу в посиленні роботи з такими сім’ями з метою запобігання поглибленню складних життєвих обставин дітей.</w:t>
      </w:r>
    </w:p>
    <w:p w14:paraId="75218BEB" w14:textId="77777777" w:rsidR="00006E69" w:rsidRPr="00772FB3" w:rsidRDefault="006113F9" w:rsidP="005C01DF">
      <w:pPr>
        <w:pBdr>
          <w:top w:val="nil"/>
          <w:left w:val="nil"/>
          <w:bottom w:val="nil"/>
          <w:right w:val="nil"/>
          <w:between w:val="nil"/>
        </w:pBdr>
        <w:spacing w:line="240" w:lineRule="auto"/>
        <w:ind w:firstLine="567"/>
        <w:jc w:val="both"/>
        <w:rPr>
          <w:rFonts w:ascii="Times New Roman" w:eastAsia="Times New Roman" w:hAnsi="Times New Roman" w:cs="Times New Roman"/>
          <w:i/>
          <w:sz w:val="28"/>
          <w:szCs w:val="28"/>
        </w:rPr>
      </w:pPr>
      <w:r w:rsidRPr="00772FB3">
        <w:rPr>
          <w:rFonts w:ascii="Times New Roman" w:eastAsia="Times New Roman" w:hAnsi="Times New Roman" w:cs="Times New Roman"/>
          <w:sz w:val="28"/>
          <w:szCs w:val="28"/>
        </w:rPr>
        <w:t xml:space="preserve">Значна кількість осіб, які перебувають на обліку органу пробації та звільнилися з місць позбавлення волі, засвідчує наявність у громаді проблеми </w:t>
      </w:r>
      <w:r w:rsidRPr="00772FB3">
        <w:rPr>
          <w:rFonts w:ascii="Times New Roman" w:eastAsia="Times New Roman" w:hAnsi="Times New Roman" w:cs="Times New Roman"/>
          <w:i/>
          <w:sz w:val="28"/>
          <w:szCs w:val="28"/>
        </w:rPr>
        <w:t>поширеності конфліктів із законом серед дорослого населення.</w:t>
      </w:r>
    </w:p>
    <w:p w14:paraId="2301B3BA" w14:textId="6E7008B0" w:rsidR="00006E69" w:rsidRPr="00772FB3" w:rsidRDefault="006113F9" w:rsidP="005C01DF">
      <w:pPr>
        <w:pBdr>
          <w:top w:val="nil"/>
          <w:left w:val="nil"/>
          <w:bottom w:val="nil"/>
          <w:right w:val="nil"/>
          <w:between w:val="nil"/>
        </w:pBd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 xml:space="preserve">Наявна проблема </w:t>
      </w:r>
      <w:r w:rsidRPr="00772FB3">
        <w:rPr>
          <w:rFonts w:ascii="Times New Roman" w:eastAsia="Times New Roman" w:hAnsi="Times New Roman" w:cs="Times New Roman"/>
          <w:i/>
          <w:sz w:val="28"/>
          <w:szCs w:val="28"/>
        </w:rPr>
        <w:t>забезпечення соціальним житлом</w:t>
      </w:r>
      <w:r w:rsidRPr="00772FB3">
        <w:rPr>
          <w:rFonts w:ascii="Times New Roman" w:eastAsia="Times New Roman" w:hAnsi="Times New Roman" w:cs="Times New Roman"/>
          <w:sz w:val="28"/>
          <w:szCs w:val="28"/>
        </w:rPr>
        <w:t xml:space="preserve"> певних категорій мешканців громади, зокрема осіб, які втратили власне житло через війну, молоді з числа сиріт</w:t>
      </w:r>
      <w:r w:rsidR="00DE1CE1" w:rsidRPr="00772FB3">
        <w:rPr>
          <w:rFonts w:ascii="Times New Roman" w:eastAsia="Times New Roman" w:hAnsi="Times New Roman" w:cs="Times New Roman"/>
          <w:sz w:val="28"/>
          <w:szCs w:val="28"/>
          <w:lang w:val="uk-UA"/>
        </w:rPr>
        <w:t>, внутрішньо переміщених осіб</w:t>
      </w:r>
      <w:r w:rsidRPr="00772FB3">
        <w:rPr>
          <w:rFonts w:ascii="Times New Roman" w:eastAsia="Times New Roman" w:hAnsi="Times New Roman" w:cs="Times New Roman"/>
          <w:sz w:val="28"/>
          <w:szCs w:val="28"/>
        </w:rPr>
        <w:t>.</w:t>
      </w:r>
    </w:p>
    <w:p w14:paraId="1358BC11" w14:textId="77777777" w:rsidR="00006E69" w:rsidRPr="00772FB3" w:rsidRDefault="006113F9" w:rsidP="005C01DF">
      <w:pPr>
        <w:pBdr>
          <w:top w:val="nil"/>
          <w:left w:val="nil"/>
          <w:bottom w:val="nil"/>
          <w:right w:val="nil"/>
          <w:between w:val="nil"/>
        </w:pBd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i/>
          <w:sz w:val="28"/>
          <w:szCs w:val="28"/>
        </w:rPr>
        <w:t>Уразливість осіб літнього віку</w:t>
      </w:r>
      <w:r w:rsidRPr="00772FB3">
        <w:rPr>
          <w:rFonts w:ascii="Times New Roman" w:eastAsia="Times New Roman" w:hAnsi="Times New Roman" w:cs="Times New Roman"/>
          <w:sz w:val="28"/>
          <w:szCs w:val="28"/>
        </w:rPr>
        <w:t>, пов’язана з віковими обмеженнями у пересуванні та самообслуговуванні, становить окрему соціальну проблему громади, особливо за відсутності родинної підтримки чи постійного догляду.</w:t>
      </w:r>
    </w:p>
    <w:p w14:paraId="4E339551" w14:textId="77777777" w:rsidR="00006E69" w:rsidRPr="00772FB3" w:rsidRDefault="006113F9" w:rsidP="005C01DF">
      <w:pPr>
        <w:pBdr>
          <w:top w:val="nil"/>
          <w:left w:val="nil"/>
          <w:bottom w:val="nil"/>
          <w:right w:val="nil"/>
          <w:between w:val="nil"/>
        </w:pBd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i/>
          <w:sz w:val="28"/>
          <w:szCs w:val="28"/>
        </w:rPr>
        <w:t xml:space="preserve">Брак дитячих майданчиків, обладнаних місць для проведення дозвілля дітей і молоді </w:t>
      </w:r>
      <w:r w:rsidRPr="00772FB3">
        <w:rPr>
          <w:rFonts w:ascii="Times New Roman" w:eastAsia="Times New Roman" w:hAnsi="Times New Roman" w:cs="Times New Roman"/>
          <w:sz w:val="28"/>
          <w:szCs w:val="28"/>
        </w:rPr>
        <w:t>обмежує можливості для змістовного проведення вільного часу, знижує рівень соціальної активності та створює умови для зростання поведінкових ризиків.</w:t>
      </w:r>
    </w:p>
    <w:p w14:paraId="2BF426A9" w14:textId="77777777" w:rsidR="00006E69" w:rsidRPr="00772FB3" w:rsidRDefault="006113F9" w:rsidP="005C01DF">
      <w:pPr>
        <w:pBdr>
          <w:top w:val="nil"/>
          <w:left w:val="nil"/>
          <w:bottom w:val="nil"/>
          <w:right w:val="nil"/>
          <w:between w:val="nil"/>
        </w:pBd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 xml:space="preserve">Під час фокус-групових обговорень і інтерв’ю, їх учасники вказували на наявність у громаді таких соціальних проблем, як </w:t>
      </w:r>
      <w:r w:rsidRPr="00772FB3">
        <w:rPr>
          <w:rFonts w:ascii="Times New Roman" w:eastAsia="Times New Roman" w:hAnsi="Times New Roman" w:cs="Times New Roman"/>
          <w:i/>
          <w:sz w:val="28"/>
          <w:szCs w:val="28"/>
        </w:rPr>
        <w:t>безробіття, залежності від психоактивних речовин, зокрема алкоголю</w:t>
      </w:r>
      <w:r w:rsidRPr="00772FB3">
        <w:rPr>
          <w:rFonts w:ascii="Times New Roman" w:eastAsia="Times New Roman" w:hAnsi="Times New Roman" w:cs="Times New Roman"/>
          <w:sz w:val="28"/>
          <w:szCs w:val="28"/>
        </w:rPr>
        <w:t>. Водночас через відсутність відповідних кількісних даних, їх масштаби залишаються невизначеними, що ускладнює об'єктивну оцінку ситуації та планування шляхів їх вирішення.</w:t>
      </w:r>
    </w:p>
    <w:p w14:paraId="507BD9E4" w14:textId="77777777" w:rsidR="00006E69" w:rsidRPr="00772FB3" w:rsidRDefault="00006E69" w:rsidP="005C01DF">
      <w:pPr>
        <w:spacing w:line="240" w:lineRule="auto"/>
        <w:rPr>
          <w:rFonts w:ascii="Times New Roman" w:eastAsia="Times New Roman" w:hAnsi="Times New Roman" w:cs="Times New Roman"/>
          <w:sz w:val="28"/>
          <w:szCs w:val="28"/>
        </w:rPr>
      </w:pPr>
    </w:p>
    <w:p w14:paraId="3A62D805" w14:textId="77777777" w:rsidR="00006E69" w:rsidRPr="00772FB3" w:rsidRDefault="006113F9" w:rsidP="005C01DF">
      <w:pPr>
        <w:spacing w:line="240" w:lineRule="auto"/>
        <w:ind w:firstLine="567"/>
        <w:jc w:val="both"/>
        <w:rPr>
          <w:rFonts w:ascii="Times New Roman" w:eastAsia="Times New Roman" w:hAnsi="Times New Roman" w:cs="Times New Roman"/>
          <w:b/>
          <w:sz w:val="28"/>
          <w:szCs w:val="28"/>
        </w:rPr>
      </w:pPr>
      <w:r w:rsidRPr="00772FB3">
        <w:rPr>
          <w:rFonts w:ascii="Times New Roman" w:eastAsia="Times New Roman" w:hAnsi="Times New Roman" w:cs="Times New Roman"/>
          <w:b/>
          <w:sz w:val="28"/>
          <w:szCs w:val="28"/>
        </w:rPr>
        <w:t>3.2. Можливі шляхи розв’язання існуючих соціальних проблем</w:t>
      </w:r>
    </w:p>
    <w:p w14:paraId="7D0609A2" w14:textId="77777777" w:rsidR="00006E69" w:rsidRPr="00772FB3" w:rsidRDefault="00006E69" w:rsidP="005C01DF">
      <w:pPr>
        <w:spacing w:line="240" w:lineRule="auto"/>
        <w:ind w:firstLine="567"/>
        <w:jc w:val="both"/>
        <w:rPr>
          <w:rFonts w:ascii="Times New Roman" w:eastAsia="Times New Roman" w:hAnsi="Times New Roman" w:cs="Times New Roman"/>
          <w:b/>
          <w:sz w:val="28"/>
          <w:szCs w:val="28"/>
        </w:rPr>
      </w:pPr>
    </w:p>
    <w:p w14:paraId="6BAC998A" w14:textId="77777777" w:rsidR="00006E69" w:rsidRPr="00772FB3" w:rsidRDefault="006113F9" w:rsidP="005C01DF">
      <w:pPr>
        <w:pBdr>
          <w:top w:val="nil"/>
          <w:left w:val="nil"/>
          <w:bottom w:val="nil"/>
          <w:right w:val="nil"/>
          <w:between w:val="nil"/>
        </w:pBd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 xml:space="preserve">Розв’язання соціальних проблем Макарівської ТГ потребує послідовного та виваженого підходу, що поєднує визначення та раціональне використання наявних кадрових, матеріально-технічних, інфраструктурних, фінансових ресурсів, залучення ресурсів, у яких є потреба через співпрацю з сусідніми громадами, створення партнерств з недержавними організаціями, участь державних програмах. Одночасно доцільним є покращення механізмів виявлення і підтримки осіб і сімей, які перебувають у СЖО, або мають ризики потрапляння у них. </w:t>
      </w:r>
    </w:p>
    <w:p w14:paraId="578B2F8E" w14:textId="77777777" w:rsidR="00006E69" w:rsidRPr="00772FB3" w:rsidRDefault="006113F9" w:rsidP="005C01DF">
      <w:pPr>
        <w:pBdr>
          <w:top w:val="nil"/>
          <w:left w:val="nil"/>
          <w:bottom w:val="nil"/>
          <w:right w:val="nil"/>
          <w:between w:val="nil"/>
        </w:pBd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 xml:space="preserve">У сільській громаді, до складу якої входить велика кількість населених пунктів, ключове значення має організація доступної базової підтримки в кожному старостинському окрузі, з урахуванням реальних потреб його мешканців. Доцільним є поступове </w:t>
      </w:r>
      <w:r w:rsidRPr="00772FB3">
        <w:rPr>
          <w:rFonts w:ascii="Times New Roman" w:eastAsia="Times New Roman" w:hAnsi="Times New Roman" w:cs="Times New Roman"/>
          <w:i/>
          <w:sz w:val="28"/>
          <w:szCs w:val="28"/>
        </w:rPr>
        <w:t>розширення мережі віддалених робочих місць для фахівців із соціальної роботи</w:t>
      </w:r>
      <w:r w:rsidRPr="00772FB3">
        <w:rPr>
          <w:rFonts w:ascii="Times New Roman" w:eastAsia="Times New Roman" w:hAnsi="Times New Roman" w:cs="Times New Roman"/>
          <w:sz w:val="28"/>
          <w:szCs w:val="28"/>
        </w:rPr>
        <w:t>, щонайменше з розрахунку один фахівець на кілька округів, із регулярними виїздами та тісною взаємодією зі старостами, які безпосередньо володіють інформацією про потреби жителів. Варто використовувати наявний досвід Центру підтримки дітей і сімей «Промінь надії» як практичну модель для розбудови такої мережі.</w:t>
      </w:r>
    </w:p>
    <w:p w14:paraId="11AC2E22" w14:textId="77777777" w:rsidR="00006E69" w:rsidRPr="00772FB3" w:rsidRDefault="006113F9" w:rsidP="005C01DF">
      <w:pP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 xml:space="preserve">Актуальним є також </w:t>
      </w:r>
      <w:r w:rsidRPr="00772FB3">
        <w:rPr>
          <w:rFonts w:ascii="Times New Roman" w:eastAsia="Times New Roman" w:hAnsi="Times New Roman" w:cs="Times New Roman"/>
          <w:i/>
          <w:sz w:val="28"/>
          <w:szCs w:val="28"/>
        </w:rPr>
        <w:t>налагодження взаємодії з іншими громадами</w:t>
      </w:r>
      <w:r w:rsidRPr="00772FB3">
        <w:rPr>
          <w:rFonts w:ascii="Times New Roman" w:eastAsia="Times New Roman" w:hAnsi="Times New Roman" w:cs="Times New Roman"/>
          <w:sz w:val="28"/>
          <w:szCs w:val="28"/>
        </w:rPr>
        <w:t xml:space="preserve"> для організації надання окремих соціальних послуг на умовах співфінансування (наприклад, денного догляду для дітей з інвалідністю, раннього втручання тощо), які в одній громаді не є рентабельними, але можуть надаватися спільно кількома ТГ.</w:t>
      </w:r>
    </w:p>
    <w:p w14:paraId="15729623" w14:textId="77777777" w:rsidR="00006E69" w:rsidRPr="00772FB3" w:rsidRDefault="006113F9" w:rsidP="005C01DF">
      <w:pP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lastRenderedPageBreak/>
        <w:t xml:space="preserve">Для </w:t>
      </w:r>
      <w:r w:rsidRPr="00772FB3">
        <w:rPr>
          <w:rFonts w:ascii="Times New Roman" w:eastAsia="Times New Roman" w:hAnsi="Times New Roman" w:cs="Times New Roman"/>
          <w:i/>
          <w:sz w:val="28"/>
          <w:szCs w:val="28"/>
        </w:rPr>
        <w:t>покращення психологічної підтримки</w:t>
      </w:r>
      <w:r w:rsidRPr="00772FB3">
        <w:rPr>
          <w:rFonts w:ascii="Times New Roman" w:eastAsia="Times New Roman" w:hAnsi="Times New Roman" w:cs="Times New Roman"/>
          <w:sz w:val="28"/>
          <w:szCs w:val="28"/>
        </w:rPr>
        <w:t xml:space="preserve"> мешканців громади доцільно розглянути можливість залучення фахівців на умовах часткової зайнятості або погодинної оплати, зокрема через укладання договорів цивільно-правового характеру. Реальним варіантом також є співпраця з благодійними та міжнародними організаціями, які можуть забезпечувати виїзні консультації, організовувати групи підтримки або проводити короткострокове навчання для підвищення кваліфікації наявних кадрів.</w:t>
      </w:r>
    </w:p>
    <w:p w14:paraId="67F670A3" w14:textId="77777777" w:rsidR="00006E69" w:rsidRPr="00772FB3" w:rsidRDefault="006113F9" w:rsidP="005C01DF">
      <w:pP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i/>
          <w:sz w:val="28"/>
          <w:szCs w:val="28"/>
        </w:rPr>
        <w:t>Посилення заходів із протидії домашньому насильству</w:t>
      </w:r>
      <w:r w:rsidRPr="00772FB3">
        <w:rPr>
          <w:rFonts w:ascii="Times New Roman" w:eastAsia="Times New Roman" w:hAnsi="Times New Roman" w:cs="Times New Roman"/>
          <w:sz w:val="28"/>
          <w:szCs w:val="28"/>
        </w:rPr>
        <w:t>, зокрема шляхом створення умов для надання комплексу відповідних послуг, організації доступу до тимчасового притулку, налагодження взаємодії з правоохоронними органами та системного проведення інформаційно-просвітницьких кампаній.</w:t>
      </w:r>
    </w:p>
    <w:p w14:paraId="744C18B2" w14:textId="77777777" w:rsidR="00006E69" w:rsidRPr="00772FB3" w:rsidRDefault="006113F9" w:rsidP="005C01DF">
      <w:pP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i/>
          <w:sz w:val="28"/>
          <w:szCs w:val="28"/>
        </w:rPr>
        <w:t>Підвищення мобільності вразливих груп населення</w:t>
      </w:r>
      <w:r w:rsidRPr="00772FB3">
        <w:rPr>
          <w:rFonts w:ascii="Times New Roman" w:eastAsia="Times New Roman" w:hAnsi="Times New Roman" w:cs="Times New Roman"/>
          <w:sz w:val="28"/>
          <w:szCs w:val="28"/>
        </w:rPr>
        <w:t xml:space="preserve"> через поліпшення доступності громадського транспорту та запровадження послуги соціального таксі для маломобільних осіб.</w:t>
      </w:r>
    </w:p>
    <w:p w14:paraId="265C4BB1" w14:textId="2718E18C" w:rsidR="00006E69" w:rsidRPr="00772FB3" w:rsidRDefault="006113F9" w:rsidP="005C01DF">
      <w:pP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i/>
          <w:sz w:val="28"/>
          <w:szCs w:val="28"/>
        </w:rPr>
        <w:t>Посилення інформаційно-роз’яснювальної роботи</w:t>
      </w:r>
      <w:r w:rsidRPr="00772FB3">
        <w:rPr>
          <w:rFonts w:ascii="Times New Roman" w:eastAsia="Times New Roman" w:hAnsi="Times New Roman" w:cs="Times New Roman"/>
          <w:sz w:val="28"/>
          <w:szCs w:val="28"/>
        </w:rPr>
        <w:t xml:space="preserve"> для підвищення обізнаності мешканців про наявні соціальні послуги, порядок звернення за ними. В умовах сільської місцевості, де значна частина населення не користується цифровими каналами, особливу увагу слід приділити живим формам комунікації – через фахівців із соціальної роботи, старост, вчителів, медичних працівників, а також через друковані оголошення у магазинах, амбулаторіях</w:t>
      </w:r>
      <w:r w:rsidR="00A16B15" w:rsidRPr="00772FB3">
        <w:rPr>
          <w:rFonts w:ascii="Times New Roman" w:eastAsia="Times New Roman" w:hAnsi="Times New Roman" w:cs="Times New Roman"/>
          <w:sz w:val="28"/>
          <w:szCs w:val="28"/>
          <w:lang w:val="uk-UA"/>
        </w:rPr>
        <w:t xml:space="preserve"> тощо</w:t>
      </w:r>
      <w:r w:rsidRPr="00772FB3">
        <w:rPr>
          <w:rFonts w:ascii="Times New Roman" w:eastAsia="Times New Roman" w:hAnsi="Times New Roman" w:cs="Times New Roman"/>
          <w:sz w:val="28"/>
          <w:szCs w:val="28"/>
        </w:rPr>
        <w:t>. Це дозволить зменшити бар’єри у доступі та посилити довіру до системи соціального захисту.</w:t>
      </w:r>
    </w:p>
    <w:p w14:paraId="3DD095D9" w14:textId="77777777" w:rsidR="00006E69" w:rsidRPr="00772FB3" w:rsidRDefault="006113F9" w:rsidP="005C01DF">
      <w:pP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i/>
          <w:sz w:val="28"/>
          <w:szCs w:val="28"/>
        </w:rPr>
        <w:t xml:space="preserve">Покращення інфраструктури </w:t>
      </w:r>
      <w:r w:rsidRPr="00772FB3">
        <w:rPr>
          <w:rFonts w:ascii="Times New Roman" w:eastAsia="Times New Roman" w:hAnsi="Times New Roman" w:cs="Times New Roman"/>
          <w:sz w:val="28"/>
          <w:szCs w:val="28"/>
        </w:rPr>
        <w:t>Центру підтримки дітей і сімей</w:t>
      </w:r>
      <w:r w:rsidRPr="00772FB3">
        <w:rPr>
          <w:rFonts w:ascii="Times New Roman" w:eastAsia="Times New Roman" w:hAnsi="Times New Roman" w:cs="Times New Roman"/>
          <w:i/>
          <w:sz w:val="28"/>
          <w:szCs w:val="28"/>
        </w:rPr>
        <w:t xml:space="preserve"> для надання соціальних послуг</w:t>
      </w:r>
      <w:r w:rsidRPr="00772FB3">
        <w:rPr>
          <w:rFonts w:ascii="Times New Roman" w:eastAsia="Times New Roman" w:hAnsi="Times New Roman" w:cs="Times New Roman"/>
          <w:sz w:val="28"/>
          <w:szCs w:val="28"/>
        </w:rPr>
        <w:t xml:space="preserve"> та забезпечення безпечних умов перебування клієнтів і працівників шляхом забезпечення доступу до укриття як через облаштування відповідного простору, так і за рахунок використання наявних поблизу захисних споруд із належною організацією маршруту евакуації.</w:t>
      </w:r>
    </w:p>
    <w:p w14:paraId="061189CA" w14:textId="77777777" w:rsidR="00006E69" w:rsidRPr="00772FB3" w:rsidRDefault="006113F9" w:rsidP="005C01DF">
      <w:pP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 xml:space="preserve">Для </w:t>
      </w:r>
      <w:r w:rsidRPr="00772FB3">
        <w:rPr>
          <w:rFonts w:ascii="Times New Roman" w:eastAsia="Times New Roman" w:hAnsi="Times New Roman" w:cs="Times New Roman"/>
          <w:i/>
          <w:sz w:val="28"/>
          <w:szCs w:val="28"/>
        </w:rPr>
        <w:t>покращення кадрового забезпечення сфери надання соціальних послуг</w:t>
      </w:r>
      <w:r w:rsidRPr="00772FB3">
        <w:rPr>
          <w:rFonts w:ascii="Times New Roman" w:eastAsia="Times New Roman" w:hAnsi="Times New Roman" w:cs="Times New Roman"/>
          <w:sz w:val="28"/>
          <w:szCs w:val="28"/>
        </w:rPr>
        <w:t xml:space="preserve"> у громаді доцільно реалізовувати комплексний підхід, що передбачає: стимулювання місцевих жителів до здобуття відповідної освіти з подальшим працевлаштуванням у громаді; налагодження співпраці з закладами вищої освіти для організації дуальної освіти, залучення студентів до проходження практик, реалізації волонтерських ініціатив тощо; залучення фахівців, у т.ч. із сусідніх громад, на умовах часткової зайнятості або погодинної оплати; підтримку професійного розвитку наявних фахівців через навчання, стажування, участь у проєктах. Одночасно важливо передбачити матеріальні стимули у вигляді доплат, премій, підвищення заробітної плати.</w:t>
      </w:r>
    </w:p>
    <w:p w14:paraId="69DFC9B2" w14:textId="77777777" w:rsidR="00006E69" w:rsidRPr="00772FB3" w:rsidRDefault="006113F9" w:rsidP="005C01DF">
      <w:pPr>
        <w:spacing w:line="240" w:lineRule="auto"/>
        <w:ind w:firstLine="567"/>
        <w:jc w:val="both"/>
        <w:rPr>
          <w:rFonts w:ascii="Times New Roman" w:eastAsia="Times New Roman" w:hAnsi="Times New Roman" w:cs="Times New Roman"/>
          <w:b/>
          <w:sz w:val="28"/>
          <w:szCs w:val="28"/>
        </w:rPr>
      </w:pPr>
      <w:r w:rsidRPr="00772FB3">
        <w:rPr>
          <w:rFonts w:ascii="Times New Roman" w:eastAsia="Times New Roman" w:hAnsi="Times New Roman" w:cs="Times New Roman"/>
          <w:sz w:val="28"/>
          <w:szCs w:val="28"/>
        </w:rPr>
        <w:t xml:space="preserve">Для більш ефективної реалізації усіх вищезазначених напрямів у громаді доцільно </w:t>
      </w:r>
      <w:r w:rsidRPr="00772FB3">
        <w:rPr>
          <w:rFonts w:ascii="Times New Roman" w:eastAsia="Times New Roman" w:hAnsi="Times New Roman" w:cs="Times New Roman"/>
          <w:i/>
          <w:sz w:val="28"/>
          <w:szCs w:val="28"/>
        </w:rPr>
        <w:t>визначити відповідальну особу за координацію та реалізацію соціальних ініціатив у громаді</w:t>
      </w:r>
      <w:r w:rsidRPr="00772FB3">
        <w:rPr>
          <w:rFonts w:ascii="Times New Roman" w:eastAsia="Times New Roman" w:hAnsi="Times New Roman" w:cs="Times New Roman"/>
          <w:sz w:val="28"/>
          <w:szCs w:val="28"/>
        </w:rPr>
        <w:t>, яка б також налагоджувала взаємодію з благодійними і міжнародними організаціями, сусідніми громадами, а також здійснювала пошук і залучення додаткових ресурсів – грантів, субвенцій, участі в державних та регіональних програмах.</w:t>
      </w:r>
    </w:p>
    <w:p w14:paraId="49499E29" w14:textId="77777777" w:rsidR="00006E69" w:rsidRPr="00772FB3" w:rsidRDefault="00006E69" w:rsidP="005C01DF">
      <w:pPr>
        <w:spacing w:line="240" w:lineRule="auto"/>
        <w:ind w:firstLine="567"/>
        <w:jc w:val="both"/>
        <w:rPr>
          <w:rFonts w:ascii="Times New Roman" w:eastAsia="Times New Roman" w:hAnsi="Times New Roman" w:cs="Times New Roman"/>
          <w:b/>
          <w:sz w:val="28"/>
          <w:szCs w:val="28"/>
        </w:rPr>
      </w:pPr>
    </w:p>
    <w:p w14:paraId="28456556" w14:textId="7ED836D1" w:rsidR="004D1EC1" w:rsidRPr="00772FB3" w:rsidRDefault="004D1EC1" w:rsidP="005C01DF">
      <w:pPr>
        <w:spacing w:line="240" w:lineRule="auto"/>
        <w:rPr>
          <w:rFonts w:ascii="Times New Roman" w:eastAsia="Times New Roman" w:hAnsi="Times New Roman" w:cs="Times New Roman"/>
          <w:b/>
          <w:sz w:val="28"/>
          <w:szCs w:val="28"/>
        </w:rPr>
      </w:pPr>
      <w:r w:rsidRPr="00772FB3">
        <w:rPr>
          <w:rFonts w:ascii="Times New Roman" w:eastAsia="Times New Roman" w:hAnsi="Times New Roman" w:cs="Times New Roman"/>
          <w:b/>
          <w:sz w:val="28"/>
          <w:szCs w:val="28"/>
        </w:rPr>
        <w:br w:type="page"/>
      </w:r>
    </w:p>
    <w:p w14:paraId="47BBE68A" w14:textId="77777777" w:rsidR="00006E69" w:rsidRPr="00772FB3" w:rsidRDefault="00006E69" w:rsidP="005C01DF">
      <w:pPr>
        <w:spacing w:line="240" w:lineRule="auto"/>
        <w:ind w:firstLine="567"/>
        <w:jc w:val="both"/>
        <w:rPr>
          <w:rFonts w:ascii="Times New Roman" w:eastAsia="Times New Roman" w:hAnsi="Times New Roman" w:cs="Times New Roman"/>
          <w:b/>
          <w:sz w:val="28"/>
          <w:szCs w:val="28"/>
        </w:rPr>
      </w:pPr>
    </w:p>
    <w:p w14:paraId="094D50F0"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b/>
          <w:sz w:val="28"/>
          <w:szCs w:val="28"/>
        </w:rPr>
        <w:t>IV. СТАН СИСТЕМИ НАДАННЯ СОЦІАЛЬНИХ ПОСЛУГ І ПОТРЕБИ ДЛЯ ЇЇ ПОДАЛЬШОГО РОЗВИТКУ</w:t>
      </w:r>
    </w:p>
    <w:p w14:paraId="6649C0E7" w14:textId="0E88044B" w:rsidR="004D1EC1" w:rsidRPr="00772FB3" w:rsidRDefault="006113F9" w:rsidP="005C01DF">
      <w:pPr>
        <w:spacing w:line="240" w:lineRule="auto"/>
        <w:rPr>
          <w:rFonts w:ascii="Times New Roman" w:eastAsia="Times New Roman" w:hAnsi="Times New Roman" w:cs="Times New Roman"/>
          <w:sz w:val="24"/>
          <w:szCs w:val="24"/>
          <w:lang w:val="uk-UA"/>
        </w:rPr>
      </w:pPr>
      <w:r w:rsidRPr="00772FB3">
        <w:rPr>
          <w:rFonts w:ascii="Times New Roman" w:eastAsia="Times New Roman" w:hAnsi="Times New Roman" w:cs="Times New Roman"/>
          <w:sz w:val="24"/>
          <w:szCs w:val="24"/>
        </w:rPr>
        <w:br/>
      </w:r>
    </w:p>
    <w:p w14:paraId="0E62C97B" w14:textId="77777777" w:rsidR="004D1EC1" w:rsidRPr="00772FB3" w:rsidRDefault="004D1EC1" w:rsidP="005C01DF">
      <w:pPr>
        <w:spacing w:line="240" w:lineRule="auto"/>
        <w:rPr>
          <w:rFonts w:ascii="Times New Roman" w:eastAsia="Times New Roman" w:hAnsi="Times New Roman" w:cs="Times New Roman"/>
          <w:sz w:val="24"/>
          <w:szCs w:val="24"/>
          <w:lang w:val="uk-UA"/>
        </w:rPr>
      </w:pPr>
    </w:p>
    <w:p w14:paraId="479194E5" w14:textId="77777777" w:rsidR="00006E69" w:rsidRPr="00772FB3" w:rsidRDefault="006113F9" w:rsidP="005C01DF">
      <w:pPr>
        <w:numPr>
          <w:ilvl w:val="0"/>
          <w:numId w:val="5"/>
        </w:numPr>
        <w:spacing w:line="240" w:lineRule="auto"/>
        <w:ind w:left="927"/>
        <w:rPr>
          <w:rFonts w:ascii="Times New Roman" w:eastAsia="Times New Roman" w:hAnsi="Times New Roman" w:cs="Times New Roman"/>
          <w:b/>
          <w:sz w:val="28"/>
          <w:szCs w:val="28"/>
        </w:rPr>
      </w:pPr>
      <w:r w:rsidRPr="00772FB3">
        <w:rPr>
          <w:rFonts w:ascii="Times New Roman" w:eastAsia="Times New Roman" w:hAnsi="Times New Roman" w:cs="Times New Roman"/>
          <w:b/>
          <w:sz w:val="28"/>
          <w:szCs w:val="28"/>
        </w:rPr>
        <w:t>Наявні ресурси у ТГ щодо надання соціальних послуг.</w:t>
      </w:r>
    </w:p>
    <w:p w14:paraId="3709EB23" w14:textId="07C59FEC" w:rsidR="00006E69" w:rsidRPr="00772FB3" w:rsidRDefault="006113F9" w:rsidP="005C01DF">
      <w:pP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У Макарівській ТГ створена базова інституційна структура для надання соціальних послуг. Ключовим виконавчим органом, відповідальним за реалізацію соціальної політики в громаді, є Управління соціального захисту населення Макарівської селищної ради</w:t>
      </w:r>
      <w:r w:rsidR="002C154B" w:rsidRPr="00772FB3">
        <w:rPr>
          <w:rFonts w:ascii="Times New Roman" w:eastAsia="Times New Roman" w:hAnsi="Times New Roman" w:cs="Times New Roman"/>
          <w:sz w:val="28"/>
          <w:szCs w:val="28"/>
          <w:lang w:val="uk-UA"/>
        </w:rPr>
        <w:t xml:space="preserve"> (</w:t>
      </w:r>
      <w:r w:rsidR="00A12822" w:rsidRPr="00772FB3">
        <w:rPr>
          <w:rFonts w:ascii="Times New Roman" w:eastAsia="Times New Roman" w:hAnsi="Times New Roman" w:cs="Times New Roman"/>
          <w:sz w:val="28"/>
          <w:szCs w:val="28"/>
          <w:lang w:val="uk-UA"/>
        </w:rPr>
        <w:t xml:space="preserve">далі - </w:t>
      </w:r>
      <w:r w:rsidR="002C154B" w:rsidRPr="00772FB3">
        <w:rPr>
          <w:rFonts w:ascii="Times New Roman" w:eastAsia="Times New Roman" w:hAnsi="Times New Roman" w:cs="Times New Roman"/>
          <w:sz w:val="28"/>
          <w:szCs w:val="28"/>
          <w:lang w:val="uk-UA"/>
        </w:rPr>
        <w:t>УСЗН)</w:t>
      </w:r>
      <w:r w:rsidRPr="00772FB3">
        <w:rPr>
          <w:rFonts w:ascii="Times New Roman" w:eastAsia="Times New Roman" w:hAnsi="Times New Roman" w:cs="Times New Roman"/>
          <w:sz w:val="28"/>
          <w:szCs w:val="28"/>
        </w:rPr>
        <w:t>. Управління забезпечує здійснення соціальної роботи з особами та сім’ями, які перебувають у складних життєвих обставинах, організацію надання соціальних послуг</w:t>
      </w:r>
      <w:r w:rsidR="00E35988" w:rsidRPr="00772FB3">
        <w:rPr>
          <w:rFonts w:ascii="Times New Roman" w:eastAsia="Times New Roman" w:hAnsi="Times New Roman" w:cs="Times New Roman"/>
          <w:sz w:val="28"/>
          <w:szCs w:val="28"/>
          <w:lang w:val="uk-UA"/>
        </w:rPr>
        <w:t xml:space="preserve"> через </w:t>
      </w:r>
      <w:r w:rsidR="00846747" w:rsidRPr="00772FB3">
        <w:rPr>
          <w:rFonts w:ascii="Times New Roman" w:eastAsia="Times New Roman" w:hAnsi="Times New Roman" w:cs="Times New Roman"/>
          <w:sz w:val="28"/>
          <w:szCs w:val="28"/>
          <w:lang w:val="uk-UA"/>
        </w:rPr>
        <w:t>комунальні надавачі соціальних послуг у громаді</w:t>
      </w:r>
      <w:r w:rsidRPr="00772FB3">
        <w:rPr>
          <w:rFonts w:ascii="Times New Roman" w:eastAsia="Times New Roman" w:hAnsi="Times New Roman" w:cs="Times New Roman"/>
          <w:sz w:val="28"/>
          <w:szCs w:val="28"/>
        </w:rPr>
        <w:t xml:space="preserve">, </w:t>
      </w:r>
      <w:r w:rsidR="00293735" w:rsidRPr="00772FB3">
        <w:rPr>
          <w:rFonts w:ascii="Times New Roman" w:eastAsia="Times New Roman" w:hAnsi="Times New Roman" w:cs="Times New Roman"/>
          <w:sz w:val="28"/>
          <w:szCs w:val="28"/>
          <w:lang w:val="uk-UA"/>
        </w:rPr>
        <w:t xml:space="preserve">прийняття рішень щодо надання/відмови у наданні соціальних послуг, ведення Реєстру надавачів та отримувачів соціальних послуг, </w:t>
      </w:r>
      <w:r w:rsidRPr="00772FB3">
        <w:rPr>
          <w:rFonts w:ascii="Times New Roman" w:eastAsia="Times New Roman" w:hAnsi="Times New Roman" w:cs="Times New Roman"/>
          <w:sz w:val="28"/>
          <w:szCs w:val="28"/>
        </w:rPr>
        <w:t>реалізацію місцевих програм соціального захисту</w:t>
      </w:r>
      <w:r w:rsidR="001A5253" w:rsidRPr="00772FB3">
        <w:rPr>
          <w:rFonts w:ascii="Times New Roman" w:eastAsia="Times New Roman" w:hAnsi="Times New Roman" w:cs="Times New Roman"/>
          <w:sz w:val="28"/>
          <w:szCs w:val="28"/>
          <w:lang w:val="uk-UA"/>
        </w:rPr>
        <w:t>.</w:t>
      </w:r>
      <w:r w:rsidRPr="00772FB3">
        <w:rPr>
          <w:rFonts w:ascii="Times New Roman" w:eastAsia="Times New Roman" w:hAnsi="Times New Roman" w:cs="Times New Roman"/>
          <w:sz w:val="28"/>
          <w:szCs w:val="28"/>
        </w:rPr>
        <w:t xml:space="preserve"> До функцій Управління також належать виявлення осіб, які потребують соціальних послуг, забезпечення їх направлення до установ інституційного догляду, організація особистого прийому громадян, розгляд звернень з питань дискримінації, </w:t>
      </w:r>
      <w:r w:rsidR="00F91E49" w:rsidRPr="00772FB3">
        <w:rPr>
          <w:rFonts w:ascii="Times New Roman" w:eastAsia="Times New Roman" w:hAnsi="Times New Roman" w:cs="Times New Roman"/>
          <w:sz w:val="28"/>
          <w:szCs w:val="28"/>
          <w:lang w:val="uk-UA"/>
        </w:rPr>
        <w:t xml:space="preserve">а також </w:t>
      </w:r>
      <w:r w:rsidRPr="00772FB3">
        <w:rPr>
          <w:rFonts w:ascii="Times New Roman" w:eastAsia="Times New Roman" w:hAnsi="Times New Roman" w:cs="Times New Roman"/>
          <w:sz w:val="28"/>
          <w:szCs w:val="28"/>
        </w:rPr>
        <w:t>забезпечення виплати компенсацій фізичним особам, які надають соціальні послуги з догляду на непрофесійній</w:t>
      </w:r>
      <w:r w:rsidR="002C154B" w:rsidRPr="00772FB3">
        <w:rPr>
          <w:rFonts w:ascii="Times New Roman" w:eastAsia="Times New Roman" w:hAnsi="Times New Roman" w:cs="Times New Roman"/>
          <w:sz w:val="28"/>
          <w:szCs w:val="28"/>
          <w:lang w:val="uk-UA"/>
        </w:rPr>
        <w:t>/професійній основі</w:t>
      </w:r>
      <w:r w:rsidR="00846747" w:rsidRPr="00772FB3">
        <w:rPr>
          <w:rFonts w:ascii="Times New Roman" w:eastAsia="Times New Roman" w:hAnsi="Times New Roman" w:cs="Times New Roman"/>
          <w:sz w:val="28"/>
          <w:szCs w:val="28"/>
          <w:lang w:val="uk-UA"/>
        </w:rPr>
        <w:t xml:space="preserve"> тощо</w:t>
      </w:r>
      <w:r w:rsidRPr="00772FB3">
        <w:rPr>
          <w:rFonts w:ascii="Times New Roman" w:eastAsia="Times New Roman" w:hAnsi="Times New Roman" w:cs="Times New Roman"/>
          <w:sz w:val="28"/>
          <w:szCs w:val="28"/>
        </w:rPr>
        <w:t xml:space="preserve">. </w:t>
      </w:r>
    </w:p>
    <w:p w14:paraId="128E5E4E" w14:textId="77BA0213" w:rsidR="00006E69" w:rsidRPr="00772FB3" w:rsidRDefault="006113F9" w:rsidP="005C01DF">
      <w:pP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У структурі виконавчих органів громади функціонує Служба у справах дітей (</w:t>
      </w:r>
      <w:r w:rsidR="00A12822" w:rsidRPr="00772FB3">
        <w:rPr>
          <w:rFonts w:ascii="Times New Roman" w:eastAsia="Times New Roman" w:hAnsi="Times New Roman" w:cs="Times New Roman"/>
          <w:sz w:val="28"/>
          <w:szCs w:val="28"/>
          <w:lang w:val="uk-UA"/>
        </w:rPr>
        <w:t xml:space="preserve">далі - </w:t>
      </w:r>
      <w:r w:rsidRPr="00772FB3">
        <w:rPr>
          <w:rFonts w:ascii="Times New Roman" w:eastAsia="Times New Roman" w:hAnsi="Times New Roman" w:cs="Times New Roman"/>
          <w:sz w:val="28"/>
          <w:szCs w:val="28"/>
        </w:rPr>
        <w:t>ССД), яка відповідає за реалізацію державної політики у сфері захисту прав дітей, запобігання дитячій бездоглядності, влаштування дітей-сиріт та дітей, позбавлених батьківського піклування, надання статусу дитини-сироти, тимчасове влаштування, опікунство та захист житлових і майнових прав дітей. Служба здійснює моніторинг умов проживання дітей, веде Єдиний банк даних дітей, постраждалих унаслідок війни, дітей у складних життєвих обставинах і потенційних опікунів, виконує завдання у сфері протидії домашньому насильству, організовує оздоровлення та відпочинок дітей.</w:t>
      </w:r>
    </w:p>
    <w:p w14:paraId="7AC49FD6" w14:textId="77777777" w:rsidR="00006E69" w:rsidRPr="00772FB3" w:rsidRDefault="006113F9" w:rsidP="005C01DF">
      <w:pP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Надання соціальних послуг безпосередньо здійснює Комунальний заклад «Макарівський центр соціальної підтримки дітей та сімей «Промінь надії». Установа підпорядковується Службі у справах дітей Макарівської селищної ради. Заклад функціонує як точка входу для сімей з дітьми та дитячого населення, що належать до соціально-вразливих категорій населення, а саме:</w:t>
      </w:r>
    </w:p>
    <w:p w14:paraId="6434DC36" w14:textId="77777777" w:rsidR="00006E69" w:rsidRPr="00772FB3" w:rsidRDefault="006113F9" w:rsidP="005C01DF">
      <w:pPr>
        <w:numPr>
          <w:ilvl w:val="0"/>
          <w:numId w:val="6"/>
        </w:numPr>
        <w:pBdr>
          <w:top w:val="nil"/>
          <w:left w:val="nil"/>
          <w:bottom w:val="nil"/>
          <w:right w:val="nil"/>
          <w:between w:val="nil"/>
        </w:pBdr>
        <w:spacing w:line="240" w:lineRule="auto"/>
        <w:ind w:left="0"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дітей-сиріт і дітей, позбавлених батьківського піклування;</w:t>
      </w:r>
    </w:p>
    <w:p w14:paraId="5AF0ED0A" w14:textId="77777777" w:rsidR="00006E69" w:rsidRPr="00772FB3" w:rsidRDefault="006113F9" w:rsidP="005C01DF">
      <w:pPr>
        <w:numPr>
          <w:ilvl w:val="0"/>
          <w:numId w:val="6"/>
        </w:numPr>
        <w:pBdr>
          <w:top w:val="nil"/>
          <w:left w:val="nil"/>
          <w:bottom w:val="nil"/>
          <w:right w:val="nil"/>
          <w:between w:val="nil"/>
        </w:pBdr>
        <w:spacing w:line="240" w:lineRule="auto"/>
        <w:ind w:left="0"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дітей з інвалідністю;</w:t>
      </w:r>
    </w:p>
    <w:p w14:paraId="67C28846" w14:textId="77777777" w:rsidR="00006E69" w:rsidRPr="00772FB3" w:rsidRDefault="006113F9" w:rsidP="005C01DF">
      <w:pPr>
        <w:numPr>
          <w:ilvl w:val="0"/>
          <w:numId w:val="6"/>
        </w:numPr>
        <w:pBdr>
          <w:top w:val="nil"/>
          <w:left w:val="nil"/>
          <w:bottom w:val="nil"/>
          <w:right w:val="nil"/>
          <w:between w:val="nil"/>
        </w:pBdr>
        <w:spacing w:line="240" w:lineRule="auto"/>
        <w:ind w:left="0"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дітей, які постраждали від насильства або жорстокого поводження;</w:t>
      </w:r>
    </w:p>
    <w:p w14:paraId="2CF2D7FF" w14:textId="77777777" w:rsidR="00006E69" w:rsidRPr="00772FB3" w:rsidRDefault="006113F9" w:rsidP="005C01DF">
      <w:pPr>
        <w:numPr>
          <w:ilvl w:val="0"/>
          <w:numId w:val="6"/>
        </w:numPr>
        <w:pBdr>
          <w:top w:val="nil"/>
          <w:left w:val="nil"/>
          <w:bottom w:val="nil"/>
          <w:right w:val="nil"/>
          <w:between w:val="nil"/>
        </w:pBdr>
        <w:spacing w:line="240" w:lineRule="auto"/>
        <w:ind w:left="0"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дітей, чиї батьки ухиляються від виконання батьківських обов’язків;</w:t>
      </w:r>
    </w:p>
    <w:p w14:paraId="7B55210F" w14:textId="77777777" w:rsidR="00006E69" w:rsidRPr="00772FB3" w:rsidRDefault="006113F9" w:rsidP="005C01DF">
      <w:pPr>
        <w:numPr>
          <w:ilvl w:val="0"/>
          <w:numId w:val="6"/>
        </w:numPr>
        <w:pBdr>
          <w:top w:val="nil"/>
          <w:left w:val="nil"/>
          <w:bottom w:val="nil"/>
          <w:right w:val="nil"/>
          <w:between w:val="nil"/>
        </w:pBdr>
        <w:spacing w:line="240" w:lineRule="auto"/>
        <w:ind w:left="0"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дітей, відібрані у батьків без позбавлення батьківських прав;</w:t>
      </w:r>
    </w:p>
    <w:p w14:paraId="0BE22AF9" w14:textId="77777777" w:rsidR="00006E69" w:rsidRPr="00772FB3" w:rsidRDefault="006113F9" w:rsidP="005C01DF">
      <w:pPr>
        <w:numPr>
          <w:ilvl w:val="0"/>
          <w:numId w:val="6"/>
        </w:numPr>
        <w:pBdr>
          <w:top w:val="nil"/>
          <w:left w:val="nil"/>
          <w:bottom w:val="nil"/>
          <w:right w:val="nil"/>
          <w:between w:val="nil"/>
        </w:pBdr>
        <w:spacing w:line="240" w:lineRule="auto"/>
        <w:ind w:left="0"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осіб з числа дітей-сиріт та дітей, позбавлених батьківського піклування, випускників інтернатних закладів;</w:t>
      </w:r>
    </w:p>
    <w:p w14:paraId="7E9742EF" w14:textId="77777777" w:rsidR="00006E69" w:rsidRPr="00772FB3" w:rsidRDefault="006113F9" w:rsidP="005C01DF">
      <w:pPr>
        <w:numPr>
          <w:ilvl w:val="0"/>
          <w:numId w:val="6"/>
        </w:numPr>
        <w:pBdr>
          <w:top w:val="nil"/>
          <w:left w:val="nil"/>
          <w:bottom w:val="nil"/>
          <w:right w:val="nil"/>
          <w:between w:val="nil"/>
        </w:pBdr>
        <w:spacing w:line="240" w:lineRule="auto"/>
        <w:ind w:left="0"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вагітних жінок та матерів з дітьми, які опинились у СЖО;</w:t>
      </w:r>
    </w:p>
    <w:p w14:paraId="0BEFB8AC" w14:textId="77777777" w:rsidR="00006E69" w:rsidRPr="00772FB3" w:rsidRDefault="006113F9" w:rsidP="005C01DF">
      <w:pPr>
        <w:numPr>
          <w:ilvl w:val="0"/>
          <w:numId w:val="6"/>
        </w:numPr>
        <w:pBdr>
          <w:top w:val="nil"/>
          <w:left w:val="nil"/>
          <w:bottom w:val="nil"/>
          <w:right w:val="nil"/>
          <w:between w:val="nil"/>
        </w:pBdr>
        <w:spacing w:line="240" w:lineRule="auto"/>
        <w:ind w:left="0"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дітей і сімей з дітьми, переміщених з територій, де ведуться бойові дії або які тимчасово окуповані;</w:t>
      </w:r>
    </w:p>
    <w:p w14:paraId="068C5D0E" w14:textId="77777777" w:rsidR="00006E69" w:rsidRPr="00772FB3" w:rsidRDefault="006113F9" w:rsidP="005C01DF">
      <w:pPr>
        <w:numPr>
          <w:ilvl w:val="0"/>
          <w:numId w:val="6"/>
        </w:numPr>
        <w:pBdr>
          <w:top w:val="nil"/>
          <w:left w:val="nil"/>
          <w:bottom w:val="nil"/>
          <w:right w:val="nil"/>
          <w:between w:val="nil"/>
        </w:pBdr>
        <w:spacing w:line="240" w:lineRule="auto"/>
        <w:ind w:left="0"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 xml:space="preserve">сімей, які можуть бути або є опікунами, прийомними батьками чи усиновлювачами. </w:t>
      </w:r>
    </w:p>
    <w:p w14:paraId="51DA88E6" w14:textId="77777777" w:rsidR="00006E69" w:rsidRPr="00772FB3" w:rsidRDefault="006113F9" w:rsidP="005C01DF">
      <w:pPr>
        <w:pBdr>
          <w:top w:val="nil"/>
          <w:left w:val="nil"/>
          <w:bottom w:val="nil"/>
          <w:right w:val="nil"/>
          <w:between w:val="nil"/>
        </w:pBd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КЗ «Промінь надії» надає такі послуги:</w:t>
      </w:r>
    </w:p>
    <w:p w14:paraId="47C2BCD7" w14:textId="77777777" w:rsidR="00006E69" w:rsidRPr="00772FB3" w:rsidRDefault="006113F9" w:rsidP="005C01DF">
      <w:pPr>
        <w:numPr>
          <w:ilvl w:val="0"/>
          <w:numId w:val="7"/>
        </w:numPr>
        <w:pBdr>
          <w:top w:val="nil"/>
          <w:left w:val="nil"/>
          <w:bottom w:val="nil"/>
          <w:right w:val="nil"/>
          <w:between w:val="nil"/>
        </w:pBdr>
        <w:spacing w:line="240" w:lineRule="auto"/>
        <w:ind w:left="0"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lastRenderedPageBreak/>
        <w:t>консультування;</w:t>
      </w:r>
    </w:p>
    <w:p w14:paraId="14D3636B" w14:textId="77777777" w:rsidR="00006E69" w:rsidRPr="00772FB3" w:rsidRDefault="006113F9" w:rsidP="005C01DF">
      <w:pPr>
        <w:numPr>
          <w:ilvl w:val="0"/>
          <w:numId w:val="7"/>
        </w:numPr>
        <w:pBdr>
          <w:top w:val="nil"/>
          <w:left w:val="nil"/>
          <w:bottom w:val="nil"/>
          <w:right w:val="nil"/>
          <w:between w:val="nil"/>
        </w:pBdr>
        <w:spacing w:line="240" w:lineRule="auto"/>
        <w:ind w:left="0"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соціальна профілактика;</w:t>
      </w:r>
    </w:p>
    <w:p w14:paraId="0C99B526" w14:textId="77777777" w:rsidR="00006E69" w:rsidRPr="00772FB3" w:rsidRDefault="006113F9" w:rsidP="005C01DF">
      <w:pPr>
        <w:numPr>
          <w:ilvl w:val="0"/>
          <w:numId w:val="7"/>
        </w:numPr>
        <w:pBdr>
          <w:top w:val="nil"/>
          <w:left w:val="nil"/>
          <w:bottom w:val="nil"/>
          <w:right w:val="nil"/>
          <w:between w:val="nil"/>
        </w:pBdr>
        <w:spacing w:line="240" w:lineRule="auto"/>
        <w:ind w:left="0"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представництво інтересів;</w:t>
      </w:r>
    </w:p>
    <w:p w14:paraId="7FC72BE5" w14:textId="77777777" w:rsidR="00006E69" w:rsidRPr="00772FB3" w:rsidRDefault="006113F9" w:rsidP="005C01DF">
      <w:pPr>
        <w:numPr>
          <w:ilvl w:val="0"/>
          <w:numId w:val="7"/>
        </w:numPr>
        <w:pBdr>
          <w:top w:val="nil"/>
          <w:left w:val="nil"/>
          <w:bottom w:val="nil"/>
          <w:right w:val="nil"/>
          <w:between w:val="nil"/>
        </w:pBdr>
        <w:spacing w:line="240" w:lineRule="auto"/>
        <w:ind w:left="0"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соціальний супровід сімей у складних життєвих обставинах;</w:t>
      </w:r>
    </w:p>
    <w:p w14:paraId="16EC0022" w14:textId="77777777" w:rsidR="00006E69" w:rsidRPr="00772FB3" w:rsidRDefault="006113F9" w:rsidP="005C01DF">
      <w:pPr>
        <w:numPr>
          <w:ilvl w:val="0"/>
          <w:numId w:val="7"/>
        </w:numPr>
        <w:pBdr>
          <w:top w:val="nil"/>
          <w:left w:val="nil"/>
          <w:bottom w:val="nil"/>
          <w:right w:val="nil"/>
          <w:between w:val="nil"/>
        </w:pBdr>
        <w:spacing w:line="240" w:lineRule="auto"/>
        <w:ind w:left="0"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інформування;</w:t>
      </w:r>
    </w:p>
    <w:p w14:paraId="76CDC947" w14:textId="77777777" w:rsidR="00006E69" w:rsidRPr="00772FB3" w:rsidRDefault="006113F9" w:rsidP="005C01DF">
      <w:pPr>
        <w:numPr>
          <w:ilvl w:val="0"/>
          <w:numId w:val="7"/>
        </w:numPr>
        <w:pBdr>
          <w:top w:val="nil"/>
          <w:left w:val="nil"/>
          <w:bottom w:val="nil"/>
          <w:right w:val="nil"/>
          <w:between w:val="nil"/>
        </w:pBdr>
        <w:spacing w:line="240" w:lineRule="auto"/>
        <w:ind w:left="0"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кризове (екстрене) втручання;</w:t>
      </w:r>
    </w:p>
    <w:p w14:paraId="4FAF9A15" w14:textId="77777777" w:rsidR="00006E69" w:rsidRPr="00772FB3" w:rsidRDefault="006113F9" w:rsidP="005C01DF">
      <w:pPr>
        <w:numPr>
          <w:ilvl w:val="0"/>
          <w:numId w:val="7"/>
        </w:numPr>
        <w:pBdr>
          <w:top w:val="nil"/>
          <w:left w:val="nil"/>
          <w:bottom w:val="nil"/>
          <w:right w:val="nil"/>
          <w:between w:val="nil"/>
        </w:pBdr>
        <w:spacing w:line="240" w:lineRule="auto"/>
        <w:ind w:left="0"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соціальна адаптація;</w:t>
      </w:r>
    </w:p>
    <w:p w14:paraId="1EB70A0C" w14:textId="77777777" w:rsidR="00006E69" w:rsidRPr="00772FB3" w:rsidRDefault="006113F9" w:rsidP="005C01DF">
      <w:pPr>
        <w:numPr>
          <w:ilvl w:val="0"/>
          <w:numId w:val="7"/>
        </w:numPr>
        <w:pBdr>
          <w:top w:val="nil"/>
          <w:left w:val="nil"/>
          <w:bottom w:val="nil"/>
          <w:right w:val="nil"/>
          <w:between w:val="nil"/>
        </w:pBdr>
        <w:spacing w:line="240" w:lineRule="auto"/>
        <w:ind w:left="0"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догляд та виховання дітей в умовах, наближених до сімейних.</w:t>
      </w:r>
    </w:p>
    <w:p w14:paraId="6F092FD8" w14:textId="77777777" w:rsidR="00006E69" w:rsidRPr="00772FB3" w:rsidRDefault="006113F9" w:rsidP="005C01DF">
      <w:pPr>
        <w:pBdr>
          <w:top w:val="nil"/>
          <w:left w:val="nil"/>
          <w:bottom w:val="nil"/>
          <w:right w:val="nil"/>
          <w:between w:val="nil"/>
        </w:pBd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Центр соціальної підтримки дітей та сімей «Промінь надії» надає вісім соціальних послуг:</w:t>
      </w:r>
    </w:p>
    <w:p w14:paraId="4E7D683B" w14:textId="77777777" w:rsidR="00006E69" w:rsidRPr="00772FB3" w:rsidRDefault="006113F9" w:rsidP="005C01DF">
      <w:pPr>
        <w:pBdr>
          <w:top w:val="nil"/>
          <w:left w:val="nil"/>
          <w:bottom w:val="nil"/>
          <w:right w:val="nil"/>
          <w:between w:val="nil"/>
        </w:pBd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•консультування;</w:t>
      </w:r>
    </w:p>
    <w:p w14:paraId="3C147587" w14:textId="77777777" w:rsidR="00006E69" w:rsidRPr="00772FB3" w:rsidRDefault="006113F9" w:rsidP="005C01DF">
      <w:pPr>
        <w:pBdr>
          <w:top w:val="nil"/>
          <w:left w:val="nil"/>
          <w:bottom w:val="nil"/>
          <w:right w:val="nil"/>
          <w:between w:val="nil"/>
        </w:pBd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 соціальну профілактику;</w:t>
      </w:r>
    </w:p>
    <w:p w14:paraId="77ED8A91" w14:textId="77777777" w:rsidR="00006E69" w:rsidRPr="00772FB3" w:rsidRDefault="006113F9" w:rsidP="005C01DF">
      <w:pPr>
        <w:pBdr>
          <w:top w:val="nil"/>
          <w:left w:val="nil"/>
          <w:bottom w:val="nil"/>
          <w:right w:val="nil"/>
          <w:between w:val="nil"/>
        </w:pBd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 представництво інтересів;</w:t>
      </w:r>
    </w:p>
    <w:p w14:paraId="6EE9C44D" w14:textId="77777777" w:rsidR="00006E69" w:rsidRPr="00772FB3" w:rsidRDefault="006113F9" w:rsidP="005C01DF">
      <w:pPr>
        <w:pBdr>
          <w:top w:val="nil"/>
          <w:left w:val="nil"/>
          <w:bottom w:val="nil"/>
          <w:right w:val="nil"/>
          <w:between w:val="nil"/>
        </w:pBd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 соціальний супровід сімей у складних життєвих обставинах;</w:t>
      </w:r>
    </w:p>
    <w:p w14:paraId="191C9FE8" w14:textId="77777777" w:rsidR="00006E69" w:rsidRPr="00772FB3" w:rsidRDefault="006113F9" w:rsidP="005C01DF">
      <w:pPr>
        <w:pBdr>
          <w:top w:val="nil"/>
          <w:left w:val="nil"/>
          <w:bottom w:val="nil"/>
          <w:right w:val="nil"/>
          <w:between w:val="nil"/>
        </w:pBd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 інформування;</w:t>
      </w:r>
    </w:p>
    <w:p w14:paraId="7A2F4A57" w14:textId="77777777" w:rsidR="00006E69" w:rsidRPr="00772FB3" w:rsidRDefault="006113F9" w:rsidP="005C01DF">
      <w:pPr>
        <w:pBdr>
          <w:top w:val="nil"/>
          <w:left w:val="nil"/>
          <w:bottom w:val="nil"/>
          <w:right w:val="nil"/>
          <w:between w:val="nil"/>
        </w:pBd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 кризове (екстрене) втручання;</w:t>
      </w:r>
    </w:p>
    <w:p w14:paraId="0343DB41" w14:textId="77777777" w:rsidR="00006E69" w:rsidRPr="00772FB3" w:rsidRDefault="006113F9" w:rsidP="005C01DF">
      <w:pPr>
        <w:pBdr>
          <w:top w:val="nil"/>
          <w:left w:val="nil"/>
          <w:bottom w:val="nil"/>
          <w:right w:val="nil"/>
          <w:between w:val="nil"/>
        </w:pBd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 соціальну адаптацію;</w:t>
      </w:r>
    </w:p>
    <w:p w14:paraId="5D3EF29A" w14:textId="77777777" w:rsidR="00006E69" w:rsidRPr="00772FB3" w:rsidRDefault="006113F9" w:rsidP="005C01DF">
      <w:pPr>
        <w:pBdr>
          <w:top w:val="nil"/>
          <w:left w:val="nil"/>
          <w:bottom w:val="nil"/>
          <w:right w:val="nil"/>
          <w:between w:val="nil"/>
        </w:pBd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 догляд та виховання дітей в умовах, наближених до сімейних.</w:t>
      </w:r>
    </w:p>
    <w:p w14:paraId="52EDDB4F" w14:textId="5AB380FF" w:rsidR="00006E69" w:rsidRPr="00772FB3" w:rsidRDefault="009662BE" w:rsidP="005C01DF">
      <w:pPr>
        <w:pBdr>
          <w:top w:val="nil"/>
          <w:left w:val="nil"/>
          <w:bottom w:val="nil"/>
          <w:right w:val="nil"/>
          <w:between w:val="nil"/>
        </w:pBdr>
        <w:spacing w:line="240" w:lineRule="auto"/>
        <w:ind w:firstLine="567"/>
        <w:jc w:val="both"/>
        <w:rPr>
          <w:rFonts w:ascii="Times New Roman" w:eastAsia="Times New Roman" w:hAnsi="Times New Roman" w:cs="Times New Roman"/>
          <w:b/>
          <w:sz w:val="28"/>
          <w:szCs w:val="28"/>
        </w:rPr>
      </w:pPr>
      <w:r w:rsidRPr="00772FB3">
        <w:rPr>
          <w:rFonts w:ascii="Times New Roman" w:eastAsia="Times New Roman" w:hAnsi="Times New Roman" w:cs="Times New Roman"/>
          <w:sz w:val="28"/>
          <w:szCs w:val="28"/>
        </w:rPr>
        <w:t xml:space="preserve">Станом на </w:t>
      </w:r>
      <w:r w:rsidR="0062577F" w:rsidRPr="00772FB3">
        <w:rPr>
          <w:rFonts w:ascii="Times New Roman" w:eastAsia="Times New Roman" w:hAnsi="Times New Roman" w:cs="Times New Roman"/>
          <w:sz w:val="28"/>
          <w:szCs w:val="28"/>
          <w:lang w:val="uk-UA"/>
        </w:rPr>
        <w:t>01.01.</w:t>
      </w:r>
      <w:r w:rsidRPr="00772FB3">
        <w:rPr>
          <w:rFonts w:ascii="Times New Roman" w:eastAsia="Times New Roman" w:hAnsi="Times New Roman" w:cs="Times New Roman"/>
          <w:sz w:val="28"/>
          <w:szCs w:val="28"/>
        </w:rPr>
        <w:t>202</w:t>
      </w:r>
      <w:r w:rsidRPr="00772FB3">
        <w:rPr>
          <w:rFonts w:ascii="Times New Roman" w:eastAsia="Times New Roman" w:hAnsi="Times New Roman" w:cs="Times New Roman"/>
          <w:sz w:val="28"/>
          <w:szCs w:val="28"/>
          <w:lang w:val="uk-UA"/>
        </w:rPr>
        <w:t>6</w:t>
      </w:r>
      <w:r w:rsidR="006113F9" w:rsidRPr="00772FB3">
        <w:rPr>
          <w:rFonts w:ascii="Times New Roman" w:eastAsia="Times New Roman" w:hAnsi="Times New Roman" w:cs="Times New Roman"/>
          <w:sz w:val="28"/>
          <w:szCs w:val="28"/>
        </w:rPr>
        <w:t xml:space="preserve"> у штатному розписі закладу було передбачено 43 штатні одиниці, з яких фактично зайнято 29. Фахівці за договорами підряду або надання послуг до роботи не залучались. Адміністративний персонал становив 9 штатних одиниць, із яких 8 були зайняті. Обслуговуючий персонал включав 9 посад, із яких зайнято 6. Із 22 посад фахі</w:t>
      </w:r>
      <w:r w:rsidR="00722C6A" w:rsidRPr="00772FB3">
        <w:rPr>
          <w:rFonts w:ascii="Times New Roman" w:eastAsia="Times New Roman" w:hAnsi="Times New Roman" w:cs="Times New Roman"/>
          <w:sz w:val="28"/>
          <w:szCs w:val="28"/>
        </w:rPr>
        <w:t>вців із соціальної роботи у 202</w:t>
      </w:r>
      <w:r w:rsidR="00722C6A" w:rsidRPr="00772FB3">
        <w:rPr>
          <w:rFonts w:ascii="Times New Roman" w:eastAsia="Times New Roman" w:hAnsi="Times New Roman" w:cs="Times New Roman"/>
          <w:sz w:val="28"/>
          <w:szCs w:val="28"/>
          <w:lang w:val="uk-UA"/>
        </w:rPr>
        <w:t>5</w:t>
      </w:r>
      <w:r w:rsidR="006113F9" w:rsidRPr="00772FB3">
        <w:rPr>
          <w:rFonts w:ascii="Times New Roman" w:eastAsia="Times New Roman" w:hAnsi="Times New Roman" w:cs="Times New Roman"/>
          <w:sz w:val="28"/>
          <w:szCs w:val="28"/>
        </w:rPr>
        <w:t xml:space="preserve"> році лише 14 було зайнято. До штату також включено 2 посади практичного пси</w:t>
      </w:r>
      <w:r w:rsidR="00810C14" w:rsidRPr="00772FB3">
        <w:rPr>
          <w:rFonts w:ascii="Times New Roman" w:eastAsia="Times New Roman" w:hAnsi="Times New Roman" w:cs="Times New Roman"/>
          <w:sz w:val="28"/>
          <w:szCs w:val="28"/>
        </w:rPr>
        <w:t xml:space="preserve">холога, з яких зайнята була </w:t>
      </w:r>
      <w:r w:rsidR="00810C14" w:rsidRPr="00772FB3">
        <w:rPr>
          <w:rFonts w:ascii="Times New Roman" w:eastAsia="Times New Roman" w:hAnsi="Times New Roman" w:cs="Times New Roman"/>
          <w:sz w:val="28"/>
          <w:szCs w:val="28"/>
          <w:lang w:val="uk-UA"/>
        </w:rPr>
        <w:t>одна</w:t>
      </w:r>
      <w:r w:rsidR="006113F9" w:rsidRPr="00772FB3">
        <w:rPr>
          <w:rFonts w:ascii="Times New Roman" w:eastAsia="Times New Roman" w:hAnsi="Times New Roman" w:cs="Times New Roman"/>
          <w:sz w:val="28"/>
          <w:szCs w:val="28"/>
        </w:rPr>
        <w:t xml:space="preserve"> Передбачена штатним розписом 1 посада медичної </w:t>
      </w:r>
      <w:r w:rsidR="00810C14" w:rsidRPr="00772FB3">
        <w:rPr>
          <w:rFonts w:ascii="Times New Roman" w:eastAsia="Times New Roman" w:hAnsi="Times New Roman" w:cs="Times New Roman"/>
          <w:sz w:val="28"/>
          <w:szCs w:val="28"/>
        </w:rPr>
        <w:t>сестри у 202</w:t>
      </w:r>
      <w:r w:rsidR="00810C14" w:rsidRPr="00772FB3">
        <w:rPr>
          <w:rFonts w:ascii="Times New Roman" w:eastAsia="Times New Roman" w:hAnsi="Times New Roman" w:cs="Times New Roman"/>
          <w:sz w:val="28"/>
          <w:szCs w:val="28"/>
          <w:lang w:val="uk-UA"/>
        </w:rPr>
        <w:t>5</w:t>
      </w:r>
      <w:r w:rsidR="006113F9" w:rsidRPr="00772FB3">
        <w:rPr>
          <w:rFonts w:ascii="Times New Roman" w:eastAsia="Times New Roman" w:hAnsi="Times New Roman" w:cs="Times New Roman"/>
          <w:sz w:val="28"/>
          <w:szCs w:val="28"/>
        </w:rPr>
        <w:t xml:space="preserve"> році не була зайнята. Загальна кількість фактично зайнятих штатних одиниць у Комунальному закладі «Макарівський центр соціальної підтримки дітей та сіме</w:t>
      </w:r>
      <w:r w:rsidR="00810C14" w:rsidRPr="00772FB3">
        <w:rPr>
          <w:rFonts w:ascii="Times New Roman" w:eastAsia="Times New Roman" w:hAnsi="Times New Roman" w:cs="Times New Roman"/>
          <w:sz w:val="28"/>
          <w:szCs w:val="28"/>
        </w:rPr>
        <w:t>й «Промінь надії» станом на 202</w:t>
      </w:r>
      <w:r w:rsidR="00810C14" w:rsidRPr="00772FB3">
        <w:rPr>
          <w:rFonts w:ascii="Times New Roman" w:eastAsia="Times New Roman" w:hAnsi="Times New Roman" w:cs="Times New Roman"/>
          <w:sz w:val="28"/>
          <w:szCs w:val="28"/>
          <w:lang w:val="uk-UA"/>
        </w:rPr>
        <w:t>5</w:t>
      </w:r>
      <w:r w:rsidR="006113F9" w:rsidRPr="00772FB3">
        <w:rPr>
          <w:rFonts w:ascii="Times New Roman" w:eastAsia="Times New Roman" w:hAnsi="Times New Roman" w:cs="Times New Roman"/>
          <w:sz w:val="28"/>
          <w:szCs w:val="28"/>
        </w:rPr>
        <w:t xml:space="preserve"> рік становила 29 осіб.</w:t>
      </w:r>
    </w:p>
    <w:p w14:paraId="0A033C9F" w14:textId="77777777" w:rsidR="00006E69" w:rsidRPr="00772FB3" w:rsidRDefault="006113F9" w:rsidP="005C01DF">
      <w:pPr>
        <w:pBdr>
          <w:top w:val="nil"/>
          <w:left w:val="nil"/>
          <w:bottom w:val="nil"/>
          <w:right w:val="nil"/>
          <w:between w:val="nil"/>
        </w:pBd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 xml:space="preserve">Для здійснення своєї діяльності заклад використовує приміщення загальною площею 779,5 кв. м, яке частково відповідає вимогам ДБН В.2.2-40:2018 щодо інклюзивності будівель і споруд. У користуванні установи перебуває 1 легковий автомобіль. </w:t>
      </w:r>
    </w:p>
    <w:p w14:paraId="393947D9" w14:textId="77777777" w:rsidR="00006E69" w:rsidRPr="00772FB3" w:rsidRDefault="0062577F" w:rsidP="005C01DF">
      <w:pPr>
        <w:pBdr>
          <w:top w:val="nil"/>
          <w:left w:val="nil"/>
          <w:bottom w:val="nil"/>
          <w:right w:val="nil"/>
          <w:between w:val="nil"/>
        </w:pBdr>
        <w:spacing w:line="240" w:lineRule="auto"/>
        <w:ind w:firstLine="567"/>
        <w:jc w:val="both"/>
        <w:rPr>
          <w:rFonts w:ascii="Times New Roman" w:eastAsia="Times New Roman" w:hAnsi="Times New Roman" w:cs="Times New Roman"/>
          <w:b/>
          <w:sz w:val="28"/>
          <w:szCs w:val="28"/>
        </w:rPr>
      </w:pPr>
      <w:r w:rsidRPr="00772FB3">
        <w:rPr>
          <w:rFonts w:ascii="Times New Roman" w:eastAsia="Times New Roman" w:hAnsi="Times New Roman" w:cs="Times New Roman"/>
          <w:sz w:val="28"/>
          <w:szCs w:val="28"/>
        </w:rPr>
        <w:t>У 202</w:t>
      </w:r>
      <w:r w:rsidRPr="00772FB3">
        <w:rPr>
          <w:rFonts w:ascii="Times New Roman" w:eastAsia="Times New Roman" w:hAnsi="Times New Roman" w:cs="Times New Roman"/>
          <w:sz w:val="28"/>
          <w:szCs w:val="28"/>
          <w:lang w:val="uk-UA"/>
        </w:rPr>
        <w:t>5</w:t>
      </w:r>
      <w:r w:rsidR="006113F9" w:rsidRPr="00772FB3">
        <w:rPr>
          <w:rFonts w:ascii="Times New Roman" w:eastAsia="Times New Roman" w:hAnsi="Times New Roman" w:cs="Times New Roman"/>
          <w:sz w:val="28"/>
          <w:szCs w:val="28"/>
        </w:rPr>
        <w:t xml:space="preserve"> році на</w:t>
      </w:r>
      <w:r w:rsidR="006113F9" w:rsidRPr="00772FB3">
        <w:rPr>
          <w:rFonts w:ascii="Times New Roman" w:eastAsia="Times New Roman" w:hAnsi="Times New Roman" w:cs="Times New Roman"/>
          <w:b/>
          <w:sz w:val="28"/>
          <w:szCs w:val="28"/>
        </w:rPr>
        <w:t xml:space="preserve"> </w:t>
      </w:r>
      <w:r w:rsidR="006113F9" w:rsidRPr="00772FB3">
        <w:rPr>
          <w:rFonts w:ascii="Times New Roman" w:eastAsia="Times New Roman" w:hAnsi="Times New Roman" w:cs="Times New Roman"/>
          <w:sz w:val="28"/>
          <w:szCs w:val="28"/>
        </w:rPr>
        <w:t>віддалених робочих місць</w:t>
      </w:r>
      <w:r w:rsidR="006113F9" w:rsidRPr="00772FB3">
        <w:rPr>
          <w:rFonts w:ascii="Times New Roman" w:eastAsia="Times New Roman" w:hAnsi="Times New Roman" w:cs="Times New Roman"/>
          <w:b/>
          <w:sz w:val="28"/>
          <w:szCs w:val="28"/>
        </w:rPr>
        <w:t xml:space="preserve"> </w:t>
      </w:r>
      <w:r w:rsidR="006113F9" w:rsidRPr="00772FB3">
        <w:rPr>
          <w:rFonts w:ascii="Times New Roman" w:eastAsia="Times New Roman" w:hAnsi="Times New Roman" w:cs="Times New Roman"/>
          <w:sz w:val="28"/>
          <w:szCs w:val="28"/>
        </w:rPr>
        <w:t>працювало 7 фахівців із соціальної роботи</w:t>
      </w:r>
      <w:r w:rsidR="006113F9" w:rsidRPr="00772FB3">
        <w:rPr>
          <w:rFonts w:ascii="Times New Roman" w:eastAsia="Times New Roman" w:hAnsi="Times New Roman" w:cs="Times New Roman"/>
          <w:b/>
          <w:sz w:val="28"/>
          <w:szCs w:val="28"/>
        </w:rPr>
        <w:t xml:space="preserve">. </w:t>
      </w:r>
      <w:r w:rsidR="006113F9" w:rsidRPr="00772FB3">
        <w:rPr>
          <w:rFonts w:ascii="Times New Roman" w:eastAsia="Times New Roman" w:hAnsi="Times New Roman" w:cs="Times New Roman"/>
          <w:sz w:val="28"/>
          <w:szCs w:val="28"/>
        </w:rPr>
        <w:t>Планова кількість отримувачів соці</w:t>
      </w:r>
      <w:r w:rsidR="00810C14" w:rsidRPr="00772FB3">
        <w:rPr>
          <w:rFonts w:ascii="Times New Roman" w:eastAsia="Times New Roman" w:hAnsi="Times New Roman" w:cs="Times New Roman"/>
          <w:sz w:val="28"/>
          <w:szCs w:val="28"/>
        </w:rPr>
        <w:t xml:space="preserve">альних послуг на рік становила </w:t>
      </w:r>
      <w:r w:rsidR="00CE3C86" w:rsidRPr="00772FB3">
        <w:rPr>
          <w:rFonts w:ascii="Times New Roman" w:eastAsia="Times New Roman" w:hAnsi="Times New Roman" w:cs="Times New Roman"/>
          <w:sz w:val="28"/>
          <w:szCs w:val="28"/>
          <w:lang w:val="uk-UA"/>
        </w:rPr>
        <w:t>600</w:t>
      </w:r>
      <w:r w:rsidR="006113F9" w:rsidRPr="00772FB3">
        <w:rPr>
          <w:rFonts w:ascii="Times New Roman" w:eastAsia="Times New Roman" w:hAnsi="Times New Roman" w:cs="Times New Roman"/>
          <w:sz w:val="28"/>
          <w:szCs w:val="28"/>
        </w:rPr>
        <w:t xml:space="preserve"> осіб. Фактично у звітному періоді (попередній календарний рік) соціальні послуги було надано</w:t>
      </w:r>
      <w:r w:rsidR="006113F9" w:rsidRPr="00772FB3">
        <w:rPr>
          <w:rFonts w:ascii="Times New Roman" w:eastAsia="Times New Roman" w:hAnsi="Times New Roman" w:cs="Times New Roman"/>
          <w:b/>
          <w:sz w:val="28"/>
          <w:szCs w:val="28"/>
        </w:rPr>
        <w:t xml:space="preserve"> </w:t>
      </w:r>
      <w:r w:rsidR="00CE3C86" w:rsidRPr="00772FB3">
        <w:rPr>
          <w:rFonts w:ascii="Times New Roman" w:eastAsia="Times New Roman" w:hAnsi="Times New Roman" w:cs="Times New Roman"/>
          <w:sz w:val="28"/>
          <w:szCs w:val="28"/>
          <w:lang w:val="uk-UA"/>
        </w:rPr>
        <w:t>5</w:t>
      </w:r>
      <w:r w:rsidR="006113F9" w:rsidRPr="00772FB3">
        <w:rPr>
          <w:rFonts w:ascii="Times New Roman" w:eastAsia="Times New Roman" w:hAnsi="Times New Roman" w:cs="Times New Roman"/>
          <w:sz w:val="28"/>
          <w:szCs w:val="28"/>
        </w:rPr>
        <w:t>76 отримувачам.</w:t>
      </w:r>
    </w:p>
    <w:p w14:paraId="6586307D" w14:textId="618E5683" w:rsidR="00006E69" w:rsidRPr="00772FB3" w:rsidRDefault="006113F9" w:rsidP="005C01DF">
      <w:pP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 xml:space="preserve">Забезпечення соціальної підтримки осіб похилого віку, осіб з інвалідністю,  ветеранів війни та членів їхніх сімей здійснює </w:t>
      </w:r>
      <w:r w:rsidRPr="00772FB3">
        <w:rPr>
          <w:rFonts w:ascii="Times New Roman" w:eastAsia="Times New Roman" w:hAnsi="Times New Roman" w:cs="Times New Roman"/>
          <w:iCs/>
          <w:sz w:val="28"/>
          <w:szCs w:val="28"/>
        </w:rPr>
        <w:t>Макарівській територіальний центр соціального обслуговування (надання соціальних послуг)</w:t>
      </w:r>
      <w:r w:rsidRPr="00772FB3">
        <w:rPr>
          <w:rFonts w:ascii="Times New Roman" w:eastAsia="Times New Roman" w:hAnsi="Times New Roman" w:cs="Times New Roman"/>
          <w:b/>
          <w:iCs/>
          <w:sz w:val="28"/>
          <w:szCs w:val="28"/>
        </w:rPr>
        <w:t xml:space="preserve"> </w:t>
      </w:r>
      <w:r w:rsidRPr="00772FB3">
        <w:rPr>
          <w:rFonts w:ascii="Times New Roman" w:eastAsia="Times New Roman" w:hAnsi="Times New Roman" w:cs="Times New Roman"/>
          <w:iCs/>
          <w:sz w:val="28"/>
          <w:szCs w:val="28"/>
        </w:rPr>
        <w:t>Макарівської селищної ради</w:t>
      </w:r>
      <w:r w:rsidR="00A12822" w:rsidRPr="00772FB3">
        <w:rPr>
          <w:rFonts w:ascii="Times New Roman" w:eastAsia="Times New Roman" w:hAnsi="Times New Roman" w:cs="Times New Roman"/>
          <w:iCs/>
          <w:sz w:val="28"/>
          <w:szCs w:val="28"/>
          <w:lang w:val="uk-UA"/>
        </w:rPr>
        <w:t xml:space="preserve"> (далі – ТЦСО)</w:t>
      </w:r>
      <w:r w:rsidRPr="00772FB3">
        <w:rPr>
          <w:rFonts w:ascii="Times New Roman" w:eastAsia="Times New Roman" w:hAnsi="Times New Roman" w:cs="Times New Roman"/>
          <w:iCs/>
          <w:sz w:val="28"/>
          <w:szCs w:val="28"/>
        </w:rPr>
        <w:t xml:space="preserve">. </w:t>
      </w:r>
      <w:r w:rsidRPr="00772FB3">
        <w:rPr>
          <w:rFonts w:ascii="Times New Roman" w:eastAsia="Times New Roman" w:hAnsi="Times New Roman" w:cs="Times New Roman"/>
          <w:sz w:val="28"/>
          <w:szCs w:val="28"/>
        </w:rPr>
        <w:t xml:space="preserve">У структурі закладу функціонує </w:t>
      </w:r>
      <w:r w:rsidRPr="00772FB3">
        <w:rPr>
          <w:rFonts w:ascii="Times New Roman" w:eastAsia="Times New Roman" w:hAnsi="Times New Roman" w:cs="Times New Roman"/>
          <w:bCs/>
          <w:sz w:val="28"/>
          <w:szCs w:val="28"/>
        </w:rPr>
        <w:t>в</w:t>
      </w:r>
      <w:r w:rsidRPr="00772FB3">
        <w:rPr>
          <w:rFonts w:ascii="Times New Roman" w:eastAsia="Times New Roman" w:hAnsi="Times New Roman" w:cs="Times New Roman"/>
          <w:sz w:val="28"/>
          <w:szCs w:val="28"/>
        </w:rPr>
        <w:t>ідділення стаціонарного догляду для постійного, аб</w:t>
      </w:r>
      <w:r w:rsidR="004A30A1" w:rsidRPr="00772FB3">
        <w:rPr>
          <w:rFonts w:ascii="Times New Roman" w:eastAsia="Times New Roman" w:hAnsi="Times New Roman" w:cs="Times New Roman"/>
          <w:sz w:val="28"/>
          <w:szCs w:val="28"/>
        </w:rPr>
        <w:t>о тимчасового проживання. У 202</w:t>
      </w:r>
      <w:r w:rsidR="004A30A1" w:rsidRPr="00772FB3">
        <w:rPr>
          <w:rFonts w:ascii="Times New Roman" w:eastAsia="Times New Roman" w:hAnsi="Times New Roman" w:cs="Times New Roman"/>
          <w:sz w:val="28"/>
          <w:szCs w:val="28"/>
          <w:lang w:val="uk-UA"/>
        </w:rPr>
        <w:t>5</w:t>
      </w:r>
      <w:r w:rsidRPr="00772FB3">
        <w:rPr>
          <w:rFonts w:ascii="Times New Roman" w:eastAsia="Times New Roman" w:hAnsi="Times New Roman" w:cs="Times New Roman"/>
          <w:sz w:val="28"/>
          <w:szCs w:val="28"/>
        </w:rPr>
        <w:t xml:space="preserve"> році установа надавала </w:t>
      </w:r>
      <w:r w:rsidRPr="00772FB3">
        <w:rPr>
          <w:rFonts w:ascii="Times New Roman" w:eastAsia="Times New Roman" w:hAnsi="Times New Roman" w:cs="Times New Roman"/>
          <w:i/>
          <w:sz w:val="28"/>
          <w:szCs w:val="28"/>
        </w:rPr>
        <w:t>сім соціальних послуг</w:t>
      </w:r>
      <w:r w:rsidRPr="00772FB3">
        <w:rPr>
          <w:rFonts w:ascii="Times New Roman" w:eastAsia="Times New Roman" w:hAnsi="Times New Roman" w:cs="Times New Roman"/>
          <w:sz w:val="28"/>
          <w:szCs w:val="28"/>
        </w:rPr>
        <w:t xml:space="preserve"> зазначеним категоріям мешканців: </w:t>
      </w:r>
    </w:p>
    <w:p w14:paraId="67FF1163" w14:textId="77777777" w:rsidR="00006E69" w:rsidRPr="00772FB3" w:rsidRDefault="006113F9" w:rsidP="005C01DF">
      <w:pP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 догляд вдома;</w:t>
      </w:r>
    </w:p>
    <w:p w14:paraId="3F4AE4F9" w14:textId="77777777" w:rsidR="00006E69" w:rsidRPr="00772FB3" w:rsidRDefault="006113F9" w:rsidP="005C01DF">
      <w:pP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 догляд стаціонарний;</w:t>
      </w:r>
    </w:p>
    <w:p w14:paraId="373EEE6A" w14:textId="77777777" w:rsidR="00006E69" w:rsidRPr="00772FB3" w:rsidRDefault="006113F9" w:rsidP="005C01DF">
      <w:pP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 денний догляд;</w:t>
      </w:r>
    </w:p>
    <w:p w14:paraId="044D16B4" w14:textId="77777777" w:rsidR="00006E69" w:rsidRPr="00772FB3" w:rsidRDefault="006113F9" w:rsidP="005C01DF">
      <w:pP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 соціальна адаптація;</w:t>
      </w:r>
    </w:p>
    <w:p w14:paraId="1C6CA1BA" w14:textId="77777777" w:rsidR="00006E69" w:rsidRPr="00772FB3" w:rsidRDefault="006113F9" w:rsidP="005C01DF">
      <w:pP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 натуральна допомога;</w:t>
      </w:r>
    </w:p>
    <w:p w14:paraId="0E85281A" w14:textId="77777777" w:rsidR="00006E69" w:rsidRPr="00772FB3" w:rsidRDefault="006113F9" w:rsidP="005C01DF">
      <w:pP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 супровід під час інклюзивного навчання;</w:t>
      </w:r>
    </w:p>
    <w:p w14:paraId="25602485" w14:textId="77777777" w:rsidR="00006E69" w:rsidRPr="00772FB3" w:rsidRDefault="006113F9" w:rsidP="005C01DF">
      <w:pP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lastRenderedPageBreak/>
        <w:t>• соціальна адаптація ветеранів війни та членів їхніх сімей.</w:t>
      </w:r>
    </w:p>
    <w:p w14:paraId="7465C932" w14:textId="3EC455B0" w:rsidR="00AB6CB6" w:rsidRPr="00772FB3" w:rsidRDefault="00AB6CB6" w:rsidP="005C01DF">
      <w:pP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Станом на кінець звітного періоду 2025 року у штатному розписі закла</w:t>
      </w:r>
      <w:r w:rsidR="00F660C6" w:rsidRPr="00772FB3">
        <w:rPr>
          <w:rFonts w:ascii="Times New Roman" w:eastAsia="Times New Roman" w:hAnsi="Times New Roman" w:cs="Times New Roman"/>
          <w:sz w:val="28"/>
          <w:szCs w:val="28"/>
        </w:rPr>
        <w:t xml:space="preserve">ду </w:t>
      </w:r>
      <w:r w:rsidR="0056059F" w:rsidRPr="00772FB3">
        <w:rPr>
          <w:rFonts w:ascii="Times New Roman" w:eastAsia="Times New Roman" w:hAnsi="Times New Roman" w:cs="Times New Roman"/>
          <w:sz w:val="28"/>
          <w:szCs w:val="28"/>
          <w:lang w:val="uk-UA"/>
        </w:rPr>
        <w:t>п</w:t>
      </w:r>
      <w:r w:rsidR="00F660C6" w:rsidRPr="00772FB3">
        <w:rPr>
          <w:rFonts w:ascii="Times New Roman" w:eastAsia="Times New Roman" w:hAnsi="Times New Roman" w:cs="Times New Roman"/>
          <w:sz w:val="28"/>
          <w:szCs w:val="28"/>
        </w:rPr>
        <w:t xml:space="preserve">ередбачено </w:t>
      </w:r>
      <w:r w:rsidR="00D00DF8" w:rsidRPr="00772FB3">
        <w:rPr>
          <w:rFonts w:ascii="Times New Roman" w:eastAsia="Times New Roman" w:hAnsi="Times New Roman" w:cs="Times New Roman"/>
          <w:sz w:val="28"/>
          <w:szCs w:val="28"/>
          <w:lang w:val="uk-UA"/>
        </w:rPr>
        <w:t>86</w:t>
      </w:r>
      <w:r w:rsidRPr="00772FB3">
        <w:rPr>
          <w:rFonts w:ascii="Times New Roman" w:eastAsia="Times New Roman" w:hAnsi="Times New Roman" w:cs="Times New Roman"/>
          <w:sz w:val="28"/>
          <w:szCs w:val="28"/>
        </w:rPr>
        <w:t xml:space="preserve"> штатних оди</w:t>
      </w:r>
      <w:r w:rsidR="00F660C6" w:rsidRPr="00772FB3">
        <w:rPr>
          <w:rFonts w:ascii="Times New Roman" w:eastAsia="Times New Roman" w:hAnsi="Times New Roman" w:cs="Times New Roman"/>
          <w:sz w:val="28"/>
          <w:szCs w:val="28"/>
        </w:rPr>
        <w:t xml:space="preserve">ниць, із яких фактично зайнято </w:t>
      </w:r>
      <w:r w:rsidR="00E249A5" w:rsidRPr="00772FB3">
        <w:rPr>
          <w:rFonts w:ascii="Times New Roman" w:eastAsia="Times New Roman" w:hAnsi="Times New Roman" w:cs="Times New Roman"/>
          <w:sz w:val="28"/>
          <w:szCs w:val="28"/>
          <w:lang w:val="uk-UA"/>
        </w:rPr>
        <w:t>69,</w:t>
      </w:r>
      <w:r w:rsidRPr="00772FB3">
        <w:rPr>
          <w:rFonts w:ascii="Times New Roman" w:eastAsia="Times New Roman" w:hAnsi="Times New Roman" w:cs="Times New Roman"/>
          <w:sz w:val="28"/>
          <w:szCs w:val="28"/>
        </w:rPr>
        <w:t>5. Фахівці за договорами підряду або надання послуг не залучалися – соціальні послуги надаються виключно штатним персоналом. Структура кадрового забезпечення виглядала наступним чином: адміністративний персонал становив 15,5 штатних одиниць, з яких зайнято 11; обслуговуючий персонал – 4,5 штатних одиниць, з яких 2 були зайняті; фахівці, які безпосередньо надають соціальні послуги – 1 одиниця, яка фактично зайнята, 40 штатних одиниць соціальних робітників, з них зайнято - 35, 2 – практичного психолога, з них зайнята 1; 1,5 – соціального працівника, з яких 0,5 зайняті, 2 – медичних сестер, з яких усі були зайняті, а також 0,5 штатної одиниці лікаря загальної практики – сімейного лікаря (зайнят</w:t>
      </w:r>
      <w:r w:rsidR="00896142" w:rsidRPr="00772FB3">
        <w:rPr>
          <w:rFonts w:ascii="Times New Roman" w:eastAsia="Times New Roman" w:hAnsi="Times New Roman" w:cs="Times New Roman"/>
          <w:sz w:val="28"/>
          <w:szCs w:val="28"/>
        </w:rPr>
        <w:t>а)</w:t>
      </w:r>
      <w:r w:rsidR="00896142" w:rsidRPr="00772FB3">
        <w:rPr>
          <w:rFonts w:ascii="Times New Roman" w:eastAsia="Times New Roman" w:hAnsi="Times New Roman" w:cs="Times New Roman"/>
          <w:sz w:val="28"/>
          <w:szCs w:val="28"/>
          <w:lang w:val="uk-UA"/>
        </w:rPr>
        <w:t xml:space="preserve">, інші – 7 штатних одиниць, зайняті 6,5. </w:t>
      </w:r>
      <w:r w:rsidRPr="00772FB3">
        <w:rPr>
          <w:rFonts w:ascii="Times New Roman" w:eastAsia="Times New Roman" w:hAnsi="Times New Roman" w:cs="Times New Roman"/>
          <w:sz w:val="28"/>
          <w:szCs w:val="28"/>
        </w:rPr>
        <w:t>У штатний розпис закладу також введено 12 штатних одиниць фахівців із с</w:t>
      </w:r>
      <w:r w:rsidRPr="00772FB3">
        <w:rPr>
          <w:rFonts w:ascii="Times New Roman" w:eastAsia="Times New Roman" w:hAnsi="Times New Roman" w:cs="Times New Roman"/>
          <w:b/>
          <w:sz w:val="28"/>
          <w:szCs w:val="28"/>
        </w:rPr>
        <w:t>у</w:t>
      </w:r>
      <w:r w:rsidRPr="00772FB3">
        <w:rPr>
          <w:rFonts w:ascii="Times New Roman" w:eastAsia="Times New Roman" w:hAnsi="Times New Roman" w:cs="Times New Roman"/>
          <w:sz w:val="28"/>
          <w:szCs w:val="28"/>
        </w:rPr>
        <w:t xml:space="preserve">проводу ветеранів війни та демобілізованих осіб і їхніх сімей, з яких 10 були зайняті. Інші посади, пов’язані з наданням спеціалізованих послу, зокрема вихователів, логопедів, дефектологів тощо, у штатному розписі не передбачені. </w:t>
      </w:r>
    </w:p>
    <w:p w14:paraId="7FE47CEB" w14:textId="77777777" w:rsidR="00AB6CB6" w:rsidRPr="00772FB3" w:rsidRDefault="00AB6CB6" w:rsidP="005C01DF">
      <w:pP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 xml:space="preserve">Планова кількість отримувачів соціальних послуг на календарний рік становила 2100 осіб. За результатами звітного періоду фактична кількість отримувачів соціальних послуг склала 2100 осіб, що відповідає запланованому показнику. </w:t>
      </w:r>
    </w:p>
    <w:p w14:paraId="7B994A04" w14:textId="77777777" w:rsidR="00AB6CB6" w:rsidRPr="00772FB3" w:rsidRDefault="00AB6CB6" w:rsidP="005C01DF">
      <w:pP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 xml:space="preserve">Для надання соціальних послуг заклад використовує будівлю загальною площею 116,9 кв. м, яка частково відповідає вимогам ДБН В.2.2-40:2018 «Інклюзивність будівель і споруд. Основні положення». У користуванні надавача перебувають 24 транспортних засобів, з яких 2 легкових автомобілі, 1 вантажний автомобіль, 1 скутер та 20 велосипедів. </w:t>
      </w:r>
    </w:p>
    <w:p w14:paraId="42B96507" w14:textId="26B5B742" w:rsidR="00AB6CB6" w:rsidRPr="00772FB3" w:rsidRDefault="00AB6CB6" w:rsidP="005C01DF">
      <w:pPr>
        <w:spacing w:line="240" w:lineRule="auto"/>
        <w:ind w:firstLine="567"/>
        <w:jc w:val="both"/>
        <w:rPr>
          <w:rFonts w:ascii="Times New Roman" w:eastAsia="Times New Roman" w:hAnsi="Times New Roman" w:cs="Times New Roman"/>
          <w:sz w:val="28"/>
          <w:szCs w:val="28"/>
          <w:lang w:val="uk-UA"/>
        </w:rPr>
      </w:pPr>
      <w:r w:rsidRPr="00772FB3">
        <w:rPr>
          <w:rFonts w:ascii="Times New Roman" w:eastAsia="Times New Roman" w:hAnsi="Times New Roman" w:cs="Times New Roman"/>
          <w:sz w:val="28"/>
          <w:szCs w:val="28"/>
        </w:rPr>
        <w:t>Робота Центр</w:t>
      </w:r>
      <w:r w:rsidR="00371D7C" w:rsidRPr="00772FB3">
        <w:rPr>
          <w:rFonts w:ascii="Times New Roman" w:eastAsia="Times New Roman" w:hAnsi="Times New Roman" w:cs="Times New Roman"/>
          <w:sz w:val="28"/>
          <w:szCs w:val="28"/>
          <w:lang w:val="uk-UA"/>
        </w:rPr>
        <w:t>у</w:t>
      </w:r>
      <w:r w:rsidRPr="00772FB3">
        <w:rPr>
          <w:rFonts w:ascii="Times New Roman" w:eastAsia="Times New Roman" w:hAnsi="Times New Roman" w:cs="Times New Roman"/>
          <w:sz w:val="28"/>
          <w:szCs w:val="28"/>
        </w:rPr>
        <w:t xml:space="preserve"> соціальної підтримки дітей та сімей «Промінь надії» здійснюється не на повну потужність через відсутність захисного укриття. Це унеможливлює функціонування відділень термінового влаштування дітей та тимчасового перебування матерів з дітьми в умовах підвищеної небезпеки.</w:t>
      </w:r>
    </w:p>
    <w:p w14:paraId="5D6594D5" w14:textId="77777777" w:rsidR="00006E69" w:rsidRPr="00772FB3" w:rsidRDefault="00AB6CB6" w:rsidP="005C01DF">
      <w:pPr>
        <w:spacing w:line="240" w:lineRule="auto"/>
        <w:ind w:firstLine="567"/>
        <w:jc w:val="both"/>
        <w:rPr>
          <w:rFonts w:ascii="Times New Roman" w:eastAsia="Times New Roman" w:hAnsi="Times New Roman" w:cs="Times New Roman"/>
          <w:sz w:val="28"/>
          <w:szCs w:val="28"/>
          <w:lang w:val="uk-UA"/>
        </w:rPr>
      </w:pPr>
      <w:r w:rsidRPr="00772FB3">
        <w:rPr>
          <w:rFonts w:ascii="Times New Roman" w:eastAsia="Times New Roman" w:hAnsi="Times New Roman" w:cs="Times New Roman"/>
          <w:sz w:val="28"/>
          <w:szCs w:val="28"/>
        </w:rPr>
        <w:t xml:space="preserve"> </w:t>
      </w:r>
      <w:r w:rsidR="006113F9" w:rsidRPr="00772FB3">
        <w:rPr>
          <w:rFonts w:ascii="Times New Roman" w:eastAsia="Times New Roman" w:hAnsi="Times New Roman" w:cs="Times New Roman"/>
          <w:sz w:val="28"/>
          <w:szCs w:val="28"/>
        </w:rPr>
        <w:t>Загальна кількість штатних одиниць персоналу 2-х комунальних надавачів соціальних послу</w:t>
      </w:r>
      <w:r w:rsidR="005A7746" w:rsidRPr="00772FB3">
        <w:rPr>
          <w:rFonts w:ascii="Times New Roman" w:eastAsia="Times New Roman" w:hAnsi="Times New Roman" w:cs="Times New Roman"/>
          <w:sz w:val="28"/>
          <w:szCs w:val="28"/>
        </w:rPr>
        <w:t>г у Макарівській ТГ становить 1</w:t>
      </w:r>
      <w:r w:rsidR="002C4F62" w:rsidRPr="00772FB3">
        <w:rPr>
          <w:rFonts w:ascii="Times New Roman" w:eastAsia="Times New Roman" w:hAnsi="Times New Roman" w:cs="Times New Roman"/>
          <w:sz w:val="28"/>
          <w:szCs w:val="28"/>
          <w:lang w:val="uk-UA"/>
        </w:rPr>
        <w:t>29</w:t>
      </w:r>
      <w:r w:rsidR="006113F9" w:rsidRPr="00772FB3">
        <w:rPr>
          <w:rFonts w:ascii="Times New Roman" w:eastAsia="Times New Roman" w:hAnsi="Times New Roman" w:cs="Times New Roman"/>
          <w:sz w:val="28"/>
          <w:szCs w:val="28"/>
        </w:rPr>
        <w:t xml:space="preserve"> ос</w:t>
      </w:r>
      <w:r w:rsidR="00AD5EAF" w:rsidRPr="00772FB3">
        <w:rPr>
          <w:rFonts w:ascii="Times New Roman" w:eastAsia="Times New Roman" w:hAnsi="Times New Roman" w:cs="Times New Roman"/>
          <w:sz w:val="28"/>
          <w:szCs w:val="28"/>
        </w:rPr>
        <w:t xml:space="preserve">іб, із яких фактично зайнято </w:t>
      </w:r>
      <w:r w:rsidR="00741A13" w:rsidRPr="00772FB3">
        <w:rPr>
          <w:rFonts w:ascii="Times New Roman" w:eastAsia="Times New Roman" w:hAnsi="Times New Roman" w:cs="Times New Roman"/>
          <w:sz w:val="28"/>
          <w:szCs w:val="28"/>
          <w:lang w:val="uk-UA"/>
        </w:rPr>
        <w:t xml:space="preserve"> </w:t>
      </w:r>
      <w:r w:rsidR="00037B95" w:rsidRPr="00772FB3">
        <w:rPr>
          <w:rFonts w:ascii="Times New Roman" w:eastAsia="Times New Roman" w:hAnsi="Times New Roman" w:cs="Times New Roman"/>
          <w:sz w:val="28"/>
          <w:szCs w:val="28"/>
          <w:lang w:val="uk-UA"/>
        </w:rPr>
        <w:t>9</w:t>
      </w:r>
      <w:r w:rsidR="00AD5EAF" w:rsidRPr="00772FB3">
        <w:rPr>
          <w:rFonts w:ascii="Times New Roman" w:eastAsia="Times New Roman" w:hAnsi="Times New Roman" w:cs="Times New Roman"/>
          <w:sz w:val="28"/>
          <w:szCs w:val="28"/>
          <w:lang w:val="uk-UA"/>
        </w:rPr>
        <w:t>8,5</w:t>
      </w:r>
      <w:r w:rsidR="006113F9" w:rsidRPr="00772FB3">
        <w:rPr>
          <w:rFonts w:ascii="Times New Roman" w:eastAsia="Times New Roman" w:hAnsi="Times New Roman" w:cs="Times New Roman"/>
          <w:sz w:val="28"/>
          <w:szCs w:val="28"/>
        </w:rPr>
        <w:t xml:space="preserve"> одиниці. Безпосередньо до надання соціальних послу</w:t>
      </w:r>
      <w:r w:rsidR="0063230D" w:rsidRPr="00772FB3">
        <w:rPr>
          <w:rFonts w:ascii="Times New Roman" w:eastAsia="Times New Roman" w:hAnsi="Times New Roman" w:cs="Times New Roman"/>
          <w:sz w:val="28"/>
          <w:szCs w:val="28"/>
        </w:rPr>
        <w:t xml:space="preserve">г залучено </w:t>
      </w:r>
      <w:r w:rsidR="00B55990" w:rsidRPr="00772FB3">
        <w:rPr>
          <w:rFonts w:ascii="Times New Roman" w:eastAsia="Times New Roman" w:hAnsi="Times New Roman" w:cs="Times New Roman"/>
          <w:sz w:val="28"/>
          <w:szCs w:val="28"/>
          <w:lang w:val="uk-UA"/>
        </w:rPr>
        <w:t>65</w:t>
      </w:r>
      <w:r w:rsidR="0063230D" w:rsidRPr="00772FB3">
        <w:rPr>
          <w:rFonts w:ascii="Times New Roman" w:eastAsia="Times New Roman" w:hAnsi="Times New Roman" w:cs="Times New Roman"/>
          <w:sz w:val="28"/>
          <w:szCs w:val="28"/>
        </w:rPr>
        <w:t xml:space="preserve"> штатні одиниці: 1</w:t>
      </w:r>
      <w:r w:rsidR="00B55990" w:rsidRPr="00772FB3">
        <w:rPr>
          <w:rFonts w:ascii="Times New Roman" w:eastAsia="Times New Roman" w:hAnsi="Times New Roman" w:cs="Times New Roman"/>
          <w:sz w:val="28"/>
          <w:szCs w:val="28"/>
          <w:lang w:val="uk-UA"/>
        </w:rPr>
        <w:t>5</w:t>
      </w:r>
      <w:r w:rsidR="006113F9" w:rsidRPr="00772FB3">
        <w:rPr>
          <w:rFonts w:ascii="Times New Roman" w:eastAsia="Times New Roman" w:hAnsi="Times New Roman" w:cs="Times New Roman"/>
          <w:sz w:val="28"/>
          <w:szCs w:val="28"/>
        </w:rPr>
        <w:t xml:space="preserve"> </w:t>
      </w:r>
      <w:r w:rsidR="00B55990" w:rsidRPr="00772FB3">
        <w:rPr>
          <w:rFonts w:ascii="Times New Roman" w:eastAsia="Times New Roman" w:hAnsi="Times New Roman" w:cs="Times New Roman"/>
          <w:sz w:val="28"/>
          <w:szCs w:val="28"/>
        </w:rPr>
        <w:t>– фахівців із соціальної роботи</w:t>
      </w:r>
      <w:r w:rsidR="00B55990" w:rsidRPr="00772FB3">
        <w:rPr>
          <w:rFonts w:ascii="Times New Roman" w:eastAsia="Times New Roman" w:hAnsi="Times New Roman" w:cs="Times New Roman"/>
          <w:sz w:val="28"/>
          <w:szCs w:val="28"/>
          <w:lang w:val="uk-UA"/>
        </w:rPr>
        <w:t>;</w:t>
      </w:r>
      <w:r w:rsidR="006113F9" w:rsidRPr="00772FB3">
        <w:rPr>
          <w:rFonts w:ascii="Times New Roman" w:eastAsia="Times New Roman" w:hAnsi="Times New Roman" w:cs="Times New Roman"/>
          <w:sz w:val="28"/>
          <w:szCs w:val="28"/>
        </w:rPr>
        <w:t xml:space="preserve"> </w:t>
      </w:r>
      <w:r w:rsidR="00B55990" w:rsidRPr="00772FB3">
        <w:rPr>
          <w:rFonts w:ascii="Times New Roman" w:eastAsia="Times New Roman" w:hAnsi="Times New Roman" w:cs="Times New Roman"/>
          <w:sz w:val="28"/>
          <w:szCs w:val="28"/>
        </w:rPr>
        <w:t>0,5 – соціального працівника</w:t>
      </w:r>
      <w:r w:rsidR="00B55990" w:rsidRPr="00772FB3">
        <w:rPr>
          <w:rFonts w:ascii="Times New Roman" w:eastAsia="Times New Roman" w:hAnsi="Times New Roman" w:cs="Times New Roman"/>
          <w:sz w:val="28"/>
          <w:szCs w:val="28"/>
          <w:lang w:val="uk-UA"/>
        </w:rPr>
        <w:t>;</w:t>
      </w:r>
      <w:r w:rsidR="0031150E" w:rsidRPr="00772FB3">
        <w:rPr>
          <w:rFonts w:ascii="Times New Roman" w:eastAsia="Times New Roman" w:hAnsi="Times New Roman" w:cs="Times New Roman"/>
          <w:sz w:val="28"/>
          <w:szCs w:val="28"/>
        </w:rPr>
        <w:t xml:space="preserve"> 3</w:t>
      </w:r>
      <w:r w:rsidR="0031150E" w:rsidRPr="00772FB3">
        <w:rPr>
          <w:rFonts w:ascii="Times New Roman" w:eastAsia="Times New Roman" w:hAnsi="Times New Roman" w:cs="Times New Roman"/>
          <w:sz w:val="28"/>
          <w:szCs w:val="28"/>
          <w:lang w:val="uk-UA"/>
        </w:rPr>
        <w:t>5</w:t>
      </w:r>
      <w:r w:rsidR="006113F9" w:rsidRPr="00772FB3">
        <w:rPr>
          <w:rFonts w:ascii="Times New Roman" w:eastAsia="Times New Roman" w:hAnsi="Times New Roman" w:cs="Times New Roman"/>
          <w:sz w:val="28"/>
          <w:szCs w:val="28"/>
        </w:rPr>
        <w:t xml:space="preserve"> – соціальних робітник</w:t>
      </w:r>
      <w:r w:rsidR="00B55990" w:rsidRPr="00772FB3">
        <w:rPr>
          <w:rFonts w:ascii="Times New Roman" w:eastAsia="Times New Roman" w:hAnsi="Times New Roman" w:cs="Times New Roman"/>
          <w:sz w:val="28"/>
          <w:szCs w:val="28"/>
        </w:rPr>
        <w:t>ів</w:t>
      </w:r>
      <w:r w:rsidR="00B55990" w:rsidRPr="00772FB3">
        <w:rPr>
          <w:rFonts w:ascii="Times New Roman" w:eastAsia="Times New Roman" w:hAnsi="Times New Roman" w:cs="Times New Roman"/>
          <w:sz w:val="28"/>
          <w:szCs w:val="28"/>
          <w:lang w:val="uk-UA"/>
        </w:rPr>
        <w:t>;</w:t>
      </w:r>
      <w:r w:rsidR="00BE24AE" w:rsidRPr="00772FB3">
        <w:rPr>
          <w:rFonts w:ascii="Times New Roman" w:eastAsia="Times New Roman" w:hAnsi="Times New Roman" w:cs="Times New Roman"/>
          <w:sz w:val="28"/>
          <w:szCs w:val="28"/>
        </w:rPr>
        <w:t xml:space="preserve"> </w:t>
      </w:r>
      <w:r w:rsidR="00BE24AE" w:rsidRPr="00772FB3">
        <w:rPr>
          <w:rFonts w:ascii="Times New Roman" w:eastAsia="Times New Roman" w:hAnsi="Times New Roman" w:cs="Times New Roman"/>
          <w:sz w:val="28"/>
          <w:szCs w:val="28"/>
          <w:lang w:val="uk-UA"/>
        </w:rPr>
        <w:t>2</w:t>
      </w:r>
      <w:r w:rsidR="00B55990" w:rsidRPr="00772FB3">
        <w:rPr>
          <w:rFonts w:ascii="Times New Roman" w:eastAsia="Times New Roman" w:hAnsi="Times New Roman" w:cs="Times New Roman"/>
          <w:sz w:val="28"/>
          <w:szCs w:val="28"/>
        </w:rPr>
        <w:t xml:space="preserve"> – практичного психолога</w:t>
      </w:r>
      <w:r w:rsidR="00B55990" w:rsidRPr="00772FB3">
        <w:rPr>
          <w:rFonts w:ascii="Times New Roman" w:eastAsia="Times New Roman" w:hAnsi="Times New Roman" w:cs="Times New Roman"/>
          <w:sz w:val="28"/>
          <w:szCs w:val="28"/>
          <w:lang w:val="uk-UA"/>
        </w:rPr>
        <w:t>;</w:t>
      </w:r>
      <w:r w:rsidR="00BE24AE" w:rsidRPr="00772FB3">
        <w:rPr>
          <w:rFonts w:ascii="Times New Roman" w:eastAsia="Times New Roman" w:hAnsi="Times New Roman" w:cs="Times New Roman"/>
          <w:sz w:val="28"/>
          <w:szCs w:val="28"/>
        </w:rPr>
        <w:t xml:space="preserve"> </w:t>
      </w:r>
      <w:r w:rsidR="00BE24AE" w:rsidRPr="00772FB3">
        <w:rPr>
          <w:rFonts w:ascii="Times New Roman" w:eastAsia="Times New Roman" w:hAnsi="Times New Roman" w:cs="Times New Roman"/>
          <w:sz w:val="28"/>
          <w:szCs w:val="28"/>
          <w:lang w:val="uk-UA"/>
        </w:rPr>
        <w:t>2</w:t>
      </w:r>
      <w:r w:rsidR="00BE24AE" w:rsidRPr="00772FB3">
        <w:rPr>
          <w:rFonts w:ascii="Times New Roman" w:eastAsia="Times New Roman" w:hAnsi="Times New Roman" w:cs="Times New Roman"/>
          <w:sz w:val="28"/>
          <w:szCs w:val="28"/>
        </w:rPr>
        <w:t xml:space="preserve"> – медичн</w:t>
      </w:r>
      <w:r w:rsidR="00BE24AE" w:rsidRPr="00772FB3">
        <w:rPr>
          <w:rFonts w:ascii="Times New Roman" w:eastAsia="Times New Roman" w:hAnsi="Times New Roman" w:cs="Times New Roman"/>
          <w:sz w:val="28"/>
          <w:szCs w:val="28"/>
          <w:lang w:val="uk-UA"/>
        </w:rPr>
        <w:t>і</w:t>
      </w:r>
      <w:r w:rsidR="006113F9" w:rsidRPr="00772FB3">
        <w:rPr>
          <w:rFonts w:ascii="Times New Roman" w:eastAsia="Times New Roman" w:hAnsi="Times New Roman" w:cs="Times New Roman"/>
          <w:sz w:val="28"/>
          <w:szCs w:val="28"/>
        </w:rPr>
        <w:t xml:space="preserve"> сес</w:t>
      </w:r>
      <w:r w:rsidR="00BE24AE" w:rsidRPr="00772FB3">
        <w:rPr>
          <w:rFonts w:ascii="Times New Roman" w:eastAsia="Times New Roman" w:hAnsi="Times New Roman" w:cs="Times New Roman"/>
          <w:sz w:val="28"/>
          <w:szCs w:val="28"/>
        </w:rPr>
        <w:t>т</w:t>
      </w:r>
      <w:r w:rsidR="00B55990" w:rsidRPr="00772FB3">
        <w:rPr>
          <w:rFonts w:ascii="Times New Roman" w:eastAsia="Times New Roman" w:hAnsi="Times New Roman" w:cs="Times New Roman"/>
          <w:sz w:val="28"/>
          <w:szCs w:val="28"/>
          <w:lang w:val="uk-UA"/>
        </w:rPr>
        <w:t>ри;</w:t>
      </w:r>
      <w:r w:rsidR="006113F9" w:rsidRPr="00772FB3">
        <w:rPr>
          <w:rFonts w:ascii="Times New Roman" w:eastAsia="Times New Roman" w:hAnsi="Times New Roman" w:cs="Times New Roman"/>
          <w:sz w:val="28"/>
          <w:szCs w:val="28"/>
        </w:rPr>
        <w:t xml:space="preserve"> 0,5 – лікаря загаль</w:t>
      </w:r>
      <w:r w:rsidR="00AD5EAF" w:rsidRPr="00772FB3">
        <w:rPr>
          <w:rFonts w:ascii="Times New Roman" w:eastAsia="Times New Roman" w:hAnsi="Times New Roman" w:cs="Times New Roman"/>
          <w:sz w:val="28"/>
          <w:szCs w:val="28"/>
        </w:rPr>
        <w:t>ної практики – сімейного лікаря</w:t>
      </w:r>
      <w:r w:rsidR="00B55990" w:rsidRPr="00772FB3">
        <w:rPr>
          <w:rFonts w:ascii="Times New Roman" w:eastAsia="Times New Roman" w:hAnsi="Times New Roman" w:cs="Times New Roman"/>
          <w:sz w:val="28"/>
          <w:szCs w:val="28"/>
          <w:lang w:val="uk-UA"/>
        </w:rPr>
        <w:t>;</w:t>
      </w:r>
      <w:r w:rsidR="00AD5EAF" w:rsidRPr="00772FB3">
        <w:t xml:space="preserve"> </w:t>
      </w:r>
      <w:r w:rsidR="00B04C74" w:rsidRPr="00772FB3">
        <w:rPr>
          <w:rFonts w:ascii="Times New Roman" w:eastAsia="Times New Roman" w:hAnsi="Times New Roman" w:cs="Times New Roman"/>
          <w:sz w:val="28"/>
          <w:szCs w:val="28"/>
          <w:lang w:val="uk-UA"/>
        </w:rPr>
        <w:t>10</w:t>
      </w:r>
      <w:r w:rsidR="00AD5EAF" w:rsidRPr="00772FB3">
        <w:rPr>
          <w:rFonts w:ascii="Times New Roman" w:eastAsia="Times New Roman" w:hAnsi="Times New Roman" w:cs="Times New Roman"/>
          <w:sz w:val="28"/>
          <w:szCs w:val="28"/>
          <w:lang w:val="uk-UA"/>
        </w:rPr>
        <w:t xml:space="preserve"> штатних одиниць фахівців із супроводу ветеранів війни та демо</w:t>
      </w:r>
      <w:r w:rsidR="00B04C74" w:rsidRPr="00772FB3">
        <w:rPr>
          <w:rFonts w:ascii="Times New Roman" w:eastAsia="Times New Roman" w:hAnsi="Times New Roman" w:cs="Times New Roman"/>
          <w:sz w:val="28"/>
          <w:szCs w:val="28"/>
          <w:lang w:val="uk-UA"/>
        </w:rPr>
        <w:t>білізованих осіб і їхніх сімей.</w:t>
      </w:r>
    </w:p>
    <w:p w14:paraId="1D0BA0AC" w14:textId="77777777" w:rsidR="00006E69" w:rsidRPr="00772FB3" w:rsidRDefault="006113F9" w:rsidP="005C01DF">
      <w:pP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Загальна площа приміщень, які використовуються для надання соціальних послуг у громаді становить 896,4 кв. м.; вони частково відповідають вимогам щодо інклюзивності. У кор</w:t>
      </w:r>
      <w:r w:rsidR="00F6787B" w:rsidRPr="00772FB3">
        <w:rPr>
          <w:rFonts w:ascii="Times New Roman" w:eastAsia="Times New Roman" w:hAnsi="Times New Roman" w:cs="Times New Roman"/>
          <w:sz w:val="28"/>
          <w:szCs w:val="28"/>
        </w:rPr>
        <w:t xml:space="preserve">истуванні надавачів перебуває </w:t>
      </w:r>
      <w:r w:rsidR="00F6787B" w:rsidRPr="00772FB3">
        <w:rPr>
          <w:rFonts w:ascii="Times New Roman" w:eastAsia="Times New Roman" w:hAnsi="Times New Roman" w:cs="Times New Roman"/>
          <w:sz w:val="28"/>
          <w:szCs w:val="28"/>
          <w:lang w:val="uk-UA"/>
        </w:rPr>
        <w:t>25</w:t>
      </w:r>
      <w:r w:rsidR="00F6787B" w:rsidRPr="00772FB3">
        <w:rPr>
          <w:rFonts w:ascii="Times New Roman" w:eastAsia="Times New Roman" w:hAnsi="Times New Roman" w:cs="Times New Roman"/>
          <w:sz w:val="28"/>
          <w:szCs w:val="28"/>
        </w:rPr>
        <w:t xml:space="preserve"> транспортних засобів, з них </w:t>
      </w:r>
      <w:r w:rsidR="00F6787B" w:rsidRPr="00772FB3">
        <w:rPr>
          <w:rFonts w:ascii="Times New Roman" w:eastAsia="Times New Roman" w:hAnsi="Times New Roman" w:cs="Times New Roman"/>
          <w:sz w:val="28"/>
          <w:szCs w:val="28"/>
          <w:lang w:val="uk-UA"/>
        </w:rPr>
        <w:t>3</w:t>
      </w:r>
      <w:r w:rsidRPr="00772FB3">
        <w:rPr>
          <w:rFonts w:ascii="Times New Roman" w:eastAsia="Times New Roman" w:hAnsi="Times New Roman" w:cs="Times New Roman"/>
          <w:sz w:val="28"/>
          <w:szCs w:val="28"/>
        </w:rPr>
        <w:t xml:space="preserve"> легковий автомобіль, </w:t>
      </w:r>
      <w:r w:rsidR="0072631E" w:rsidRPr="00772FB3">
        <w:rPr>
          <w:rFonts w:ascii="Times New Roman" w:eastAsia="Times New Roman" w:hAnsi="Times New Roman" w:cs="Times New Roman"/>
          <w:sz w:val="28"/>
          <w:szCs w:val="28"/>
        </w:rPr>
        <w:t>1 вантажний автомобіль</w:t>
      </w:r>
      <w:r w:rsidR="0072631E" w:rsidRPr="00772FB3">
        <w:rPr>
          <w:rFonts w:ascii="Times New Roman" w:eastAsia="Times New Roman" w:hAnsi="Times New Roman" w:cs="Times New Roman"/>
          <w:sz w:val="28"/>
          <w:szCs w:val="28"/>
          <w:lang w:val="uk-UA"/>
        </w:rPr>
        <w:t xml:space="preserve">, </w:t>
      </w:r>
      <w:r w:rsidR="00F6787B" w:rsidRPr="00772FB3">
        <w:rPr>
          <w:rFonts w:ascii="Times New Roman" w:eastAsia="Times New Roman" w:hAnsi="Times New Roman" w:cs="Times New Roman"/>
          <w:sz w:val="28"/>
          <w:szCs w:val="28"/>
        </w:rPr>
        <w:t>1 скутер та 20 велосипедів.</w:t>
      </w:r>
      <w:r w:rsidRPr="00772FB3">
        <w:rPr>
          <w:rFonts w:ascii="Times New Roman" w:eastAsia="Times New Roman" w:hAnsi="Times New Roman" w:cs="Times New Roman"/>
          <w:sz w:val="28"/>
          <w:szCs w:val="28"/>
        </w:rPr>
        <w:t xml:space="preserve"> </w:t>
      </w:r>
    </w:p>
    <w:p w14:paraId="621FB289" w14:textId="77777777" w:rsidR="00006E69" w:rsidRPr="00772FB3" w:rsidRDefault="001C4FCE" w:rsidP="005C01DF">
      <w:pP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У 202</w:t>
      </w:r>
      <w:r w:rsidRPr="00772FB3">
        <w:rPr>
          <w:rFonts w:ascii="Times New Roman" w:eastAsia="Times New Roman" w:hAnsi="Times New Roman" w:cs="Times New Roman"/>
          <w:sz w:val="28"/>
          <w:szCs w:val="28"/>
          <w:lang w:val="uk-UA"/>
        </w:rPr>
        <w:t>5</w:t>
      </w:r>
      <w:r w:rsidR="006113F9" w:rsidRPr="00772FB3">
        <w:rPr>
          <w:rFonts w:ascii="Times New Roman" w:eastAsia="Times New Roman" w:hAnsi="Times New Roman" w:cs="Times New Roman"/>
          <w:sz w:val="28"/>
          <w:szCs w:val="28"/>
        </w:rPr>
        <w:t xml:space="preserve"> році соціальні послуги було н</w:t>
      </w:r>
      <w:r w:rsidRPr="00772FB3">
        <w:rPr>
          <w:rFonts w:ascii="Times New Roman" w:eastAsia="Times New Roman" w:hAnsi="Times New Roman" w:cs="Times New Roman"/>
          <w:sz w:val="28"/>
          <w:szCs w:val="28"/>
        </w:rPr>
        <w:t>адано 2</w:t>
      </w:r>
      <w:r w:rsidR="00986D89" w:rsidRPr="00772FB3">
        <w:rPr>
          <w:rFonts w:ascii="Times New Roman" w:eastAsia="Times New Roman" w:hAnsi="Times New Roman" w:cs="Times New Roman"/>
          <w:sz w:val="28"/>
          <w:szCs w:val="28"/>
          <w:lang w:val="uk-UA"/>
        </w:rPr>
        <w:t>676</w:t>
      </w:r>
      <w:r w:rsidRPr="00772FB3">
        <w:rPr>
          <w:rFonts w:ascii="Times New Roman" w:eastAsia="Times New Roman" w:hAnsi="Times New Roman" w:cs="Times New Roman"/>
          <w:sz w:val="28"/>
          <w:szCs w:val="28"/>
        </w:rPr>
        <w:t xml:space="preserve"> отримувачам, з яких </w:t>
      </w:r>
      <w:r w:rsidRPr="00772FB3">
        <w:rPr>
          <w:rFonts w:ascii="Times New Roman" w:eastAsia="Times New Roman" w:hAnsi="Times New Roman" w:cs="Times New Roman"/>
          <w:sz w:val="28"/>
          <w:szCs w:val="28"/>
          <w:lang w:val="uk-UA"/>
        </w:rPr>
        <w:t>5</w:t>
      </w:r>
      <w:r w:rsidR="006113F9" w:rsidRPr="00772FB3">
        <w:rPr>
          <w:rFonts w:ascii="Times New Roman" w:eastAsia="Times New Roman" w:hAnsi="Times New Roman" w:cs="Times New Roman"/>
          <w:sz w:val="28"/>
          <w:szCs w:val="28"/>
        </w:rPr>
        <w:t xml:space="preserve">76 осіб отримали допомогу </w:t>
      </w:r>
      <w:r w:rsidR="007B1DB7" w:rsidRPr="00772FB3">
        <w:rPr>
          <w:rFonts w:ascii="Times New Roman" w:eastAsia="Times New Roman" w:hAnsi="Times New Roman" w:cs="Times New Roman"/>
          <w:sz w:val="28"/>
          <w:szCs w:val="28"/>
        </w:rPr>
        <w:t xml:space="preserve">через КЗ «Промінь надії», а </w:t>
      </w:r>
      <w:r w:rsidR="007B1DB7" w:rsidRPr="00772FB3">
        <w:rPr>
          <w:rFonts w:ascii="Times New Roman" w:eastAsia="Times New Roman" w:hAnsi="Times New Roman" w:cs="Times New Roman"/>
          <w:sz w:val="28"/>
          <w:szCs w:val="28"/>
          <w:lang w:val="uk-UA"/>
        </w:rPr>
        <w:t>2100</w:t>
      </w:r>
      <w:r w:rsidR="006113F9" w:rsidRPr="00772FB3">
        <w:rPr>
          <w:rFonts w:ascii="Times New Roman" w:eastAsia="Times New Roman" w:hAnsi="Times New Roman" w:cs="Times New Roman"/>
          <w:sz w:val="28"/>
          <w:szCs w:val="28"/>
        </w:rPr>
        <w:t xml:space="preserve"> – через ТЦСО.</w:t>
      </w:r>
    </w:p>
    <w:p w14:paraId="7511199E" w14:textId="77777777" w:rsidR="00006E69" w:rsidRPr="00772FB3" w:rsidRDefault="006113F9" w:rsidP="005C01DF">
      <w:pPr>
        <w:pBdr>
          <w:top w:val="nil"/>
          <w:left w:val="nil"/>
          <w:bottom w:val="nil"/>
          <w:right w:val="nil"/>
          <w:between w:val="nil"/>
        </w:pBd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За інформацією, отриманою під час фокус-групового обговорення та експертних інтерв’ю, у приміщенні Будинку культури Макарова функціонує ветер</w:t>
      </w:r>
      <w:r w:rsidR="00476BCD" w:rsidRPr="00772FB3">
        <w:rPr>
          <w:rFonts w:ascii="Times New Roman" w:eastAsia="Times New Roman" w:hAnsi="Times New Roman" w:cs="Times New Roman"/>
          <w:sz w:val="28"/>
          <w:szCs w:val="28"/>
        </w:rPr>
        <w:t xml:space="preserve">анський простір «Серед своїх». </w:t>
      </w:r>
      <w:r w:rsidRPr="00772FB3">
        <w:rPr>
          <w:rFonts w:ascii="Times New Roman" w:eastAsia="Times New Roman" w:hAnsi="Times New Roman" w:cs="Times New Roman"/>
          <w:sz w:val="28"/>
          <w:szCs w:val="28"/>
        </w:rPr>
        <w:t xml:space="preserve">Це місце, де ветерани та члени їхніх родин можуть отримати психологічну і юридичну допомогу, а також знайти простір для спілкування, емоційної підтримки та взаєморозуміння. </w:t>
      </w:r>
    </w:p>
    <w:p w14:paraId="0F6AA6BA" w14:textId="798762BE" w:rsidR="00AF2BDD" w:rsidRPr="00772FB3" w:rsidRDefault="00AF2BDD" w:rsidP="005C01DF">
      <w:pPr>
        <w:tabs>
          <w:tab w:val="num" w:pos="720"/>
        </w:tabs>
        <w:spacing w:line="240" w:lineRule="auto"/>
        <w:ind w:firstLine="567"/>
        <w:jc w:val="both"/>
        <w:rPr>
          <w:rFonts w:ascii="Times New Roman" w:eastAsia="Times New Roman" w:hAnsi="Times New Roman" w:cs="Times New Roman"/>
          <w:sz w:val="28"/>
          <w:szCs w:val="28"/>
          <w:lang w:val="uk-UA"/>
        </w:rPr>
      </w:pPr>
      <w:r w:rsidRPr="00772FB3">
        <w:rPr>
          <w:rFonts w:ascii="Times New Roman" w:eastAsia="Times New Roman" w:hAnsi="Times New Roman" w:cs="Times New Roman"/>
          <w:sz w:val="28"/>
          <w:szCs w:val="28"/>
        </w:rPr>
        <w:lastRenderedPageBreak/>
        <w:t xml:space="preserve">Окрім цього, у </w:t>
      </w:r>
      <w:r w:rsidRPr="00772FB3">
        <w:rPr>
          <w:rFonts w:ascii="Times New Roman" w:eastAsia="Times New Roman" w:hAnsi="Times New Roman" w:cs="Times New Roman"/>
          <w:sz w:val="28"/>
          <w:szCs w:val="28"/>
          <w:lang w:val="uk-UA"/>
        </w:rPr>
        <w:t xml:space="preserve">громаді функціонує </w:t>
      </w:r>
      <w:r w:rsidRPr="00772FB3">
        <w:rPr>
          <w:rFonts w:ascii="Times New Roman" w:eastAsia="Times New Roman" w:hAnsi="Times New Roman" w:cs="Times New Roman"/>
          <w:sz w:val="28"/>
          <w:szCs w:val="28"/>
        </w:rPr>
        <w:t>Центр життєстійкості, який забезпечує психологічну та соціальну підтримку для мешканців громади</w:t>
      </w:r>
      <w:r w:rsidRPr="00772FB3">
        <w:rPr>
          <w:rFonts w:ascii="Times New Roman" w:eastAsia="Times New Roman" w:hAnsi="Times New Roman" w:cs="Times New Roman"/>
          <w:sz w:val="28"/>
          <w:szCs w:val="28"/>
          <w:lang w:val="uk-UA"/>
        </w:rPr>
        <w:t>.</w:t>
      </w:r>
      <w:r w:rsidRPr="00772FB3">
        <w:rPr>
          <w:rFonts w:eastAsia="Times New Roman"/>
          <w:sz w:val="24"/>
          <w:szCs w:val="24"/>
          <w:lang w:val="uk-UA"/>
        </w:rPr>
        <w:t xml:space="preserve"> </w:t>
      </w:r>
      <w:r w:rsidRPr="00772FB3">
        <w:rPr>
          <w:rFonts w:ascii="Times New Roman" w:eastAsia="Times New Roman" w:hAnsi="Times New Roman" w:cs="Times New Roman"/>
          <w:sz w:val="28"/>
          <w:szCs w:val="28"/>
          <w:lang w:val="uk-UA"/>
        </w:rPr>
        <w:t>Послуги Центру: безкоштовна психологічна допомога (індивідуальні консультації), соціальна підтримка, допомога у формуванні соціальної згуртованості громади, організація «теплих тижнів» та інших заходів.</w:t>
      </w:r>
    </w:p>
    <w:p w14:paraId="189C2FFD" w14:textId="27B4DD5E" w:rsidR="00006E69" w:rsidRPr="00772FB3" w:rsidRDefault="006113F9" w:rsidP="005C01DF">
      <w:pPr>
        <w:pBdr>
          <w:top w:val="nil"/>
          <w:left w:val="nil"/>
          <w:bottom w:val="nil"/>
          <w:right w:val="nil"/>
          <w:between w:val="nil"/>
        </w:pBd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 xml:space="preserve">Широкий спектр адміністративних послуг мешканцям громади надає Центр надання адміністративних послуг (ЦНАП). Серед них – реєстрація місця проживання, державна реєстрація речових прав на нерухоме майно, витяги з реєстрів, реєстрація фізичних осіб-підприємців і юридичних осіб, послуги у сфері земельних правовідносин, будівництва та інші. ЦНАП надає також адміністративні послуги соціального характеру, зокрема можна подати заяви на отримання субсидій, </w:t>
      </w:r>
      <w:r w:rsidR="00B07A11" w:rsidRPr="00772FB3">
        <w:rPr>
          <w:rFonts w:ascii="Times New Roman" w:eastAsia="Times New Roman" w:hAnsi="Times New Roman" w:cs="Times New Roman"/>
          <w:sz w:val="28"/>
          <w:szCs w:val="28"/>
          <w:lang w:val="uk-UA"/>
        </w:rPr>
        <w:t>усіх видів</w:t>
      </w:r>
      <w:r w:rsidRPr="00772FB3">
        <w:rPr>
          <w:rFonts w:ascii="Times New Roman" w:eastAsia="Times New Roman" w:hAnsi="Times New Roman" w:cs="Times New Roman"/>
          <w:sz w:val="28"/>
          <w:szCs w:val="28"/>
        </w:rPr>
        <w:t xml:space="preserve"> державної соціальної допомоги, компенсацій</w:t>
      </w:r>
      <w:r w:rsidR="00B07A11" w:rsidRPr="00772FB3">
        <w:rPr>
          <w:rFonts w:ascii="Times New Roman" w:eastAsia="Times New Roman" w:hAnsi="Times New Roman" w:cs="Times New Roman"/>
          <w:sz w:val="28"/>
          <w:szCs w:val="28"/>
          <w:lang w:val="uk-UA"/>
        </w:rPr>
        <w:t xml:space="preserve"> та </w:t>
      </w:r>
      <w:r w:rsidRPr="00772FB3">
        <w:rPr>
          <w:rFonts w:ascii="Times New Roman" w:eastAsia="Times New Roman" w:hAnsi="Times New Roman" w:cs="Times New Roman"/>
          <w:sz w:val="28"/>
          <w:szCs w:val="28"/>
        </w:rPr>
        <w:t xml:space="preserve">пільг, а також </w:t>
      </w:r>
      <w:r w:rsidR="0048686F" w:rsidRPr="00772FB3">
        <w:rPr>
          <w:rFonts w:ascii="Times New Roman" w:eastAsia="Times New Roman" w:hAnsi="Times New Roman" w:cs="Times New Roman"/>
          <w:sz w:val="28"/>
          <w:szCs w:val="28"/>
          <w:lang w:val="uk-UA"/>
        </w:rPr>
        <w:t xml:space="preserve">прийом документів для </w:t>
      </w:r>
      <w:r w:rsidR="00D46811" w:rsidRPr="00772FB3">
        <w:rPr>
          <w:rFonts w:ascii="Times New Roman" w:eastAsia="Times New Roman" w:hAnsi="Times New Roman" w:cs="Times New Roman"/>
          <w:sz w:val="28"/>
          <w:szCs w:val="28"/>
          <w:lang w:val="uk-UA"/>
        </w:rPr>
        <w:t>встановлення</w:t>
      </w:r>
      <w:r w:rsidRPr="00772FB3">
        <w:rPr>
          <w:rFonts w:ascii="Times New Roman" w:eastAsia="Times New Roman" w:hAnsi="Times New Roman" w:cs="Times New Roman"/>
          <w:sz w:val="28"/>
          <w:szCs w:val="28"/>
        </w:rPr>
        <w:t xml:space="preserve"> статус</w:t>
      </w:r>
      <w:r w:rsidR="0048686F" w:rsidRPr="00772FB3">
        <w:rPr>
          <w:rFonts w:ascii="Times New Roman" w:eastAsia="Times New Roman" w:hAnsi="Times New Roman" w:cs="Times New Roman"/>
          <w:sz w:val="28"/>
          <w:szCs w:val="28"/>
          <w:lang w:val="uk-UA"/>
        </w:rPr>
        <w:t>ів</w:t>
      </w:r>
      <w:r w:rsidRPr="00772FB3">
        <w:rPr>
          <w:rFonts w:ascii="Times New Roman" w:eastAsia="Times New Roman" w:hAnsi="Times New Roman" w:cs="Times New Roman"/>
          <w:sz w:val="28"/>
          <w:szCs w:val="28"/>
        </w:rPr>
        <w:t>, передбачен</w:t>
      </w:r>
      <w:r w:rsidR="0048686F" w:rsidRPr="00772FB3">
        <w:rPr>
          <w:rFonts w:ascii="Times New Roman" w:eastAsia="Times New Roman" w:hAnsi="Times New Roman" w:cs="Times New Roman"/>
          <w:sz w:val="28"/>
          <w:szCs w:val="28"/>
          <w:lang w:val="uk-UA"/>
        </w:rPr>
        <w:t>их</w:t>
      </w:r>
      <w:r w:rsidRPr="00772FB3">
        <w:rPr>
          <w:rFonts w:ascii="Times New Roman" w:eastAsia="Times New Roman" w:hAnsi="Times New Roman" w:cs="Times New Roman"/>
          <w:sz w:val="28"/>
          <w:szCs w:val="28"/>
        </w:rPr>
        <w:t xml:space="preserve"> чинним законодавством</w:t>
      </w:r>
      <w:r w:rsidR="0048686F" w:rsidRPr="00772FB3">
        <w:rPr>
          <w:rFonts w:ascii="Times New Roman" w:eastAsia="Times New Roman" w:hAnsi="Times New Roman" w:cs="Times New Roman"/>
          <w:sz w:val="28"/>
          <w:szCs w:val="28"/>
          <w:lang w:val="uk-UA"/>
        </w:rPr>
        <w:t xml:space="preserve"> України</w:t>
      </w:r>
      <w:r w:rsidRPr="00772FB3">
        <w:rPr>
          <w:rFonts w:ascii="Times New Roman" w:eastAsia="Times New Roman" w:hAnsi="Times New Roman" w:cs="Times New Roman"/>
          <w:sz w:val="28"/>
          <w:szCs w:val="28"/>
        </w:rPr>
        <w:t xml:space="preserve">. Для забезпечення доступності послуг, які надає установа, населенню, зокрема мешканцям сільських територій, організовано мережу віддалених робочих місць фахівців ЦНАПу у старостинських округах. Разом з тим, соціальні послуги, які надаються у громаді, не інтегровані до системи обслуговування ЦНАП. Їхнє отримання потребує окремого звернення до органів соціального захисту або відповідних надавачів послуг. </w:t>
      </w:r>
    </w:p>
    <w:p w14:paraId="3AE9CB70" w14:textId="77777777" w:rsidR="0032204F" w:rsidRPr="00772FB3" w:rsidRDefault="006113F9" w:rsidP="005C01DF">
      <w:pP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У громаді функціонує мережа закладів загальної середньої, дошкільної та позашкільної освіти.</w:t>
      </w:r>
      <w:r w:rsidRPr="00772FB3">
        <w:t xml:space="preserve"> </w:t>
      </w:r>
      <w:r w:rsidRPr="00772FB3">
        <w:rPr>
          <w:rFonts w:ascii="Times New Roman" w:eastAsia="Times New Roman" w:hAnsi="Times New Roman" w:cs="Times New Roman"/>
          <w:sz w:val="28"/>
          <w:szCs w:val="28"/>
        </w:rPr>
        <w:t>Комплексну підтримку дітей з ООП віком від 2 до 18 років у Макарівській ТГ забезпечує Комунальна установа «Інклюзивно-ресурсний цен</w:t>
      </w:r>
      <w:r w:rsidR="00AD5EAF" w:rsidRPr="00772FB3">
        <w:rPr>
          <w:rFonts w:ascii="Times New Roman" w:eastAsia="Times New Roman" w:hAnsi="Times New Roman" w:cs="Times New Roman"/>
          <w:sz w:val="28"/>
          <w:szCs w:val="28"/>
        </w:rPr>
        <w:t>тр Макарівської селищної ради».</w:t>
      </w:r>
      <w:r w:rsidR="00AD5EAF" w:rsidRPr="00772FB3">
        <w:rPr>
          <w:rFonts w:ascii="Times New Roman" w:eastAsia="Times New Roman" w:hAnsi="Times New Roman" w:cs="Times New Roman"/>
          <w:sz w:val="28"/>
          <w:szCs w:val="28"/>
          <w:lang w:val="uk-UA"/>
        </w:rPr>
        <w:t xml:space="preserve"> </w:t>
      </w:r>
      <w:r w:rsidRPr="00772FB3">
        <w:rPr>
          <w:rFonts w:ascii="Times New Roman" w:eastAsia="Times New Roman" w:hAnsi="Times New Roman" w:cs="Times New Roman"/>
          <w:sz w:val="28"/>
          <w:szCs w:val="28"/>
        </w:rPr>
        <w:t>Основним завданням Центру є забезпечення права дітей з ООП на освіту в умовах, максимально наближених до потреб дитини та її можливостей. Для цього фахівці ІРЦ здійснюють комплексну психолого-педагогічну оцінку розвитку дитини, що включає аналіз її когнітивних, мовленнєвих, емоційно-вольових, рухових та соціальних навичок. За результатами оцінки надаються рекомендації для організації освітнього процесу в закладах дошкільної чи загальної середньої освіти, а також щодо розроблення індивідуальної програми розвитку. Діяльність ІРЦ також охоплює консультування батьків та взаємодію з педагогами задля створення сприятливого освітнього середовища.</w:t>
      </w:r>
      <w:r w:rsidR="0032204F" w:rsidRPr="00772FB3">
        <w:rPr>
          <w:rFonts w:ascii="Times New Roman" w:eastAsia="Times New Roman" w:hAnsi="Times New Roman" w:cs="Times New Roman"/>
          <w:sz w:val="28"/>
          <w:szCs w:val="28"/>
          <w:lang w:val="uk-UA"/>
        </w:rPr>
        <w:t xml:space="preserve"> </w:t>
      </w:r>
      <w:r w:rsidRPr="00772FB3">
        <w:rPr>
          <w:rFonts w:ascii="Times New Roman" w:eastAsia="Times New Roman" w:hAnsi="Times New Roman" w:cs="Times New Roman"/>
          <w:sz w:val="28"/>
          <w:szCs w:val="28"/>
        </w:rPr>
        <w:t xml:space="preserve"> </w:t>
      </w:r>
    </w:p>
    <w:p w14:paraId="362E48F3" w14:textId="77777777" w:rsidR="0032204F" w:rsidRPr="00772FB3" w:rsidRDefault="0032204F" w:rsidP="005C01DF">
      <w:pP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 xml:space="preserve">Відповідно до висновків інклюзивно-ресурсного центру в закладах дошкільної та загальної середньої освіти організоване інклюзивне навчання дітей дошкільного та шкільного віку. Забезпечено розширення мережі інклюзивних класів і дошкільних груп відповідно до потреб здобувачів освіти з особливими освітніми потребами. </w:t>
      </w:r>
    </w:p>
    <w:p w14:paraId="28B17423" w14:textId="77777777" w:rsidR="00006E69" w:rsidRPr="00772FB3" w:rsidRDefault="0032204F" w:rsidP="005C01DF">
      <w:pP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Для забезпечення освітніх потреб дітей дошкільного віку, які мають особливі освітні потреби, на базі 12 закладів дошкільної освіти організовано роботу 23 інклюзивних груп, у яких здобуває освіту 46 дошкільників з ООП. Для забезпечення права на освіту дітям шкільного віку з особливостями розвитку на базі 17 закладів загальної середньої освіти функціонує 68 інклюзивних класів, у яких навчається 105 дітей з ООП. Враховуючи рекомендації ІРЦ, забезпечено інклюзивне навчання 3 дітей шкільного віку з особливими освітніми потребами у супроводі асистентів дитини.</w:t>
      </w:r>
    </w:p>
    <w:p w14:paraId="3AC11EBC" w14:textId="77777777" w:rsidR="00006E69" w:rsidRPr="00772FB3" w:rsidRDefault="006113F9" w:rsidP="005C01DF">
      <w:pPr>
        <w:pBdr>
          <w:top w:val="nil"/>
          <w:left w:val="nil"/>
          <w:bottom w:val="nil"/>
          <w:right w:val="nil"/>
          <w:between w:val="nil"/>
        </w:pBd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 xml:space="preserve">Система охорони здоров’я на території Макарівської територіальної громади представлена на базовому рівні, проте не вирізняється розгалуженістю чи достатнім кадровим та інфраструктурним забезпеченням. У структурі </w:t>
      </w:r>
      <w:r w:rsidRPr="00772FB3">
        <w:rPr>
          <w:rFonts w:ascii="Times New Roman" w:eastAsia="Times New Roman" w:hAnsi="Times New Roman" w:cs="Times New Roman"/>
          <w:sz w:val="28"/>
          <w:szCs w:val="28"/>
        </w:rPr>
        <w:lastRenderedPageBreak/>
        <w:t>громади функціонує Відділ охорони здоров’я, проте його діяльність обмежена адміністративною координацією без ознак комплексного стратегічного управління сферою охорони здоров’я.</w:t>
      </w:r>
    </w:p>
    <w:p w14:paraId="1DC4D8BB" w14:textId="77777777" w:rsidR="00006E69" w:rsidRPr="00772FB3" w:rsidRDefault="00BD31B3" w:rsidP="005C01DF">
      <w:pPr>
        <w:pBdr>
          <w:top w:val="nil"/>
          <w:left w:val="nil"/>
          <w:bottom w:val="nil"/>
          <w:right w:val="nil"/>
          <w:between w:val="nil"/>
        </w:pBd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 xml:space="preserve">Надання первинної медичної допомоги забезпечується Комунальним некомерційним підприємством «Макарівський центр первинної медико-санітарної допомоги» Макарівської селищної ради. Спеціалізовану медичну допомогу надає Комунальне некомерційне підприємство «Макарівська багатопрофільна лікарня інтенсивного лікування» Макарівської селищної ради. </w:t>
      </w:r>
      <w:r w:rsidR="006113F9" w:rsidRPr="00772FB3">
        <w:rPr>
          <w:rFonts w:ascii="Times New Roman" w:eastAsia="Times New Roman" w:hAnsi="Times New Roman" w:cs="Times New Roman"/>
          <w:sz w:val="28"/>
          <w:szCs w:val="28"/>
        </w:rPr>
        <w:t xml:space="preserve">Проте доступ до цієї допомоги ускладнений для жителів сільських територій через відстань, погане транспортне сполучення, брак спеціалістів. Відповідно до інформації, отриманої під час експертних інтерв’ю, незабезпечене медичними послугами дитяче населення. Така ситуація склалася через припинення функціонування дитячого відділення місцевої лікарні. Як наслідок, батьки змушені звертатися до закладів охорони здоров’я  у м. Бучі та Києві. Також у громаді відсутні реабілітаційні послуги, як для дітей, так і для дорослих осіб з інвалідністю. </w:t>
      </w:r>
    </w:p>
    <w:p w14:paraId="23BB4DE2" w14:textId="77777777" w:rsidR="00006E69" w:rsidRPr="00772FB3" w:rsidRDefault="006113F9" w:rsidP="005C01DF">
      <w:pPr>
        <w:pBdr>
          <w:top w:val="nil"/>
          <w:left w:val="nil"/>
          <w:bottom w:val="nil"/>
          <w:right w:val="nil"/>
          <w:between w:val="nil"/>
        </w:pBd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Здійснений аналіз наявних у Макарівській громаді ресурсів для надання соціальних послуг свідчить про наявність інституційних передумов для реалізації базових повноважень у цій сфері, однак їхня ефективність стримується низкою викликів. Обмеженість кадрового потенціалу, зокрема відсутність достатньої кількості фахівців із соціальної роботи, спеціальної освіти, психології, медицини призводять до надмірного навантаження на наявний персонал та недоступності необхідних мешканцям послуг. Матеріально-технічні умови, включно з приміщеннями та транспортом, є недостатніми для забезпечення належного охоплення та доступності послуг, особливо для мешканців сільських територій та осіб з інвалідністю. Неінтегрованість соціальних, медичних та адміністративних послуг у єдину систему обслуговування знижує ефективність реагування на складні життєві обставини. Таким чином, актуальною є не лише потреба у ресурсному підсиленні, а й у зміні підходу до організації надання соціальних послуг з орієнтацією на їх інтеграцію, розвиток міжвідомчої та міждисциплінарної взаємодії.</w:t>
      </w:r>
    </w:p>
    <w:p w14:paraId="63A7A9AC" w14:textId="77777777" w:rsidR="00006E69" w:rsidRPr="00772FB3" w:rsidRDefault="00006E69" w:rsidP="005C01DF">
      <w:pPr>
        <w:pBdr>
          <w:top w:val="nil"/>
          <w:left w:val="nil"/>
          <w:bottom w:val="nil"/>
          <w:right w:val="nil"/>
          <w:between w:val="nil"/>
        </w:pBdr>
        <w:spacing w:line="240" w:lineRule="auto"/>
        <w:ind w:firstLine="567"/>
        <w:jc w:val="both"/>
        <w:rPr>
          <w:rFonts w:ascii="Times New Roman" w:eastAsia="Times New Roman" w:hAnsi="Times New Roman" w:cs="Times New Roman"/>
          <w:b/>
          <w:sz w:val="28"/>
          <w:szCs w:val="28"/>
        </w:rPr>
      </w:pPr>
    </w:p>
    <w:p w14:paraId="32250BC5" w14:textId="77777777" w:rsidR="00006E69" w:rsidRPr="00772FB3" w:rsidRDefault="006113F9" w:rsidP="005C01DF">
      <w:pPr>
        <w:spacing w:line="240" w:lineRule="auto"/>
        <w:ind w:firstLine="567"/>
        <w:jc w:val="both"/>
        <w:rPr>
          <w:rFonts w:ascii="Times New Roman" w:eastAsia="Times New Roman" w:hAnsi="Times New Roman" w:cs="Times New Roman"/>
          <w:sz w:val="24"/>
          <w:szCs w:val="24"/>
        </w:rPr>
      </w:pPr>
      <w:r w:rsidRPr="00772FB3">
        <w:rPr>
          <w:rFonts w:ascii="Times New Roman" w:eastAsia="Times New Roman" w:hAnsi="Times New Roman" w:cs="Times New Roman"/>
          <w:b/>
          <w:sz w:val="28"/>
          <w:szCs w:val="28"/>
        </w:rPr>
        <w:t>4.2. Стан інформування та обізнаності населення про соціальні послуги, що надаються в територіальній громаді, їх зміст та порядок надання.</w:t>
      </w:r>
    </w:p>
    <w:p w14:paraId="524147B4" w14:textId="77777777" w:rsidR="00006E69" w:rsidRPr="00772FB3" w:rsidRDefault="006113F9" w:rsidP="005C01DF">
      <w:pPr>
        <w:pBdr>
          <w:top w:val="nil"/>
          <w:left w:val="nil"/>
          <w:bottom w:val="nil"/>
          <w:right w:val="nil"/>
          <w:between w:val="nil"/>
        </w:pBd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 xml:space="preserve">Аналіз інформації, отриманої під час фокус-групового обговорення та інтерв’ю з надавачами соціальних послуг та посадовими особами органу місцевого самоврядування, свідчить про те, що рівень обізнаності мешканців громади щодо соціальних послуг є недостатнім. Хоча у них наявне базове розуміння того, що таке соціальні послуги, вони здебільшого ототожнюють їх з матеріальною допомогою, адміністративними соціальними послугами або гуманітарною допомогою. Відповіді респондентів щодо їх досвіду звернення за соціальними послугами свідчать, що у більшості випадків вони звертаються саме за адміністративними послугами соціального характеру та отриманням матеріальної та натуральної допомоги, а не за допомогою у подоланні СЖО. Більшість учасників не могли назвати соціальні послуги, які вони отримували або які надаються у громаді, не орієнтувалися у процедурі звернення за послугами – переважно йшлося про звернення до конкретного фахівця, який </w:t>
      </w:r>
      <w:r w:rsidRPr="00772FB3">
        <w:rPr>
          <w:rFonts w:ascii="Times New Roman" w:eastAsia="Times New Roman" w:hAnsi="Times New Roman" w:cs="Times New Roman"/>
          <w:sz w:val="28"/>
          <w:szCs w:val="28"/>
        </w:rPr>
        <w:lastRenderedPageBreak/>
        <w:t xml:space="preserve">«все оформив» або «сам знав, що робити». Така ситуація свідчить про потребу у посиленні системної інформаційно-роз’яснювальної роботи щодо змісту, умов надання та порядку отримання соціальних послуг, особливо у віддалених населених пунктах. </w:t>
      </w:r>
    </w:p>
    <w:p w14:paraId="2D6894A4" w14:textId="77777777" w:rsidR="00006E69" w:rsidRPr="00772FB3" w:rsidRDefault="006113F9" w:rsidP="005C01DF">
      <w:pP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 xml:space="preserve">Основними джерелами отримання інформації про послуги для мешканців громади є безпосереднє спілкування з фахівцями із соціальної роботи, звернення до старостатів, а також інформування у закладах освіти – школах та садочках. Актуальними є такі канали, як інформація, отримана від знайомих, які мали досвід отримання соціальних послуг, повідомлення у Viber-групах, пости на сторінках установ у Facebook, Telegram-канали. </w:t>
      </w:r>
    </w:p>
    <w:p w14:paraId="201B1FA9" w14:textId="77777777" w:rsidR="00006E69" w:rsidRPr="00772FB3" w:rsidRDefault="006113F9" w:rsidP="005C01DF">
      <w:pP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Інтерв’ю з посадовцями засвідчують, що інформування мешканців здійснюється також через місцеву газету – «Макарівські вісті», де періодично публікують інформацію про соціальні послуги. Інформацію про доспупні послуги і шляхи звернення за ними можна отримати у ЦНАПі.</w:t>
      </w:r>
    </w:p>
    <w:p w14:paraId="4B9A6631" w14:textId="77777777" w:rsidR="00006E69" w:rsidRPr="00772FB3" w:rsidRDefault="006113F9" w:rsidP="005C01DF">
      <w:pP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Незважаючи на наявність офіційного сайту Макарівської селищної ради</w:t>
      </w:r>
      <w:r w:rsidRPr="00772FB3">
        <w:rPr>
          <w:rFonts w:ascii="Times New Roman" w:eastAsia="Times New Roman" w:hAnsi="Times New Roman" w:cs="Times New Roman"/>
          <w:sz w:val="28"/>
          <w:szCs w:val="28"/>
          <w:vertAlign w:val="superscript"/>
        </w:rPr>
        <w:footnoteReference w:id="1"/>
      </w:r>
      <w:r w:rsidRPr="00772FB3">
        <w:rPr>
          <w:rFonts w:ascii="Times New Roman" w:eastAsia="Times New Roman" w:hAnsi="Times New Roman" w:cs="Times New Roman"/>
          <w:sz w:val="28"/>
          <w:szCs w:val="28"/>
        </w:rPr>
        <w:t xml:space="preserve">, його можливості для інформування населення про соціальні послуги залишаються не задіяними. На сайті відсутній окремий розділ, присвячений соціальним послугам, немає систематизованої та зрозумілої інформації про їхні види, умови отримання, контакти відповідальних осіб, порядок звернення та терміни надання. Водночас сайт міг би стати зручним джерелом інформації для значної частини мешканців, зокрема тих, які користуються інтернетом, але не мають часу або навичок шукати інформацію про соціальні послуги у різних соціальних мережах. </w:t>
      </w:r>
    </w:p>
    <w:p w14:paraId="7D4F50CC" w14:textId="0AB47AEA" w:rsidR="00006E69" w:rsidRPr="00772FB3" w:rsidRDefault="006113F9" w:rsidP="005C01DF">
      <w:pP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Разом з тим, цифрові канали поширення інформації є додатковим, а не основним джерелом інформації для певних груп населення, зокрема, людей похилого віку, осіб з інвалідністю, які здебільшого покладається на «живу» комунікацію. Зважаючи на це, існує потреба у більш широкому інформуванні через поширення матеріалів про соціальні послуги у громадських місцях, таких як магазини, амбулаторії, а також організації виїзних зустрічей із фахівцями соціальної роботи для роз’яснення змісту послуг і порядку їх отримання.</w:t>
      </w:r>
    </w:p>
    <w:p w14:paraId="66DB8AA2" w14:textId="77777777" w:rsidR="00006E69" w:rsidRPr="00772FB3" w:rsidRDefault="006113F9" w:rsidP="005C01DF">
      <w:pP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 xml:space="preserve">Підвищення рівня поінформованості мешканців громади є ключовою умовою для забезпечення рівного доступу до соціальних послуг, своєчасного виявлення випадків складних життєвих обставин та формування довіри до системи соціального захисту. </w:t>
      </w:r>
    </w:p>
    <w:p w14:paraId="0F6251AE" w14:textId="77777777" w:rsidR="00006E69" w:rsidRPr="00772FB3" w:rsidRDefault="00006E69" w:rsidP="005C01DF">
      <w:pPr>
        <w:spacing w:line="240" w:lineRule="auto"/>
        <w:rPr>
          <w:rFonts w:ascii="Times New Roman" w:eastAsia="Times New Roman" w:hAnsi="Times New Roman" w:cs="Times New Roman"/>
          <w:sz w:val="24"/>
          <w:szCs w:val="24"/>
        </w:rPr>
      </w:pPr>
    </w:p>
    <w:p w14:paraId="49E4381B" w14:textId="77777777" w:rsidR="00006E69" w:rsidRPr="00772FB3" w:rsidRDefault="006113F9" w:rsidP="005C01DF">
      <w:pPr>
        <w:spacing w:line="240" w:lineRule="auto"/>
        <w:ind w:left="567"/>
        <w:jc w:val="both"/>
        <w:rPr>
          <w:rFonts w:ascii="Times New Roman" w:eastAsia="Times New Roman" w:hAnsi="Times New Roman" w:cs="Times New Roman"/>
          <w:sz w:val="24"/>
          <w:szCs w:val="24"/>
        </w:rPr>
      </w:pPr>
      <w:r w:rsidRPr="00772FB3">
        <w:rPr>
          <w:rFonts w:ascii="Times New Roman" w:eastAsia="Times New Roman" w:hAnsi="Times New Roman" w:cs="Times New Roman"/>
          <w:b/>
          <w:sz w:val="28"/>
          <w:szCs w:val="28"/>
        </w:rPr>
        <w:t>4.3. Висновки за результатами оцінювання організаційної спроможності територіальної громади у забезпеченні населення соціальними послугами та пропозиції щодо удосконалення</w:t>
      </w:r>
    </w:p>
    <w:p w14:paraId="534950FA" w14:textId="77777777" w:rsidR="00006E69" w:rsidRPr="00772FB3" w:rsidRDefault="00006E69" w:rsidP="005C01DF">
      <w:pPr>
        <w:spacing w:line="240" w:lineRule="auto"/>
        <w:ind w:firstLine="567"/>
        <w:jc w:val="both"/>
        <w:rPr>
          <w:rFonts w:ascii="Times New Roman" w:eastAsia="Times New Roman" w:hAnsi="Times New Roman" w:cs="Times New Roman"/>
          <w:b/>
          <w:sz w:val="28"/>
          <w:szCs w:val="28"/>
        </w:rPr>
      </w:pPr>
    </w:p>
    <w:p w14:paraId="695E8E43" w14:textId="13F3A07C" w:rsidR="002A5548" w:rsidRPr="00772FB3" w:rsidRDefault="006113F9" w:rsidP="005C01DF">
      <w:pPr>
        <w:pBdr>
          <w:top w:val="nil"/>
          <w:left w:val="nil"/>
          <w:bottom w:val="nil"/>
          <w:right w:val="nil"/>
          <w:between w:val="nil"/>
        </w:pBdr>
        <w:spacing w:line="240" w:lineRule="auto"/>
        <w:ind w:firstLine="567"/>
        <w:jc w:val="both"/>
        <w:rPr>
          <w:rFonts w:ascii="Times New Roman" w:eastAsia="Times New Roman" w:hAnsi="Times New Roman" w:cs="Times New Roman"/>
          <w:sz w:val="28"/>
          <w:szCs w:val="28"/>
          <w:lang w:val="uk-UA"/>
        </w:rPr>
      </w:pPr>
      <w:r w:rsidRPr="00772FB3">
        <w:rPr>
          <w:rFonts w:ascii="Times New Roman" w:eastAsia="Times New Roman" w:hAnsi="Times New Roman" w:cs="Times New Roman"/>
          <w:sz w:val="28"/>
          <w:szCs w:val="28"/>
        </w:rPr>
        <w:t>Для реалізації політики Макарівської ТГ у сфері соціального захисту у громаді функціонують Управління соціального захисту населення та Служба у справах дітей, функціонують кому</w:t>
      </w:r>
      <w:r w:rsidR="001C4FCE" w:rsidRPr="00772FB3">
        <w:rPr>
          <w:rFonts w:ascii="Times New Roman" w:eastAsia="Times New Roman" w:hAnsi="Times New Roman" w:cs="Times New Roman"/>
          <w:sz w:val="28"/>
          <w:szCs w:val="28"/>
        </w:rPr>
        <w:t>нальні установи, які є надавача</w:t>
      </w:r>
      <w:r w:rsidR="001C4FCE" w:rsidRPr="00772FB3">
        <w:rPr>
          <w:rFonts w:ascii="Times New Roman" w:eastAsia="Times New Roman" w:hAnsi="Times New Roman" w:cs="Times New Roman"/>
          <w:sz w:val="28"/>
          <w:szCs w:val="28"/>
          <w:lang w:val="uk-UA"/>
        </w:rPr>
        <w:t>м</w:t>
      </w:r>
      <w:r w:rsidRPr="00772FB3">
        <w:rPr>
          <w:rFonts w:ascii="Times New Roman" w:eastAsia="Times New Roman" w:hAnsi="Times New Roman" w:cs="Times New Roman"/>
          <w:sz w:val="28"/>
          <w:szCs w:val="28"/>
        </w:rPr>
        <w:t>и соціальних послуг – Комунальний заклад «Макарівський центр соціальної підтримки дітей та сімей «Промінь надії»</w:t>
      </w:r>
      <w:r w:rsidR="002A5548" w:rsidRPr="00772FB3">
        <w:rPr>
          <w:rFonts w:ascii="Times New Roman" w:eastAsia="Times New Roman" w:hAnsi="Times New Roman" w:cs="Times New Roman"/>
          <w:sz w:val="28"/>
          <w:szCs w:val="28"/>
          <w:lang w:val="uk-UA"/>
        </w:rPr>
        <w:t xml:space="preserve">, </w:t>
      </w:r>
      <w:r w:rsidRPr="00772FB3">
        <w:rPr>
          <w:rFonts w:ascii="Times New Roman" w:eastAsia="Times New Roman" w:hAnsi="Times New Roman" w:cs="Times New Roman"/>
          <w:sz w:val="28"/>
          <w:szCs w:val="28"/>
        </w:rPr>
        <w:t>Макарівській територіальний центр соціального обслуговування (надання соціальних послуг)</w:t>
      </w:r>
      <w:r w:rsidR="002A5548" w:rsidRPr="00772FB3">
        <w:rPr>
          <w:rFonts w:ascii="Times New Roman" w:eastAsia="Times New Roman" w:hAnsi="Times New Roman" w:cs="Times New Roman"/>
          <w:sz w:val="28"/>
          <w:szCs w:val="28"/>
          <w:lang w:val="uk-UA"/>
        </w:rPr>
        <w:t xml:space="preserve"> та БФ БО «Чудо містечко», що розташоване в селі Колонщина, що надає соціальні послуги підтриманого </w:t>
      </w:r>
      <w:r w:rsidR="002A5548" w:rsidRPr="00772FB3">
        <w:rPr>
          <w:rFonts w:ascii="Times New Roman" w:eastAsia="Times New Roman" w:hAnsi="Times New Roman" w:cs="Times New Roman"/>
          <w:sz w:val="28"/>
          <w:szCs w:val="28"/>
          <w:lang w:val="uk-UA"/>
        </w:rPr>
        <w:lastRenderedPageBreak/>
        <w:t>проживання та стаціонарного догляду внутрішньо переміщеним особам, які проживають на території містечка.</w:t>
      </w:r>
    </w:p>
    <w:p w14:paraId="3EB4799C" w14:textId="6B849FF1" w:rsidR="00006E69" w:rsidRPr="00772FB3" w:rsidRDefault="006113F9" w:rsidP="005C01DF">
      <w:pPr>
        <w:pBdr>
          <w:top w:val="nil"/>
          <w:left w:val="nil"/>
          <w:bottom w:val="nil"/>
          <w:right w:val="nil"/>
          <w:between w:val="nil"/>
        </w:pBd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 xml:space="preserve"> УСЗ</w:t>
      </w:r>
      <w:r w:rsidR="00E348D4" w:rsidRPr="00772FB3">
        <w:rPr>
          <w:rFonts w:ascii="Times New Roman" w:eastAsia="Times New Roman" w:hAnsi="Times New Roman" w:cs="Times New Roman"/>
          <w:sz w:val="28"/>
          <w:szCs w:val="28"/>
          <w:lang w:val="uk-UA"/>
        </w:rPr>
        <w:t>Н</w:t>
      </w:r>
      <w:r w:rsidRPr="00772FB3">
        <w:rPr>
          <w:rFonts w:ascii="Times New Roman" w:eastAsia="Times New Roman" w:hAnsi="Times New Roman" w:cs="Times New Roman"/>
          <w:sz w:val="28"/>
          <w:szCs w:val="28"/>
        </w:rPr>
        <w:t xml:space="preserve"> та ССД </w:t>
      </w:r>
      <w:r w:rsidR="00E348D4" w:rsidRPr="00772FB3">
        <w:rPr>
          <w:rFonts w:ascii="Times New Roman" w:eastAsia="Times New Roman" w:hAnsi="Times New Roman" w:cs="Times New Roman"/>
          <w:sz w:val="28"/>
          <w:szCs w:val="28"/>
          <w:lang w:val="uk-UA"/>
        </w:rPr>
        <w:t>є виконавчими органами Макарівської</w:t>
      </w:r>
      <w:r w:rsidRPr="00772FB3">
        <w:rPr>
          <w:rFonts w:ascii="Times New Roman" w:eastAsia="Times New Roman" w:hAnsi="Times New Roman" w:cs="Times New Roman"/>
          <w:sz w:val="28"/>
          <w:szCs w:val="28"/>
        </w:rPr>
        <w:t xml:space="preserve"> селищної ради та мають статус юридичної особи, що забезпечує можливості для оперативного прийняття рішень та виконання покладених на них функцій. УСЗ</w:t>
      </w:r>
      <w:r w:rsidR="00E348D4" w:rsidRPr="00772FB3">
        <w:rPr>
          <w:rFonts w:ascii="Times New Roman" w:eastAsia="Times New Roman" w:hAnsi="Times New Roman" w:cs="Times New Roman"/>
          <w:sz w:val="28"/>
          <w:szCs w:val="28"/>
          <w:lang w:val="uk-UA"/>
        </w:rPr>
        <w:t>Н</w:t>
      </w:r>
      <w:r w:rsidR="00BA6588" w:rsidRPr="00772FB3">
        <w:rPr>
          <w:rFonts w:ascii="Times New Roman" w:eastAsia="Times New Roman" w:hAnsi="Times New Roman" w:cs="Times New Roman"/>
          <w:sz w:val="28"/>
          <w:szCs w:val="28"/>
          <w:lang w:val="uk-UA"/>
        </w:rPr>
        <w:t>, ССД та н</w:t>
      </w:r>
      <w:r w:rsidR="00BA6588" w:rsidRPr="00772FB3">
        <w:rPr>
          <w:rFonts w:ascii="Times New Roman" w:eastAsia="Times New Roman" w:hAnsi="Times New Roman" w:cs="Times New Roman"/>
          <w:sz w:val="28"/>
          <w:szCs w:val="28"/>
        </w:rPr>
        <w:t xml:space="preserve">адавачі соціальних послуг комунального сектору </w:t>
      </w:r>
      <w:r w:rsidRPr="00772FB3">
        <w:rPr>
          <w:rFonts w:ascii="Times New Roman" w:eastAsia="Times New Roman" w:hAnsi="Times New Roman" w:cs="Times New Roman"/>
          <w:sz w:val="28"/>
          <w:szCs w:val="28"/>
        </w:rPr>
        <w:t>не ма</w:t>
      </w:r>
      <w:r w:rsidR="00306F72" w:rsidRPr="00772FB3">
        <w:rPr>
          <w:rFonts w:ascii="Times New Roman" w:eastAsia="Times New Roman" w:hAnsi="Times New Roman" w:cs="Times New Roman"/>
          <w:sz w:val="28"/>
          <w:szCs w:val="28"/>
          <w:lang w:val="uk-UA"/>
        </w:rPr>
        <w:t>ють</w:t>
      </w:r>
      <w:r w:rsidRPr="00772FB3">
        <w:rPr>
          <w:rFonts w:ascii="Times New Roman" w:eastAsia="Times New Roman" w:hAnsi="Times New Roman" w:cs="Times New Roman"/>
          <w:sz w:val="28"/>
          <w:szCs w:val="28"/>
        </w:rPr>
        <w:t xml:space="preserve"> статусу головного розпорядника коштів місцевого бюджету, що обмежує його автономність у плануванні та реалізації програм підтримки населення. Моніторинг та оцінка якості соціальних послуг у громаді не здійснюва</w:t>
      </w:r>
      <w:r w:rsidR="00E348D4" w:rsidRPr="00772FB3">
        <w:rPr>
          <w:rFonts w:ascii="Times New Roman" w:eastAsia="Times New Roman" w:hAnsi="Times New Roman" w:cs="Times New Roman"/>
          <w:sz w:val="28"/>
          <w:szCs w:val="28"/>
          <w:lang w:val="uk-UA"/>
        </w:rPr>
        <w:t>лись</w:t>
      </w:r>
      <w:r w:rsidRPr="00772FB3">
        <w:rPr>
          <w:rFonts w:ascii="Times New Roman" w:eastAsia="Times New Roman" w:hAnsi="Times New Roman" w:cs="Times New Roman"/>
          <w:sz w:val="28"/>
          <w:szCs w:val="28"/>
        </w:rPr>
        <w:t xml:space="preserve">. </w:t>
      </w:r>
    </w:p>
    <w:p w14:paraId="2CAA3A01" w14:textId="2830E497" w:rsidR="00006E69" w:rsidRPr="00772FB3" w:rsidRDefault="00474E6C" w:rsidP="005C01DF">
      <w:pPr>
        <w:pBdr>
          <w:top w:val="nil"/>
          <w:left w:val="nil"/>
          <w:bottom w:val="nil"/>
          <w:right w:val="nil"/>
          <w:between w:val="nil"/>
        </w:pBdr>
        <w:spacing w:line="240" w:lineRule="auto"/>
        <w:ind w:firstLine="567"/>
        <w:jc w:val="both"/>
        <w:rPr>
          <w:rFonts w:ascii="Times New Roman" w:eastAsia="Times New Roman" w:hAnsi="Times New Roman" w:cs="Times New Roman"/>
          <w:sz w:val="28"/>
          <w:szCs w:val="28"/>
          <w:lang w:val="uk-UA"/>
        </w:rPr>
      </w:pPr>
      <w:r w:rsidRPr="00772FB3">
        <w:rPr>
          <w:rFonts w:ascii="Times New Roman" w:eastAsia="Times New Roman" w:hAnsi="Times New Roman" w:cs="Times New Roman"/>
          <w:sz w:val="28"/>
          <w:szCs w:val="28"/>
          <w:lang w:val="uk-UA"/>
        </w:rPr>
        <w:t>Соціальні послуги у громаді надаються безоплатно, платно та на диференційній платі,</w:t>
      </w:r>
      <w:r w:rsidR="00823D20" w:rsidRPr="00772FB3">
        <w:rPr>
          <w:rFonts w:ascii="Times New Roman" w:eastAsia="Times New Roman" w:hAnsi="Times New Roman" w:cs="Times New Roman"/>
          <w:sz w:val="28"/>
          <w:szCs w:val="28"/>
          <w:lang w:val="uk-UA"/>
        </w:rPr>
        <w:t xml:space="preserve"> тарифи затвердж</w:t>
      </w:r>
      <w:r w:rsidR="002A5548" w:rsidRPr="00772FB3">
        <w:rPr>
          <w:rFonts w:ascii="Times New Roman" w:eastAsia="Times New Roman" w:hAnsi="Times New Roman" w:cs="Times New Roman"/>
          <w:sz w:val="28"/>
          <w:szCs w:val="28"/>
          <w:lang w:val="uk-UA"/>
        </w:rPr>
        <w:t>уються</w:t>
      </w:r>
      <w:r w:rsidR="00823D20" w:rsidRPr="00772FB3">
        <w:rPr>
          <w:rFonts w:ascii="Times New Roman" w:eastAsia="Times New Roman" w:hAnsi="Times New Roman" w:cs="Times New Roman"/>
          <w:sz w:val="28"/>
          <w:szCs w:val="28"/>
          <w:lang w:val="uk-UA"/>
        </w:rPr>
        <w:t xml:space="preserve"> рішенням виконавчого комітету Макарівської селищної ради.</w:t>
      </w:r>
      <w:r w:rsidRPr="00772FB3">
        <w:rPr>
          <w:rFonts w:ascii="Times New Roman" w:eastAsia="Times New Roman" w:hAnsi="Times New Roman" w:cs="Times New Roman"/>
          <w:sz w:val="28"/>
          <w:szCs w:val="28"/>
          <w:lang w:val="uk-UA"/>
        </w:rPr>
        <w:t xml:space="preserve"> </w:t>
      </w:r>
      <w:r w:rsidR="006113F9" w:rsidRPr="00772FB3">
        <w:rPr>
          <w:rFonts w:ascii="Times New Roman" w:eastAsia="Times New Roman" w:hAnsi="Times New Roman" w:cs="Times New Roman"/>
          <w:sz w:val="28"/>
          <w:szCs w:val="28"/>
        </w:rPr>
        <w:t xml:space="preserve"> Зусилля щодо залучення додаткових ресурсів зосереджені на отриманні натуральної допомоги від благодійників, однак такі дії здійснюються без формалізації взаємодії в межах угод чи меморандумів. </w:t>
      </w:r>
      <w:r w:rsidR="00823D20" w:rsidRPr="00772FB3">
        <w:rPr>
          <w:rFonts w:ascii="Times New Roman" w:eastAsia="Times New Roman" w:hAnsi="Times New Roman" w:cs="Times New Roman"/>
          <w:sz w:val="28"/>
          <w:szCs w:val="28"/>
          <w:lang w:val="uk-UA"/>
        </w:rPr>
        <w:t xml:space="preserve">Макарівською селищною радою </w:t>
      </w:r>
      <w:r w:rsidR="006113F9" w:rsidRPr="00772FB3">
        <w:rPr>
          <w:rFonts w:ascii="Times New Roman" w:eastAsia="Times New Roman" w:hAnsi="Times New Roman" w:cs="Times New Roman"/>
          <w:sz w:val="28"/>
          <w:szCs w:val="28"/>
        </w:rPr>
        <w:t xml:space="preserve">укладено меморандум про співпрацю з ЮНІСЕФ у межах реалізації проєкту «Мінімальний пакет інтегрованих соціальних послуг для сімей з дітьми», проте водночас виконання його положень має фрагментарний характер. </w:t>
      </w:r>
    </w:p>
    <w:p w14:paraId="197FF429" w14:textId="77777777" w:rsidR="00006E69" w:rsidRPr="00772FB3" w:rsidRDefault="006113F9" w:rsidP="005C01DF">
      <w:pP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 xml:space="preserve">Громада не здійснює міжмуніципального співробітництва у сфері соціальних послуг, відсутні договори з іншими громадами, а також з районною чи обласною радами. </w:t>
      </w:r>
    </w:p>
    <w:p w14:paraId="5CC67A6C" w14:textId="37A9318B" w:rsidR="00006E69" w:rsidRPr="00772FB3" w:rsidRDefault="006113F9" w:rsidP="005C01DF">
      <w:pP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Загалом, організаційний розвиток системи надання соціальних послуг у Макарівській ТГ перебуває на початковому етапі. Його стримує відсутність бюджетного фінансування на послуги, обмежена автономність ключових суб’єктів, неформалізованість партнерств, а також слабка інтегрованість у ширші регіональні чи міжгромадські мережі надання послуг. Водночас наявність підрозділу соціального захисту, комунальн</w:t>
      </w:r>
      <w:r w:rsidR="00CA7FE5" w:rsidRPr="00772FB3">
        <w:rPr>
          <w:rFonts w:ascii="Times New Roman" w:eastAsia="Times New Roman" w:hAnsi="Times New Roman" w:cs="Times New Roman"/>
          <w:sz w:val="28"/>
          <w:szCs w:val="28"/>
          <w:lang w:val="uk-UA"/>
        </w:rPr>
        <w:t>их</w:t>
      </w:r>
      <w:r w:rsidRPr="00772FB3">
        <w:rPr>
          <w:rFonts w:ascii="Times New Roman" w:eastAsia="Times New Roman" w:hAnsi="Times New Roman" w:cs="Times New Roman"/>
          <w:sz w:val="28"/>
          <w:szCs w:val="28"/>
        </w:rPr>
        <w:t xml:space="preserve"> </w:t>
      </w:r>
      <w:r w:rsidR="00CA7FE5" w:rsidRPr="00772FB3">
        <w:rPr>
          <w:rFonts w:ascii="Times New Roman" w:eastAsia="Times New Roman" w:hAnsi="Times New Roman" w:cs="Times New Roman"/>
          <w:sz w:val="28"/>
          <w:szCs w:val="28"/>
          <w:lang w:val="uk-UA"/>
        </w:rPr>
        <w:t xml:space="preserve">та приватних </w:t>
      </w:r>
      <w:r w:rsidRPr="00772FB3">
        <w:rPr>
          <w:rFonts w:ascii="Times New Roman" w:eastAsia="Times New Roman" w:hAnsi="Times New Roman" w:cs="Times New Roman"/>
          <w:sz w:val="28"/>
          <w:szCs w:val="28"/>
        </w:rPr>
        <w:t>надавач</w:t>
      </w:r>
      <w:r w:rsidR="00CA7FE5" w:rsidRPr="00772FB3">
        <w:rPr>
          <w:rFonts w:ascii="Times New Roman" w:eastAsia="Times New Roman" w:hAnsi="Times New Roman" w:cs="Times New Roman"/>
          <w:sz w:val="28"/>
          <w:szCs w:val="28"/>
          <w:lang w:val="uk-UA"/>
        </w:rPr>
        <w:t>ів</w:t>
      </w:r>
      <w:r w:rsidRPr="00772FB3">
        <w:rPr>
          <w:rFonts w:ascii="Times New Roman" w:eastAsia="Times New Roman" w:hAnsi="Times New Roman" w:cs="Times New Roman"/>
          <w:sz w:val="28"/>
          <w:szCs w:val="28"/>
        </w:rPr>
        <w:t xml:space="preserve"> </w:t>
      </w:r>
      <w:r w:rsidR="00CA7FE5" w:rsidRPr="00772FB3">
        <w:rPr>
          <w:rFonts w:ascii="Times New Roman" w:eastAsia="Times New Roman" w:hAnsi="Times New Roman" w:cs="Times New Roman"/>
          <w:sz w:val="28"/>
          <w:szCs w:val="28"/>
          <w:lang w:val="uk-UA"/>
        </w:rPr>
        <w:t xml:space="preserve">соціальних </w:t>
      </w:r>
      <w:r w:rsidRPr="00772FB3">
        <w:rPr>
          <w:rFonts w:ascii="Times New Roman" w:eastAsia="Times New Roman" w:hAnsi="Times New Roman" w:cs="Times New Roman"/>
          <w:sz w:val="28"/>
          <w:szCs w:val="28"/>
        </w:rPr>
        <w:t>послуг, досвід взаємодії з міжнародними організаціями та зусилля щодо підвищення кваліфікації персоналу створюють потенціал для поступового зміцнення організаційної спроможності громади у цій сфері.</w:t>
      </w:r>
    </w:p>
    <w:p w14:paraId="45535D8C" w14:textId="77777777" w:rsidR="00006E69" w:rsidRPr="00772FB3" w:rsidRDefault="006113F9" w:rsidP="005C01DF">
      <w:pP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 xml:space="preserve">У Макарівській ТГ </w:t>
      </w:r>
      <w:r w:rsidRPr="00772FB3">
        <w:rPr>
          <w:rFonts w:ascii="Times New Roman" w:eastAsia="Times New Roman" w:hAnsi="Times New Roman" w:cs="Times New Roman"/>
          <w:i/>
          <w:sz w:val="28"/>
          <w:szCs w:val="28"/>
        </w:rPr>
        <w:t>бюджетне планування</w:t>
      </w:r>
      <w:r w:rsidRPr="00772FB3">
        <w:rPr>
          <w:rFonts w:ascii="Times New Roman" w:eastAsia="Times New Roman" w:hAnsi="Times New Roman" w:cs="Times New Roman"/>
          <w:sz w:val="28"/>
          <w:szCs w:val="28"/>
        </w:rPr>
        <w:t xml:space="preserve"> у сфері надання соціальних послуг загалом відзначається фрагментарною узгодженістю з програмними документами соціально-економічного розвитку, що обумовлено низкою системних обмежень.</w:t>
      </w:r>
    </w:p>
    <w:p w14:paraId="2A38954F" w14:textId="0CE02522" w:rsidR="00006E69" w:rsidRPr="00772FB3" w:rsidRDefault="006113F9" w:rsidP="005C01DF">
      <w:pP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Станом на 2025 рік у громаді відсутня затверджена стратегія розвитку, яка могла б слугувати рамковим документом для планування пріоритетів і ресурсного забезпечення розвитку соціальних послуг. Відповідно, соціальні послуги не розглядаються як окрема стратегічна ціль, що ускладнює їх довгострокове планування. У 202</w:t>
      </w:r>
      <w:r w:rsidR="008515A8" w:rsidRPr="00772FB3">
        <w:rPr>
          <w:rFonts w:ascii="Times New Roman" w:eastAsia="Times New Roman" w:hAnsi="Times New Roman" w:cs="Times New Roman"/>
          <w:sz w:val="28"/>
          <w:szCs w:val="28"/>
          <w:lang w:val="uk-UA"/>
        </w:rPr>
        <w:t>5</w:t>
      </w:r>
      <w:r w:rsidRPr="00772FB3">
        <w:rPr>
          <w:rFonts w:ascii="Times New Roman" w:eastAsia="Times New Roman" w:hAnsi="Times New Roman" w:cs="Times New Roman"/>
          <w:sz w:val="28"/>
          <w:szCs w:val="28"/>
        </w:rPr>
        <w:t xml:space="preserve"> році не були затверджені середньострокові прогнозні та програмні документи економічного і соціального розвитку громади щодо розвитку та забезпечення надання соціальних послуг. Водночас у 2025 </w:t>
      </w:r>
      <w:r w:rsidR="00BF4FD3" w:rsidRPr="00772FB3">
        <w:rPr>
          <w:rFonts w:ascii="Times New Roman" w:eastAsia="Times New Roman" w:hAnsi="Times New Roman" w:cs="Times New Roman"/>
          <w:sz w:val="28"/>
          <w:szCs w:val="28"/>
          <w:lang w:val="uk-UA"/>
        </w:rPr>
        <w:t xml:space="preserve">році </w:t>
      </w:r>
      <w:r w:rsidRPr="00772FB3">
        <w:rPr>
          <w:rFonts w:ascii="Times New Roman" w:eastAsia="Times New Roman" w:hAnsi="Times New Roman" w:cs="Times New Roman"/>
          <w:sz w:val="28"/>
          <w:szCs w:val="28"/>
        </w:rPr>
        <w:t>у громаді прийнято Програ</w:t>
      </w:r>
      <w:r w:rsidR="007E0E1B" w:rsidRPr="00772FB3">
        <w:rPr>
          <w:rFonts w:ascii="Times New Roman" w:eastAsia="Times New Roman" w:hAnsi="Times New Roman" w:cs="Times New Roman"/>
          <w:sz w:val="28"/>
          <w:szCs w:val="28"/>
          <w:lang w:val="uk-UA"/>
        </w:rPr>
        <w:t>му</w:t>
      </w:r>
      <w:r w:rsidRPr="00772FB3">
        <w:rPr>
          <w:rFonts w:ascii="Times New Roman" w:eastAsia="Times New Roman" w:hAnsi="Times New Roman" w:cs="Times New Roman"/>
          <w:sz w:val="28"/>
          <w:szCs w:val="28"/>
        </w:rPr>
        <w:t xml:space="preserve"> економічного і соціального розвитку</w:t>
      </w:r>
      <w:r w:rsidRPr="00772FB3">
        <w:rPr>
          <w:rFonts w:ascii="Times New Roman" w:eastAsia="Times New Roman" w:hAnsi="Times New Roman" w:cs="Times New Roman"/>
          <w:sz w:val="24"/>
          <w:szCs w:val="24"/>
        </w:rPr>
        <w:t xml:space="preserve"> </w:t>
      </w:r>
      <w:r w:rsidRPr="00772FB3">
        <w:rPr>
          <w:rFonts w:ascii="Times New Roman" w:eastAsia="Times New Roman" w:hAnsi="Times New Roman" w:cs="Times New Roman"/>
          <w:sz w:val="28"/>
          <w:szCs w:val="28"/>
        </w:rPr>
        <w:t>(рішення сесії Макарівської селищної ради від 25.04.2025 № 1031-41-VIII), яка містить окремі заходи, пов’язані із наданням допомоги вразливим категоріям, однак у ній відсутні чіткі операційні цілі у сфері соціальних послуг, показники моніторингу їх реалізації, механізми міждисциплінарної взаємодії, а визначені заходи не забезпечені належним фінансуванням.</w:t>
      </w:r>
    </w:p>
    <w:p w14:paraId="57C4BC2F" w14:textId="77777777" w:rsidR="00006E69" w:rsidRPr="00772FB3" w:rsidRDefault="006113F9" w:rsidP="005C01DF">
      <w:pP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 xml:space="preserve">Прогноз місцевого бюджету не розроблявся. У бюджетних пропозиціях не виокремлено видатки на соціальні послуги. </w:t>
      </w:r>
    </w:p>
    <w:p w14:paraId="317431AA" w14:textId="77777777" w:rsidR="00006E69" w:rsidRPr="00772FB3" w:rsidRDefault="006113F9" w:rsidP="005C01DF">
      <w:pP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lastRenderedPageBreak/>
        <w:t>У процесі формування місцевого бюджету на 202</w:t>
      </w:r>
      <w:r w:rsidR="008F0C7A" w:rsidRPr="00772FB3">
        <w:rPr>
          <w:rFonts w:ascii="Times New Roman" w:eastAsia="Times New Roman" w:hAnsi="Times New Roman" w:cs="Times New Roman"/>
          <w:sz w:val="28"/>
          <w:szCs w:val="28"/>
          <w:lang w:val="uk-UA"/>
        </w:rPr>
        <w:t>5</w:t>
      </w:r>
      <w:r w:rsidRPr="00772FB3">
        <w:rPr>
          <w:rFonts w:ascii="Times New Roman" w:eastAsia="Times New Roman" w:hAnsi="Times New Roman" w:cs="Times New Roman"/>
          <w:sz w:val="28"/>
          <w:szCs w:val="28"/>
        </w:rPr>
        <w:t xml:space="preserve"> рік робоча група з питань визначення потреб населення у соціальних послугах не була залучена до планування відповідних видатків. Значною мірою це обумовлено тим, що у структурі місцевого бюджету відсутні окремі видатки, спрямовані безпосередньо на надання соціальних послуг. Фінансування обмежується здебільшого виплатою заробітної плати працівникам відповідних установ та утриманням закладів. Такий стан справ зумовлений важкою фінансовою ситуацією, у якій перебуває громада після масштабних руйнувань і втрат, спричинених війною. Внаслідок зовнішніх викликів громада змушена фокусуватися на підтримці базових функцій і реагуванні на критичні потреби, що відсуває на другий план розвиток соціальної сфери.</w:t>
      </w:r>
    </w:p>
    <w:p w14:paraId="51A21163" w14:textId="77777777" w:rsidR="00006E69" w:rsidRPr="00772FB3" w:rsidRDefault="006113F9" w:rsidP="005C01DF">
      <w:pP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Інформація про місцевий бюджет у доступному для громадян форматі, зокрема у вигляді «бюджету для громадян», не оприлюднюється на офіційному сайті громади. Також не проводилися публічні консультації з громадськістю щодо проєкту бюджету, а механізми громадського бюджету або конкурсів громадських ініціатив не були застосовані.</w:t>
      </w:r>
    </w:p>
    <w:p w14:paraId="5181D982" w14:textId="77777777" w:rsidR="00006E69" w:rsidRPr="00772FB3" w:rsidRDefault="006113F9" w:rsidP="005C01DF">
      <w:pPr>
        <w:spacing w:line="240" w:lineRule="auto"/>
        <w:ind w:firstLine="567"/>
        <w:jc w:val="both"/>
        <w:rPr>
          <w:rFonts w:ascii="Times New Roman" w:eastAsia="Times New Roman" w:hAnsi="Times New Roman" w:cs="Times New Roman"/>
          <w:b/>
          <w:sz w:val="28"/>
          <w:szCs w:val="28"/>
        </w:rPr>
      </w:pPr>
      <w:r w:rsidRPr="00772FB3">
        <w:rPr>
          <w:rFonts w:ascii="Times New Roman" w:eastAsia="Times New Roman" w:hAnsi="Times New Roman" w:cs="Times New Roman"/>
          <w:sz w:val="28"/>
          <w:szCs w:val="28"/>
        </w:rPr>
        <w:t>Загалом, обмежена доступність інформації про бюджет та відсутність інструментів системного залучення громадськості до планування й обговорення видатків, зокрема у сфері соціальних послуг, ускладнюють врахування повного спектра потреб мешканців громади та зменшують можливості для їх активної участі в ухваленні рішень.</w:t>
      </w:r>
    </w:p>
    <w:p w14:paraId="7D822232" w14:textId="77777777" w:rsidR="00006E69" w:rsidRPr="00772FB3" w:rsidRDefault="006113F9" w:rsidP="005C01DF">
      <w:pP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 xml:space="preserve">Оцінити фінансову забезпеченість органу місцевого самоврядування та стан управління видатками місцевого бюджету на соціальні послуги неможливо через брак доступної інформації з боку громади. Разом з тим, аналіз наданих даних свідчить про відсутність успішних кейсів залучення коштів шляхом участі у конкурсах для місцевого самоврядування та ресурсів із обласного й державного бюджетів, незважаючи на вжиті окремі спроби. Участь у проєктній діяльності та програмах, які передбачають розвиток соціальних послуг, також не принесла фінансового результату. </w:t>
      </w:r>
    </w:p>
    <w:p w14:paraId="0466CD6E" w14:textId="77777777" w:rsidR="00006E69" w:rsidRPr="00772FB3" w:rsidRDefault="006113F9" w:rsidP="005C01DF">
      <w:pP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 xml:space="preserve">Поточний стан системи надання соціальних послуг у Макарівській ТГ свідчить про наявність основних інституційних структур, проте їхня діяльність є обмеженою через нестачу фінансування, відсутність механізмів оцінки якості соціальних послуг, відсутність довгострокового та середньострокового планування їх розвитку, відкритої інформації про бюджетні процеси та недостатнє залучення громадськості до визначення пріоритетних напрямів фінансування, ухвалення рішень і контролю за використанням ресурсів. Незважаючи на складну ситуацію, наявність профільних структур, певний досвід співпраці з міжнародними організаціями та зацікавленість у покращенні якості послуг можуть стати основою для поступового підсилення спроможності громади у цій сфері. Для того щоб використати наявний потенціал та подолати виявлені обмеження, доцільно зосередитися на впровадженні низки практичних кроків, спрямованих на зміцнення організаційної та фінансової спроможності системи соціального захисту в громаді. </w:t>
      </w:r>
    </w:p>
    <w:p w14:paraId="76E3B2C6" w14:textId="77777777" w:rsidR="00006E69" w:rsidRPr="00772FB3" w:rsidRDefault="00006E69" w:rsidP="005C01DF">
      <w:pPr>
        <w:spacing w:line="240" w:lineRule="auto"/>
        <w:ind w:firstLine="567"/>
        <w:jc w:val="both"/>
        <w:rPr>
          <w:rFonts w:ascii="Times New Roman" w:eastAsia="Times New Roman" w:hAnsi="Times New Roman" w:cs="Times New Roman"/>
          <w:sz w:val="28"/>
          <w:szCs w:val="28"/>
        </w:rPr>
      </w:pPr>
    </w:p>
    <w:p w14:paraId="184E5084" w14:textId="77777777" w:rsidR="00006E69" w:rsidRPr="00772FB3" w:rsidRDefault="006113F9" w:rsidP="005C01DF">
      <w:pPr>
        <w:spacing w:line="240" w:lineRule="auto"/>
        <w:ind w:firstLine="567"/>
        <w:jc w:val="center"/>
        <w:rPr>
          <w:rFonts w:ascii="Times New Roman" w:eastAsia="Times New Roman" w:hAnsi="Times New Roman" w:cs="Times New Roman"/>
          <w:sz w:val="24"/>
          <w:szCs w:val="24"/>
        </w:rPr>
      </w:pPr>
      <w:r w:rsidRPr="00772FB3">
        <w:rPr>
          <w:rFonts w:ascii="Times New Roman" w:eastAsia="Times New Roman" w:hAnsi="Times New Roman" w:cs="Times New Roman"/>
          <w:b/>
          <w:sz w:val="28"/>
          <w:szCs w:val="28"/>
        </w:rPr>
        <w:t>V. ВИСНОВКИ ЩОДО ПРІОРИТЕТІВ ОРГАНІЗАЦІЇ НАДАННЯ СОЦІАЛЬНИХ ПОСЛУГ У ТЕРИТОРІАЛЬНІЙ ГРОМАДІ В СЕРЕДНЬОСТРОКОВІЙ І КОРОТКОСТРОКОВІЙ ПЕРСПЕКТИВІ З УРАХУВАННЯМ ВИЯВЛЕНИХ ПОТРЕБ ТА НАЯВНИХ РЕСУРСІВ</w:t>
      </w:r>
    </w:p>
    <w:p w14:paraId="0F7391BA" w14:textId="77777777" w:rsidR="00006E69" w:rsidRPr="00772FB3" w:rsidRDefault="00006E69" w:rsidP="005C01DF">
      <w:pPr>
        <w:spacing w:line="240" w:lineRule="auto"/>
        <w:ind w:firstLine="567"/>
        <w:jc w:val="both"/>
        <w:rPr>
          <w:rFonts w:ascii="Times New Roman" w:eastAsia="Times New Roman" w:hAnsi="Times New Roman" w:cs="Times New Roman"/>
          <w:sz w:val="28"/>
          <w:szCs w:val="28"/>
        </w:rPr>
      </w:pPr>
    </w:p>
    <w:p w14:paraId="5FAA41C5" w14:textId="05E3C429" w:rsidR="00006E69" w:rsidRPr="00772FB3" w:rsidRDefault="006113F9" w:rsidP="005C01DF">
      <w:pP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lastRenderedPageBreak/>
        <w:t xml:space="preserve">Аналіз стану охоплення соціальними послугами вразливих категорій населення Макарівської територіальної громади у </w:t>
      </w:r>
      <w:r w:rsidR="003442AE" w:rsidRPr="00772FB3">
        <w:rPr>
          <w:rFonts w:ascii="Times New Roman" w:eastAsia="Times New Roman" w:hAnsi="Times New Roman" w:cs="Times New Roman"/>
          <w:sz w:val="28"/>
          <w:szCs w:val="28"/>
        </w:rPr>
        <w:t>202</w:t>
      </w:r>
      <w:r w:rsidR="003442AE" w:rsidRPr="00772FB3">
        <w:rPr>
          <w:rFonts w:ascii="Times New Roman" w:eastAsia="Times New Roman" w:hAnsi="Times New Roman" w:cs="Times New Roman"/>
          <w:sz w:val="28"/>
          <w:szCs w:val="28"/>
          <w:lang w:val="uk-UA"/>
        </w:rPr>
        <w:t>5</w:t>
      </w:r>
      <w:r w:rsidRPr="00772FB3">
        <w:rPr>
          <w:rFonts w:ascii="Times New Roman" w:eastAsia="Times New Roman" w:hAnsi="Times New Roman" w:cs="Times New Roman"/>
          <w:sz w:val="28"/>
          <w:szCs w:val="28"/>
        </w:rPr>
        <w:t xml:space="preserve"> році засвідчує, що соціальна підтримка надавалася переважно у формі базових соціальних послуг. У громаді були реалізовані такі види послуг, як догляд вдома, </w:t>
      </w:r>
      <w:r w:rsidR="007E0E1B" w:rsidRPr="00772FB3">
        <w:rPr>
          <w:rFonts w:ascii="Times New Roman" w:eastAsia="Times New Roman" w:hAnsi="Times New Roman" w:cs="Times New Roman"/>
          <w:sz w:val="28"/>
          <w:szCs w:val="28"/>
          <w:lang w:val="uk-UA"/>
        </w:rPr>
        <w:t>стаціонарний догляд</w:t>
      </w:r>
      <w:r w:rsidRPr="00772FB3">
        <w:rPr>
          <w:rFonts w:ascii="Times New Roman" w:eastAsia="Times New Roman" w:hAnsi="Times New Roman" w:cs="Times New Roman"/>
          <w:sz w:val="28"/>
          <w:szCs w:val="28"/>
        </w:rPr>
        <w:t xml:space="preserve">, </w:t>
      </w:r>
      <w:r w:rsidR="007E0E1B" w:rsidRPr="00772FB3">
        <w:rPr>
          <w:rFonts w:ascii="Times New Roman" w:eastAsia="Times New Roman" w:hAnsi="Times New Roman" w:cs="Times New Roman"/>
          <w:sz w:val="28"/>
          <w:szCs w:val="28"/>
          <w:lang w:val="uk-UA"/>
        </w:rPr>
        <w:t xml:space="preserve">підтримане проживання, </w:t>
      </w:r>
      <w:r w:rsidRPr="00772FB3">
        <w:rPr>
          <w:rFonts w:ascii="Times New Roman" w:eastAsia="Times New Roman" w:hAnsi="Times New Roman" w:cs="Times New Roman"/>
          <w:sz w:val="28"/>
          <w:szCs w:val="28"/>
        </w:rPr>
        <w:t>соціальна адаптація, натуральна допомога, супровід під час інклюзивного навчання. Водночас, спектр наданих послуг залишався обмеженим, і значна частина вразливих груп населення не була охоплена належною підтримкою.</w:t>
      </w:r>
    </w:p>
    <w:p w14:paraId="21A9FB0F" w14:textId="043D6997" w:rsidR="00006E69" w:rsidRPr="00772FB3" w:rsidRDefault="006113F9" w:rsidP="005C01DF">
      <w:pP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У громаді передбачене надання 15 базових соціальних послуг, переважна більшість з яких належить до базових (окрім стаціонарного догляду та соціальної адаптації ветеранів війни та членів їхніх сімей). У 202</w:t>
      </w:r>
      <w:r w:rsidR="003442AE" w:rsidRPr="00772FB3">
        <w:rPr>
          <w:rFonts w:ascii="Times New Roman" w:eastAsia="Times New Roman" w:hAnsi="Times New Roman" w:cs="Times New Roman"/>
          <w:sz w:val="28"/>
          <w:szCs w:val="28"/>
          <w:lang w:val="uk-UA"/>
        </w:rPr>
        <w:t>5</w:t>
      </w:r>
      <w:r w:rsidRPr="00772FB3">
        <w:rPr>
          <w:rFonts w:ascii="Times New Roman" w:eastAsia="Times New Roman" w:hAnsi="Times New Roman" w:cs="Times New Roman"/>
          <w:sz w:val="28"/>
          <w:szCs w:val="28"/>
        </w:rPr>
        <w:t xml:space="preserve"> році надавалось 6 послуг; їх отримувачами були здебільшого особи, що належать до таких категорій соціально-вразливого населення, як внутрішньо</w:t>
      </w:r>
      <w:r w:rsidR="0020122C" w:rsidRPr="00772FB3">
        <w:rPr>
          <w:rFonts w:ascii="Times New Roman" w:eastAsia="Times New Roman" w:hAnsi="Times New Roman" w:cs="Times New Roman"/>
          <w:sz w:val="28"/>
          <w:szCs w:val="28"/>
          <w:lang w:val="uk-UA"/>
        </w:rPr>
        <w:t xml:space="preserve"> </w:t>
      </w:r>
      <w:r w:rsidRPr="00772FB3">
        <w:rPr>
          <w:rFonts w:ascii="Times New Roman" w:eastAsia="Times New Roman" w:hAnsi="Times New Roman" w:cs="Times New Roman"/>
          <w:sz w:val="28"/>
          <w:szCs w:val="28"/>
        </w:rPr>
        <w:t>переміщен</w:t>
      </w:r>
      <w:r w:rsidR="0020122C" w:rsidRPr="00772FB3">
        <w:rPr>
          <w:rFonts w:ascii="Times New Roman" w:eastAsia="Times New Roman" w:hAnsi="Times New Roman" w:cs="Times New Roman"/>
          <w:sz w:val="28"/>
          <w:szCs w:val="28"/>
          <w:lang w:val="uk-UA"/>
        </w:rPr>
        <w:t>і</w:t>
      </w:r>
      <w:r w:rsidRPr="00772FB3">
        <w:rPr>
          <w:rFonts w:ascii="Times New Roman" w:eastAsia="Times New Roman" w:hAnsi="Times New Roman" w:cs="Times New Roman"/>
          <w:sz w:val="28"/>
          <w:szCs w:val="28"/>
        </w:rPr>
        <w:t xml:space="preserve"> особи, люди похилого віку, які не здатні до самообслуговування і потребують постійної сторонньої допомоги, повнолітні особи з інвалідністю, ветерани</w:t>
      </w:r>
      <w:r w:rsidR="00295D5D" w:rsidRPr="00772FB3">
        <w:rPr>
          <w:rFonts w:ascii="Times New Roman" w:eastAsia="Times New Roman" w:hAnsi="Times New Roman" w:cs="Times New Roman"/>
          <w:sz w:val="28"/>
          <w:szCs w:val="28"/>
          <w:lang w:val="uk-UA"/>
        </w:rPr>
        <w:t xml:space="preserve"> війни </w:t>
      </w:r>
      <w:r w:rsidRPr="00772FB3">
        <w:rPr>
          <w:rFonts w:ascii="Times New Roman" w:eastAsia="Times New Roman" w:hAnsi="Times New Roman" w:cs="Times New Roman"/>
          <w:sz w:val="28"/>
          <w:szCs w:val="28"/>
        </w:rPr>
        <w:t xml:space="preserve">і члени їхніх сімей. Виявлено суттєві обмеження у доступі до послуг з боку інших вразливих категорій, зокрема дітей з інвалідністю та їхніх сімей, осіб, які постраждали від домашнього насильства, осіб, що звільнилися з місць позбавлення волі або перебувають на обліку служби пробації. </w:t>
      </w:r>
    </w:p>
    <w:p w14:paraId="111135C9" w14:textId="77777777" w:rsidR="00006E69" w:rsidRPr="00772FB3" w:rsidRDefault="006113F9" w:rsidP="005C01DF">
      <w:pP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 xml:space="preserve">Серед основних проблем, що обмежують доступ до послуг, є брак фінансових та матеріально-технічних ресурсів, кадрів відсутність мобільних бригад соціально-психологічної допомоги, погане транспортне сполучення у сільській місцевості та низька поінформованість населення про доступні послуги. </w:t>
      </w:r>
    </w:p>
    <w:p w14:paraId="5C49107F" w14:textId="77777777" w:rsidR="00006E69" w:rsidRPr="00772FB3" w:rsidRDefault="006113F9" w:rsidP="005C01DF">
      <w:pP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Ситуація свідчить про наявні обмеження у системі надання соціальних послуг громади та актуалізує потребу в її подальшому розвитку. Розширення спектра соціальних послуг є важливою умовою для належного реагування на виклики сьогодення, зокрема зростання кількості осіб з інвалідністю, внутрішньо переміщених осіб, ветеранів, а також сімей, які пережили втрату або потребують додаткової підтримки.</w:t>
      </w:r>
    </w:p>
    <w:p w14:paraId="7A0AC5FA" w14:textId="77777777" w:rsidR="00006E69" w:rsidRPr="00772FB3" w:rsidRDefault="006113F9" w:rsidP="005C01DF">
      <w:pP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У контексті подальшого розвитку системи соціального захисту особливої уваги потребують ті соціальні послуги з мінімального пакету інтегрованих соціальних послуг, які наразі не впроваджені в громаді, проте є актуальними для значної частини вразливого населення.</w:t>
      </w:r>
    </w:p>
    <w:p w14:paraId="0A5A12F7" w14:textId="77777777" w:rsidR="00006E69" w:rsidRPr="00772FB3" w:rsidRDefault="006113F9" w:rsidP="005C01DF">
      <w:pPr>
        <w:spacing w:line="240" w:lineRule="auto"/>
        <w:ind w:firstLine="567"/>
        <w:jc w:val="both"/>
        <w:rPr>
          <w:rFonts w:ascii="Times New Roman" w:eastAsia="Times New Roman" w:hAnsi="Times New Roman" w:cs="Times New Roman"/>
          <w:sz w:val="24"/>
          <w:szCs w:val="24"/>
        </w:rPr>
      </w:pPr>
      <w:r w:rsidRPr="00772FB3">
        <w:rPr>
          <w:rFonts w:ascii="Times New Roman" w:eastAsia="Times New Roman" w:hAnsi="Times New Roman" w:cs="Times New Roman"/>
          <w:sz w:val="28"/>
          <w:szCs w:val="28"/>
        </w:rPr>
        <w:t xml:space="preserve">Пріоритетними у </w:t>
      </w:r>
      <w:r w:rsidRPr="00772FB3">
        <w:rPr>
          <w:rFonts w:ascii="Times New Roman" w:eastAsia="Times New Roman" w:hAnsi="Times New Roman" w:cs="Times New Roman"/>
          <w:i/>
          <w:sz w:val="28"/>
          <w:szCs w:val="28"/>
        </w:rPr>
        <w:t>короткостроковій перспективі</w:t>
      </w:r>
      <w:r w:rsidRPr="00772FB3">
        <w:rPr>
          <w:rFonts w:ascii="Times New Roman" w:eastAsia="Times New Roman" w:hAnsi="Times New Roman" w:cs="Times New Roman"/>
          <w:sz w:val="28"/>
          <w:szCs w:val="28"/>
        </w:rPr>
        <w:t xml:space="preserve"> напрямами розвитку соціальних послуг для Макарівської ТГ є: </w:t>
      </w:r>
    </w:p>
    <w:p w14:paraId="3C964D0C" w14:textId="77777777" w:rsidR="00006E69" w:rsidRPr="00772FB3" w:rsidRDefault="006113F9" w:rsidP="005C01DF">
      <w:pPr>
        <w:numPr>
          <w:ilvl w:val="0"/>
          <w:numId w:val="9"/>
        </w:numPr>
        <w:spacing w:line="240" w:lineRule="auto"/>
        <w:jc w:val="both"/>
        <w:rPr>
          <w:rFonts w:ascii="Times New Roman" w:eastAsia="Times New Roman" w:hAnsi="Times New Roman" w:cs="Times New Roman"/>
        </w:rPr>
      </w:pPr>
      <w:r w:rsidRPr="00772FB3">
        <w:rPr>
          <w:rFonts w:ascii="Times New Roman" w:eastAsia="Times New Roman" w:hAnsi="Times New Roman" w:cs="Times New Roman"/>
          <w:sz w:val="28"/>
          <w:szCs w:val="28"/>
        </w:rPr>
        <w:t>забезпечення доступності базових соціальних послуг, які надаються у громаді, шляхом раннього виявлення осіб і сімей, що належать до вразливих категорій, надання їм необхідної підтримки для зниження ризиків потрапляння в складні життєві обставини;</w:t>
      </w:r>
    </w:p>
    <w:p w14:paraId="6D168B7D" w14:textId="4EE0A50A" w:rsidR="00006E69" w:rsidRPr="00772FB3" w:rsidRDefault="006113F9" w:rsidP="005C01DF">
      <w:pPr>
        <w:numPr>
          <w:ilvl w:val="0"/>
          <w:numId w:val="9"/>
        </w:numPr>
        <w:spacing w:line="240" w:lineRule="auto"/>
        <w:jc w:val="both"/>
        <w:rPr>
          <w:rFonts w:ascii="Times New Roman" w:eastAsia="Times New Roman" w:hAnsi="Times New Roman" w:cs="Times New Roman"/>
        </w:rPr>
      </w:pPr>
      <w:r w:rsidRPr="00772FB3">
        <w:rPr>
          <w:rFonts w:ascii="Times New Roman" w:eastAsia="Times New Roman" w:hAnsi="Times New Roman" w:cs="Times New Roman"/>
          <w:sz w:val="28"/>
          <w:szCs w:val="28"/>
        </w:rPr>
        <w:t>підтримка ветеранів</w:t>
      </w:r>
      <w:r w:rsidR="00FA1193" w:rsidRPr="00772FB3">
        <w:rPr>
          <w:rFonts w:ascii="Times New Roman" w:eastAsia="Times New Roman" w:hAnsi="Times New Roman" w:cs="Times New Roman"/>
          <w:sz w:val="28"/>
          <w:szCs w:val="28"/>
          <w:lang w:val="uk-UA"/>
        </w:rPr>
        <w:t xml:space="preserve"> війни</w:t>
      </w:r>
      <w:r w:rsidRPr="00772FB3">
        <w:rPr>
          <w:rFonts w:ascii="Times New Roman" w:eastAsia="Times New Roman" w:hAnsi="Times New Roman" w:cs="Times New Roman"/>
          <w:sz w:val="28"/>
          <w:szCs w:val="28"/>
        </w:rPr>
        <w:t>, військовослужбовців та членів їхніх сімей, яка включає психологічну, соціально-реабілітаційну та правову допомогу, матеріальну підтримку, а також заходи з інтеграції та адаптації до мирного життя;</w:t>
      </w:r>
    </w:p>
    <w:p w14:paraId="14F23B37" w14:textId="77777777" w:rsidR="00006E69" w:rsidRPr="00772FB3" w:rsidRDefault="006113F9" w:rsidP="005C01DF">
      <w:pPr>
        <w:numPr>
          <w:ilvl w:val="0"/>
          <w:numId w:val="9"/>
        </w:numPr>
        <w:spacing w:line="240" w:lineRule="auto"/>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 xml:space="preserve">забезпечити фактичне укомплектування штатних посад фахівців із соціальної роботи відповідно до чисельності, визначеної Наказом Мінсоцполітики України від 31.08.2023 № 263-Н, а також передбачити можливість організації віддалених робочих місць у старостатах для </w:t>
      </w:r>
      <w:r w:rsidRPr="00772FB3">
        <w:rPr>
          <w:rFonts w:ascii="Times New Roman" w:eastAsia="Times New Roman" w:hAnsi="Times New Roman" w:cs="Times New Roman"/>
          <w:sz w:val="28"/>
          <w:szCs w:val="28"/>
        </w:rPr>
        <w:lastRenderedPageBreak/>
        <w:t>підвищення доступності послуг на територіях, віддалених від адміністративного центру громади.</w:t>
      </w:r>
    </w:p>
    <w:p w14:paraId="2BD669C0" w14:textId="77777777" w:rsidR="00006E69" w:rsidRPr="00772FB3" w:rsidRDefault="006113F9" w:rsidP="005C01DF">
      <w:pPr>
        <w:spacing w:line="240" w:lineRule="auto"/>
        <w:jc w:val="both"/>
        <w:rPr>
          <w:rFonts w:ascii="Times New Roman" w:eastAsia="Times New Roman" w:hAnsi="Times New Roman" w:cs="Times New Roman"/>
          <w:sz w:val="24"/>
          <w:szCs w:val="24"/>
        </w:rPr>
      </w:pPr>
      <w:r w:rsidRPr="00772FB3">
        <w:rPr>
          <w:rFonts w:ascii="Times New Roman" w:eastAsia="Times New Roman" w:hAnsi="Times New Roman" w:cs="Times New Roman"/>
          <w:sz w:val="28"/>
          <w:szCs w:val="28"/>
        </w:rPr>
        <w:t xml:space="preserve">У </w:t>
      </w:r>
      <w:r w:rsidRPr="00772FB3">
        <w:rPr>
          <w:rFonts w:ascii="Times New Roman" w:eastAsia="Times New Roman" w:hAnsi="Times New Roman" w:cs="Times New Roman"/>
          <w:i/>
          <w:sz w:val="28"/>
          <w:szCs w:val="28"/>
        </w:rPr>
        <w:t>середньостроковій перспективі</w:t>
      </w:r>
      <w:r w:rsidRPr="00772FB3">
        <w:rPr>
          <w:rFonts w:ascii="Times New Roman" w:eastAsia="Times New Roman" w:hAnsi="Times New Roman" w:cs="Times New Roman"/>
          <w:sz w:val="28"/>
          <w:szCs w:val="28"/>
        </w:rPr>
        <w:t xml:space="preserve"> важливими напрямами є:</w:t>
      </w:r>
    </w:p>
    <w:p w14:paraId="5BA3AA23" w14:textId="63888D12" w:rsidR="00006E69" w:rsidRPr="00772FB3" w:rsidRDefault="006113F9" w:rsidP="005C01DF">
      <w:pPr>
        <w:numPr>
          <w:ilvl w:val="0"/>
          <w:numId w:val="10"/>
        </w:numPr>
        <w:spacing w:line="240" w:lineRule="auto"/>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заповнення вакантних віддалених робочих місць фахівців із соціальної роботи та їх впровадження в усіх старостатах</w:t>
      </w:r>
      <w:r w:rsidR="00FA1193" w:rsidRPr="00772FB3">
        <w:rPr>
          <w:rFonts w:ascii="Times New Roman" w:eastAsia="Times New Roman" w:hAnsi="Times New Roman" w:cs="Times New Roman"/>
          <w:sz w:val="28"/>
          <w:szCs w:val="28"/>
          <w:lang w:val="uk-UA"/>
        </w:rPr>
        <w:t xml:space="preserve"> громади</w:t>
      </w:r>
      <w:r w:rsidRPr="00772FB3">
        <w:rPr>
          <w:rFonts w:ascii="Times New Roman" w:eastAsia="Times New Roman" w:hAnsi="Times New Roman" w:cs="Times New Roman"/>
          <w:sz w:val="28"/>
          <w:szCs w:val="28"/>
        </w:rPr>
        <w:t>, розширення мобільних форм роботи</w:t>
      </w:r>
      <w:r w:rsidR="00FA1193" w:rsidRPr="00772FB3">
        <w:rPr>
          <w:rFonts w:ascii="Times New Roman" w:eastAsia="Times New Roman" w:hAnsi="Times New Roman" w:cs="Times New Roman"/>
          <w:sz w:val="28"/>
          <w:szCs w:val="28"/>
          <w:lang w:val="uk-UA"/>
        </w:rPr>
        <w:t>;</w:t>
      </w:r>
    </w:p>
    <w:p w14:paraId="30C2F42E" w14:textId="77777777" w:rsidR="00006E69" w:rsidRPr="00772FB3" w:rsidRDefault="006113F9" w:rsidP="005C01DF">
      <w:pPr>
        <w:numPr>
          <w:ilvl w:val="0"/>
          <w:numId w:val="10"/>
        </w:numPr>
        <w:spacing w:line="240" w:lineRule="auto"/>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впровадження соціальних послуг для дітей з інвалідністю та їхніх сімей, у тому числі комплексних;</w:t>
      </w:r>
    </w:p>
    <w:p w14:paraId="421E5F07" w14:textId="77777777" w:rsidR="00006E69" w:rsidRPr="00772FB3" w:rsidRDefault="006113F9" w:rsidP="005C01DF">
      <w:pPr>
        <w:numPr>
          <w:ilvl w:val="0"/>
          <w:numId w:val="10"/>
        </w:numPr>
        <w:spacing w:line="240" w:lineRule="auto"/>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 xml:space="preserve">розвиток інфраструктури для надання соціальних, </w:t>
      </w:r>
      <w:r w:rsidR="003442AE" w:rsidRPr="00772FB3">
        <w:rPr>
          <w:rFonts w:ascii="Times New Roman" w:eastAsia="Times New Roman" w:hAnsi="Times New Roman" w:cs="Times New Roman"/>
          <w:sz w:val="28"/>
          <w:szCs w:val="28"/>
        </w:rPr>
        <w:t>психологічних, реабілітаційних,</w:t>
      </w:r>
      <w:r w:rsidR="003442AE" w:rsidRPr="00772FB3">
        <w:rPr>
          <w:rFonts w:ascii="Times New Roman" w:eastAsia="Times New Roman" w:hAnsi="Times New Roman" w:cs="Times New Roman"/>
          <w:sz w:val="28"/>
          <w:szCs w:val="28"/>
          <w:lang w:val="uk-UA"/>
        </w:rPr>
        <w:t xml:space="preserve"> </w:t>
      </w:r>
      <w:r w:rsidRPr="00772FB3">
        <w:rPr>
          <w:rFonts w:ascii="Times New Roman" w:eastAsia="Times New Roman" w:hAnsi="Times New Roman" w:cs="Times New Roman"/>
          <w:sz w:val="28"/>
          <w:szCs w:val="28"/>
        </w:rPr>
        <w:t>корекційно-розвиткових послуг, розбудова безбар’єрного середовища до потреб маломобільних груп населення;</w:t>
      </w:r>
    </w:p>
    <w:p w14:paraId="223072FA" w14:textId="77777777" w:rsidR="00006E69" w:rsidRPr="00772FB3" w:rsidRDefault="006113F9" w:rsidP="005C01DF">
      <w:pPr>
        <w:numPr>
          <w:ilvl w:val="0"/>
          <w:numId w:val="10"/>
        </w:numPr>
        <w:spacing w:line="240" w:lineRule="auto"/>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розвиток громадських ініціатив у вирішенні соціальних проблем громади шляхом створення ініціативних груп з представників вразливих категорій, таких як батьки дітей з інвалідністю, ВПО, ветерани та їхні родини, їх залучення до підготовки грантових заявок, фандрейзингових ініціатив та надання соціальних послуг за соціальним замовленням.</w:t>
      </w:r>
    </w:p>
    <w:p w14:paraId="37B795B8" w14:textId="77777777" w:rsidR="00006E69" w:rsidRPr="00772FB3" w:rsidRDefault="00006E69" w:rsidP="005C01DF">
      <w:pPr>
        <w:spacing w:line="240" w:lineRule="auto"/>
        <w:rPr>
          <w:rFonts w:ascii="Times New Roman" w:eastAsia="Times New Roman" w:hAnsi="Times New Roman" w:cs="Times New Roman"/>
          <w:sz w:val="24"/>
          <w:szCs w:val="24"/>
        </w:rPr>
      </w:pPr>
    </w:p>
    <w:p w14:paraId="18F796D4" w14:textId="77777777" w:rsidR="00006E69" w:rsidRPr="00772FB3" w:rsidRDefault="006113F9" w:rsidP="005C01DF">
      <w:pPr>
        <w:spacing w:line="240" w:lineRule="auto"/>
        <w:ind w:firstLine="567"/>
        <w:jc w:val="center"/>
        <w:rPr>
          <w:rFonts w:ascii="Times New Roman" w:eastAsia="Times New Roman" w:hAnsi="Times New Roman" w:cs="Times New Roman"/>
          <w:sz w:val="24"/>
          <w:szCs w:val="24"/>
        </w:rPr>
      </w:pPr>
      <w:r w:rsidRPr="00772FB3">
        <w:rPr>
          <w:rFonts w:ascii="Times New Roman" w:eastAsia="Times New Roman" w:hAnsi="Times New Roman" w:cs="Times New Roman"/>
          <w:b/>
          <w:sz w:val="28"/>
          <w:szCs w:val="28"/>
        </w:rPr>
        <w:t>VI. РЕКОМЕНДАЦІЇ ЗА РЕЗУЛЬТАТАМИ ВИЗНАЧЕННЯ ПОТРЕБ НАСЕЛЕННЯ ТЕРИТОРІАЛЬНОЇ ГРОМАДИ У СОЦІАЛЬНИХ ПОСЛУГАХ</w:t>
      </w:r>
    </w:p>
    <w:p w14:paraId="6D61F477" w14:textId="77777777" w:rsidR="00006E69" w:rsidRPr="00772FB3" w:rsidRDefault="00006E69" w:rsidP="005C01DF">
      <w:pPr>
        <w:spacing w:line="240" w:lineRule="auto"/>
        <w:rPr>
          <w:rFonts w:ascii="Times New Roman" w:eastAsia="Times New Roman" w:hAnsi="Times New Roman" w:cs="Times New Roman"/>
          <w:sz w:val="24"/>
          <w:szCs w:val="24"/>
        </w:rPr>
      </w:pPr>
    </w:p>
    <w:p w14:paraId="61EC74EF" w14:textId="77777777" w:rsidR="00006E69" w:rsidRPr="00772FB3" w:rsidRDefault="006113F9" w:rsidP="005C01DF">
      <w:pPr>
        <w:spacing w:line="240" w:lineRule="auto"/>
        <w:ind w:firstLine="567"/>
        <w:jc w:val="both"/>
        <w:rPr>
          <w:rFonts w:ascii="Times New Roman" w:eastAsia="Times New Roman" w:hAnsi="Times New Roman" w:cs="Times New Roman"/>
          <w:b/>
          <w:sz w:val="28"/>
          <w:szCs w:val="28"/>
        </w:rPr>
      </w:pPr>
      <w:r w:rsidRPr="00772FB3">
        <w:rPr>
          <w:rFonts w:ascii="Times New Roman" w:eastAsia="Times New Roman" w:hAnsi="Times New Roman" w:cs="Times New Roman"/>
          <w:b/>
          <w:sz w:val="28"/>
          <w:szCs w:val="28"/>
        </w:rPr>
        <w:t>6. 1. Пріоритетні види соціальних послуг для жителів територіальної громади, в тому числі комплексні спеціалізовані соціальні послуги </w:t>
      </w:r>
    </w:p>
    <w:p w14:paraId="474EF0D5" w14:textId="77777777" w:rsidR="00006E69" w:rsidRPr="00772FB3" w:rsidRDefault="00006E69" w:rsidP="005C01DF">
      <w:pPr>
        <w:spacing w:line="240" w:lineRule="auto"/>
        <w:ind w:firstLine="567"/>
        <w:jc w:val="both"/>
        <w:rPr>
          <w:rFonts w:ascii="Times New Roman" w:eastAsia="Times New Roman" w:hAnsi="Times New Roman" w:cs="Times New Roman"/>
          <w:b/>
          <w:sz w:val="28"/>
          <w:szCs w:val="28"/>
        </w:rPr>
      </w:pPr>
    </w:p>
    <w:p w14:paraId="3A79E675" w14:textId="77777777" w:rsidR="00006E69" w:rsidRPr="00772FB3" w:rsidRDefault="006113F9" w:rsidP="005C01DF">
      <w:pP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Результати аналізу кількісних даних, а також фокус-групових обговорень з вразливими категоріями мешканців громади та інтерв'ю з представниками місцевого самоврядування і надавачами послуг дали можливість визначити потреби у соціальних послугах, які частково або повністю не покриваються наявною системою. Зокрема:</w:t>
      </w:r>
    </w:p>
    <w:p w14:paraId="718AF07D" w14:textId="77777777" w:rsidR="00006E69" w:rsidRPr="00772FB3" w:rsidRDefault="006113F9" w:rsidP="005C01DF">
      <w:pPr>
        <w:numPr>
          <w:ilvl w:val="0"/>
          <w:numId w:val="12"/>
        </w:numPr>
        <w:spacing w:line="240" w:lineRule="auto"/>
        <w:jc w:val="both"/>
        <w:rPr>
          <w:rFonts w:ascii="Times New Roman" w:eastAsia="Times New Roman" w:hAnsi="Times New Roman" w:cs="Times New Roman"/>
          <w:sz w:val="28"/>
          <w:szCs w:val="28"/>
        </w:rPr>
      </w:pPr>
      <w:r w:rsidRPr="00772FB3">
        <w:rPr>
          <w:rFonts w:ascii="Times New Roman" w:eastAsia="Times New Roman" w:hAnsi="Times New Roman" w:cs="Times New Roman"/>
          <w:b/>
          <w:sz w:val="28"/>
          <w:szCs w:val="28"/>
        </w:rPr>
        <w:t>для сімей, які виховують дітей з інвалідністю</w:t>
      </w:r>
      <w:r w:rsidRPr="00772FB3">
        <w:rPr>
          <w:rFonts w:ascii="Times New Roman" w:eastAsia="Times New Roman" w:hAnsi="Times New Roman" w:cs="Times New Roman"/>
          <w:sz w:val="28"/>
          <w:szCs w:val="28"/>
        </w:rPr>
        <w:t xml:space="preserve"> особливо актуальними є денний догляд, психосоціальна підтримка, тимчасовий відпочинок для батьків або осіб, які їх замінюють, створення груп взаємопідтримки, інформування і консультування. Важливою залишається потреба у доступі до реабілітаційних і спеціалізованих медичних послуг, а також корекційно-розвиткових і, зокрема, логопедичних. Серед запитів мешканців – створення інклюзивних груп у ЗДО та покращення доступу до консультацій вузькопрофільних фахівців;</w:t>
      </w:r>
    </w:p>
    <w:p w14:paraId="7A38F161" w14:textId="77777777" w:rsidR="00006E69" w:rsidRPr="00772FB3" w:rsidRDefault="006113F9" w:rsidP="005C01DF">
      <w:pPr>
        <w:numPr>
          <w:ilvl w:val="0"/>
          <w:numId w:val="12"/>
        </w:numPr>
        <w:spacing w:line="240" w:lineRule="auto"/>
        <w:jc w:val="both"/>
        <w:rPr>
          <w:rFonts w:ascii="Times New Roman" w:eastAsia="Times New Roman" w:hAnsi="Times New Roman" w:cs="Times New Roman"/>
          <w:sz w:val="28"/>
          <w:szCs w:val="28"/>
        </w:rPr>
      </w:pPr>
      <w:r w:rsidRPr="00772FB3">
        <w:rPr>
          <w:rFonts w:ascii="Times New Roman" w:eastAsia="Times New Roman" w:hAnsi="Times New Roman" w:cs="Times New Roman"/>
          <w:b/>
          <w:sz w:val="28"/>
          <w:szCs w:val="28"/>
        </w:rPr>
        <w:t xml:space="preserve">для осіб з інвалідністю та членів їхніх сімей </w:t>
      </w:r>
      <w:r w:rsidRPr="00772FB3">
        <w:rPr>
          <w:rFonts w:ascii="Times New Roman" w:eastAsia="Times New Roman" w:hAnsi="Times New Roman" w:cs="Times New Roman"/>
          <w:sz w:val="28"/>
          <w:szCs w:val="28"/>
        </w:rPr>
        <w:t>важливою є послуга соціального таксі, забезпечення доступу до транспорту і реабілітаційної допомоги, представництва інтересів, інформування;</w:t>
      </w:r>
    </w:p>
    <w:p w14:paraId="75910DBF" w14:textId="77777777" w:rsidR="00006E69" w:rsidRPr="00772FB3" w:rsidRDefault="006113F9" w:rsidP="005C01DF">
      <w:pPr>
        <w:numPr>
          <w:ilvl w:val="0"/>
          <w:numId w:val="12"/>
        </w:numPr>
        <w:spacing w:line="240" w:lineRule="auto"/>
        <w:jc w:val="both"/>
        <w:rPr>
          <w:rFonts w:ascii="Times New Roman" w:eastAsia="Times New Roman" w:hAnsi="Times New Roman" w:cs="Times New Roman"/>
          <w:sz w:val="28"/>
          <w:szCs w:val="28"/>
        </w:rPr>
      </w:pPr>
      <w:r w:rsidRPr="00772FB3">
        <w:rPr>
          <w:rFonts w:ascii="Times New Roman" w:eastAsia="Times New Roman" w:hAnsi="Times New Roman" w:cs="Times New Roman"/>
          <w:b/>
          <w:sz w:val="28"/>
          <w:szCs w:val="28"/>
        </w:rPr>
        <w:t>для дітей-сиріт та дітей, позбавлених батьківського піклування</w:t>
      </w:r>
      <w:r w:rsidRPr="00772FB3">
        <w:rPr>
          <w:rFonts w:ascii="Times New Roman" w:eastAsia="Times New Roman" w:hAnsi="Times New Roman" w:cs="Times New Roman"/>
          <w:sz w:val="28"/>
          <w:szCs w:val="28"/>
        </w:rPr>
        <w:t xml:space="preserve"> є потреба у послузі соціальної профілактики, розвитку сімейних форм влаштування; для дітей з досвідом перебування в інтернатних закладах – у послузі соціальної адаптації;</w:t>
      </w:r>
    </w:p>
    <w:p w14:paraId="58C94DCC" w14:textId="77777777" w:rsidR="00006E69" w:rsidRPr="00772FB3" w:rsidRDefault="006113F9" w:rsidP="005C01DF">
      <w:pPr>
        <w:numPr>
          <w:ilvl w:val="0"/>
          <w:numId w:val="12"/>
        </w:numPr>
        <w:spacing w:line="240" w:lineRule="auto"/>
        <w:jc w:val="both"/>
        <w:rPr>
          <w:rFonts w:ascii="Times New Roman" w:eastAsia="Times New Roman" w:hAnsi="Times New Roman" w:cs="Times New Roman"/>
          <w:sz w:val="28"/>
          <w:szCs w:val="28"/>
        </w:rPr>
      </w:pPr>
      <w:r w:rsidRPr="00772FB3">
        <w:rPr>
          <w:rFonts w:ascii="Times New Roman" w:eastAsia="Times New Roman" w:hAnsi="Times New Roman" w:cs="Times New Roman"/>
          <w:b/>
          <w:sz w:val="28"/>
          <w:szCs w:val="28"/>
        </w:rPr>
        <w:t>для ветеранів війни, військовослужбовців та їхніх родин</w:t>
      </w:r>
      <w:r w:rsidRPr="00772FB3">
        <w:rPr>
          <w:rFonts w:ascii="Times New Roman" w:eastAsia="Times New Roman" w:hAnsi="Times New Roman" w:cs="Times New Roman"/>
          <w:sz w:val="28"/>
          <w:szCs w:val="28"/>
        </w:rPr>
        <w:t xml:space="preserve"> пріоритетними є реабілітаційні послуги, психосоціальна підтримка, соціальна профілактика, інформування щодо прав, соціальних гарантій та можливостей отримання допомог, особливо у віддалених старостинських округах</w:t>
      </w:r>
      <w:r w:rsidRPr="00772FB3">
        <w:t>,</w:t>
      </w:r>
    </w:p>
    <w:p w14:paraId="3DBA7D3A" w14:textId="77777777" w:rsidR="00006E69" w:rsidRPr="00772FB3" w:rsidRDefault="006113F9" w:rsidP="005C01DF">
      <w:pPr>
        <w:numPr>
          <w:ilvl w:val="0"/>
          <w:numId w:val="12"/>
        </w:numPr>
        <w:spacing w:line="240" w:lineRule="auto"/>
        <w:jc w:val="both"/>
        <w:rPr>
          <w:rFonts w:ascii="Times New Roman" w:eastAsia="Times New Roman" w:hAnsi="Times New Roman" w:cs="Times New Roman"/>
          <w:sz w:val="28"/>
          <w:szCs w:val="28"/>
        </w:rPr>
      </w:pPr>
      <w:r w:rsidRPr="00772FB3">
        <w:rPr>
          <w:rFonts w:ascii="Times New Roman" w:eastAsia="Times New Roman" w:hAnsi="Times New Roman" w:cs="Times New Roman"/>
          <w:b/>
          <w:sz w:val="28"/>
          <w:szCs w:val="28"/>
        </w:rPr>
        <w:lastRenderedPageBreak/>
        <w:t>для внутрішньо переміщених осіб та осіб/сімей у складних життєвих обставинах</w:t>
      </w:r>
      <w:r w:rsidRPr="00772FB3">
        <w:rPr>
          <w:rFonts w:ascii="Times New Roman" w:eastAsia="Times New Roman" w:hAnsi="Times New Roman" w:cs="Times New Roman"/>
          <w:sz w:val="28"/>
          <w:szCs w:val="28"/>
        </w:rPr>
        <w:t xml:space="preserve"> визначено потребу у забезпеченні доступного житла, працевлаштуванні, натуральній допомозі, психосоціальній  підтримці, наданні притулку або тимчасового проживання, соціальній інтеграції та реінтеграції. </w:t>
      </w:r>
    </w:p>
    <w:p w14:paraId="3662E60C" w14:textId="5A1EF708" w:rsidR="00006E69" w:rsidRPr="00772FB3" w:rsidRDefault="006113F9" w:rsidP="005C01DF">
      <w:pPr>
        <w:numPr>
          <w:ilvl w:val="0"/>
          <w:numId w:val="12"/>
        </w:numPr>
        <w:spacing w:line="240" w:lineRule="auto"/>
        <w:jc w:val="both"/>
        <w:rPr>
          <w:rFonts w:ascii="Times New Roman" w:eastAsia="Times New Roman" w:hAnsi="Times New Roman" w:cs="Times New Roman"/>
          <w:sz w:val="28"/>
          <w:szCs w:val="28"/>
        </w:rPr>
      </w:pPr>
      <w:r w:rsidRPr="00772FB3">
        <w:rPr>
          <w:rFonts w:ascii="Times New Roman" w:eastAsia="Times New Roman" w:hAnsi="Times New Roman" w:cs="Times New Roman"/>
          <w:b/>
          <w:sz w:val="28"/>
          <w:szCs w:val="28"/>
        </w:rPr>
        <w:t xml:space="preserve">для осіб/сімей у складних життєвих обставинах </w:t>
      </w:r>
      <w:r w:rsidRPr="00772FB3">
        <w:rPr>
          <w:rFonts w:ascii="Times New Roman" w:eastAsia="Times New Roman" w:hAnsi="Times New Roman" w:cs="Times New Roman"/>
          <w:sz w:val="28"/>
          <w:szCs w:val="28"/>
        </w:rPr>
        <w:t>актуальною є послуга соціального супроводу, кризового (екстреного) втручання, надання притулку або тимчасового проживання, у натуральній допомозі, психосоціальній підтримці, соціальній профілактиці, участі у групах взаємопідтримки</w:t>
      </w:r>
      <w:r w:rsidR="00507C40" w:rsidRPr="00772FB3">
        <w:rPr>
          <w:rFonts w:ascii="Times New Roman" w:eastAsia="Times New Roman" w:hAnsi="Times New Roman" w:cs="Times New Roman"/>
          <w:sz w:val="28"/>
          <w:szCs w:val="28"/>
          <w:lang w:val="uk-UA"/>
        </w:rPr>
        <w:t>,</w:t>
      </w:r>
      <w:r w:rsidRPr="00772FB3">
        <w:rPr>
          <w:rFonts w:ascii="Times New Roman" w:eastAsia="Times New Roman" w:hAnsi="Times New Roman" w:cs="Times New Roman"/>
          <w:sz w:val="28"/>
          <w:szCs w:val="28"/>
        </w:rPr>
        <w:t xml:space="preserve"> а також послугах мобільної бригади соціально-психологічної допомоги;</w:t>
      </w:r>
    </w:p>
    <w:p w14:paraId="0B203B3F" w14:textId="1A46FBDC" w:rsidR="00006E69" w:rsidRPr="00772FB3" w:rsidRDefault="006113F9" w:rsidP="005C01DF">
      <w:pPr>
        <w:numPr>
          <w:ilvl w:val="0"/>
          <w:numId w:val="12"/>
        </w:numPr>
        <w:spacing w:line="240" w:lineRule="auto"/>
        <w:jc w:val="both"/>
        <w:rPr>
          <w:rFonts w:ascii="Times New Roman" w:eastAsia="Times New Roman" w:hAnsi="Times New Roman" w:cs="Times New Roman"/>
          <w:sz w:val="28"/>
          <w:szCs w:val="28"/>
        </w:rPr>
      </w:pPr>
      <w:r w:rsidRPr="00772FB3">
        <w:rPr>
          <w:rFonts w:ascii="Times New Roman" w:eastAsia="Times New Roman" w:hAnsi="Times New Roman" w:cs="Times New Roman"/>
          <w:b/>
          <w:sz w:val="28"/>
          <w:szCs w:val="28"/>
        </w:rPr>
        <w:t>для одиноких батьків і багатодітних сімей</w:t>
      </w:r>
      <w:r w:rsidRPr="00772FB3">
        <w:rPr>
          <w:rFonts w:ascii="Times New Roman" w:eastAsia="Times New Roman" w:hAnsi="Times New Roman" w:cs="Times New Roman"/>
          <w:sz w:val="28"/>
          <w:szCs w:val="28"/>
        </w:rPr>
        <w:t xml:space="preserve"> найбільш затребуваними залишаються консультування, інформування, а також натуральна допомога, зокрема у вигляді продуктів</w:t>
      </w:r>
      <w:r w:rsidR="00507C40" w:rsidRPr="00772FB3">
        <w:rPr>
          <w:rFonts w:ascii="Times New Roman" w:eastAsia="Times New Roman" w:hAnsi="Times New Roman" w:cs="Times New Roman"/>
          <w:sz w:val="28"/>
          <w:szCs w:val="28"/>
          <w:lang w:val="uk-UA"/>
        </w:rPr>
        <w:t xml:space="preserve"> харчування</w:t>
      </w:r>
      <w:r w:rsidRPr="00772FB3">
        <w:rPr>
          <w:rFonts w:ascii="Times New Roman" w:eastAsia="Times New Roman" w:hAnsi="Times New Roman" w:cs="Times New Roman"/>
          <w:sz w:val="28"/>
          <w:szCs w:val="28"/>
        </w:rPr>
        <w:t>, засобів гігієни, одягу.</w:t>
      </w:r>
    </w:p>
    <w:p w14:paraId="6E8D8E0A" w14:textId="67FF082E" w:rsidR="00006E69" w:rsidRPr="00772FB3" w:rsidRDefault="006113F9" w:rsidP="005C01DF">
      <w:pPr>
        <w:numPr>
          <w:ilvl w:val="0"/>
          <w:numId w:val="12"/>
        </w:numPr>
        <w:spacing w:line="240" w:lineRule="auto"/>
        <w:jc w:val="both"/>
        <w:rPr>
          <w:rFonts w:ascii="Times New Roman" w:eastAsia="Times New Roman" w:hAnsi="Times New Roman" w:cs="Times New Roman"/>
          <w:sz w:val="28"/>
          <w:szCs w:val="28"/>
        </w:rPr>
      </w:pPr>
      <w:r w:rsidRPr="00772FB3">
        <w:rPr>
          <w:rFonts w:ascii="Times New Roman" w:eastAsia="Times New Roman" w:hAnsi="Times New Roman" w:cs="Times New Roman"/>
          <w:b/>
          <w:sz w:val="28"/>
          <w:szCs w:val="28"/>
        </w:rPr>
        <w:t>для осіб похилого віку, які потребують стороннього догляду</w:t>
      </w:r>
      <w:r w:rsidRPr="00772FB3">
        <w:rPr>
          <w:rFonts w:ascii="Times New Roman" w:eastAsia="Times New Roman" w:hAnsi="Times New Roman" w:cs="Times New Roman"/>
          <w:sz w:val="28"/>
          <w:szCs w:val="28"/>
        </w:rPr>
        <w:t xml:space="preserve">, пріоритетними залишаються послуги догляду вдома, денного та стаціонарного догляду, а також інформування, представництво інтересів, натуральна допомога, </w:t>
      </w:r>
      <w:r w:rsidR="00EA732B" w:rsidRPr="00772FB3">
        <w:rPr>
          <w:rFonts w:ascii="Times New Roman" w:eastAsia="Times New Roman" w:hAnsi="Times New Roman" w:cs="Times New Roman"/>
          <w:sz w:val="28"/>
          <w:szCs w:val="28"/>
          <w:lang w:val="uk-UA"/>
        </w:rPr>
        <w:t>соціальне таксі</w:t>
      </w:r>
      <w:r w:rsidRPr="00772FB3">
        <w:rPr>
          <w:rFonts w:ascii="Times New Roman" w:eastAsia="Times New Roman" w:hAnsi="Times New Roman" w:cs="Times New Roman"/>
          <w:sz w:val="28"/>
          <w:szCs w:val="28"/>
        </w:rPr>
        <w:t>;</w:t>
      </w:r>
    </w:p>
    <w:p w14:paraId="478F11A4" w14:textId="77777777" w:rsidR="00006E69" w:rsidRPr="00772FB3" w:rsidRDefault="006113F9" w:rsidP="005C01DF">
      <w:pPr>
        <w:numPr>
          <w:ilvl w:val="0"/>
          <w:numId w:val="12"/>
        </w:numPr>
        <w:pBdr>
          <w:top w:val="nil"/>
          <w:left w:val="nil"/>
          <w:bottom w:val="nil"/>
          <w:right w:val="nil"/>
          <w:between w:val="nil"/>
        </w:pBdr>
        <w:spacing w:line="240" w:lineRule="auto"/>
        <w:jc w:val="both"/>
        <w:rPr>
          <w:rFonts w:ascii="Times New Roman" w:eastAsia="Times New Roman" w:hAnsi="Times New Roman" w:cs="Times New Roman"/>
          <w:sz w:val="28"/>
          <w:szCs w:val="28"/>
        </w:rPr>
      </w:pPr>
      <w:r w:rsidRPr="00772FB3">
        <w:rPr>
          <w:rFonts w:ascii="Times New Roman" w:eastAsia="Times New Roman" w:hAnsi="Times New Roman" w:cs="Times New Roman"/>
          <w:b/>
          <w:sz w:val="28"/>
          <w:szCs w:val="28"/>
        </w:rPr>
        <w:t>для осіб, які зазнали насильства,</w:t>
      </w:r>
      <w:r w:rsidRPr="00772FB3">
        <w:rPr>
          <w:rFonts w:ascii="Times New Roman" w:eastAsia="Times New Roman" w:hAnsi="Times New Roman" w:cs="Times New Roman"/>
          <w:sz w:val="28"/>
          <w:szCs w:val="28"/>
        </w:rPr>
        <w:t xml:space="preserve"> особливо актуальними є послуги кризового (екстреного) втручання, притулку або тимчасового безпечного проживання, психологічної підтримки, консультування, представництва інтересів, доступ до послуг мобільної бригади соціально-психологічної допомоги;</w:t>
      </w:r>
    </w:p>
    <w:p w14:paraId="56A48BBB" w14:textId="77777777" w:rsidR="00006E69" w:rsidRPr="00772FB3" w:rsidRDefault="006113F9" w:rsidP="005C01DF">
      <w:pPr>
        <w:numPr>
          <w:ilvl w:val="0"/>
          <w:numId w:val="12"/>
        </w:numPr>
        <w:pBdr>
          <w:top w:val="nil"/>
          <w:left w:val="nil"/>
          <w:bottom w:val="nil"/>
          <w:right w:val="nil"/>
          <w:between w:val="nil"/>
        </w:pBdr>
        <w:spacing w:line="240" w:lineRule="auto"/>
        <w:jc w:val="both"/>
        <w:rPr>
          <w:rFonts w:ascii="Times New Roman" w:eastAsia="Times New Roman" w:hAnsi="Times New Roman" w:cs="Times New Roman"/>
          <w:sz w:val="28"/>
          <w:szCs w:val="28"/>
        </w:rPr>
      </w:pPr>
      <w:r w:rsidRPr="00772FB3">
        <w:rPr>
          <w:rFonts w:ascii="Times New Roman" w:eastAsia="Times New Roman" w:hAnsi="Times New Roman" w:cs="Times New Roman"/>
          <w:b/>
          <w:sz w:val="28"/>
          <w:szCs w:val="28"/>
        </w:rPr>
        <w:t>для осіб, які звільнилися з місць позбавлення волі або перебувають на обліку органу пробації,</w:t>
      </w:r>
      <w:r w:rsidRPr="00772FB3">
        <w:rPr>
          <w:rFonts w:ascii="Times New Roman" w:eastAsia="Times New Roman" w:hAnsi="Times New Roman" w:cs="Times New Roman"/>
          <w:sz w:val="28"/>
          <w:szCs w:val="28"/>
        </w:rPr>
        <w:t xml:space="preserve"> пріоритетними є послуги соціальної адаптації та реінтеграції, сприяння працевлаштуванню, соціальної профілактики. </w:t>
      </w:r>
    </w:p>
    <w:p w14:paraId="019165E5" w14:textId="77777777" w:rsidR="00006E69" w:rsidRPr="00772FB3" w:rsidRDefault="006113F9" w:rsidP="005C01DF">
      <w:pPr>
        <w:widowControl w:val="0"/>
        <w:spacing w:line="240" w:lineRule="auto"/>
        <w:ind w:firstLine="566"/>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 xml:space="preserve">Важливо підкреслити, що запити на окремі послуги є спільними для багатьох категорій отримувачів, що зумовлює їхню </w:t>
      </w:r>
      <w:r w:rsidRPr="00772FB3">
        <w:rPr>
          <w:rFonts w:ascii="Times New Roman" w:eastAsia="Times New Roman" w:hAnsi="Times New Roman" w:cs="Times New Roman"/>
          <w:i/>
          <w:sz w:val="28"/>
          <w:szCs w:val="28"/>
        </w:rPr>
        <w:t>пріоритетність</w:t>
      </w:r>
      <w:r w:rsidRPr="00772FB3">
        <w:rPr>
          <w:rFonts w:ascii="Times New Roman" w:eastAsia="Times New Roman" w:hAnsi="Times New Roman" w:cs="Times New Roman"/>
          <w:sz w:val="28"/>
          <w:szCs w:val="28"/>
        </w:rPr>
        <w:t xml:space="preserve"> для подальшого планування соціальної підтримки в громаді. Зокрема, йдеться про соціальну профілактику, інформування, реабілітаційні послуги, послугу соціального таксі та надання натуральної допомоги. У межах мінімального пакету інтегрованих соціальних послуг особливої уваги потребує впровадження кризового (екстреного) втручання як одного із базових інструментів реагування на випадки домашнього насильства, втрати, психоемоційної дестабілізації. </w:t>
      </w:r>
    </w:p>
    <w:p w14:paraId="41FEB751" w14:textId="77777777" w:rsidR="00006E69" w:rsidRPr="00772FB3" w:rsidRDefault="006113F9" w:rsidP="005C01DF">
      <w:pPr>
        <w:widowControl w:val="0"/>
        <w:spacing w:line="240" w:lineRule="auto"/>
        <w:ind w:firstLine="566"/>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Серед інших послуг мінімального пакету, які надаються у громаді, але потребують подальшого розвитку доцільно виокремити психосоціальну підтримку, соціальний супровід сімей, які перебувають у СЖО, соціальний супровід сімей, у яких виховуються діти-сироти і діти, позбавлені батьківського піклування. До послуг, які не входять до мінімального пакету, але є важливими в контексті інтегрованого підходу до підтримки вразливих категорій належать: консультування, представництво інтересів, соціальна інтеграція та реінтеграція. До цієї ж категорії варто віднести розширення обсягів послуги догляду вдома.</w:t>
      </w:r>
    </w:p>
    <w:p w14:paraId="63CB6FF2" w14:textId="77777777" w:rsidR="00006E69" w:rsidRPr="00772FB3" w:rsidRDefault="006113F9" w:rsidP="005C01DF">
      <w:pPr>
        <w:widowControl w:val="0"/>
        <w:spacing w:line="240" w:lineRule="auto"/>
        <w:ind w:firstLine="566"/>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 xml:space="preserve">Розвиток послуг, реалізація яких вимагає значних фінансових, кадрових та інфраструктурних ресурсів, доцільно планувати на </w:t>
      </w:r>
      <w:r w:rsidRPr="00772FB3">
        <w:rPr>
          <w:rFonts w:ascii="Times New Roman" w:eastAsia="Times New Roman" w:hAnsi="Times New Roman" w:cs="Times New Roman"/>
          <w:i/>
          <w:sz w:val="28"/>
          <w:szCs w:val="28"/>
        </w:rPr>
        <w:t xml:space="preserve">середньотривалу </w:t>
      </w:r>
      <w:r w:rsidRPr="00772FB3">
        <w:rPr>
          <w:rFonts w:ascii="Times New Roman" w:eastAsia="Times New Roman" w:hAnsi="Times New Roman" w:cs="Times New Roman"/>
          <w:sz w:val="28"/>
          <w:szCs w:val="28"/>
        </w:rPr>
        <w:t>перспективу. Насамперед йдеться про послугу денного догляду для дітей з інвалідністю (послуга з мінімального пакету), яка вимагає створення спеціалізованих умов і кадрового забезпечення. До цієї ж групи належать послуга тимчасового відпочинку для батьків або осіб, які їх замінюють, що здійснюють догляд за дітьми з інвалідністю.</w:t>
      </w:r>
    </w:p>
    <w:p w14:paraId="0E929433" w14:textId="77777777" w:rsidR="00006E69" w:rsidRPr="00772FB3" w:rsidRDefault="00006E69" w:rsidP="005C01DF">
      <w:pPr>
        <w:spacing w:line="240" w:lineRule="auto"/>
        <w:ind w:firstLine="567"/>
        <w:jc w:val="both"/>
        <w:rPr>
          <w:rFonts w:ascii="Times New Roman" w:eastAsia="Times New Roman" w:hAnsi="Times New Roman" w:cs="Times New Roman"/>
          <w:sz w:val="28"/>
          <w:szCs w:val="28"/>
        </w:rPr>
      </w:pPr>
    </w:p>
    <w:p w14:paraId="284C109E" w14:textId="77777777" w:rsidR="00006E69" w:rsidRPr="00772FB3" w:rsidRDefault="006113F9" w:rsidP="005C01DF">
      <w:pPr>
        <w:spacing w:line="240" w:lineRule="auto"/>
        <w:ind w:firstLine="567"/>
        <w:jc w:val="both"/>
        <w:rPr>
          <w:rFonts w:ascii="Times New Roman" w:eastAsia="Times New Roman" w:hAnsi="Times New Roman" w:cs="Times New Roman"/>
          <w:sz w:val="24"/>
          <w:szCs w:val="24"/>
        </w:rPr>
      </w:pPr>
      <w:r w:rsidRPr="00772FB3">
        <w:rPr>
          <w:rFonts w:ascii="Times New Roman" w:eastAsia="Times New Roman" w:hAnsi="Times New Roman" w:cs="Times New Roman"/>
          <w:b/>
          <w:sz w:val="28"/>
          <w:szCs w:val="28"/>
        </w:rPr>
        <w:t>6.2.Перелік соціальних послуг, потребу в яких територіальна громада забезпечити неспроможна, та можливі кроки для залучення додаткових ресурсів тощо. </w:t>
      </w:r>
    </w:p>
    <w:p w14:paraId="092637B2" w14:textId="77777777" w:rsidR="00006E69" w:rsidRPr="00772FB3" w:rsidRDefault="00006E69" w:rsidP="005C01DF">
      <w:pPr>
        <w:spacing w:line="240" w:lineRule="auto"/>
        <w:ind w:firstLine="567"/>
        <w:jc w:val="both"/>
        <w:rPr>
          <w:rFonts w:ascii="Times New Roman" w:eastAsia="Times New Roman" w:hAnsi="Times New Roman" w:cs="Times New Roman"/>
          <w:sz w:val="28"/>
          <w:szCs w:val="28"/>
        </w:rPr>
      </w:pPr>
    </w:p>
    <w:p w14:paraId="1A336748" w14:textId="77777777" w:rsidR="00006E69" w:rsidRPr="00772FB3" w:rsidRDefault="006113F9" w:rsidP="005C01DF">
      <w:pP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На цьому етапі Макарівська ТГ має спроможність забезпечувати надання базових соціальних послуг, які не потребують значних матеріальних витрат, таких як інформування, консультування, соціальний супровід сімей та осіб, соціальний супровід сімей / осіб, які перебувають у СЖО, соціальний супровід сімей, у яких виховуються діти-сироти і діти, позбавлені батьківського піклування тощо. За умови стабільного фінансування видатків на оплату праці, організації відповідних умов для роботи та налагодження міжвідомчої міждисциплінарної взаємодії, громада може надавати ці послуги в сталому режимі.</w:t>
      </w:r>
    </w:p>
    <w:p w14:paraId="410DF0CD" w14:textId="77777777" w:rsidR="00006E69" w:rsidRPr="00772FB3" w:rsidRDefault="006113F9" w:rsidP="005C01DF">
      <w:pP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Більш затратними для надання є послуги, які потребують додаткового фінансового та організаційного ресурсу, зокрема натуральна допомога, догляд вдома, кризове (екстрене) втручання тощо. Їх якісне надання вимагає фінансового забезпечення, матеріально-технічної бази, транспорту, кадрів. Розвиток цих послуг можливий за умови участі громади в програмах державного співфінансування, отримання субвенцій з обласного чи державного бюджету, а також через партнерство з благодійними організаціями.</w:t>
      </w:r>
    </w:p>
    <w:p w14:paraId="4EDBB26D" w14:textId="77777777" w:rsidR="00006E69" w:rsidRPr="00772FB3" w:rsidRDefault="006113F9" w:rsidP="005C01DF">
      <w:pP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Соціальні послуги, такі як соціальне таксі, денний догляд для дітей з інвалідністю, тимчасовий відпочинок для осіб, які здійснюють догляд, реабілітаційні послуги, потребує значних інвестицій у інфраструктуру, кваліфікованого персоналу та стабільних джерел фінансування. Для забезпечення їхньої доступності варто розглядати варіанти співробітництва з сусідніми громадами, недержавними організаціями при реалізації механізму соціального замовлення, участі грантових програмах та залученні інших джерел фінансування.</w:t>
      </w:r>
    </w:p>
    <w:p w14:paraId="5D58E426" w14:textId="77777777" w:rsidR="00006E69" w:rsidRPr="00772FB3" w:rsidRDefault="00006E69" w:rsidP="005C01DF">
      <w:pPr>
        <w:pBdr>
          <w:top w:val="nil"/>
          <w:left w:val="nil"/>
          <w:bottom w:val="nil"/>
          <w:right w:val="nil"/>
          <w:between w:val="nil"/>
        </w:pBdr>
        <w:spacing w:line="240" w:lineRule="auto"/>
        <w:ind w:firstLine="567"/>
        <w:jc w:val="both"/>
        <w:rPr>
          <w:rFonts w:ascii="Times New Roman" w:eastAsia="Times New Roman" w:hAnsi="Times New Roman" w:cs="Times New Roman"/>
          <w:sz w:val="28"/>
          <w:szCs w:val="28"/>
        </w:rPr>
      </w:pPr>
    </w:p>
    <w:p w14:paraId="36357CDE" w14:textId="77777777" w:rsidR="00006E69" w:rsidRPr="00772FB3" w:rsidRDefault="006113F9" w:rsidP="005C01DF">
      <w:pPr>
        <w:spacing w:line="240" w:lineRule="auto"/>
        <w:ind w:firstLine="567"/>
        <w:jc w:val="both"/>
        <w:rPr>
          <w:rFonts w:ascii="Times New Roman" w:eastAsia="Times New Roman" w:hAnsi="Times New Roman" w:cs="Times New Roman"/>
          <w:sz w:val="24"/>
          <w:szCs w:val="24"/>
        </w:rPr>
      </w:pPr>
      <w:r w:rsidRPr="00772FB3">
        <w:rPr>
          <w:rFonts w:ascii="Times New Roman" w:eastAsia="Times New Roman" w:hAnsi="Times New Roman" w:cs="Times New Roman"/>
          <w:b/>
          <w:sz w:val="28"/>
          <w:szCs w:val="28"/>
        </w:rPr>
        <w:t>6.3. Рекомендації щодо організації надання/покращення/розвитку соціальних послуг, в яких є потреба, напрямів розвитку соціальної роботи, спрямовані на подолання чинників, що зумовлюють вразливість/ складні життєві обставини, та створення безбар’єрного середовища для отримувачів соціальних послуг</w:t>
      </w:r>
    </w:p>
    <w:p w14:paraId="3D041C2D" w14:textId="77777777" w:rsidR="00006E69" w:rsidRPr="00772FB3" w:rsidRDefault="00006E69" w:rsidP="005C01DF">
      <w:pPr>
        <w:spacing w:line="240" w:lineRule="auto"/>
        <w:rPr>
          <w:rFonts w:ascii="Times New Roman" w:eastAsia="Times New Roman" w:hAnsi="Times New Roman" w:cs="Times New Roman"/>
          <w:sz w:val="24"/>
          <w:szCs w:val="24"/>
        </w:rPr>
      </w:pPr>
    </w:p>
    <w:p w14:paraId="61B9C7C8" w14:textId="77777777" w:rsidR="00006E69" w:rsidRPr="00772FB3" w:rsidRDefault="006113F9" w:rsidP="005C01DF">
      <w:pPr>
        <w:spacing w:line="240" w:lineRule="auto"/>
        <w:ind w:firstLine="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Для підвищення ефективності соціальної роботи в громаді та забезпечення доступних та якісних соціальних послуг для вразливих категорій мешканців громади необхідно зосередити увагу на таких ключових напрямах: </w:t>
      </w:r>
    </w:p>
    <w:p w14:paraId="2F3230E7" w14:textId="77777777" w:rsidR="00006E69" w:rsidRPr="00772FB3" w:rsidRDefault="006113F9" w:rsidP="005C01DF">
      <w:pPr>
        <w:numPr>
          <w:ilvl w:val="0"/>
          <w:numId w:val="11"/>
        </w:numPr>
        <w:pBdr>
          <w:top w:val="nil"/>
          <w:left w:val="nil"/>
          <w:bottom w:val="nil"/>
          <w:right w:val="nil"/>
          <w:between w:val="nil"/>
        </w:pBdr>
        <w:spacing w:line="240" w:lineRule="auto"/>
        <w:ind w:left="567" w:hanging="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впровадити регулярну оцінку потреб населення та якості соціальних послуг, які надаються у громаді як основи для визначення пріоритетів при формуванні бюджетних пропозицій, розробки місцевих програм та визначення стратегічних та операційних цілей розвитку соціальних послуг; забезпечити його оприлюднення на сайті селищної ради;</w:t>
      </w:r>
    </w:p>
    <w:p w14:paraId="338AE150" w14:textId="77777777" w:rsidR="00006E69" w:rsidRPr="00772FB3" w:rsidRDefault="006113F9" w:rsidP="005C01DF">
      <w:pPr>
        <w:numPr>
          <w:ilvl w:val="0"/>
          <w:numId w:val="11"/>
        </w:numPr>
        <w:spacing w:line="240" w:lineRule="auto"/>
        <w:ind w:left="567" w:hanging="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 xml:space="preserve">запровадити системне ведення та щорічний збір соціально-демографічної та адміністративно-статистичної інформації Управлінням соціального захисту населення Макарівської селищної ради для обґрунтованого визначення потреб населення громади в соціальних послугах та </w:t>
      </w:r>
      <w:r w:rsidRPr="00772FB3">
        <w:rPr>
          <w:rFonts w:ascii="Times New Roman" w:eastAsia="Times New Roman" w:hAnsi="Times New Roman" w:cs="Times New Roman"/>
          <w:sz w:val="28"/>
          <w:szCs w:val="28"/>
        </w:rPr>
        <w:lastRenderedPageBreak/>
        <w:t>подальшого планування їх розвитку на короткострокову й середньострокову перспективи;</w:t>
      </w:r>
    </w:p>
    <w:p w14:paraId="71F29A45" w14:textId="77777777" w:rsidR="00006E69" w:rsidRPr="00772FB3" w:rsidRDefault="006113F9" w:rsidP="005C01DF">
      <w:pPr>
        <w:numPr>
          <w:ilvl w:val="0"/>
          <w:numId w:val="11"/>
        </w:numPr>
        <w:spacing w:line="240" w:lineRule="auto"/>
        <w:ind w:left="567" w:hanging="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розробити Стратегію розвитку Макарівської ТГ, у якій передбачити окремий напрям щодо розвитку системи соціальних послуг на основі оцінки потреб населення, з визначенням стратегічних і операційних цілей, конкретних завдань, очікуваних результатів, цільових груп, термінів реалізації та показників досягнення;</w:t>
      </w:r>
    </w:p>
    <w:p w14:paraId="03152B9A" w14:textId="77777777" w:rsidR="00006E69" w:rsidRPr="00772FB3" w:rsidRDefault="006113F9" w:rsidP="005C01DF">
      <w:pPr>
        <w:numPr>
          <w:ilvl w:val="0"/>
          <w:numId w:val="11"/>
        </w:numPr>
        <w:pBdr>
          <w:top w:val="nil"/>
          <w:left w:val="nil"/>
          <w:bottom w:val="nil"/>
          <w:right w:val="nil"/>
          <w:between w:val="nil"/>
        </w:pBdr>
        <w:spacing w:line="240" w:lineRule="auto"/>
        <w:ind w:left="567" w:hanging="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 xml:space="preserve">створити робочу групу та призначити відповідальну особу з підготовки проєктних заявок для участі в обласних, державних і міжнародних грантових програмах і конкурсах та активізувати співпрацю з благодійними та донорськими організаціями через укладення угод та меморандумів, визначення пріоритетних напрямів співпраці та форматів взаємодії; </w:t>
      </w:r>
    </w:p>
    <w:p w14:paraId="5E366106" w14:textId="77777777" w:rsidR="00006E69" w:rsidRPr="00772FB3" w:rsidRDefault="006113F9" w:rsidP="005C01DF">
      <w:pPr>
        <w:numPr>
          <w:ilvl w:val="0"/>
          <w:numId w:val="11"/>
        </w:numPr>
        <w:pBdr>
          <w:top w:val="nil"/>
          <w:left w:val="nil"/>
          <w:bottom w:val="nil"/>
          <w:right w:val="nil"/>
          <w:between w:val="nil"/>
        </w:pBdr>
        <w:spacing w:line="240" w:lineRule="auto"/>
        <w:ind w:left="567" w:hanging="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запровадити фінансування соціальних послуг на основі виявлених потреб населення та визначених пріоритетів шляхом розробки та реалізації цільових програм розвитку соціальних послуг з чітко визначеними завданнями, індикаторами виконання, джерелами фінансування тощо із урахуванням реальних ресурсних можливостей громади;</w:t>
      </w:r>
    </w:p>
    <w:p w14:paraId="67351838" w14:textId="77777777" w:rsidR="00006E69" w:rsidRPr="00772FB3" w:rsidRDefault="006113F9" w:rsidP="005C01DF">
      <w:pPr>
        <w:numPr>
          <w:ilvl w:val="0"/>
          <w:numId w:val="11"/>
        </w:numPr>
        <w:spacing w:line="240" w:lineRule="auto"/>
        <w:ind w:left="567" w:hanging="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вивчити доцільність та оцінити можливість та економічну ефективність співробітництва з сусідніми громадами та недержавними організаціями при наданні послуг, які потребують значних фінансових, матеріально-технічних та кадрових ресурсів;</w:t>
      </w:r>
    </w:p>
    <w:p w14:paraId="7AEF028B" w14:textId="0FEC027F" w:rsidR="00006E69" w:rsidRPr="00772FB3" w:rsidRDefault="006113F9" w:rsidP="005C01DF">
      <w:pPr>
        <w:numPr>
          <w:ilvl w:val="0"/>
          <w:numId w:val="11"/>
        </w:numPr>
        <w:pBdr>
          <w:top w:val="nil"/>
          <w:left w:val="nil"/>
          <w:bottom w:val="nil"/>
          <w:right w:val="nil"/>
          <w:between w:val="nil"/>
        </w:pBdr>
        <w:spacing w:line="240" w:lineRule="auto"/>
        <w:ind w:left="567" w:hanging="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вивчити можливість впровадження</w:t>
      </w:r>
      <w:r w:rsidR="008966CC" w:rsidRPr="00772FB3">
        <w:rPr>
          <w:rFonts w:ascii="Times New Roman" w:eastAsia="Times New Roman" w:hAnsi="Times New Roman" w:cs="Times New Roman"/>
          <w:sz w:val="28"/>
          <w:szCs w:val="28"/>
          <w:lang w:val="uk-UA"/>
        </w:rPr>
        <w:t xml:space="preserve"> нових</w:t>
      </w:r>
      <w:r w:rsidRPr="00772FB3">
        <w:rPr>
          <w:rFonts w:ascii="Times New Roman" w:eastAsia="Times New Roman" w:hAnsi="Times New Roman" w:cs="Times New Roman"/>
          <w:b/>
          <w:bCs/>
          <w:sz w:val="28"/>
          <w:szCs w:val="28"/>
        </w:rPr>
        <w:t xml:space="preserve"> </w:t>
      </w:r>
      <w:r w:rsidRPr="00772FB3">
        <w:rPr>
          <w:rFonts w:ascii="Times New Roman" w:eastAsia="Times New Roman" w:hAnsi="Times New Roman" w:cs="Times New Roman"/>
          <w:sz w:val="28"/>
          <w:szCs w:val="28"/>
        </w:rPr>
        <w:t>платних соціальних послуг для осіб, які не мають права на безкоштовне обслуговування, із чітко визначеними тарифами;</w:t>
      </w:r>
    </w:p>
    <w:p w14:paraId="3E418568" w14:textId="77777777" w:rsidR="00006E69" w:rsidRPr="00772FB3" w:rsidRDefault="006113F9" w:rsidP="005C01DF">
      <w:pPr>
        <w:numPr>
          <w:ilvl w:val="0"/>
          <w:numId w:val="11"/>
        </w:numPr>
        <w:pBdr>
          <w:top w:val="nil"/>
          <w:left w:val="nil"/>
          <w:bottom w:val="nil"/>
          <w:right w:val="nil"/>
          <w:between w:val="nil"/>
        </w:pBdr>
        <w:spacing w:line="240" w:lineRule="auto"/>
        <w:ind w:left="567" w:hanging="567"/>
        <w:jc w:val="both"/>
        <w:rPr>
          <w:rFonts w:ascii="Times New Roman" w:eastAsia="Times New Roman" w:hAnsi="Times New Roman" w:cs="Times New Roman"/>
          <w:strike/>
          <w:sz w:val="28"/>
          <w:szCs w:val="28"/>
        </w:rPr>
      </w:pPr>
      <w:r w:rsidRPr="00772FB3">
        <w:rPr>
          <w:rFonts w:ascii="Times New Roman" w:eastAsia="Times New Roman" w:hAnsi="Times New Roman" w:cs="Times New Roman"/>
          <w:sz w:val="28"/>
          <w:szCs w:val="28"/>
        </w:rPr>
        <w:t xml:space="preserve">організувати спільне навчання для старост, працівників освіти та охорони здоров’я щодо міжвідомчої взаємодії та впровадження інтегрованого підходу до виявлення і реагування на потреби вразливих груп населення. Забезпечити ознайомлення з алгоритмами координації дій відповідно до прийнятого протоколу міжвідомчої взаємодії; </w:t>
      </w:r>
    </w:p>
    <w:p w14:paraId="72A7CACF" w14:textId="77777777" w:rsidR="00006E69" w:rsidRPr="00772FB3" w:rsidRDefault="006113F9" w:rsidP="005C01DF">
      <w:pPr>
        <w:numPr>
          <w:ilvl w:val="0"/>
          <w:numId w:val="11"/>
        </w:numPr>
        <w:spacing w:line="240" w:lineRule="auto"/>
        <w:ind w:left="567" w:hanging="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 xml:space="preserve">забезпечити інтеграцію соціальних та адміністративних послуг на базі наявної інфраструктури громади (ЦНАП, амбулаторії, заклади освіти), з акцентом на міжсекторальну взаємодію, підготовку персоналу до виявлення ризиків СЖО, перенаправлення клієнтів до відповідних служб і надання первинної інформаційно-консультаційної підтримки. Такий підхід сприятиме більш ранньому виявленню потреб, підвищенню доступності послуг та ефективнішій маршрутизації клієнтів у системі підтримки; </w:t>
      </w:r>
    </w:p>
    <w:p w14:paraId="2A1C53D9" w14:textId="77777777" w:rsidR="00006E69" w:rsidRPr="00772FB3" w:rsidRDefault="006113F9" w:rsidP="005C01DF">
      <w:pPr>
        <w:numPr>
          <w:ilvl w:val="0"/>
          <w:numId w:val="11"/>
        </w:numPr>
        <w:pBdr>
          <w:top w:val="nil"/>
          <w:left w:val="nil"/>
          <w:bottom w:val="nil"/>
          <w:right w:val="nil"/>
          <w:between w:val="nil"/>
        </w:pBdr>
        <w:spacing w:line="240" w:lineRule="auto"/>
        <w:ind w:left="567" w:hanging="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здійснювати регулярний моніторинг взаємодії суб’єктів системи надання соціальних послуг Макарівської селищної ради;</w:t>
      </w:r>
    </w:p>
    <w:p w14:paraId="1BC96DFF" w14:textId="77777777" w:rsidR="00006E69" w:rsidRPr="00772FB3" w:rsidRDefault="006113F9" w:rsidP="005C01DF">
      <w:pPr>
        <w:numPr>
          <w:ilvl w:val="0"/>
          <w:numId w:val="11"/>
        </w:numPr>
        <w:pBdr>
          <w:top w:val="nil"/>
          <w:left w:val="nil"/>
          <w:bottom w:val="nil"/>
          <w:right w:val="nil"/>
          <w:between w:val="nil"/>
        </w:pBdr>
        <w:spacing w:line="240" w:lineRule="auto"/>
        <w:ind w:left="567" w:hanging="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 xml:space="preserve">запровадити інформування громадян про видатки у сфері соціального захисту, у доступній формі, зокрема, у форматі «бюджету для громадян», а також запуск пілотних форматів громадських консультацій, таких як онлайн-опитувань, зустрічі із ініціативними групами, збір пропозицій через старост та інших, що сприятиме врахуванню думки мешканців та активізації громади навколо вирішення соціальних проблем; </w:t>
      </w:r>
    </w:p>
    <w:p w14:paraId="198D9207" w14:textId="77777777" w:rsidR="00006E69" w:rsidRPr="00772FB3" w:rsidRDefault="006113F9" w:rsidP="005C01DF">
      <w:pPr>
        <w:numPr>
          <w:ilvl w:val="0"/>
          <w:numId w:val="11"/>
        </w:numPr>
        <w:spacing w:line="240" w:lineRule="auto"/>
        <w:ind w:left="567" w:hanging="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 xml:space="preserve">вдосконалити механізми інформування населення про доступні соціальні послуги й сервіси, забезпечивши використання різних каналів комунікації з урахуванням особливостей цільових груп; задіяти для цього сайт Макарівської селищної ради, розмістивши на ньому інформацію про </w:t>
      </w:r>
      <w:r w:rsidRPr="00772FB3">
        <w:rPr>
          <w:rFonts w:ascii="Times New Roman" w:eastAsia="Times New Roman" w:hAnsi="Times New Roman" w:cs="Times New Roman"/>
          <w:sz w:val="24"/>
          <w:szCs w:val="24"/>
        </w:rPr>
        <w:t xml:space="preserve"> </w:t>
      </w:r>
      <w:r w:rsidRPr="00772FB3">
        <w:rPr>
          <w:rFonts w:ascii="Times New Roman" w:eastAsia="Times New Roman" w:hAnsi="Times New Roman" w:cs="Times New Roman"/>
          <w:sz w:val="28"/>
          <w:szCs w:val="28"/>
        </w:rPr>
        <w:lastRenderedPageBreak/>
        <w:t>соціальні послуги, їх види, підстави для надання, порядок звернення тощо;</w:t>
      </w:r>
      <w:r w:rsidRPr="00772FB3">
        <w:rPr>
          <w:rFonts w:ascii="Times New Roman" w:eastAsia="Times New Roman" w:hAnsi="Times New Roman" w:cs="Times New Roman"/>
          <w:sz w:val="24"/>
          <w:szCs w:val="24"/>
        </w:rPr>
        <w:t xml:space="preserve"> </w:t>
      </w:r>
      <w:r w:rsidRPr="00772FB3">
        <w:rPr>
          <w:rFonts w:ascii="Times New Roman" w:eastAsia="Times New Roman" w:hAnsi="Times New Roman" w:cs="Times New Roman"/>
          <w:sz w:val="28"/>
          <w:szCs w:val="28"/>
        </w:rPr>
        <w:t>забезпечити доступність і зрозумілість інформації, включно з її адаптацією для осіб з інвалідністю;</w:t>
      </w:r>
    </w:p>
    <w:p w14:paraId="6727C778" w14:textId="658CA222" w:rsidR="00006E69" w:rsidRPr="00772FB3" w:rsidRDefault="006113F9" w:rsidP="005C01DF">
      <w:pPr>
        <w:numPr>
          <w:ilvl w:val="0"/>
          <w:numId w:val="11"/>
        </w:numPr>
        <w:pBdr>
          <w:top w:val="nil"/>
          <w:left w:val="nil"/>
          <w:bottom w:val="nil"/>
          <w:right w:val="nil"/>
          <w:between w:val="nil"/>
        </w:pBdr>
        <w:spacing w:line="240" w:lineRule="auto"/>
        <w:ind w:left="567" w:hanging="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визначити пріоритетні вакансії фахівців, необхідні для покращення якості надання соціальних послуг та гнучкі і ресурсно досяжні механізми їх залучення – через оптимізацію штатного розпису, суміщення посад, укладення цивільно-правових угод, застосування нематеріальних стимулів, таких як можливість професійного розвитку, гнучкий графік тощо;</w:t>
      </w:r>
    </w:p>
    <w:p w14:paraId="5F34ECC8" w14:textId="31F387B1" w:rsidR="007B324F" w:rsidRPr="00772FB3" w:rsidRDefault="007A6A46" w:rsidP="005C01DF">
      <w:pPr>
        <w:pStyle w:val="ab"/>
        <w:numPr>
          <w:ilvl w:val="0"/>
          <w:numId w:val="11"/>
        </w:numPr>
        <w:spacing w:line="240" w:lineRule="auto"/>
        <w:ind w:left="567" w:hanging="567"/>
        <w:jc w:val="both"/>
        <w:rPr>
          <w:rFonts w:ascii="Times New Roman" w:eastAsia="Times New Roman" w:hAnsi="Times New Roman" w:cs="Times New Roman"/>
          <w:sz w:val="28"/>
          <w:szCs w:val="28"/>
        </w:rPr>
      </w:pPr>
      <w:r w:rsidRPr="00772FB3">
        <w:rPr>
          <w:rFonts w:ascii="Times New Roman" w:hAnsi="Times New Roman" w:cs="Times New Roman"/>
          <w:sz w:val="28"/>
          <w:szCs w:val="28"/>
          <w:lang w:val="uk-UA"/>
        </w:rPr>
        <w:t>в</w:t>
      </w:r>
      <w:r w:rsidR="007B324F" w:rsidRPr="00772FB3">
        <w:rPr>
          <w:rFonts w:ascii="Times New Roman" w:hAnsi="Times New Roman" w:cs="Times New Roman"/>
          <w:sz w:val="28"/>
          <w:szCs w:val="28"/>
        </w:rPr>
        <w:t>ведення посади соціальн</w:t>
      </w:r>
      <w:r w:rsidR="007B324F" w:rsidRPr="00772FB3">
        <w:rPr>
          <w:rFonts w:ascii="Times New Roman" w:hAnsi="Times New Roman" w:cs="Times New Roman"/>
          <w:sz w:val="28"/>
          <w:szCs w:val="28"/>
          <w:lang w:val="uk-UA"/>
        </w:rPr>
        <w:t>ого</w:t>
      </w:r>
      <w:r w:rsidR="007B324F" w:rsidRPr="00772FB3">
        <w:rPr>
          <w:rFonts w:ascii="Times New Roman" w:hAnsi="Times New Roman" w:cs="Times New Roman"/>
          <w:sz w:val="28"/>
          <w:szCs w:val="28"/>
        </w:rPr>
        <w:t xml:space="preserve"> менеджер</w:t>
      </w:r>
      <w:r w:rsidR="007B324F" w:rsidRPr="00772FB3">
        <w:rPr>
          <w:rFonts w:ascii="Times New Roman" w:hAnsi="Times New Roman" w:cs="Times New Roman"/>
          <w:sz w:val="28"/>
          <w:szCs w:val="28"/>
          <w:lang w:val="uk-UA"/>
        </w:rPr>
        <w:t>а</w:t>
      </w:r>
      <w:r w:rsidR="007B324F" w:rsidRPr="00772FB3">
        <w:rPr>
          <w:rFonts w:ascii="Times New Roman" w:hAnsi="Times New Roman" w:cs="Times New Roman"/>
          <w:sz w:val="28"/>
          <w:szCs w:val="28"/>
        </w:rPr>
        <w:t xml:space="preserve"> у громаді </w:t>
      </w:r>
      <w:r w:rsidR="007B324F" w:rsidRPr="00772FB3">
        <w:rPr>
          <w:rFonts w:ascii="Times New Roman" w:hAnsi="Times New Roman" w:cs="Times New Roman"/>
          <w:sz w:val="28"/>
          <w:szCs w:val="28"/>
          <w:lang w:val="uk-UA"/>
        </w:rPr>
        <w:t>для п</w:t>
      </w:r>
      <w:r w:rsidR="007B324F" w:rsidRPr="00772FB3">
        <w:rPr>
          <w:rFonts w:ascii="Times New Roman" w:eastAsia="Times New Roman" w:hAnsi="Times New Roman" w:cs="Times New Roman"/>
          <w:sz w:val="28"/>
          <w:szCs w:val="28"/>
          <w:lang w:val="uk-UA"/>
        </w:rPr>
        <w:t>ервинного та поглибленого оцінювання ситуації особи/сім'ї у складних життєвих обставинах та організації надання  соціальних послуг у кількості не менше 2 (двох) штатних одиниць;</w:t>
      </w:r>
    </w:p>
    <w:p w14:paraId="7C1C37E2" w14:textId="77777777" w:rsidR="00006E69" w:rsidRPr="00772FB3" w:rsidRDefault="006113F9" w:rsidP="005C01DF">
      <w:pPr>
        <w:numPr>
          <w:ilvl w:val="0"/>
          <w:numId w:val="11"/>
        </w:numPr>
        <w:pBdr>
          <w:top w:val="nil"/>
          <w:left w:val="nil"/>
          <w:bottom w:val="nil"/>
          <w:right w:val="nil"/>
          <w:between w:val="nil"/>
        </w:pBdr>
        <w:spacing w:line="240" w:lineRule="auto"/>
        <w:ind w:left="567" w:hanging="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сприяти створенню груп взаємопідтримки та самодопомоги для вразливих категорій населення, зокрема батьків дітей з інвалідністю, ветеранів, родин загиблих. Активізувати мешканців зі спільними потребами до самоорганізації та заснування громадських об’єднань. Забезпечити організаційну й консультативну підтримку таких ініціатив у співпраці з фахівцями, соціальними службами та профільними установами;</w:t>
      </w:r>
    </w:p>
    <w:p w14:paraId="6198CB84" w14:textId="77777777" w:rsidR="00006E69" w:rsidRPr="00772FB3" w:rsidRDefault="006113F9" w:rsidP="005C01DF">
      <w:pPr>
        <w:numPr>
          <w:ilvl w:val="0"/>
          <w:numId w:val="11"/>
        </w:numPr>
        <w:spacing w:line="240" w:lineRule="auto"/>
        <w:ind w:left="567" w:hanging="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розробити та впровадити групові форми психологічної роботи у форматі професійного супроводу груп взаємодопомоги, тренінгів, групових консультацій для осіб, які пережили стресові події внаслідок війни;</w:t>
      </w:r>
    </w:p>
    <w:p w14:paraId="3DC46EE1" w14:textId="77777777" w:rsidR="00006E69" w:rsidRPr="00772FB3" w:rsidRDefault="006113F9" w:rsidP="005C01DF">
      <w:pPr>
        <w:numPr>
          <w:ilvl w:val="0"/>
          <w:numId w:val="11"/>
        </w:numPr>
        <w:pBdr>
          <w:top w:val="nil"/>
          <w:left w:val="nil"/>
          <w:bottom w:val="nil"/>
          <w:right w:val="nil"/>
          <w:between w:val="nil"/>
        </w:pBdr>
        <w:spacing w:line="240" w:lineRule="auto"/>
        <w:ind w:left="567" w:hanging="567"/>
        <w:jc w:val="both"/>
        <w:rPr>
          <w:rFonts w:ascii="Times New Roman" w:eastAsia="Times New Roman" w:hAnsi="Times New Roman" w:cs="Times New Roman"/>
          <w:sz w:val="28"/>
          <w:szCs w:val="28"/>
        </w:rPr>
      </w:pPr>
      <w:r w:rsidRPr="00772FB3">
        <w:rPr>
          <w:rFonts w:ascii="Times New Roman" w:eastAsia="Times New Roman" w:hAnsi="Times New Roman" w:cs="Times New Roman"/>
          <w:sz w:val="28"/>
          <w:szCs w:val="28"/>
        </w:rPr>
        <w:t>облаштування безпечного укриття для працівників, відвідувачів і отримувачів послуг Центру підтримки дітей і сімей «Промінь надії» відповідно до вимог цивільного захисту.</w:t>
      </w:r>
    </w:p>
    <w:p w14:paraId="33DE851B" w14:textId="77777777" w:rsidR="00006E69" w:rsidRPr="00772FB3" w:rsidRDefault="006113F9" w:rsidP="005C01DF">
      <w:pPr>
        <w:spacing w:line="240" w:lineRule="auto"/>
        <w:rPr>
          <w:rFonts w:ascii="Times New Roman" w:eastAsia="Times New Roman" w:hAnsi="Times New Roman" w:cs="Times New Roman"/>
          <w:sz w:val="28"/>
          <w:szCs w:val="28"/>
        </w:rPr>
      </w:pPr>
      <w:r w:rsidRPr="00772FB3">
        <w:br w:type="page"/>
      </w:r>
    </w:p>
    <w:tbl>
      <w:tblPr>
        <w:tblStyle w:val="afb"/>
        <w:tblW w:w="9637" w:type="dxa"/>
        <w:tblInd w:w="0" w:type="dxa"/>
        <w:tblLayout w:type="fixed"/>
        <w:tblLook w:val="0400" w:firstRow="0" w:lastRow="0" w:firstColumn="0" w:lastColumn="0" w:noHBand="0" w:noVBand="1"/>
      </w:tblPr>
      <w:tblGrid>
        <w:gridCol w:w="9637"/>
      </w:tblGrid>
      <w:tr w:rsidR="00577D47" w:rsidRPr="00772FB3" w14:paraId="2DFD9DB0" w14:textId="77777777">
        <w:tc>
          <w:tcPr>
            <w:tcW w:w="9637" w:type="dxa"/>
          </w:tcPr>
          <w:p w14:paraId="7AA52EB4" w14:textId="77777777" w:rsidR="00006E69" w:rsidRPr="00772FB3" w:rsidRDefault="006113F9" w:rsidP="005C01DF">
            <w:pPr>
              <w:spacing w:line="240" w:lineRule="auto"/>
              <w:jc w:val="right"/>
              <w:rPr>
                <w:rFonts w:ascii="Times New Roman" w:eastAsia="Times New Roman" w:hAnsi="Times New Roman" w:cs="Times New Roman"/>
                <w:sz w:val="20"/>
                <w:szCs w:val="20"/>
              </w:rPr>
            </w:pPr>
            <w:r w:rsidRPr="00772FB3">
              <w:rPr>
                <w:rFonts w:ascii="Times New Roman" w:eastAsia="Times New Roman" w:hAnsi="Times New Roman" w:cs="Times New Roman"/>
                <w:sz w:val="20"/>
                <w:szCs w:val="20"/>
              </w:rPr>
              <w:lastRenderedPageBreak/>
              <w:t xml:space="preserve">Додаток 1 </w:t>
            </w:r>
            <w:r w:rsidRPr="00772FB3">
              <w:rPr>
                <w:rFonts w:ascii="Times New Roman" w:eastAsia="Times New Roman" w:hAnsi="Times New Roman" w:cs="Times New Roman"/>
                <w:sz w:val="20"/>
                <w:szCs w:val="20"/>
              </w:rPr>
              <w:br/>
              <w:t xml:space="preserve">до Порядку визначення потреб населення </w:t>
            </w:r>
            <w:r w:rsidRPr="00772FB3">
              <w:rPr>
                <w:rFonts w:ascii="Times New Roman" w:eastAsia="Times New Roman" w:hAnsi="Times New Roman" w:cs="Times New Roman"/>
                <w:sz w:val="20"/>
                <w:szCs w:val="20"/>
              </w:rPr>
              <w:br/>
              <w:t xml:space="preserve">адміністративно-територіальної одиниці/ </w:t>
            </w:r>
            <w:r w:rsidRPr="00772FB3">
              <w:rPr>
                <w:rFonts w:ascii="Times New Roman" w:eastAsia="Times New Roman" w:hAnsi="Times New Roman" w:cs="Times New Roman"/>
                <w:sz w:val="20"/>
                <w:szCs w:val="20"/>
              </w:rPr>
              <w:br/>
              <w:t xml:space="preserve">територіальної громади </w:t>
            </w:r>
            <w:r w:rsidRPr="00772FB3">
              <w:rPr>
                <w:rFonts w:ascii="Times New Roman" w:eastAsia="Times New Roman" w:hAnsi="Times New Roman" w:cs="Times New Roman"/>
                <w:sz w:val="20"/>
                <w:szCs w:val="20"/>
              </w:rPr>
              <w:br/>
              <w:t xml:space="preserve">у соціальних послугах </w:t>
            </w:r>
            <w:r w:rsidRPr="00772FB3">
              <w:rPr>
                <w:rFonts w:ascii="Times New Roman" w:eastAsia="Times New Roman" w:hAnsi="Times New Roman" w:cs="Times New Roman"/>
                <w:sz w:val="20"/>
                <w:szCs w:val="20"/>
              </w:rPr>
              <w:br/>
              <w:t>(пункт 1 розділу II)</w:t>
            </w:r>
          </w:p>
        </w:tc>
      </w:tr>
    </w:tbl>
    <w:p w14:paraId="75972ACC" w14:textId="77777777" w:rsidR="00006E69" w:rsidRPr="00772FB3" w:rsidRDefault="006113F9" w:rsidP="005C01DF">
      <w:pPr>
        <w:spacing w:line="240" w:lineRule="auto"/>
        <w:jc w:val="center"/>
        <w:rPr>
          <w:rFonts w:ascii="Times New Roman" w:eastAsia="Times New Roman" w:hAnsi="Times New Roman" w:cs="Times New Roman"/>
          <w:sz w:val="24"/>
          <w:szCs w:val="24"/>
        </w:rPr>
      </w:pPr>
      <w:bookmarkStart w:id="2" w:name="bookmark=id.43rqysiufl91" w:colFirst="0" w:colLast="0"/>
      <w:bookmarkEnd w:id="2"/>
      <w:r w:rsidRPr="00772FB3">
        <w:rPr>
          <w:rFonts w:ascii="Times New Roman" w:eastAsia="Times New Roman" w:hAnsi="Times New Roman" w:cs="Times New Roman"/>
          <w:sz w:val="24"/>
          <w:szCs w:val="24"/>
        </w:rPr>
        <w:t xml:space="preserve">ДАНІ </w:t>
      </w:r>
      <w:r w:rsidRPr="00772FB3">
        <w:rPr>
          <w:rFonts w:ascii="Times New Roman" w:eastAsia="Times New Roman" w:hAnsi="Times New Roman" w:cs="Times New Roman"/>
          <w:sz w:val="24"/>
          <w:szCs w:val="24"/>
        </w:rPr>
        <w:br/>
        <w:t>щодо соціально-демографічної ситуації у територіальній громаді та кількості осіб/сімей, які належать до вразливих груп населення або перебувають у складних життєвих обставинах</w:t>
      </w:r>
    </w:p>
    <w:tbl>
      <w:tblPr>
        <w:tblStyle w:val="afc"/>
        <w:tblW w:w="9621" w:type="dxa"/>
        <w:tblInd w:w="0" w:type="dxa"/>
        <w:tblLayout w:type="fixed"/>
        <w:tblLook w:val="0400" w:firstRow="0" w:lastRow="0" w:firstColumn="0" w:lastColumn="0" w:noHBand="0" w:noVBand="1"/>
      </w:tblPr>
      <w:tblGrid>
        <w:gridCol w:w="997"/>
        <w:gridCol w:w="5091"/>
        <w:gridCol w:w="1095"/>
        <w:gridCol w:w="2438"/>
      </w:tblGrid>
      <w:tr w:rsidR="00577D47" w:rsidRPr="00772FB3" w14:paraId="4075E994" w14:textId="77777777">
        <w:trPr>
          <w:trHeight w:val="48"/>
        </w:trPr>
        <w:tc>
          <w:tcPr>
            <w:tcW w:w="997" w:type="dxa"/>
            <w:tcBorders>
              <w:top w:val="single" w:sz="6" w:space="0" w:color="000000"/>
              <w:left w:val="single" w:sz="6" w:space="0" w:color="000000"/>
              <w:bottom w:val="single" w:sz="6" w:space="0" w:color="000000"/>
              <w:right w:val="single" w:sz="6" w:space="0" w:color="000000"/>
            </w:tcBorders>
          </w:tcPr>
          <w:p w14:paraId="4351C759" w14:textId="77777777" w:rsidR="00006E69" w:rsidRPr="00772FB3" w:rsidRDefault="006113F9" w:rsidP="005C01DF">
            <w:pPr>
              <w:spacing w:line="240" w:lineRule="auto"/>
              <w:rPr>
                <w:rFonts w:ascii="Times New Roman" w:eastAsia="Times New Roman" w:hAnsi="Times New Roman" w:cs="Times New Roman"/>
              </w:rPr>
            </w:pPr>
            <w:bookmarkStart w:id="3" w:name="bookmark=id.g2qsc41k2ure" w:colFirst="0" w:colLast="0"/>
            <w:bookmarkEnd w:id="3"/>
            <w:r w:rsidRPr="00772FB3">
              <w:rPr>
                <w:rFonts w:ascii="Times New Roman" w:eastAsia="Times New Roman" w:hAnsi="Times New Roman" w:cs="Times New Roman"/>
              </w:rPr>
              <w:t>№</w:t>
            </w:r>
          </w:p>
        </w:tc>
        <w:tc>
          <w:tcPr>
            <w:tcW w:w="5091" w:type="dxa"/>
            <w:tcBorders>
              <w:top w:val="single" w:sz="6" w:space="0" w:color="000000"/>
              <w:left w:val="single" w:sz="6" w:space="0" w:color="000000"/>
              <w:bottom w:val="single" w:sz="6" w:space="0" w:color="000000"/>
              <w:right w:val="single" w:sz="6" w:space="0" w:color="000000"/>
            </w:tcBorders>
          </w:tcPr>
          <w:p w14:paraId="33598942"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Показник*</w:t>
            </w:r>
          </w:p>
        </w:tc>
        <w:tc>
          <w:tcPr>
            <w:tcW w:w="1095" w:type="dxa"/>
            <w:tcBorders>
              <w:top w:val="single" w:sz="6" w:space="0" w:color="000000"/>
              <w:left w:val="single" w:sz="6" w:space="0" w:color="000000"/>
              <w:bottom w:val="single" w:sz="6" w:space="0" w:color="000000"/>
              <w:right w:val="single" w:sz="6" w:space="0" w:color="000000"/>
            </w:tcBorders>
          </w:tcPr>
          <w:p w14:paraId="0CF38059"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 xml:space="preserve">Кількість осіб </w:t>
            </w:r>
            <w:r w:rsidRPr="00772FB3">
              <w:rPr>
                <w:rFonts w:ascii="Times New Roman" w:eastAsia="Times New Roman" w:hAnsi="Times New Roman" w:cs="Times New Roman"/>
              </w:rPr>
              <w:br/>
              <w:t xml:space="preserve">(станом </w:t>
            </w:r>
            <w:r w:rsidRPr="00772FB3">
              <w:rPr>
                <w:rFonts w:ascii="Times New Roman" w:eastAsia="Times New Roman" w:hAnsi="Times New Roman" w:cs="Times New Roman"/>
              </w:rPr>
              <w:br/>
              <w:t xml:space="preserve">на 01 січня відповідного року)/** </w:t>
            </w:r>
            <w:r w:rsidRPr="00772FB3">
              <w:rPr>
                <w:rFonts w:ascii="Times New Roman" w:eastAsia="Times New Roman" w:hAnsi="Times New Roman" w:cs="Times New Roman"/>
              </w:rPr>
              <w:br/>
              <w:t>за попередній календарний рік</w:t>
            </w:r>
          </w:p>
        </w:tc>
        <w:tc>
          <w:tcPr>
            <w:tcW w:w="2438" w:type="dxa"/>
            <w:tcBorders>
              <w:top w:val="single" w:sz="6" w:space="0" w:color="000000"/>
              <w:left w:val="single" w:sz="6" w:space="0" w:color="000000"/>
              <w:bottom w:val="single" w:sz="6" w:space="0" w:color="000000"/>
              <w:right w:val="single" w:sz="6" w:space="0" w:color="000000"/>
            </w:tcBorders>
          </w:tcPr>
          <w:p w14:paraId="748F81DD"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Орієнтовні джерела отримання інформації</w:t>
            </w:r>
          </w:p>
        </w:tc>
      </w:tr>
      <w:tr w:rsidR="00577D47" w:rsidRPr="00772FB3" w14:paraId="43C31D17" w14:textId="77777777">
        <w:trPr>
          <w:trHeight w:val="48"/>
        </w:trPr>
        <w:tc>
          <w:tcPr>
            <w:tcW w:w="997" w:type="dxa"/>
            <w:tcBorders>
              <w:top w:val="single" w:sz="6" w:space="0" w:color="000000"/>
              <w:left w:val="single" w:sz="6" w:space="0" w:color="000000"/>
              <w:bottom w:val="single" w:sz="6" w:space="0" w:color="000000"/>
              <w:right w:val="single" w:sz="6" w:space="0" w:color="000000"/>
            </w:tcBorders>
          </w:tcPr>
          <w:p w14:paraId="068EBAFF"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1</w:t>
            </w:r>
          </w:p>
        </w:tc>
        <w:tc>
          <w:tcPr>
            <w:tcW w:w="5091" w:type="dxa"/>
            <w:tcBorders>
              <w:top w:val="single" w:sz="6" w:space="0" w:color="000000"/>
              <w:left w:val="single" w:sz="6" w:space="0" w:color="000000"/>
              <w:bottom w:val="single" w:sz="6" w:space="0" w:color="000000"/>
              <w:right w:val="single" w:sz="6" w:space="0" w:color="000000"/>
            </w:tcBorders>
          </w:tcPr>
          <w:p w14:paraId="2CA86F27"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w:t>
            </w:r>
          </w:p>
        </w:tc>
        <w:tc>
          <w:tcPr>
            <w:tcW w:w="1095" w:type="dxa"/>
            <w:tcBorders>
              <w:top w:val="single" w:sz="6" w:space="0" w:color="000000"/>
              <w:left w:val="single" w:sz="6" w:space="0" w:color="000000"/>
              <w:bottom w:val="single" w:sz="6" w:space="0" w:color="000000"/>
              <w:right w:val="single" w:sz="6" w:space="0" w:color="000000"/>
            </w:tcBorders>
          </w:tcPr>
          <w:p w14:paraId="54BCEC94"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3</w:t>
            </w:r>
          </w:p>
        </w:tc>
        <w:tc>
          <w:tcPr>
            <w:tcW w:w="2438" w:type="dxa"/>
            <w:tcBorders>
              <w:top w:val="single" w:sz="6" w:space="0" w:color="000000"/>
              <w:left w:val="single" w:sz="6" w:space="0" w:color="000000"/>
              <w:bottom w:val="single" w:sz="6" w:space="0" w:color="000000"/>
              <w:right w:val="single" w:sz="6" w:space="0" w:color="000000"/>
            </w:tcBorders>
          </w:tcPr>
          <w:p w14:paraId="6ECCD98E"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4</w:t>
            </w:r>
          </w:p>
        </w:tc>
      </w:tr>
      <w:tr w:rsidR="00577D47" w:rsidRPr="00772FB3" w14:paraId="4570463F" w14:textId="77777777">
        <w:trPr>
          <w:trHeight w:val="204"/>
        </w:trPr>
        <w:tc>
          <w:tcPr>
            <w:tcW w:w="997" w:type="dxa"/>
            <w:tcBorders>
              <w:top w:val="single" w:sz="6" w:space="0" w:color="000000"/>
              <w:left w:val="single" w:sz="6" w:space="0" w:color="000000"/>
              <w:bottom w:val="single" w:sz="6" w:space="0" w:color="000000"/>
              <w:right w:val="single" w:sz="6" w:space="0" w:color="000000"/>
            </w:tcBorders>
          </w:tcPr>
          <w:p w14:paraId="2F3FC29D"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1</w:t>
            </w:r>
          </w:p>
        </w:tc>
        <w:tc>
          <w:tcPr>
            <w:tcW w:w="8624" w:type="dxa"/>
            <w:gridSpan w:val="3"/>
            <w:tcBorders>
              <w:top w:val="single" w:sz="6" w:space="0" w:color="000000"/>
              <w:left w:val="single" w:sz="6" w:space="0" w:color="000000"/>
              <w:bottom w:val="single" w:sz="6" w:space="0" w:color="000000"/>
              <w:right w:val="single" w:sz="6" w:space="0" w:color="000000"/>
            </w:tcBorders>
          </w:tcPr>
          <w:p w14:paraId="3C19D0E9"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Соціально-демографічні характеристики громади</w:t>
            </w:r>
          </w:p>
        </w:tc>
      </w:tr>
      <w:tr w:rsidR="00577D47" w:rsidRPr="00772FB3" w14:paraId="72F03B92" w14:textId="77777777">
        <w:trPr>
          <w:trHeight w:val="204"/>
        </w:trPr>
        <w:tc>
          <w:tcPr>
            <w:tcW w:w="997" w:type="dxa"/>
            <w:tcBorders>
              <w:top w:val="single" w:sz="6" w:space="0" w:color="000000"/>
              <w:left w:val="single" w:sz="6" w:space="0" w:color="000000"/>
              <w:bottom w:val="single" w:sz="6" w:space="0" w:color="000000"/>
              <w:right w:val="single" w:sz="6" w:space="0" w:color="000000"/>
            </w:tcBorders>
          </w:tcPr>
          <w:p w14:paraId="7F43C349"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1.1</w:t>
            </w:r>
          </w:p>
        </w:tc>
        <w:tc>
          <w:tcPr>
            <w:tcW w:w="8624" w:type="dxa"/>
            <w:gridSpan w:val="3"/>
            <w:tcBorders>
              <w:top w:val="single" w:sz="6" w:space="0" w:color="000000"/>
              <w:left w:val="single" w:sz="6" w:space="0" w:color="000000"/>
              <w:bottom w:val="single" w:sz="6" w:space="0" w:color="000000"/>
              <w:right w:val="single" w:sz="6" w:space="0" w:color="000000"/>
            </w:tcBorders>
          </w:tcPr>
          <w:p w14:paraId="65A7D701"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Загальні соціально-демографічні показники</w:t>
            </w:r>
          </w:p>
        </w:tc>
      </w:tr>
      <w:tr w:rsidR="00577D47" w:rsidRPr="00772FB3" w14:paraId="7E20DC21" w14:textId="77777777">
        <w:trPr>
          <w:trHeight w:val="348"/>
        </w:trPr>
        <w:tc>
          <w:tcPr>
            <w:tcW w:w="997" w:type="dxa"/>
            <w:tcBorders>
              <w:top w:val="single" w:sz="6" w:space="0" w:color="000000"/>
              <w:left w:val="single" w:sz="6" w:space="0" w:color="000000"/>
              <w:bottom w:val="single" w:sz="6" w:space="0" w:color="000000"/>
              <w:right w:val="single" w:sz="6" w:space="0" w:color="000000"/>
            </w:tcBorders>
          </w:tcPr>
          <w:p w14:paraId="052A33B3"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1.1.1</w:t>
            </w:r>
          </w:p>
        </w:tc>
        <w:tc>
          <w:tcPr>
            <w:tcW w:w="5091" w:type="dxa"/>
            <w:tcBorders>
              <w:top w:val="single" w:sz="6" w:space="0" w:color="000000"/>
              <w:left w:val="single" w:sz="6" w:space="0" w:color="000000"/>
              <w:bottom w:val="single" w:sz="6" w:space="0" w:color="000000"/>
              <w:right w:val="single" w:sz="6" w:space="0" w:color="000000"/>
            </w:tcBorders>
          </w:tcPr>
          <w:p w14:paraId="3F0DFD9E"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 xml:space="preserve">Чисельність населення, всього осіб, </w:t>
            </w:r>
            <w:r w:rsidRPr="00772FB3">
              <w:rPr>
                <w:rFonts w:ascii="Times New Roman" w:eastAsia="Times New Roman" w:hAnsi="Times New Roman" w:cs="Times New Roman"/>
              </w:rPr>
              <w:br/>
              <w:t>з них:</w:t>
            </w:r>
          </w:p>
        </w:tc>
        <w:tc>
          <w:tcPr>
            <w:tcW w:w="1095" w:type="dxa"/>
            <w:tcBorders>
              <w:top w:val="single" w:sz="6" w:space="0" w:color="000000"/>
              <w:left w:val="single" w:sz="6" w:space="0" w:color="000000"/>
              <w:bottom w:val="single" w:sz="6" w:space="0" w:color="000000"/>
              <w:right w:val="single" w:sz="6" w:space="0" w:color="000000"/>
            </w:tcBorders>
          </w:tcPr>
          <w:p w14:paraId="16C77AF4"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34111</w:t>
            </w:r>
          </w:p>
        </w:tc>
        <w:tc>
          <w:tcPr>
            <w:tcW w:w="2438" w:type="dxa"/>
            <w:vMerge w:val="restart"/>
            <w:tcBorders>
              <w:top w:val="single" w:sz="6" w:space="0" w:color="000000"/>
              <w:left w:val="single" w:sz="6" w:space="0" w:color="000000"/>
              <w:bottom w:val="single" w:sz="6" w:space="0" w:color="000000"/>
              <w:right w:val="single" w:sz="6" w:space="0" w:color="000000"/>
            </w:tcBorders>
          </w:tcPr>
          <w:p w14:paraId="7DC4B356"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Виконавчий орган сільської, селищної, міської ради</w:t>
            </w:r>
          </w:p>
        </w:tc>
      </w:tr>
      <w:tr w:rsidR="00577D47" w:rsidRPr="00772FB3" w14:paraId="187D1D9E" w14:textId="77777777">
        <w:trPr>
          <w:trHeight w:val="204"/>
        </w:trPr>
        <w:tc>
          <w:tcPr>
            <w:tcW w:w="997" w:type="dxa"/>
            <w:tcBorders>
              <w:top w:val="single" w:sz="6" w:space="0" w:color="000000"/>
              <w:left w:val="single" w:sz="6" w:space="0" w:color="000000"/>
              <w:bottom w:val="single" w:sz="6" w:space="0" w:color="000000"/>
              <w:right w:val="single" w:sz="6" w:space="0" w:color="000000"/>
            </w:tcBorders>
          </w:tcPr>
          <w:p w14:paraId="4DA9E1C9"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1.1.1.1</w:t>
            </w:r>
          </w:p>
        </w:tc>
        <w:tc>
          <w:tcPr>
            <w:tcW w:w="5091" w:type="dxa"/>
            <w:tcBorders>
              <w:top w:val="single" w:sz="6" w:space="0" w:color="000000"/>
              <w:left w:val="single" w:sz="6" w:space="0" w:color="000000"/>
              <w:bottom w:val="single" w:sz="6" w:space="0" w:color="000000"/>
              <w:right w:val="single" w:sz="6" w:space="0" w:color="000000"/>
            </w:tcBorders>
          </w:tcPr>
          <w:p w14:paraId="0947C958"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жінки</w:t>
            </w:r>
          </w:p>
        </w:tc>
        <w:tc>
          <w:tcPr>
            <w:tcW w:w="1095" w:type="dxa"/>
            <w:tcBorders>
              <w:top w:val="single" w:sz="6" w:space="0" w:color="000000"/>
              <w:left w:val="single" w:sz="6" w:space="0" w:color="000000"/>
              <w:bottom w:val="single" w:sz="6" w:space="0" w:color="000000"/>
              <w:right w:val="single" w:sz="6" w:space="0" w:color="000000"/>
            </w:tcBorders>
          </w:tcPr>
          <w:p w14:paraId="2203E8F9"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18420</w:t>
            </w:r>
          </w:p>
        </w:tc>
        <w:tc>
          <w:tcPr>
            <w:tcW w:w="2438" w:type="dxa"/>
            <w:vMerge/>
            <w:tcBorders>
              <w:top w:val="single" w:sz="6" w:space="0" w:color="000000"/>
              <w:left w:val="single" w:sz="6" w:space="0" w:color="000000"/>
              <w:bottom w:val="single" w:sz="6" w:space="0" w:color="000000"/>
              <w:right w:val="single" w:sz="6" w:space="0" w:color="000000"/>
            </w:tcBorders>
          </w:tcPr>
          <w:p w14:paraId="0B0D4E2F"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616B2738" w14:textId="77777777">
        <w:trPr>
          <w:trHeight w:val="204"/>
        </w:trPr>
        <w:tc>
          <w:tcPr>
            <w:tcW w:w="997" w:type="dxa"/>
            <w:tcBorders>
              <w:top w:val="single" w:sz="6" w:space="0" w:color="000000"/>
              <w:left w:val="single" w:sz="6" w:space="0" w:color="000000"/>
              <w:bottom w:val="single" w:sz="6" w:space="0" w:color="000000"/>
              <w:right w:val="single" w:sz="6" w:space="0" w:color="000000"/>
            </w:tcBorders>
          </w:tcPr>
          <w:p w14:paraId="12E60740"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1.1.1.2</w:t>
            </w:r>
          </w:p>
        </w:tc>
        <w:tc>
          <w:tcPr>
            <w:tcW w:w="5091" w:type="dxa"/>
            <w:tcBorders>
              <w:top w:val="single" w:sz="6" w:space="0" w:color="000000"/>
              <w:left w:val="single" w:sz="6" w:space="0" w:color="000000"/>
              <w:bottom w:val="single" w:sz="6" w:space="0" w:color="000000"/>
              <w:right w:val="single" w:sz="6" w:space="0" w:color="000000"/>
            </w:tcBorders>
          </w:tcPr>
          <w:p w14:paraId="1DB0D55B"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чоловіки</w:t>
            </w:r>
          </w:p>
        </w:tc>
        <w:tc>
          <w:tcPr>
            <w:tcW w:w="1095" w:type="dxa"/>
            <w:tcBorders>
              <w:top w:val="single" w:sz="6" w:space="0" w:color="000000"/>
              <w:left w:val="single" w:sz="6" w:space="0" w:color="000000"/>
              <w:bottom w:val="single" w:sz="6" w:space="0" w:color="000000"/>
              <w:right w:val="single" w:sz="6" w:space="0" w:color="000000"/>
            </w:tcBorders>
          </w:tcPr>
          <w:p w14:paraId="23F5B2E4"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15691</w:t>
            </w:r>
          </w:p>
        </w:tc>
        <w:tc>
          <w:tcPr>
            <w:tcW w:w="2438" w:type="dxa"/>
            <w:vMerge/>
            <w:tcBorders>
              <w:top w:val="single" w:sz="6" w:space="0" w:color="000000"/>
              <w:left w:val="single" w:sz="6" w:space="0" w:color="000000"/>
              <w:bottom w:val="single" w:sz="6" w:space="0" w:color="000000"/>
              <w:right w:val="single" w:sz="6" w:space="0" w:color="000000"/>
            </w:tcBorders>
          </w:tcPr>
          <w:p w14:paraId="23DC9C76"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286FA16A" w14:textId="77777777">
        <w:trPr>
          <w:trHeight w:val="348"/>
        </w:trPr>
        <w:tc>
          <w:tcPr>
            <w:tcW w:w="997" w:type="dxa"/>
            <w:tcBorders>
              <w:top w:val="single" w:sz="6" w:space="0" w:color="000000"/>
              <w:left w:val="single" w:sz="6" w:space="0" w:color="000000"/>
              <w:bottom w:val="single" w:sz="6" w:space="0" w:color="000000"/>
              <w:right w:val="single" w:sz="6" w:space="0" w:color="000000"/>
            </w:tcBorders>
          </w:tcPr>
          <w:p w14:paraId="66CC6CB4"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1.1.2</w:t>
            </w:r>
          </w:p>
        </w:tc>
        <w:tc>
          <w:tcPr>
            <w:tcW w:w="5091" w:type="dxa"/>
            <w:tcBorders>
              <w:top w:val="single" w:sz="6" w:space="0" w:color="000000"/>
              <w:left w:val="single" w:sz="6" w:space="0" w:color="000000"/>
              <w:bottom w:val="single" w:sz="6" w:space="0" w:color="000000"/>
              <w:right w:val="single" w:sz="6" w:space="0" w:color="000000"/>
            </w:tcBorders>
          </w:tcPr>
          <w:p w14:paraId="4B731BAB"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 xml:space="preserve">Міське населення, всього осіб, </w:t>
            </w:r>
            <w:r w:rsidRPr="00772FB3">
              <w:rPr>
                <w:rFonts w:ascii="Times New Roman" w:eastAsia="Times New Roman" w:hAnsi="Times New Roman" w:cs="Times New Roman"/>
              </w:rPr>
              <w:br/>
              <w:t>з них:</w:t>
            </w:r>
          </w:p>
        </w:tc>
        <w:tc>
          <w:tcPr>
            <w:tcW w:w="1095" w:type="dxa"/>
            <w:tcBorders>
              <w:top w:val="single" w:sz="6" w:space="0" w:color="000000"/>
              <w:left w:val="single" w:sz="6" w:space="0" w:color="000000"/>
              <w:bottom w:val="single" w:sz="6" w:space="0" w:color="000000"/>
              <w:right w:val="single" w:sz="6" w:space="0" w:color="000000"/>
            </w:tcBorders>
          </w:tcPr>
          <w:p w14:paraId="19F946A4"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0</w:t>
            </w:r>
          </w:p>
        </w:tc>
        <w:tc>
          <w:tcPr>
            <w:tcW w:w="2438" w:type="dxa"/>
            <w:vMerge/>
            <w:tcBorders>
              <w:top w:val="single" w:sz="6" w:space="0" w:color="000000"/>
              <w:left w:val="single" w:sz="6" w:space="0" w:color="000000"/>
              <w:bottom w:val="single" w:sz="6" w:space="0" w:color="000000"/>
              <w:right w:val="single" w:sz="6" w:space="0" w:color="000000"/>
            </w:tcBorders>
          </w:tcPr>
          <w:p w14:paraId="0B17BB0D"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330402D7" w14:textId="77777777">
        <w:trPr>
          <w:trHeight w:val="204"/>
        </w:trPr>
        <w:tc>
          <w:tcPr>
            <w:tcW w:w="997" w:type="dxa"/>
            <w:tcBorders>
              <w:top w:val="single" w:sz="6" w:space="0" w:color="000000"/>
              <w:left w:val="single" w:sz="6" w:space="0" w:color="000000"/>
              <w:bottom w:val="single" w:sz="6" w:space="0" w:color="000000"/>
              <w:right w:val="single" w:sz="6" w:space="0" w:color="000000"/>
            </w:tcBorders>
          </w:tcPr>
          <w:p w14:paraId="5D90221E"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1.1.2.1</w:t>
            </w:r>
          </w:p>
        </w:tc>
        <w:tc>
          <w:tcPr>
            <w:tcW w:w="5091" w:type="dxa"/>
            <w:tcBorders>
              <w:top w:val="single" w:sz="6" w:space="0" w:color="000000"/>
              <w:left w:val="single" w:sz="6" w:space="0" w:color="000000"/>
              <w:bottom w:val="single" w:sz="6" w:space="0" w:color="000000"/>
              <w:right w:val="single" w:sz="6" w:space="0" w:color="000000"/>
            </w:tcBorders>
          </w:tcPr>
          <w:p w14:paraId="7D79C517"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жінки</w:t>
            </w:r>
          </w:p>
        </w:tc>
        <w:tc>
          <w:tcPr>
            <w:tcW w:w="1095" w:type="dxa"/>
            <w:tcBorders>
              <w:top w:val="single" w:sz="6" w:space="0" w:color="000000"/>
              <w:left w:val="single" w:sz="6" w:space="0" w:color="000000"/>
              <w:bottom w:val="single" w:sz="6" w:space="0" w:color="000000"/>
              <w:right w:val="single" w:sz="6" w:space="0" w:color="000000"/>
            </w:tcBorders>
          </w:tcPr>
          <w:p w14:paraId="438B0EA6"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0</w:t>
            </w:r>
          </w:p>
        </w:tc>
        <w:tc>
          <w:tcPr>
            <w:tcW w:w="2438" w:type="dxa"/>
            <w:vMerge/>
            <w:tcBorders>
              <w:top w:val="single" w:sz="6" w:space="0" w:color="000000"/>
              <w:left w:val="single" w:sz="6" w:space="0" w:color="000000"/>
              <w:bottom w:val="single" w:sz="6" w:space="0" w:color="000000"/>
              <w:right w:val="single" w:sz="6" w:space="0" w:color="000000"/>
            </w:tcBorders>
          </w:tcPr>
          <w:p w14:paraId="48BDC38E"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591551E9" w14:textId="77777777">
        <w:trPr>
          <w:trHeight w:val="204"/>
        </w:trPr>
        <w:tc>
          <w:tcPr>
            <w:tcW w:w="997" w:type="dxa"/>
            <w:tcBorders>
              <w:top w:val="single" w:sz="6" w:space="0" w:color="000000"/>
              <w:left w:val="single" w:sz="6" w:space="0" w:color="000000"/>
              <w:bottom w:val="single" w:sz="6" w:space="0" w:color="000000"/>
              <w:right w:val="single" w:sz="6" w:space="0" w:color="000000"/>
            </w:tcBorders>
          </w:tcPr>
          <w:p w14:paraId="3BEDCD4B"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1.1.2.2</w:t>
            </w:r>
          </w:p>
        </w:tc>
        <w:tc>
          <w:tcPr>
            <w:tcW w:w="5091" w:type="dxa"/>
            <w:tcBorders>
              <w:top w:val="single" w:sz="6" w:space="0" w:color="000000"/>
              <w:left w:val="single" w:sz="6" w:space="0" w:color="000000"/>
              <w:bottom w:val="single" w:sz="6" w:space="0" w:color="000000"/>
              <w:right w:val="single" w:sz="6" w:space="0" w:color="000000"/>
            </w:tcBorders>
          </w:tcPr>
          <w:p w14:paraId="2CE99242"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чоловіки</w:t>
            </w:r>
          </w:p>
        </w:tc>
        <w:tc>
          <w:tcPr>
            <w:tcW w:w="1095" w:type="dxa"/>
            <w:tcBorders>
              <w:top w:val="single" w:sz="6" w:space="0" w:color="000000"/>
              <w:left w:val="single" w:sz="6" w:space="0" w:color="000000"/>
              <w:bottom w:val="single" w:sz="6" w:space="0" w:color="000000"/>
              <w:right w:val="single" w:sz="6" w:space="0" w:color="000000"/>
            </w:tcBorders>
          </w:tcPr>
          <w:p w14:paraId="179CC9EB"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0</w:t>
            </w:r>
          </w:p>
        </w:tc>
        <w:tc>
          <w:tcPr>
            <w:tcW w:w="2438" w:type="dxa"/>
            <w:vMerge/>
            <w:tcBorders>
              <w:top w:val="single" w:sz="6" w:space="0" w:color="000000"/>
              <w:left w:val="single" w:sz="6" w:space="0" w:color="000000"/>
              <w:bottom w:val="single" w:sz="6" w:space="0" w:color="000000"/>
              <w:right w:val="single" w:sz="6" w:space="0" w:color="000000"/>
            </w:tcBorders>
          </w:tcPr>
          <w:p w14:paraId="74FAEAF9"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494DD1C4" w14:textId="77777777">
        <w:trPr>
          <w:trHeight w:val="348"/>
        </w:trPr>
        <w:tc>
          <w:tcPr>
            <w:tcW w:w="997" w:type="dxa"/>
            <w:tcBorders>
              <w:top w:val="single" w:sz="6" w:space="0" w:color="000000"/>
              <w:left w:val="single" w:sz="6" w:space="0" w:color="000000"/>
              <w:bottom w:val="single" w:sz="6" w:space="0" w:color="000000"/>
              <w:right w:val="single" w:sz="6" w:space="0" w:color="000000"/>
            </w:tcBorders>
          </w:tcPr>
          <w:p w14:paraId="21F43070"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1.1.3</w:t>
            </w:r>
          </w:p>
        </w:tc>
        <w:tc>
          <w:tcPr>
            <w:tcW w:w="5091" w:type="dxa"/>
            <w:tcBorders>
              <w:top w:val="single" w:sz="6" w:space="0" w:color="000000"/>
              <w:left w:val="single" w:sz="6" w:space="0" w:color="000000"/>
              <w:bottom w:val="single" w:sz="6" w:space="0" w:color="000000"/>
              <w:right w:val="single" w:sz="6" w:space="0" w:color="000000"/>
            </w:tcBorders>
          </w:tcPr>
          <w:p w14:paraId="2FF2F588"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 xml:space="preserve">Сільське населення, всього осіб, </w:t>
            </w:r>
            <w:r w:rsidRPr="00772FB3">
              <w:rPr>
                <w:rFonts w:ascii="Times New Roman" w:eastAsia="Times New Roman" w:hAnsi="Times New Roman" w:cs="Times New Roman"/>
              </w:rPr>
              <w:br/>
              <w:t>з них:</w:t>
            </w:r>
          </w:p>
        </w:tc>
        <w:tc>
          <w:tcPr>
            <w:tcW w:w="1095" w:type="dxa"/>
            <w:tcBorders>
              <w:top w:val="single" w:sz="6" w:space="0" w:color="000000"/>
              <w:left w:val="single" w:sz="6" w:space="0" w:color="000000"/>
              <w:bottom w:val="single" w:sz="6" w:space="0" w:color="000000"/>
              <w:right w:val="single" w:sz="6" w:space="0" w:color="000000"/>
            </w:tcBorders>
          </w:tcPr>
          <w:p w14:paraId="16C228C4"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34111</w:t>
            </w:r>
          </w:p>
        </w:tc>
        <w:tc>
          <w:tcPr>
            <w:tcW w:w="2438" w:type="dxa"/>
            <w:vMerge/>
            <w:tcBorders>
              <w:top w:val="single" w:sz="6" w:space="0" w:color="000000"/>
              <w:left w:val="single" w:sz="6" w:space="0" w:color="000000"/>
              <w:bottom w:val="single" w:sz="6" w:space="0" w:color="000000"/>
              <w:right w:val="single" w:sz="6" w:space="0" w:color="000000"/>
            </w:tcBorders>
          </w:tcPr>
          <w:p w14:paraId="31A2B02F"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230AEFA5" w14:textId="77777777">
        <w:trPr>
          <w:trHeight w:val="204"/>
        </w:trPr>
        <w:tc>
          <w:tcPr>
            <w:tcW w:w="997" w:type="dxa"/>
            <w:tcBorders>
              <w:top w:val="single" w:sz="6" w:space="0" w:color="000000"/>
              <w:left w:val="single" w:sz="6" w:space="0" w:color="000000"/>
              <w:bottom w:val="single" w:sz="6" w:space="0" w:color="000000"/>
              <w:right w:val="single" w:sz="6" w:space="0" w:color="000000"/>
            </w:tcBorders>
          </w:tcPr>
          <w:p w14:paraId="49752C1C"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1.1.3.1</w:t>
            </w:r>
          </w:p>
        </w:tc>
        <w:tc>
          <w:tcPr>
            <w:tcW w:w="5091" w:type="dxa"/>
            <w:tcBorders>
              <w:top w:val="single" w:sz="6" w:space="0" w:color="000000"/>
              <w:left w:val="single" w:sz="6" w:space="0" w:color="000000"/>
              <w:bottom w:val="single" w:sz="6" w:space="0" w:color="000000"/>
              <w:right w:val="single" w:sz="6" w:space="0" w:color="000000"/>
            </w:tcBorders>
          </w:tcPr>
          <w:p w14:paraId="2F2A1B32"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жінки</w:t>
            </w:r>
          </w:p>
        </w:tc>
        <w:tc>
          <w:tcPr>
            <w:tcW w:w="1095" w:type="dxa"/>
            <w:tcBorders>
              <w:top w:val="single" w:sz="6" w:space="0" w:color="000000"/>
              <w:left w:val="single" w:sz="6" w:space="0" w:color="000000"/>
              <w:bottom w:val="single" w:sz="6" w:space="0" w:color="000000"/>
              <w:right w:val="single" w:sz="6" w:space="0" w:color="000000"/>
            </w:tcBorders>
          </w:tcPr>
          <w:p w14:paraId="7D620BA7"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18420</w:t>
            </w:r>
          </w:p>
        </w:tc>
        <w:tc>
          <w:tcPr>
            <w:tcW w:w="2438" w:type="dxa"/>
            <w:vMerge/>
            <w:tcBorders>
              <w:top w:val="single" w:sz="6" w:space="0" w:color="000000"/>
              <w:left w:val="single" w:sz="6" w:space="0" w:color="000000"/>
              <w:bottom w:val="single" w:sz="6" w:space="0" w:color="000000"/>
              <w:right w:val="single" w:sz="6" w:space="0" w:color="000000"/>
            </w:tcBorders>
          </w:tcPr>
          <w:p w14:paraId="3565F23D"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47DCAF39" w14:textId="77777777">
        <w:trPr>
          <w:trHeight w:val="204"/>
        </w:trPr>
        <w:tc>
          <w:tcPr>
            <w:tcW w:w="997" w:type="dxa"/>
            <w:tcBorders>
              <w:top w:val="single" w:sz="6" w:space="0" w:color="000000"/>
              <w:left w:val="single" w:sz="6" w:space="0" w:color="000000"/>
              <w:bottom w:val="single" w:sz="6" w:space="0" w:color="000000"/>
              <w:right w:val="single" w:sz="6" w:space="0" w:color="000000"/>
            </w:tcBorders>
          </w:tcPr>
          <w:p w14:paraId="75984C7A"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1.1.3.2</w:t>
            </w:r>
          </w:p>
        </w:tc>
        <w:tc>
          <w:tcPr>
            <w:tcW w:w="5091" w:type="dxa"/>
            <w:tcBorders>
              <w:top w:val="single" w:sz="6" w:space="0" w:color="000000"/>
              <w:left w:val="single" w:sz="6" w:space="0" w:color="000000"/>
              <w:bottom w:val="single" w:sz="6" w:space="0" w:color="000000"/>
              <w:right w:val="single" w:sz="6" w:space="0" w:color="000000"/>
            </w:tcBorders>
          </w:tcPr>
          <w:p w14:paraId="6EBAE5B8"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чоловіки</w:t>
            </w:r>
          </w:p>
        </w:tc>
        <w:tc>
          <w:tcPr>
            <w:tcW w:w="1095" w:type="dxa"/>
            <w:tcBorders>
              <w:top w:val="single" w:sz="6" w:space="0" w:color="000000"/>
              <w:left w:val="single" w:sz="6" w:space="0" w:color="000000"/>
              <w:bottom w:val="single" w:sz="6" w:space="0" w:color="000000"/>
              <w:right w:val="single" w:sz="6" w:space="0" w:color="000000"/>
            </w:tcBorders>
          </w:tcPr>
          <w:p w14:paraId="130BB85C"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15691</w:t>
            </w:r>
          </w:p>
        </w:tc>
        <w:tc>
          <w:tcPr>
            <w:tcW w:w="2438" w:type="dxa"/>
            <w:vMerge/>
            <w:tcBorders>
              <w:top w:val="single" w:sz="6" w:space="0" w:color="000000"/>
              <w:left w:val="single" w:sz="6" w:space="0" w:color="000000"/>
              <w:bottom w:val="single" w:sz="6" w:space="0" w:color="000000"/>
              <w:right w:val="single" w:sz="6" w:space="0" w:color="000000"/>
            </w:tcBorders>
          </w:tcPr>
          <w:p w14:paraId="43AC6648"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3AEE568B" w14:textId="77777777">
        <w:trPr>
          <w:trHeight w:val="492"/>
        </w:trPr>
        <w:tc>
          <w:tcPr>
            <w:tcW w:w="997" w:type="dxa"/>
            <w:tcBorders>
              <w:top w:val="single" w:sz="6" w:space="0" w:color="000000"/>
              <w:left w:val="single" w:sz="6" w:space="0" w:color="000000"/>
              <w:bottom w:val="single" w:sz="6" w:space="0" w:color="000000"/>
              <w:right w:val="single" w:sz="6" w:space="0" w:color="000000"/>
            </w:tcBorders>
          </w:tcPr>
          <w:p w14:paraId="783AFA17"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1.1.4</w:t>
            </w:r>
          </w:p>
        </w:tc>
        <w:tc>
          <w:tcPr>
            <w:tcW w:w="5091" w:type="dxa"/>
            <w:tcBorders>
              <w:top w:val="single" w:sz="6" w:space="0" w:color="000000"/>
              <w:left w:val="single" w:sz="6" w:space="0" w:color="000000"/>
              <w:bottom w:val="single" w:sz="6" w:space="0" w:color="000000"/>
              <w:right w:val="single" w:sz="6" w:space="0" w:color="000000"/>
            </w:tcBorders>
          </w:tcPr>
          <w:p w14:paraId="09994323"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 xml:space="preserve">Чисельність дитячого населення, всього дітей у віці 0-17 років включно, </w:t>
            </w:r>
            <w:r w:rsidRPr="00772FB3">
              <w:rPr>
                <w:rFonts w:ascii="Times New Roman" w:eastAsia="Times New Roman" w:hAnsi="Times New Roman" w:cs="Times New Roman"/>
              </w:rPr>
              <w:br/>
              <w:t>з них:</w:t>
            </w:r>
          </w:p>
        </w:tc>
        <w:tc>
          <w:tcPr>
            <w:tcW w:w="1095" w:type="dxa"/>
            <w:tcBorders>
              <w:top w:val="single" w:sz="6" w:space="0" w:color="000000"/>
              <w:left w:val="single" w:sz="6" w:space="0" w:color="000000"/>
              <w:bottom w:val="single" w:sz="6" w:space="0" w:color="000000"/>
              <w:right w:val="single" w:sz="6" w:space="0" w:color="000000"/>
            </w:tcBorders>
          </w:tcPr>
          <w:p w14:paraId="57B15614"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6343</w:t>
            </w:r>
          </w:p>
        </w:tc>
        <w:tc>
          <w:tcPr>
            <w:tcW w:w="2438" w:type="dxa"/>
            <w:vMerge w:val="restart"/>
            <w:tcBorders>
              <w:top w:val="single" w:sz="6" w:space="0" w:color="000000"/>
              <w:left w:val="single" w:sz="6" w:space="0" w:color="000000"/>
              <w:bottom w:val="single" w:sz="6" w:space="0" w:color="000000"/>
              <w:right w:val="single" w:sz="6" w:space="0" w:color="000000"/>
            </w:tcBorders>
          </w:tcPr>
          <w:p w14:paraId="4940183A"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 xml:space="preserve">Виконавчий орган сільської, селищної, міської ради/ </w:t>
            </w:r>
            <w:r w:rsidRPr="00772FB3">
              <w:rPr>
                <w:rFonts w:ascii="Times New Roman" w:eastAsia="Times New Roman" w:hAnsi="Times New Roman" w:cs="Times New Roman"/>
              </w:rPr>
              <w:br/>
              <w:t xml:space="preserve">служба у справах дітей/ відділи державної реєстрації актів цивільного стану/ </w:t>
            </w:r>
            <w:r w:rsidRPr="00772FB3">
              <w:rPr>
                <w:rFonts w:ascii="Times New Roman" w:eastAsia="Times New Roman" w:hAnsi="Times New Roman" w:cs="Times New Roman"/>
              </w:rPr>
              <w:br/>
              <w:t>виконавчий орган сільської селищної, міської ради з питань освіти</w:t>
            </w:r>
          </w:p>
        </w:tc>
      </w:tr>
      <w:tr w:rsidR="00577D47" w:rsidRPr="00772FB3" w14:paraId="21197C34" w14:textId="77777777">
        <w:trPr>
          <w:trHeight w:val="204"/>
        </w:trPr>
        <w:tc>
          <w:tcPr>
            <w:tcW w:w="997" w:type="dxa"/>
            <w:tcBorders>
              <w:top w:val="single" w:sz="6" w:space="0" w:color="000000"/>
              <w:left w:val="single" w:sz="6" w:space="0" w:color="000000"/>
              <w:bottom w:val="single" w:sz="6" w:space="0" w:color="000000"/>
              <w:right w:val="single" w:sz="6" w:space="0" w:color="000000"/>
            </w:tcBorders>
          </w:tcPr>
          <w:p w14:paraId="647AD46E"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1.1.4.1</w:t>
            </w:r>
          </w:p>
        </w:tc>
        <w:tc>
          <w:tcPr>
            <w:tcW w:w="5091" w:type="dxa"/>
            <w:tcBorders>
              <w:top w:val="single" w:sz="6" w:space="0" w:color="000000"/>
              <w:left w:val="single" w:sz="6" w:space="0" w:color="000000"/>
              <w:bottom w:val="single" w:sz="6" w:space="0" w:color="000000"/>
              <w:right w:val="single" w:sz="6" w:space="0" w:color="000000"/>
            </w:tcBorders>
          </w:tcPr>
          <w:p w14:paraId="57347A2B"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дівчата</w:t>
            </w:r>
          </w:p>
        </w:tc>
        <w:tc>
          <w:tcPr>
            <w:tcW w:w="1095" w:type="dxa"/>
            <w:tcBorders>
              <w:top w:val="single" w:sz="6" w:space="0" w:color="000000"/>
              <w:left w:val="single" w:sz="6" w:space="0" w:color="000000"/>
              <w:bottom w:val="single" w:sz="6" w:space="0" w:color="000000"/>
              <w:right w:val="single" w:sz="6" w:space="0" w:color="000000"/>
            </w:tcBorders>
          </w:tcPr>
          <w:p w14:paraId="133FA747"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4123</w:t>
            </w:r>
          </w:p>
        </w:tc>
        <w:tc>
          <w:tcPr>
            <w:tcW w:w="2438" w:type="dxa"/>
            <w:vMerge/>
            <w:tcBorders>
              <w:top w:val="single" w:sz="6" w:space="0" w:color="000000"/>
              <w:left w:val="single" w:sz="6" w:space="0" w:color="000000"/>
              <w:bottom w:val="single" w:sz="6" w:space="0" w:color="000000"/>
              <w:right w:val="single" w:sz="6" w:space="0" w:color="000000"/>
            </w:tcBorders>
          </w:tcPr>
          <w:p w14:paraId="0C01189A"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19C4FF04" w14:textId="77777777">
        <w:trPr>
          <w:trHeight w:val="204"/>
        </w:trPr>
        <w:tc>
          <w:tcPr>
            <w:tcW w:w="997" w:type="dxa"/>
            <w:tcBorders>
              <w:top w:val="single" w:sz="6" w:space="0" w:color="000000"/>
              <w:left w:val="single" w:sz="6" w:space="0" w:color="000000"/>
              <w:bottom w:val="single" w:sz="6" w:space="0" w:color="000000"/>
              <w:right w:val="single" w:sz="6" w:space="0" w:color="000000"/>
            </w:tcBorders>
          </w:tcPr>
          <w:p w14:paraId="69BE8977"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1.1.4.2</w:t>
            </w:r>
          </w:p>
        </w:tc>
        <w:tc>
          <w:tcPr>
            <w:tcW w:w="5091" w:type="dxa"/>
            <w:tcBorders>
              <w:top w:val="single" w:sz="6" w:space="0" w:color="000000"/>
              <w:left w:val="single" w:sz="6" w:space="0" w:color="000000"/>
              <w:bottom w:val="single" w:sz="6" w:space="0" w:color="000000"/>
              <w:right w:val="single" w:sz="6" w:space="0" w:color="000000"/>
            </w:tcBorders>
          </w:tcPr>
          <w:p w14:paraId="4DAC8B5F"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хлопці</w:t>
            </w:r>
          </w:p>
        </w:tc>
        <w:tc>
          <w:tcPr>
            <w:tcW w:w="1095" w:type="dxa"/>
            <w:tcBorders>
              <w:top w:val="single" w:sz="6" w:space="0" w:color="000000"/>
              <w:left w:val="single" w:sz="6" w:space="0" w:color="000000"/>
              <w:bottom w:val="single" w:sz="6" w:space="0" w:color="000000"/>
              <w:right w:val="single" w:sz="6" w:space="0" w:color="000000"/>
            </w:tcBorders>
          </w:tcPr>
          <w:p w14:paraId="6F6B9FFD"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2220</w:t>
            </w:r>
          </w:p>
        </w:tc>
        <w:tc>
          <w:tcPr>
            <w:tcW w:w="2438" w:type="dxa"/>
            <w:vMerge/>
            <w:tcBorders>
              <w:top w:val="single" w:sz="6" w:space="0" w:color="000000"/>
              <w:left w:val="single" w:sz="6" w:space="0" w:color="000000"/>
              <w:bottom w:val="single" w:sz="6" w:space="0" w:color="000000"/>
              <w:right w:val="single" w:sz="6" w:space="0" w:color="000000"/>
            </w:tcBorders>
          </w:tcPr>
          <w:p w14:paraId="0EE59D02"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6A8C1EDE" w14:textId="77777777">
        <w:trPr>
          <w:trHeight w:val="204"/>
        </w:trPr>
        <w:tc>
          <w:tcPr>
            <w:tcW w:w="997" w:type="dxa"/>
            <w:tcBorders>
              <w:top w:val="single" w:sz="6" w:space="0" w:color="000000"/>
              <w:left w:val="single" w:sz="6" w:space="0" w:color="000000"/>
              <w:bottom w:val="single" w:sz="6" w:space="0" w:color="000000"/>
              <w:right w:val="single" w:sz="6" w:space="0" w:color="000000"/>
            </w:tcBorders>
          </w:tcPr>
          <w:p w14:paraId="3577F327"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1.1.5</w:t>
            </w:r>
          </w:p>
        </w:tc>
        <w:tc>
          <w:tcPr>
            <w:tcW w:w="5091" w:type="dxa"/>
            <w:tcBorders>
              <w:top w:val="single" w:sz="6" w:space="0" w:color="000000"/>
              <w:left w:val="single" w:sz="6" w:space="0" w:color="000000"/>
              <w:bottom w:val="single" w:sz="6" w:space="0" w:color="000000"/>
              <w:right w:val="single" w:sz="6" w:space="0" w:color="000000"/>
            </w:tcBorders>
          </w:tcPr>
          <w:p w14:paraId="55B7E992"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Діти у віці від 0 до 1 року</w:t>
            </w:r>
          </w:p>
        </w:tc>
        <w:tc>
          <w:tcPr>
            <w:tcW w:w="1095" w:type="dxa"/>
            <w:tcBorders>
              <w:top w:val="single" w:sz="6" w:space="0" w:color="000000"/>
              <w:left w:val="single" w:sz="6" w:space="0" w:color="000000"/>
              <w:bottom w:val="single" w:sz="6" w:space="0" w:color="000000"/>
              <w:right w:val="single" w:sz="6" w:space="0" w:color="000000"/>
            </w:tcBorders>
          </w:tcPr>
          <w:p w14:paraId="0B886E0B"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230</w:t>
            </w:r>
          </w:p>
        </w:tc>
        <w:tc>
          <w:tcPr>
            <w:tcW w:w="2438" w:type="dxa"/>
            <w:vMerge/>
            <w:tcBorders>
              <w:top w:val="single" w:sz="6" w:space="0" w:color="000000"/>
              <w:left w:val="single" w:sz="6" w:space="0" w:color="000000"/>
              <w:bottom w:val="single" w:sz="6" w:space="0" w:color="000000"/>
              <w:right w:val="single" w:sz="6" w:space="0" w:color="000000"/>
            </w:tcBorders>
          </w:tcPr>
          <w:p w14:paraId="0BF253F9"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45C9247B" w14:textId="77777777">
        <w:trPr>
          <w:trHeight w:val="204"/>
        </w:trPr>
        <w:tc>
          <w:tcPr>
            <w:tcW w:w="997" w:type="dxa"/>
            <w:tcBorders>
              <w:top w:val="single" w:sz="6" w:space="0" w:color="000000"/>
              <w:left w:val="single" w:sz="6" w:space="0" w:color="000000"/>
              <w:bottom w:val="single" w:sz="6" w:space="0" w:color="000000"/>
              <w:right w:val="single" w:sz="6" w:space="0" w:color="000000"/>
            </w:tcBorders>
          </w:tcPr>
          <w:p w14:paraId="1C891952"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1.1.6</w:t>
            </w:r>
          </w:p>
        </w:tc>
        <w:tc>
          <w:tcPr>
            <w:tcW w:w="5091" w:type="dxa"/>
            <w:tcBorders>
              <w:top w:val="single" w:sz="6" w:space="0" w:color="000000"/>
              <w:left w:val="single" w:sz="6" w:space="0" w:color="000000"/>
              <w:bottom w:val="single" w:sz="6" w:space="0" w:color="000000"/>
              <w:right w:val="single" w:sz="6" w:space="0" w:color="000000"/>
            </w:tcBorders>
          </w:tcPr>
          <w:p w14:paraId="529D1D21"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Діти у віці 1-2 роки</w:t>
            </w:r>
          </w:p>
        </w:tc>
        <w:tc>
          <w:tcPr>
            <w:tcW w:w="1095" w:type="dxa"/>
            <w:tcBorders>
              <w:top w:val="single" w:sz="6" w:space="0" w:color="000000"/>
              <w:left w:val="single" w:sz="6" w:space="0" w:color="000000"/>
              <w:bottom w:val="single" w:sz="6" w:space="0" w:color="000000"/>
              <w:right w:val="single" w:sz="6" w:space="0" w:color="000000"/>
            </w:tcBorders>
          </w:tcPr>
          <w:p w14:paraId="7073599F"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531</w:t>
            </w:r>
          </w:p>
        </w:tc>
        <w:tc>
          <w:tcPr>
            <w:tcW w:w="2438" w:type="dxa"/>
            <w:vMerge/>
            <w:tcBorders>
              <w:top w:val="single" w:sz="6" w:space="0" w:color="000000"/>
              <w:left w:val="single" w:sz="6" w:space="0" w:color="000000"/>
              <w:bottom w:val="single" w:sz="6" w:space="0" w:color="000000"/>
              <w:right w:val="single" w:sz="6" w:space="0" w:color="000000"/>
            </w:tcBorders>
          </w:tcPr>
          <w:p w14:paraId="1442126A"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5D4B4FB0" w14:textId="77777777">
        <w:trPr>
          <w:trHeight w:val="877"/>
        </w:trPr>
        <w:tc>
          <w:tcPr>
            <w:tcW w:w="997" w:type="dxa"/>
            <w:tcBorders>
              <w:top w:val="single" w:sz="6" w:space="0" w:color="000000"/>
              <w:left w:val="single" w:sz="6" w:space="0" w:color="000000"/>
              <w:bottom w:val="single" w:sz="6" w:space="0" w:color="000000"/>
              <w:right w:val="single" w:sz="6" w:space="0" w:color="000000"/>
            </w:tcBorders>
          </w:tcPr>
          <w:p w14:paraId="50895075"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1.1.7</w:t>
            </w:r>
          </w:p>
        </w:tc>
        <w:tc>
          <w:tcPr>
            <w:tcW w:w="5091" w:type="dxa"/>
            <w:tcBorders>
              <w:top w:val="single" w:sz="6" w:space="0" w:color="000000"/>
              <w:left w:val="single" w:sz="6" w:space="0" w:color="000000"/>
              <w:bottom w:val="single" w:sz="6" w:space="0" w:color="000000"/>
              <w:right w:val="single" w:sz="6" w:space="0" w:color="000000"/>
            </w:tcBorders>
          </w:tcPr>
          <w:p w14:paraId="3EE0872C"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Діти у віці 3-5 років</w:t>
            </w:r>
          </w:p>
        </w:tc>
        <w:tc>
          <w:tcPr>
            <w:tcW w:w="1095" w:type="dxa"/>
            <w:tcBorders>
              <w:top w:val="single" w:sz="6" w:space="0" w:color="000000"/>
              <w:left w:val="single" w:sz="6" w:space="0" w:color="000000"/>
              <w:bottom w:val="single" w:sz="6" w:space="0" w:color="000000"/>
              <w:right w:val="single" w:sz="6" w:space="0" w:color="000000"/>
            </w:tcBorders>
          </w:tcPr>
          <w:p w14:paraId="46AE87B0" w14:textId="60DBD9F5" w:rsidR="00006E69" w:rsidRPr="00772FB3" w:rsidRDefault="001312EA" w:rsidP="005C01DF">
            <w:pPr>
              <w:spacing w:line="240" w:lineRule="auto"/>
              <w:rPr>
                <w:rFonts w:ascii="Times New Roman" w:eastAsia="Times New Roman" w:hAnsi="Times New Roman" w:cs="Times New Roman"/>
                <w:lang w:val="uk-UA"/>
              </w:rPr>
            </w:pPr>
            <w:r w:rsidRPr="00772FB3">
              <w:rPr>
                <w:rFonts w:ascii="Times New Roman" w:eastAsia="Times New Roman" w:hAnsi="Times New Roman" w:cs="Times New Roman"/>
                <w:lang w:val="uk-UA"/>
              </w:rPr>
              <w:t>593</w:t>
            </w:r>
          </w:p>
        </w:tc>
        <w:tc>
          <w:tcPr>
            <w:tcW w:w="2438" w:type="dxa"/>
            <w:vMerge/>
            <w:tcBorders>
              <w:top w:val="single" w:sz="6" w:space="0" w:color="000000"/>
              <w:left w:val="single" w:sz="6" w:space="0" w:color="000000"/>
              <w:bottom w:val="single" w:sz="6" w:space="0" w:color="000000"/>
              <w:right w:val="single" w:sz="6" w:space="0" w:color="000000"/>
            </w:tcBorders>
          </w:tcPr>
          <w:p w14:paraId="30984993"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37267991" w14:textId="77777777">
        <w:trPr>
          <w:trHeight w:val="204"/>
        </w:trPr>
        <w:tc>
          <w:tcPr>
            <w:tcW w:w="997" w:type="dxa"/>
            <w:tcBorders>
              <w:top w:val="single" w:sz="6" w:space="0" w:color="000000"/>
              <w:left w:val="single" w:sz="6" w:space="0" w:color="000000"/>
              <w:bottom w:val="single" w:sz="6" w:space="0" w:color="000000"/>
              <w:right w:val="single" w:sz="6" w:space="0" w:color="000000"/>
            </w:tcBorders>
          </w:tcPr>
          <w:p w14:paraId="2D3CF120"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1.1.8</w:t>
            </w:r>
          </w:p>
        </w:tc>
        <w:tc>
          <w:tcPr>
            <w:tcW w:w="5091" w:type="dxa"/>
            <w:tcBorders>
              <w:top w:val="single" w:sz="6" w:space="0" w:color="000000"/>
              <w:left w:val="single" w:sz="6" w:space="0" w:color="000000"/>
              <w:bottom w:val="single" w:sz="6" w:space="0" w:color="000000"/>
              <w:right w:val="single" w:sz="6" w:space="0" w:color="000000"/>
            </w:tcBorders>
          </w:tcPr>
          <w:p w14:paraId="15FB1878"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Діти молодшого шкільного віку (6-10 років)</w:t>
            </w:r>
          </w:p>
        </w:tc>
        <w:tc>
          <w:tcPr>
            <w:tcW w:w="1095" w:type="dxa"/>
            <w:tcBorders>
              <w:top w:val="single" w:sz="6" w:space="0" w:color="000000"/>
              <w:left w:val="single" w:sz="6" w:space="0" w:color="000000"/>
              <w:bottom w:val="single" w:sz="6" w:space="0" w:color="000000"/>
              <w:right w:val="single" w:sz="6" w:space="0" w:color="000000"/>
            </w:tcBorders>
          </w:tcPr>
          <w:p w14:paraId="5CE65DC7" w14:textId="77777777" w:rsidR="00006E69" w:rsidRPr="00772FB3" w:rsidRDefault="00227239" w:rsidP="005C01DF">
            <w:pPr>
              <w:spacing w:line="240" w:lineRule="auto"/>
              <w:rPr>
                <w:rFonts w:ascii="Times New Roman" w:eastAsia="Times New Roman" w:hAnsi="Times New Roman" w:cs="Times New Roman"/>
                <w:lang w:val="uk-UA"/>
              </w:rPr>
            </w:pPr>
            <w:r w:rsidRPr="00772FB3">
              <w:rPr>
                <w:rFonts w:ascii="Times New Roman" w:eastAsia="Times New Roman" w:hAnsi="Times New Roman" w:cs="Times New Roman"/>
                <w:lang w:val="uk-UA"/>
              </w:rPr>
              <w:t>1414</w:t>
            </w:r>
          </w:p>
        </w:tc>
        <w:tc>
          <w:tcPr>
            <w:tcW w:w="2438" w:type="dxa"/>
            <w:vMerge/>
            <w:tcBorders>
              <w:top w:val="single" w:sz="6" w:space="0" w:color="000000"/>
              <w:left w:val="single" w:sz="6" w:space="0" w:color="000000"/>
              <w:bottom w:val="single" w:sz="6" w:space="0" w:color="000000"/>
              <w:right w:val="single" w:sz="6" w:space="0" w:color="000000"/>
            </w:tcBorders>
          </w:tcPr>
          <w:p w14:paraId="0CA87F40"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220D6D6B" w14:textId="77777777">
        <w:trPr>
          <w:trHeight w:val="204"/>
        </w:trPr>
        <w:tc>
          <w:tcPr>
            <w:tcW w:w="997" w:type="dxa"/>
            <w:tcBorders>
              <w:top w:val="single" w:sz="6" w:space="0" w:color="000000"/>
              <w:left w:val="single" w:sz="6" w:space="0" w:color="000000"/>
              <w:bottom w:val="single" w:sz="6" w:space="0" w:color="000000"/>
              <w:right w:val="single" w:sz="6" w:space="0" w:color="000000"/>
            </w:tcBorders>
          </w:tcPr>
          <w:p w14:paraId="5A1275CF"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1.1.9</w:t>
            </w:r>
          </w:p>
        </w:tc>
        <w:tc>
          <w:tcPr>
            <w:tcW w:w="5091" w:type="dxa"/>
            <w:tcBorders>
              <w:top w:val="single" w:sz="6" w:space="0" w:color="000000"/>
              <w:left w:val="single" w:sz="6" w:space="0" w:color="000000"/>
              <w:bottom w:val="single" w:sz="6" w:space="0" w:color="000000"/>
              <w:right w:val="single" w:sz="6" w:space="0" w:color="000000"/>
            </w:tcBorders>
          </w:tcPr>
          <w:p w14:paraId="113E60A4"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Діти середнього шкільного віку (11-15 років)</w:t>
            </w:r>
          </w:p>
        </w:tc>
        <w:tc>
          <w:tcPr>
            <w:tcW w:w="1095" w:type="dxa"/>
            <w:tcBorders>
              <w:top w:val="single" w:sz="6" w:space="0" w:color="000000"/>
              <w:left w:val="single" w:sz="6" w:space="0" w:color="000000"/>
              <w:bottom w:val="single" w:sz="6" w:space="0" w:color="000000"/>
              <w:right w:val="single" w:sz="6" w:space="0" w:color="000000"/>
            </w:tcBorders>
          </w:tcPr>
          <w:p w14:paraId="210E3046" w14:textId="77777777" w:rsidR="00006E69" w:rsidRPr="00772FB3" w:rsidRDefault="006113F9" w:rsidP="005C01DF">
            <w:pPr>
              <w:spacing w:line="240" w:lineRule="auto"/>
              <w:rPr>
                <w:rFonts w:ascii="Times New Roman" w:eastAsia="Times New Roman" w:hAnsi="Times New Roman" w:cs="Times New Roman"/>
                <w:lang w:val="uk-UA"/>
              </w:rPr>
            </w:pPr>
            <w:r w:rsidRPr="00772FB3">
              <w:rPr>
                <w:rFonts w:ascii="Times New Roman" w:eastAsia="Times New Roman" w:hAnsi="Times New Roman" w:cs="Times New Roman"/>
              </w:rPr>
              <w:t>1</w:t>
            </w:r>
            <w:r w:rsidR="00227239" w:rsidRPr="00772FB3">
              <w:rPr>
                <w:rFonts w:ascii="Times New Roman" w:eastAsia="Times New Roman" w:hAnsi="Times New Roman" w:cs="Times New Roman"/>
                <w:lang w:val="uk-UA"/>
              </w:rPr>
              <w:t>793</w:t>
            </w:r>
          </w:p>
        </w:tc>
        <w:tc>
          <w:tcPr>
            <w:tcW w:w="2438" w:type="dxa"/>
            <w:vMerge/>
            <w:tcBorders>
              <w:top w:val="single" w:sz="6" w:space="0" w:color="000000"/>
              <w:left w:val="single" w:sz="6" w:space="0" w:color="000000"/>
              <w:bottom w:val="single" w:sz="6" w:space="0" w:color="000000"/>
              <w:right w:val="single" w:sz="6" w:space="0" w:color="000000"/>
            </w:tcBorders>
          </w:tcPr>
          <w:p w14:paraId="385EA5DA"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203B9CE1" w14:textId="77777777">
        <w:trPr>
          <w:trHeight w:val="204"/>
        </w:trPr>
        <w:tc>
          <w:tcPr>
            <w:tcW w:w="997" w:type="dxa"/>
            <w:tcBorders>
              <w:top w:val="single" w:sz="6" w:space="0" w:color="000000"/>
              <w:left w:val="single" w:sz="6" w:space="0" w:color="000000"/>
              <w:bottom w:val="single" w:sz="6" w:space="0" w:color="000000"/>
              <w:right w:val="single" w:sz="6" w:space="0" w:color="000000"/>
            </w:tcBorders>
          </w:tcPr>
          <w:p w14:paraId="782B77D0"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1.1.10</w:t>
            </w:r>
          </w:p>
        </w:tc>
        <w:tc>
          <w:tcPr>
            <w:tcW w:w="5091" w:type="dxa"/>
            <w:tcBorders>
              <w:top w:val="single" w:sz="6" w:space="0" w:color="000000"/>
              <w:left w:val="single" w:sz="6" w:space="0" w:color="000000"/>
              <w:bottom w:val="single" w:sz="6" w:space="0" w:color="000000"/>
              <w:right w:val="single" w:sz="6" w:space="0" w:color="000000"/>
            </w:tcBorders>
          </w:tcPr>
          <w:p w14:paraId="36A04D84"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Діти старшого шкільного віку (16-17 років)</w:t>
            </w:r>
          </w:p>
        </w:tc>
        <w:tc>
          <w:tcPr>
            <w:tcW w:w="1095" w:type="dxa"/>
            <w:tcBorders>
              <w:top w:val="single" w:sz="6" w:space="0" w:color="000000"/>
              <w:left w:val="single" w:sz="6" w:space="0" w:color="000000"/>
              <w:bottom w:val="single" w:sz="6" w:space="0" w:color="000000"/>
              <w:right w:val="single" w:sz="6" w:space="0" w:color="000000"/>
            </w:tcBorders>
          </w:tcPr>
          <w:p w14:paraId="3ECA8A9C" w14:textId="77777777" w:rsidR="00006E69" w:rsidRPr="00772FB3" w:rsidRDefault="00227239" w:rsidP="005C01DF">
            <w:pPr>
              <w:spacing w:line="240" w:lineRule="auto"/>
              <w:rPr>
                <w:rFonts w:ascii="Times New Roman" w:eastAsia="Times New Roman" w:hAnsi="Times New Roman" w:cs="Times New Roman"/>
                <w:lang w:val="uk-UA"/>
              </w:rPr>
            </w:pPr>
            <w:r w:rsidRPr="00772FB3">
              <w:rPr>
                <w:rFonts w:ascii="Times New Roman" w:eastAsia="Times New Roman" w:hAnsi="Times New Roman" w:cs="Times New Roman"/>
                <w:lang w:val="uk-UA"/>
              </w:rPr>
              <w:t>282</w:t>
            </w:r>
          </w:p>
        </w:tc>
        <w:tc>
          <w:tcPr>
            <w:tcW w:w="2438" w:type="dxa"/>
            <w:vMerge/>
            <w:tcBorders>
              <w:top w:val="single" w:sz="6" w:space="0" w:color="000000"/>
              <w:left w:val="single" w:sz="6" w:space="0" w:color="000000"/>
              <w:bottom w:val="single" w:sz="6" w:space="0" w:color="000000"/>
              <w:right w:val="single" w:sz="6" w:space="0" w:color="000000"/>
            </w:tcBorders>
          </w:tcPr>
          <w:p w14:paraId="7B344B59"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203A750A" w14:textId="77777777">
        <w:trPr>
          <w:trHeight w:val="204"/>
        </w:trPr>
        <w:tc>
          <w:tcPr>
            <w:tcW w:w="997" w:type="dxa"/>
            <w:tcBorders>
              <w:top w:val="single" w:sz="6" w:space="0" w:color="000000"/>
              <w:left w:val="single" w:sz="6" w:space="0" w:color="000000"/>
              <w:bottom w:val="single" w:sz="6" w:space="0" w:color="000000"/>
              <w:right w:val="single" w:sz="6" w:space="0" w:color="000000"/>
            </w:tcBorders>
          </w:tcPr>
          <w:p w14:paraId="29FE2DD8"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1.1.11</w:t>
            </w:r>
          </w:p>
        </w:tc>
        <w:tc>
          <w:tcPr>
            <w:tcW w:w="5091" w:type="dxa"/>
            <w:tcBorders>
              <w:top w:val="single" w:sz="6" w:space="0" w:color="000000"/>
              <w:left w:val="single" w:sz="6" w:space="0" w:color="000000"/>
              <w:bottom w:val="single" w:sz="6" w:space="0" w:color="000000"/>
              <w:right w:val="single" w:sz="6" w:space="0" w:color="000000"/>
            </w:tcBorders>
          </w:tcPr>
          <w:p w14:paraId="17318399"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Чисельність осіб у віці 14-35 років</w:t>
            </w:r>
          </w:p>
        </w:tc>
        <w:tc>
          <w:tcPr>
            <w:tcW w:w="1095" w:type="dxa"/>
            <w:tcBorders>
              <w:top w:val="single" w:sz="6" w:space="0" w:color="000000"/>
              <w:left w:val="single" w:sz="6" w:space="0" w:color="000000"/>
              <w:bottom w:val="single" w:sz="6" w:space="0" w:color="000000"/>
              <w:right w:val="single" w:sz="6" w:space="0" w:color="000000"/>
            </w:tcBorders>
          </w:tcPr>
          <w:p w14:paraId="61924D09"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8632</w:t>
            </w:r>
          </w:p>
        </w:tc>
        <w:tc>
          <w:tcPr>
            <w:tcW w:w="2438" w:type="dxa"/>
            <w:vMerge/>
            <w:tcBorders>
              <w:top w:val="single" w:sz="6" w:space="0" w:color="000000"/>
              <w:left w:val="single" w:sz="6" w:space="0" w:color="000000"/>
              <w:bottom w:val="single" w:sz="6" w:space="0" w:color="000000"/>
              <w:right w:val="single" w:sz="6" w:space="0" w:color="000000"/>
            </w:tcBorders>
          </w:tcPr>
          <w:p w14:paraId="44A244E9"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7026F3FE" w14:textId="77777777">
        <w:trPr>
          <w:trHeight w:val="492"/>
        </w:trPr>
        <w:tc>
          <w:tcPr>
            <w:tcW w:w="997" w:type="dxa"/>
            <w:tcBorders>
              <w:top w:val="single" w:sz="6" w:space="0" w:color="000000"/>
              <w:left w:val="single" w:sz="6" w:space="0" w:color="000000"/>
              <w:bottom w:val="single" w:sz="6" w:space="0" w:color="000000"/>
              <w:right w:val="single" w:sz="6" w:space="0" w:color="000000"/>
            </w:tcBorders>
          </w:tcPr>
          <w:p w14:paraId="7DA8C4AA"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1.1.12</w:t>
            </w:r>
          </w:p>
        </w:tc>
        <w:tc>
          <w:tcPr>
            <w:tcW w:w="5091" w:type="dxa"/>
            <w:tcBorders>
              <w:top w:val="single" w:sz="6" w:space="0" w:color="000000"/>
              <w:left w:val="single" w:sz="6" w:space="0" w:color="000000"/>
              <w:bottom w:val="single" w:sz="6" w:space="0" w:color="000000"/>
              <w:right w:val="single" w:sz="6" w:space="0" w:color="000000"/>
            </w:tcBorders>
          </w:tcPr>
          <w:p w14:paraId="4E8DAB43"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 xml:space="preserve">Чисельність населення працездатного віку (18-59 років включно), всього осіб, </w:t>
            </w:r>
            <w:r w:rsidRPr="00772FB3">
              <w:rPr>
                <w:rFonts w:ascii="Times New Roman" w:eastAsia="Times New Roman" w:hAnsi="Times New Roman" w:cs="Times New Roman"/>
              </w:rPr>
              <w:br/>
              <w:t>з них:</w:t>
            </w:r>
          </w:p>
        </w:tc>
        <w:tc>
          <w:tcPr>
            <w:tcW w:w="1095" w:type="dxa"/>
            <w:tcBorders>
              <w:top w:val="single" w:sz="6" w:space="0" w:color="000000"/>
              <w:left w:val="single" w:sz="6" w:space="0" w:color="000000"/>
              <w:bottom w:val="single" w:sz="6" w:space="0" w:color="000000"/>
              <w:right w:val="single" w:sz="6" w:space="0" w:color="000000"/>
            </w:tcBorders>
          </w:tcPr>
          <w:p w14:paraId="2BF00CC5"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26942</w:t>
            </w:r>
          </w:p>
        </w:tc>
        <w:tc>
          <w:tcPr>
            <w:tcW w:w="2438" w:type="dxa"/>
            <w:tcBorders>
              <w:top w:val="single" w:sz="6" w:space="0" w:color="000000"/>
              <w:left w:val="single" w:sz="6" w:space="0" w:color="000000"/>
              <w:bottom w:val="single" w:sz="6" w:space="0" w:color="000000"/>
              <w:right w:val="single" w:sz="6" w:space="0" w:color="000000"/>
            </w:tcBorders>
          </w:tcPr>
          <w:p w14:paraId="3326BCD5"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Виконавчий орган сільської, селищної, міської ради</w:t>
            </w:r>
          </w:p>
        </w:tc>
      </w:tr>
      <w:tr w:rsidR="00577D47" w:rsidRPr="00772FB3" w14:paraId="02721857" w14:textId="77777777">
        <w:trPr>
          <w:trHeight w:val="780"/>
        </w:trPr>
        <w:tc>
          <w:tcPr>
            <w:tcW w:w="997" w:type="dxa"/>
            <w:tcBorders>
              <w:top w:val="single" w:sz="6" w:space="0" w:color="000000"/>
              <w:left w:val="single" w:sz="6" w:space="0" w:color="000000"/>
              <w:bottom w:val="single" w:sz="6" w:space="0" w:color="000000"/>
              <w:right w:val="single" w:sz="6" w:space="0" w:color="000000"/>
            </w:tcBorders>
          </w:tcPr>
          <w:p w14:paraId="216B5574"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1.1.12.1</w:t>
            </w:r>
          </w:p>
        </w:tc>
        <w:tc>
          <w:tcPr>
            <w:tcW w:w="5091" w:type="dxa"/>
            <w:tcBorders>
              <w:top w:val="single" w:sz="6" w:space="0" w:color="000000"/>
              <w:left w:val="single" w:sz="6" w:space="0" w:color="000000"/>
              <w:bottom w:val="single" w:sz="6" w:space="0" w:color="000000"/>
              <w:right w:val="single" w:sz="6" w:space="0" w:color="000000"/>
            </w:tcBorders>
          </w:tcPr>
          <w:p w14:paraId="2DBA187C"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працюючі</w:t>
            </w:r>
          </w:p>
        </w:tc>
        <w:tc>
          <w:tcPr>
            <w:tcW w:w="1095" w:type="dxa"/>
            <w:tcBorders>
              <w:top w:val="single" w:sz="6" w:space="0" w:color="000000"/>
              <w:left w:val="single" w:sz="6" w:space="0" w:color="000000"/>
              <w:bottom w:val="single" w:sz="6" w:space="0" w:color="000000"/>
              <w:right w:val="single" w:sz="6" w:space="0" w:color="000000"/>
            </w:tcBorders>
          </w:tcPr>
          <w:p w14:paraId="574A229D"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w:t>
            </w:r>
          </w:p>
        </w:tc>
        <w:tc>
          <w:tcPr>
            <w:tcW w:w="2438" w:type="dxa"/>
            <w:tcBorders>
              <w:top w:val="single" w:sz="6" w:space="0" w:color="000000"/>
              <w:left w:val="single" w:sz="6" w:space="0" w:color="000000"/>
              <w:bottom w:val="single" w:sz="6" w:space="0" w:color="000000"/>
              <w:right w:val="single" w:sz="6" w:space="0" w:color="000000"/>
            </w:tcBorders>
          </w:tcPr>
          <w:p w14:paraId="521ECB82"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Виконавчий орган сільської, селищної, міської ради з питань економічного та інвестиційного розвитку</w:t>
            </w:r>
          </w:p>
        </w:tc>
      </w:tr>
      <w:tr w:rsidR="00577D47" w:rsidRPr="00772FB3" w14:paraId="27BF50BC" w14:textId="77777777">
        <w:trPr>
          <w:trHeight w:val="48"/>
        </w:trPr>
        <w:tc>
          <w:tcPr>
            <w:tcW w:w="997" w:type="dxa"/>
            <w:tcBorders>
              <w:top w:val="single" w:sz="6" w:space="0" w:color="000000"/>
              <w:left w:val="single" w:sz="6" w:space="0" w:color="000000"/>
              <w:bottom w:val="single" w:sz="6" w:space="0" w:color="000000"/>
              <w:right w:val="single" w:sz="6" w:space="0" w:color="000000"/>
            </w:tcBorders>
          </w:tcPr>
          <w:p w14:paraId="6E1C7A79"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1.1.13</w:t>
            </w:r>
          </w:p>
        </w:tc>
        <w:tc>
          <w:tcPr>
            <w:tcW w:w="5091" w:type="dxa"/>
            <w:tcBorders>
              <w:top w:val="single" w:sz="6" w:space="0" w:color="000000"/>
              <w:left w:val="single" w:sz="6" w:space="0" w:color="000000"/>
              <w:bottom w:val="single" w:sz="6" w:space="0" w:color="000000"/>
              <w:right w:val="single" w:sz="6" w:space="0" w:color="000000"/>
            </w:tcBorders>
          </w:tcPr>
          <w:p w14:paraId="55936EFE"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 xml:space="preserve">Безробітні (зареєстровані в центрі зайнятості) </w:t>
            </w:r>
            <w:r w:rsidRPr="00772FB3">
              <w:rPr>
                <w:rFonts w:ascii="Times New Roman" w:eastAsia="Times New Roman" w:hAnsi="Times New Roman" w:cs="Times New Roman"/>
              </w:rPr>
              <w:br/>
              <w:t>із них:</w:t>
            </w:r>
          </w:p>
        </w:tc>
        <w:tc>
          <w:tcPr>
            <w:tcW w:w="1095" w:type="dxa"/>
            <w:tcBorders>
              <w:top w:val="single" w:sz="6" w:space="0" w:color="000000"/>
              <w:left w:val="single" w:sz="6" w:space="0" w:color="000000"/>
              <w:bottom w:val="single" w:sz="6" w:space="0" w:color="000000"/>
              <w:right w:val="single" w:sz="6" w:space="0" w:color="000000"/>
            </w:tcBorders>
          </w:tcPr>
          <w:p w14:paraId="1415DA92"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w:t>
            </w:r>
          </w:p>
        </w:tc>
        <w:tc>
          <w:tcPr>
            <w:tcW w:w="2438" w:type="dxa"/>
            <w:vMerge w:val="restart"/>
            <w:tcBorders>
              <w:top w:val="single" w:sz="6" w:space="0" w:color="000000"/>
              <w:left w:val="single" w:sz="6" w:space="0" w:color="000000"/>
              <w:bottom w:val="single" w:sz="6" w:space="0" w:color="000000"/>
              <w:right w:val="single" w:sz="6" w:space="0" w:color="000000"/>
            </w:tcBorders>
          </w:tcPr>
          <w:p w14:paraId="256ED3C7"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 xml:space="preserve">Філія регіонального/ міжрегіонального центру </w:t>
            </w:r>
            <w:r w:rsidRPr="00772FB3">
              <w:rPr>
                <w:rFonts w:ascii="Times New Roman" w:eastAsia="Times New Roman" w:hAnsi="Times New Roman" w:cs="Times New Roman"/>
              </w:rPr>
              <w:lastRenderedPageBreak/>
              <w:t>зайнятості (або міський, районний, міськрайонний центр зайнятості - до дати припинення їхньої діяльності)</w:t>
            </w:r>
          </w:p>
        </w:tc>
      </w:tr>
      <w:tr w:rsidR="00577D47" w:rsidRPr="00772FB3" w14:paraId="2F22F05E" w14:textId="77777777">
        <w:trPr>
          <w:trHeight w:val="48"/>
        </w:trPr>
        <w:tc>
          <w:tcPr>
            <w:tcW w:w="997" w:type="dxa"/>
            <w:tcBorders>
              <w:top w:val="single" w:sz="6" w:space="0" w:color="000000"/>
              <w:left w:val="single" w:sz="6" w:space="0" w:color="000000"/>
              <w:bottom w:val="single" w:sz="6" w:space="0" w:color="000000"/>
              <w:right w:val="single" w:sz="6" w:space="0" w:color="000000"/>
            </w:tcBorders>
          </w:tcPr>
          <w:p w14:paraId="71891529"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lastRenderedPageBreak/>
              <w:t>1.1.13.1</w:t>
            </w:r>
          </w:p>
        </w:tc>
        <w:tc>
          <w:tcPr>
            <w:tcW w:w="5091" w:type="dxa"/>
            <w:tcBorders>
              <w:top w:val="single" w:sz="6" w:space="0" w:color="000000"/>
              <w:left w:val="single" w:sz="6" w:space="0" w:color="000000"/>
              <w:bottom w:val="single" w:sz="6" w:space="0" w:color="000000"/>
              <w:right w:val="single" w:sz="6" w:space="0" w:color="000000"/>
            </w:tcBorders>
          </w:tcPr>
          <w:p w14:paraId="32FDB012"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жінки</w:t>
            </w:r>
          </w:p>
        </w:tc>
        <w:tc>
          <w:tcPr>
            <w:tcW w:w="1095" w:type="dxa"/>
            <w:tcBorders>
              <w:top w:val="single" w:sz="6" w:space="0" w:color="000000"/>
              <w:left w:val="single" w:sz="6" w:space="0" w:color="000000"/>
              <w:bottom w:val="single" w:sz="6" w:space="0" w:color="000000"/>
              <w:right w:val="single" w:sz="6" w:space="0" w:color="000000"/>
            </w:tcBorders>
          </w:tcPr>
          <w:p w14:paraId="495864DA"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w:t>
            </w:r>
          </w:p>
        </w:tc>
        <w:tc>
          <w:tcPr>
            <w:tcW w:w="2438" w:type="dxa"/>
            <w:vMerge/>
            <w:tcBorders>
              <w:top w:val="single" w:sz="6" w:space="0" w:color="000000"/>
              <w:left w:val="single" w:sz="6" w:space="0" w:color="000000"/>
              <w:bottom w:val="single" w:sz="6" w:space="0" w:color="000000"/>
              <w:right w:val="single" w:sz="6" w:space="0" w:color="000000"/>
            </w:tcBorders>
          </w:tcPr>
          <w:p w14:paraId="5F21CF84"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54DA3682" w14:textId="77777777">
        <w:trPr>
          <w:trHeight w:val="48"/>
        </w:trPr>
        <w:tc>
          <w:tcPr>
            <w:tcW w:w="997" w:type="dxa"/>
            <w:tcBorders>
              <w:top w:val="single" w:sz="6" w:space="0" w:color="000000"/>
              <w:left w:val="single" w:sz="6" w:space="0" w:color="000000"/>
              <w:bottom w:val="single" w:sz="6" w:space="0" w:color="000000"/>
              <w:right w:val="single" w:sz="6" w:space="0" w:color="000000"/>
            </w:tcBorders>
          </w:tcPr>
          <w:p w14:paraId="6A6C11D3"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1.1.13.2</w:t>
            </w:r>
          </w:p>
        </w:tc>
        <w:tc>
          <w:tcPr>
            <w:tcW w:w="5091" w:type="dxa"/>
            <w:tcBorders>
              <w:top w:val="single" w:sz="6" w:space="0" w:color="000000"/>
              <w:left w:val="single" w:sz="6" w:space="0" w:color="000000"/>
              <w:bottom w:val="single" w:sz="6" w:space="0" w:color="000000"/>
              <w:right w:val="single" w:sz="6" w:space="0" w:color="000000"/>
            </w:tcBorders>
          </w:tcPr>
          <w:p w14:paraId="4EF4B706"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чоловіки</w:t>
            </w:r>
          </w:p>
        </w:tc>
        <w:tc>
          <w:tcPr>
            <w:tcW w:w="1095" w:type="dxa"/>
            <w:tcBorders>
              <w:top w:val="single" w:sz="6" w:space="0" w:color="000000"/>
              <w:left w:val="single" w:sz="6" w:space="0" w:color="000000"/>
              <w:bottom w:val="single" w:sz="6" w:space="0" w:color="000000"/>
              <w:right w:val="single" w:sz="6" w:space="0" w:color="000000"/>
            </w:tcBorders>
          </w:tcPr>
          <w:p w14:paraId="1D1E462F"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w:t>
            </w:r>
          </w:p>
        </w:tc>
        <w:tc>
          <w:tcPr>
            <w:tcW w:w="2438" w:type="dxa"/>
            <w:vMerge/>
            <w:tcBorders>
              <w:top w:val="single" w:sz="6" w:space="0" w:color="000000"/>
              <w:left w:val="single" w:sz="6" w:space="0" w:color="000000"/>
              <w:bottom w:val="single" w:sz="6" w:space="0" w:color="000000"/>
              <w:right w:val="single" w:sz="6" w:space="0" w:color="000000"/>
            </w:tcBorders>
          </w:tcPr>
          <w:p w14:paraId="2D774D38"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1141355D" w14:textId="77777777">
        <w:trPr>
          <w:trHeight w:val="48"/>
        </w:trPr>
        <w:tc>
          <w:tcPr>
            <w:tcW w:w="997" w:type="dxa"/>
            <w:tcBorders>
              <w:top w:val="single" w:sz="6" w:space="0" w:color="000000"/>
              <w:left w:val="single" w:sz="6" w:space="0" w:color="000000"/>
              <w:bottom w:val="single" w:sz="6" w:space="0" w:color="000000"/>
              <w:right w:val="single" w:sz="6" w:space="0" w:color="000000"/>
            </w:tcBorders>
          </w:tcPr>
          <w:p w14:paraId="5269F8E9"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1.1.14</w:t>
            </w:r>
          </w:p>
        </w:tc>
        <w:tc>
          <w:tcPr>
            <w:tcW w:w="5091" w:type="dxa"/>
            <w:tcBorders>
              <w:top w:val="single" w:sz="6" w:space="0" w:color="000000"/>
              <w:left w:val="single" w:sz="6" w:space="0" w:color="000000"/>
              <w:bottom w:val="single" w:sz="6" w:space="0" w:color="000000"/>
              <w:right w:val="single" w:sz="6" w:space="0" w:color="000000"/>
            </w:tcBorders>
          </w:tcPr>
          <w:p w14:paraId="467EDAC3"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 xml:space="preserve">Чисельність населення у віці 60-79 років, всього осіб, </w:t>
            </w:r>
            <w:r w:rsidRPr="00772FB3">
              <w:rPr>
                <w:rFonts w:ascii="Times New Roman" w:eastAsia="Times New Roman" w:hAnsi="Times New Roman" w:cs="Times New Roman"/>
              </w:rPr>
              <w:br/>
              <w:t>з них:</w:t>
            </w:r>
          </w:p>
        </w:tc>
        <w:tc>
          <w:tcPr>
            <w:tcW w:w="1095" w:type="dxa"/>
            <w:tcBorders>
              <w:top w:val="single" w:sz="6" w:space="0" w:color="000000"/>
              <w:left w:val="single" w:sz="6" w:space="0" w:color="000000"/>
              <w:bottom w:val="single" w:sz="6" w:space="0" w:color="000000"/>
              <w:right w:val="single" w:sz="6" w:space="0" w:color="000000"/>
            </w:tcBorders>
          </w:tcPr>
          <w:p w14:paraId="0B9B35B2"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482</w:t>
            </w:r>
          </w:p>
        </w:tc>
        <w:tc>
          <w:tcPr>
            <w:tcW w:w="2438" w:type="dxa"/>
            <w:vMerge w:val="restart"/>
            <w:tcBorders>
              <w:top w:val="single" w:sz="6" w:space="0" w:color="000000"/>
              <w:left w:val="single" w:sz="6" w:space="0" w:color="000000"/>
              <w:bottom w:val="single" w:sz="6" w:space="0" w:color="000000"/>
              <w:right w:val="single" w:sz="6" w:space="0" w:color="000000"/>
            </w:tcBorders>
          </w:tcPr>
          <w:p w14:paraId="5C67B2BF"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Територіальний підрозділ Пенсійного фонду України</w:t>
            </w:r>
          </w:p>
        </w:tc>
      </w:tr>
      <w:tr w:rsidR="00577D47" w:rsidRPr="00772FB3" w14:paraId="489F6922" w14:textId="77777777">
        <w:trPr>
          <w:trHeight w:val="48"/>
        </w:trPr>
        <w:tc>
          <w:tcPr>
            <w:tcW w:w="997" w:type="dxa"/>
            <w:tcBorders>
              <w:top w:val="single" w:sz="6" w:space="0" w:color="000000"/>
              <w:left w:val="single" w:sz="6" w:space="0" w:color="000000"/>
              <w:bottom w:val="single" w:sz="6" w:space="0" w:color="000000"/>
              <w:right w:val="single" w:sz="6" w:space="0" w:color="000000"/>
            </w:tcBorders>
          </w:tcPr>
          <w:p w14:paraId="0DA8DA73"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1.1.14.1</w:t>
            </w:r>
          </w:p>
        </w:tc>
        <w:tc>
          <w:tcPr>
            <w:tcW w:w="5091" w:type="dxa"/>
            <w:tcBorders>
              <w:top w:val="single" w:sz="6" w:space="0" w:color="000000"/>
              <w:left w:val="single" w:sz="6" w:space="0" w:color="000000"/>
              <w:bottom w:val="single" w:sz="6" w:space="0" w:color="000000"/>
              <w:right w:val="single" w:sz="6" w:space="0" w:color="000000"/>
            </w:tcBorders>
          </w:tcPr>
          <w:p w14:paraId="21D120F5"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жінки</w:t>
            </w:r>
          </w:p>
        </w:tc>
        <w:tc>
          <w:tcPr>
            <w:tcW w:w="1095" w:type="dxa"/>
            <w:tcBorders>
              <w:top w:val="single" w:sz="6" w:space="0" w:color="000000"/>
              <w:left w:val="single" w:sz="6" w:space="0" w:color="000000"/>
              <w:bottom w:val="single" w:sz="6" w:space="0" w:color="000000"/>
              <w:right w:val="single" w:sz="6" w:space="0" w:color="000000"/>
            </w:tcBorders>
          </w:tcPr>
          <w:p w14:paraId="6EEA0CCD"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347</w:t>
            </w:r>
          </w:p>
        </w:tc>
        <w:tc>
          <w:tcPr>
            <w:tcW w:w="2438" w:type="dxa"/>
            <w:vMerge/>
            <w:tcBorders>
              <w:top w:val="single" w:sz="6" w:space="0" w:color="000000"/>
              <w:left w:val="single" w:sz="6" w:space="0" w:color="000000"/>
              <w:bottom w:val="single" w:sz="6" w:space="0" w:color="000000"/>
              <w:right w:val="single" w:sz="6" w:space="0" w:color="000000"/>
            </w:tcBorders>
          </w:tcPr>
          <w:p w14:paraId="23F9FE59"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7C2B3204" w14:textId="77777777">
        <w:trPr>
          <w:trHeight w:val="48"/>
        </w:trPr>
        <w:tc>
          <w:tcPr>
            <w:tcW w:w="997" w:type="dxa"/>
            <w:tcBorders>
              <w:top w:val="single" w:sz="6" w:space="0" w:color="000000"/>
              <w:left w:val="single" w:sz="6" w:space="0" w:color="000000"/>
              <w:bottom w:val="single" w:sz="6" w:space="0" w:color="000000"/>
              <w:right w:val="single" w:sz="6" w:space="0" w:color="000000"/>
            </w:tcBorders>
          </w:tcPr>
          <w:p w14:paraId="26911E29"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1.1.14.2</w:t>
            </w:r>
          </w:p>
        </w:tc>
        <w:tc>
          <w:tcPr>
            <w:tcW w:w="5091" w:type="dxa"/>
            <w:tcBorders>
              <w:top w:val="single" w:sz="6" w:space="0" w:color="000000"/>
              <w:left w:val="single" w:sz="6" w:space="0" w:color="000000"/>
              <w:bottom w:val="single" w:sz="6" w:space="0" w:color="000000"/>
              <w:right w:val="single" w:sz="6" w:space="0" w:color="000000"/>
            </w:tcBorders>
          </w:tcPr>
          <w:p w14:paraId="283ED872"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чоловіки</w:t>
            </w:r>
          </w:p>
        </w:tc>
        <w:tc>
          <w:tcPr>
            <w:tcW w:w="1095" w:type="dxa"/>
            <w:tcBorders>
              <w:top w:val="single" w:sz="6" w:space="0" w:color="000000"/>
              <w:left w:val="single" w:sz="6" w:space="0" w:color="000000"/>
              <w:bottom w:val="single" w:sz="6" w:space="0" w:color="000000"/>
              <w:right w:val="single" w:sz="6" w:space="0" w:color="000000"/>
            </w:tcBorders>
          </w:tcPr>
          <w:p w14:paraId="0E02672E"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135</w:t>
            </w:r>
          </w:p>
        </w:tc>
        <w:tc>
          <w:tcPr>
            <w:tcW w:w="2438" w:type="dxa"/>
            <w:vMerge/>
            <w:tcBorders>
              <w:top w:val="single" w:sz="6" w:space="0" w:color="000000"/>
              <w:left w:val="single" w:sz="6" w:space="0" w:color="000000"/>
              <w:bottom w:val="single" w:sz="6" w:space="0" w:color="000000"/>
              <w:right w:val="single" w:sz="6" w:space="0" w:color="000000"/>
            </w:tcBorders>
          </w:tcPr>
          <w:p w14:paraId="0D3D1A6B"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7FBC5804" w14:textId="77777777">
        <w:trPr>
          <w:trHeight w:val="48"/>
        </w:trPr>
        <w:tc>
          <w:tcPr>
            <w:tcW w:w="997" w:type="dxa"/>
            <w:tcBorders>
              <w:top w:val="single" w:sz="6" w:space="0" w:color="000000"/>
              <w:left w:val="single" w:sz="6" w:space="0" w:color="000000"/>
              <w:bottom w:val="single" w:sz="6" w:space="0" w:color="000000"/>
              <w:right w:val="single" w:sz="6" w:space="0" w:color="000000"/>
            </w:tcBorders>
          </w:tcPr>
          <w:p w14:paraId="202AB7AB"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1.1.15</w:t>
            </w:r>
          </w:p>
        </w:tc>
        <w:tc>
          <w:tcPr>
            <w:tcW w:w="5091" w:type="dxa"/>
            <w:tcBorders>
              <w:top w:val="single" w:sz="6" w:space="0" w:color="000000"/>
              <w:left w:val="single" w:sz="6" w:space="0" w:color="000000"/>
              <w:bottom w:val="single" w:sz="6" w:space="0" w:color="000000"/>
              <w:right w:val="single" w:sz="6" w:space="0" w:color="000000"/>
            </w:tcBorders>
          </w:tcPr>
          <w:p w14:paraId="21D4EA79"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 xml:space="preserve">Чисельність населення, у віці 80 років і більше, всього осіб, </w:t>
            </w:r>
            <w:r w:rsidRPr="00772FB3">
              <w:rPr>
                <w:rFonts w:ascii="Times New Roman" w:eastAsia="Times New Roman" w:hAnsi="Times New Roman" w:cs="Times New Roman"/>
              </w:rPr>
              <w:br/>
              <w:t>з них:</w:t>
            </w:r>
          </w:p>
        </w:tc>
        <w:tc>
          <w:tcPr>
            <w:tcW w:w="1095" w:type="dxa"/>
            <w:tcBorders>
              <w:top w:val="single" w:sz="6" w:space="0" w:color="000000"/>
              <w:left w:val="single" w:sz="6" w:space="0" w:color="000000"/>
              <w:bottom w:val="single" w:sz="6" w:space="0" w:color="000000"/>
              <w:right w:val="single" w:sz="6" w:space="0" w:color="000000"/>
            </w:tcBorders>
          </w:tcPr>
          <w:p w14:paraId="0033E526"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344</w:t>
            </w:r>
          </w:p>
        </w:tc>
        <w:tc>
          <w:tcPr>
            <w:tcW w:w="2438" w:type="dxa"/>
            <w:vMerge/>
            <w:tcBorders>
              <w:top w:val="single" w:sz="6" w:space="0" w:color="000000"/>
              <w:left w:val="single" w:sz="6" w:space="0" w:color="000000"/>
              <w:bottom w:val="single" w:sz="6" w:space="0" w:color="000000"/>
              <w:right w:val="single" w:sz="6" w:space="0" w:color="000000"/>
            </w:tcBorders>
          </w:tcPr>
          <w:p w14:paraId="61EA9754"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6E97D83F" w14:textId="77777777">
        <w:trPr>
          <w:trHeight w:val="48"/>
        </w:trPr>
        <w:tc>
          <w:tcPr>
            <w:tcW w:w="997" w:type="dxa"/>
            <w:tcBorders>
              <w:top w:val="single" w:sz="6" w:space="0" w:color="000000"/>
              <w:left w:val="single" w:sz="6" w:space="0" w:color="000000"/>
              <w:bottom w:val="single" w:sz="6" w:space="0" w:color="000000"/>
              <w:right w:val="single" w:sz="6" w:space="0" w:color="000000"/>
            </w:tcBorders>
          </w:tcPr>
          <w:p w14:paraId="77898C42"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1.1.15.1</w:t>
            </w:r>
          </w:p>
        </w:tc>
        <w:tc>
          <w:tcPr>
            <w:tcW w:w="5091" w:type="dxa"/>
            <w:tcBorders>
              <w:top w:val="single" w:sz="6" w:space="0" w:color="000000"/>
              <w:left w:val="single" w:sz="6" w:space="0" w:color="000000"/>
              <w:bottom w:val="single" w:sz="6" w:space="0" w:color="000000"/>
              <w:right w:val="single" w:sz="6" w:space="0" w:color="000000"/>
            </w:tcBorders>
          </w:tcPr>
          <w:p w14:paraId="72D6B516"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жінки</w:t>
            </w:r>
          </w:p>
        </w:tc>
        <w:tc>
          <w:tcPr>
            <w:tcW w:w="1095" w:type="dxa"/>
            <w:tcBorders>
              <w:top w:val="single" w:sz="6" w:space="0" w:color="000000"/>
              <w:left w:val="single" w:sz="6" w:space="0" w:color="000000"/>
              <w:bottom w:val="single" w:sz="6" w:space="0" w:color="000000"/>
              <w:right w:val="single" w:sz="6" w:space="0" w:color="000000"/>
            </w:tcBorders>
          </w:tcPr>
          <w:p w14:paraId="31EE0999"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248</w:t>
            </w:r>
          </w:p>
        </w:tc>
        <w:tc>
          <w:tcPr>
            <w:tcW w:w="2438" w:type="dxa"/>
            <w:vMerge/>
            <w:tcBorders>
              <w:top w:val="single" w:sz="6" w:space="0" w:color="000000"/>
              <w:left w:val="single" w:sz="6" w:space="0" w:color="000000"/>
              <w:bottom w:val="single" w:sz="6" w:space="0" w:color="000000"/>
              <w:right w:val="single" w:sz="6" w:space="0" w:color="000000"/>
            </w:tcBorders>
          </w:tcPr>
          <w:p w14:paraId="13F30F1F"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6EFA548E" w14:textId="77777777">
        <w:trPr>
          <w:trHeight w:val="48"/>
        </w:trPr>
        <w:tc>
          <w:tcPr>
            <w:tcW w:w="997" w:type="dxa"/>
            <w:tcBorders>
              <w:top w:val="single" w:sz="6" w:space="0" w:color="000000"/>
              <w:left w:val="single" w:sz="6" w:space="0" w:color="000000"/>
              <w:bottom w:val="single" w:sz="6" w:space="0" w:color="000000"/>
              <w:right w:val="single" w:sz="6" w:space="0" w:color="000000"/>
            </w:tcBorders>
          </w:tcPr>
          <w:p w14:paraId="524FEDBC"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1.1.15.2</w:t>
            </w:r>
          </w:p>
        </w:tc>
        <w:tc>
          <w:tcPr>
            <w:tcW w:w="5091" w:type="dxa"/>
            <w:tcBorders>
              <w:top w:val="single" w:sz="6" w:space="0" w:color="000000"/>
              <w:left w:val="single" w:sz="6" w:space="0" w:color="000000"/>
              <w:bottom w:val="single" w:sz="6" w:space="0" w:color="000000"/>
              <w:right w:val="single" w:sz="6" w:space="0" w:color="000000"/>
            </w:tcBorders>
          </w:tcPr>
          <w:p w14:paraId="5F602115"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чоловіки</w:t>
            </w:r>
          </w:p>
        </w:tc>
        <w:tc>
          <w:tcPr>
            <w:tcW w:w="1095" w:type="dxa"/>
            <w:tcBorders>
              <w:top w:val="single" w:sz="6" w:space="0" w:color="000000"/>
              <w:left w:val="single" w:sz="6" w:space="0" w:color="000000"/>
              <w:bottom w:val="single" w:sz="6" w:space="0" w:color="000000"/>
              <w:right w:val="single" w:sz="6" w:space="0" w:color="000000"/>
            </w:tcBorders>
          </w:tcPr>
          <w:p w14:paraId="05E21007"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96</w:t>
            </w:r>
          </w:p>
        </w:tc>
        <w:tc>
          <w:tcPr>
            <w:tcW w:w="2438" w:type="dxa"/>
            <w:vMerge/>
            <w:tcBorders>
              <w:top w:val="single" w:sz="6" w:space="0" w:color="000000"/>
              <w:left w:val="single" w:sz="6" w:space="0" w:color="000000"/>
              <w:bottom w:val="single" w:sz="6" w:space="0" w:color="000000"/>
              <w:right w:val="single" w:sz="6" w:space="0" w:color="000000"/>
            </w:tcBorders>
          </w:tcPr>
          <w:p w14:paraId="4C8D9783"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10AA8863" w14:textId="77777777">
        <w:trPr>
          <w:trHeight w:val="48"/>
        </w:trPr>
        <w:tc>
          <w:tcPr>
            <w:tcW w:w="997" w:type="dxa"/>
            <w:tcBorders>
              <w:top w:val="single" w:sz="6" w:space="0" w:color="000000"/>
              <w:left w:val="single" w:sz="6" w:space="0" w:color="000000"/>
              <w:bottom w:val="single" w:sz="6" w:space="0" w:color="000000"/>
              <w:right w:val="single" w:sz="6" w:space="0" w:color="000000"/>
            </w:tcBorders>
          </w:tcPr>
          <w:p w14:paraId="148AAEDE"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1.1.16</w:t>
            </w:r>
          </w:p>
        </w:tc>
        <w:tc>
          <w:tcPr>
            <w:tcW w:w="5091" w:type="dxa"/>
            <w:tcBorders>
              <w:top w:val="single" w:sz="6" w:space="0" w:color="000000"/>
              <w:left w:val="single" w:sz="6" w:space="0" w:color="000000"/>
              <w:bottom w:val="single" w:sz="6" w:space="0" w:color="000000"/>
              <w:right w:val="single" w:sz="6" w:space="0" w:color="000000"/>
            </w:tcBorders>
          </w:tcPr>
          <w:p w14:paraId="2763480D"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Кількість народжених**</w:t>
            </w:r>
          </w:p>
        </w:tc>
        <w:tc>
          <w:tcPr>
            <w:tcW w:w="1095" w:type="dxa"/>
            <w:tcBorders>
              <w:top w:val="single" w:sz="6" w:space="0" w:color="000000"/>
              <w:left w:val="single" w:sz="6" w:space="0" w:color="000000"/>
              <w:bottom w:val="single" w:sz="6" w:space="0" w:color="000000"/>
              <w:right w:val="single" w:sz="6" w:space="0" w:color="000000"/>
            </w:tcBorders>
          </w:tcPr>
          <w:p w14:paraId="26CFE68D" w14:textId="77777777" w:rsidR="00006E69" w:rsidRPr="00772FB3" w:rsidRDefault="0070015B" w:rsidP="005C01DF">
            <w:pPr>
              <w:spacing w:line="240" w:lineRule="auto"/>
              <w:rPr>
                <w:rFonts w:ascii="Times New Roman" w:eastAsia="Times New Roman" w:hAnsi="Times New Roman" w:cs="Times New Roman"/>
                <w:lang w:val="uk-UA"/>
              </w:rPr>
            </w:pPr>
            <w:r w:rsidRPr="00772FB3">
              <w:rPr>
                <w:rFonts w:ascii="Times New Roman" w:eastAsia="Times New Roman" w:hAnsi="Times New Roman" w:cs="Times New Roman"/>
                <w:lang w:val="uk-UA"/>
              </w:rPr>
              <w:t>150</w:t>
            </w:r>
          </w:p>
        </w:tc>
        <w:tc>
          <w:tcPr>
            <w:tcW w:w="2438" w:type="dxa"/>
            <w:vMerge w:val="restart"/>
            <w:tcBorders>
              <w:top w:val="single" w:sz="6" w:space="0" w:color="000000"/>
              <w:left w:val="single" w:sz="6" w:space="0" w:color="000000"/>
              <w:bottom w:val="single" w:sz="6" w:space="0" w:color="000000"/>
              <w:right w:val="single" w:sz="6" w:space="0" w:color="000000"/>
            </w:tcBorders>
          </w:tcPr>
          <w:p w14:paraId="10CC822C"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Відділ державної реєстрації актів цивільного стану</w:t>
            </w:r>
          </w:p>
        </w:tc>
      </w:tr>
      <w:tr w:rsidR="00577D47" w:rsidRPr="00772FB3" w14:paraId="39073C78" w14:textId="77777777">
        <w:trPr>
          <w:trHeight w:val="48"/>
        </w:trPr>
        <w:tc>
          <w:tcPr>
            <w:tcW w:w="997" w:type="dxa"/>
            <w:tcBorders>
              <w:top w:val="single" w:sz="6" w:space="0" w:color="000000"/>
              <w:left w:val="single" w:sz="6" w:space="0" w:color="000000"/>
              <w:bottom w:val="single" w:sz="6" w:space="0" w:color="000000"/>
              <w:right w:val="single" w:sz="6" w:space="0" w:color="000000"/>
            </w:tcBorders>
          </w:tcPr>
          <w:p w14:paraId="793EEC7E"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1.1.17</w:t>
            </w:r>
          </w:p>
        </w:tc>
        <w:tc>
          <w:tcPr>
            <w:tcW w:w="5091" w:type="dxa"/>
            <w:tcBorders>
              <w:top w:val="single" w:sz="6" w:space="0" w:color="000000"/>
              <w:left w:val="single" w:sz="6" w:space="0" w:color="000000"/>
              <w:bottom w:val="single" w:sz="6" w:space="0" w:color="000000"/>
              <w:right w:val="single" w:sz="6" w:space="0" w:color="000000"/>
            </w:tcBorders>
          </w:tcPr>
          <w:p w14:paraId="7E039641"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Кількість померлих**</w:t>
            </w:r>
          </w:p>
        </w:tc>
        <w:tc>
          <w:tcPr>
            <w:tcW w:w="1095" w:type="dxa"/>
            <w:tcBorders>
              <w:top w:val="single" w:sz="6" w:space="0" w:color="000000"/>
              <w:left w:val="single" w:sz="6" w:space="0" w:color="000000"/>
              <w:bottom w:val="single" w:sz="6" w:space="0" w:color="000000"/>
              <w:right w:val="single" w:sz="6" w:space="0" w:color="000000"/>
            </w:tcBorders>
          </w:tcPr>
          <w:p w14:paraId="6AA83ECF" w14:textId="77777777" w:rsidR="00006E69" w:rsidRPr="00772FB3" w:rsidRDefault="00E73A40" w:rsidP="005C01DF">
            <w:pPr>
              <w:spacing w:line="240" w:lineRule="auto"/>
              <w:rPr>
                <w:rFonts w:ascii="Times New Roman" w:eastAsia="Times New Roman" w:hAnsi="Times New Roman" w:cs="Times New Roman"/>
                <w:lang w:val="uk-UA"/>
              </w:rPr>
            </w:pPr>
            <w:r w:rsidRPr="00772FB3">
              <w:rPr>
                <w:rFonts w:ascii="Times New Roman" w:eastAsia="Times New Roman" w:hAnsi="Times New Roman" w:cs="Times New Roman"/>
              </w:rPr>
              <w:t>5</w:t>
            </w:r>
            <w:r w:rsidRPr="00772FB3">
              <w:rPr>
                <w:rFonts w:ascii="Times New Roman" w:eastAsia="Times New Roman" w:hAnsi="Times New Roman" w:cs="Times New Roman"/>
                <w:lang w:val="uk-UA"/>
              </w:rPr>
              <w:t>97</w:t>
            </w:r>
          </w:p>
        </w:tc>
        <w:tc>
          <w:tcPr>
            <w:tcW w:w="2438" w:type="dxa"/>
            <w:vMerge/>
            <w:tcBorders>
              <w:top w:val="single" w:sz="6" w:space="0" w:color="000000"/>
              <w:left w:val="single" w:sz="6" w:space="0" w:color="000000"/>
              <w:bottom w:val="single" w:sz="6" w:space="0" w:color="000000"/>
              <w:right w:val="single" w:sz="6" w:space="0" w:color="000000"/>
            </w:tcBorders>
          </w:tcPr>
          <w:p w14:paraId="537E8D80"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1B3D3981" w14:textId="77777777">
        <w:trPr>
          <w:trHeight w:val="48"/>
        </w:trPr>
        <w:tc>
          <w:tcPr>
            <w:tcW w:w="997" w:type="dxa"/>
            <w:tcBorders>
              <w:top w:val="single" w:sz="6" w:space="0" w:color="000000"/>
              <w:left w:val="single" w:sz="6" w:space="0" w:color="000000"/>
              <w:bottom w:val="single" w:sz="6" w:space="0" w:color="000000"/>
              <w:right w:val="single" w:sz="6" w:space="0" w:color="000000"/>
            </w:tcBorders>
          </w:tcPr>
          <w:p w14:paraId="65A7A0AE"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1.1.18</w:t>
            </w:r>
          </w:p>
        </w:tc>
        <w:tc>
          <w:tcPr>
            <w:tcW w:w="5091" w:type="dxa"/>
            <w:tcBorders>
              <w:top w:val="single" w:sz="6" w:space="0" w:color="000000"/>
              <w:left w:val="single" w:sz="6" w:space="0" w:color="000000"/>
              <w:bottom w:val="single" w:sz="6" w:space="0" w:color="000000"/>
              <w:right w:val="single" w:sz="6" w:space="0" w:color="000000"/>
            </w:tcBorders>
          </w:tcPr>
          <w:p w14:paraId="6ACC3249"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Кількість померлих дітей у віці до 1 року**</w:t>
            </w:r>
          </w:p>
        </w:tc>
        <w:tc>
          <w:tcPr>
            <w:tcW w:w="1095" w:type="dxa"/>
            <w:tcBorders>
              <w:top w:val="single" w:sz="6" w:space="0" w:color="000000"/>
              <w:left w:val="single" w:sz="6" w:space="0" w:color="000000"/>
              <w:bottom w:val="single" w:sz="6" w:space="0" w:color="000000"/>
              <w:right w:val="single" w:sz="6" w:space="0" w:color="000000"/>
            </w:tcBorders>
          </w:tcPr>
          <w:p w14:paraId="36B21D1F" w14:textId="77777777" w:rsidR="00006E69" w:rsidRPr="00772FB3" w:rsidRDefault="00E73A40" w:rsidP="005C01DF">
            <w:pPr>
              <w:spacing w:line="240" w:lineRule="auto"/>
              <w:rPr>
                <w:rFonts w:ascii="Times New Roman" w:eastAsia="Times New Roman" w:hAnsi="Times New Roman" w:cs="Times New Roman"/>
                <w:lang w:val="uk-UA"/>
              </w:rPr>
            </w:pPr>
            <w:r w:rsidRPr="00772FB3">
              <w:rPr>
                <w:rFonts w:ascii="Times New Roman" w:eastAsia="Times New Roman" w:hAnsi="Times New Roman" w:cs="Times New Roman"/>
                <w:lang w:val="uk-UA"/>
              </w:rPr>
              <w:t>1</w:t>
            </w:r>
          </w:p>
        </w:tc>
        <w:tc>
          <w:tcPr>
            <w:tcW w:w="2438" w:type="dxa"/>
            <w:vMerge/>
            <w:tcBorders>
              <w:top w:val="single" w:sz="6" w:space="0" w:color="000000"/>
              <w:left w:val="single" w:sz="6" w:space="0" w:color="000000"/>
              <w:bottom w:val="single" w:sz="6" w:space="0" w:color="000000"/>
              <w:right w:val="single" w:sz="6" w:space="0" w:color="000000"/>
            </w:tcBorders>
          </w:tcPr>
          <w:p w14:paraId="6A13F8D0"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2755D348" w14:textId="77777777">
        <w:trPr>
          <w:trHeight w:val="48"/>
        </w:trPr>
        <w:tc>
          <w:tcPr>
            <w:tcW w:w="997" w:type="dxa"/>
            <w:tcBorders>
              <w:top w:val="single" w:sz="6" w:space="0" w:color="000000"/>
              <w:left w:val="single" w:sz="6" w:space="0" w:color="000000"/>
              <w:bottom w:val="single" w:sz="6" w:space="0" w:color="000000"/>
              <w:right w:val="single" w:sz="6" w:space="0" w:color="000000"/>
            </w:tcBorders>
          </w:tcPr>
          <w:p w14:paraId="16D3B998"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1.1.19</w:t>
            </w:r>
          </w:p>
        </w:tc>
        <w:tc>
          <w:tcPr>
            <w:tcW w:w="5091" w:type="dxa"/>
            <w:tcBorders>
              <w:top w:val="single" w:sz="6" w:space="0" w:color="000000"/>
              <w:left w:val="single" w:sz="6" w:space="0" w:color="000000"/>
              <w:bottom w:val="single" w:sz="6" w:space="0" w:color="000000"/>
              <w:right w:val="single" w:sz="6" w:space="0" w:color="000000"/>
            </w:tcBorders>
          </w:tcPr>
          <w:p w14:paraId="5383CABE"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Кількість багатодітних сімей:</w:t>
            </w:r>
          </w:p>
        </w:tc>
        <w:tc>
          <w:tcPr>
            <w:tcW w:w="1095" w:type="dxa"/>
            <w:tcBorders>
              <w:top w:val="single" w:sz="6" w:space="0" w:color="000000"/>
              <w:left w:val="single" w:sz="6" w:space="0" w:color="000000"/>
              <w:bottom w:val="single" w:sz="6" w:space="0" w:color="000000"/>
              <w:right w:val="single" w:sz="6" w:space="0" w:color="000000"/>
            </w:tcBorders>
          </w:tcPr>
          <w:p w14:paraId="0205C2A7"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402</w:t>
            </w:r>
          </w:p>
        </w:tc>
        <w:tc>
          <w:tcPr>
            <w:tcW w:w="2438" w:type="dxa"/>
            <w:vMerge w:val="restart"/>
            <w:tcBorders>
              <w:top w:val="single" w:sz="6" w:space="0" w:color="000000"/>
              <w:left w:val="single" w:sz="6" w:space="0" w:color="000000"/>
              <w:bottom w:val="single" w:sz="6" w:space="0" w:color="000000"/>
              <w:right w:val="single" w:sz="6" w:space="0" w:color="000000"/>
            </w:tcBorders>
          </w:tcPr>
          <w:p w14:paraId="32093C2A"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Виконавчий орган сільської, селищної, міської ради з питань соціального захисту населення</w:t>
            </w:r>
          </w:p>
        </w:tc>
      </w:tr>
      <w:tr w:rsidR="00577D47" w:rsidRPr="00772FB3" w14:paraId="00DEC6AC" w14:textId="77777777">
        <w:trPr>
          <w:trHeight w:val="48"/>
        </w:trPr>
        <w:tc>
          <w:tcPr>
            <w:tcW w:w="997" w:type="dxa"/>
            <w:tcBorders>
              <w:top w:val="single" w:sz="6" w:space="0" w:color="000000"/>
              <w:left w:val="single" w:sz="6" w:space="0" w:color="000000"/>
              <w:bottom w:val="single" w:sz="6" w:space="0" w:color="000000"/>
              <w:right w:val="single" w:sz="6" w:space="0" w:color="000000"/>
            </w:tcBorders>
          </w:tcPr>
          <w:p w14:paraId="2297283B"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1.1.19.1</w:t>
            </w:r>
          </w:p>
        </w:tc>
        <w:tc>
          <w:tcPr>
            <w:tcW w:w="5091" w:type="dxa"/>
            <w:tcBorders>
              <w:top w:val="single" w:sz="6" w:space="0" w:color="000000"/>
              <w:left w:val="single" w:sz="6" w:space="0" w:color="000000"/>
              <w:bottom w:val="single" w:sz="6" w:space="0" w:color="000000"/>
              <w:right w:val="single" w:sz="6" w:space="0" w:color="000000"/>
            </w:tcBorders>
          </w:tcPr>
          <w:p w14:paraId="1BEF2651"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кількість дітей у них</w:t>
            </w:r>
          </w:p>
        </w:tc>
        <w:tc>
          <w:tcPr>
            <w:tcW w:w="1095" w:type="dxa"/>
            <w:tcBorders>
              <w:top w:val="single" w:sz="6" w:space="0" w:color="000000"/>
              <w:left w:val="single" w:sz="6" w:space="0" w:color="000000"/>
              <w:bottom w:val="single" w:sz="6" w:space="0" w:color="000000"/>
              <w:right w:val="single" w:sz="6" w:space="0" w:color="000000"/>
            </w:tcBorders>
          </w:tcPr>
          <w:p w14:paraId="409DC4D2"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1305</w:t>
            </w:r>
          </w:p>
        </w:tc>
        <w:tc>
          <w:tcPr>
            <w:tcW w:w="2438" w:type="dxa"/>
            <w:vMerge/>
            <w:tcBorders>
              <w:top w:val="single" w:sz="6" w:space="0" w:color="000000"/>
              <w:left w:val="single" w:sz="6" w:space="0" w:color="000000"/>
              <w:bottom w:val="single" w:sz="6" w:space="0" w:color="000000"/>
              <w:right w:val="single" w:sz="6" w:space="0" w:color="000000"/>
            </w:tcBorders>
          </w:tcPr>
          <w:p w14:paraId="7F948C7E"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04544922" w14:textId="77777777">
        <w:trPr>
          <w:trHeight w:val="48"/>
        </w:trPr>
        <w:tc>
          <w:tcPr>
            <w:tcW w:w="997" w:type="dxa"/>
            <w:tcBorders>
              <w:top w:val="single" w:sz="6" w:space="0" w:color="000000"/>
              <w:left w:val="single" w:sz="6" w:space="0" w:color="000000"/>
              <w:bottom w:val="single" w:sz="6" w:space="0" w:color="000000"/>
              <w:right w:val="single" w:sz="6" w:space="0" w:color="000000"/>
            </w:tcBorders>
          </w:tcPr>
          <w:p w14:paraId="7D786290"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1.1.20</w:t>
            </w:r>
          </w:p>
        </w:tc>
        <w:tc>
          <w:tcPr>
            <w:tcW w:w="5091" w:type="dxa"/>
            <w:tcBorders>
              <w:top w:val="single" w:sz="6" w:space="0" w:color="000000"/>
              <w:left w:val="single" w:sz="6" w:space="0" w:color="000000"/>
              <w:bottom w:val="single" w:sz="6" w:space="0" w:color="000000"/>
              <w:right w:val="single" w:sz="6" w:space="0" w:color="000000"/>
            </w:tcBorders>
          </w:tcPr>
          <w:p w14:paraId="0E6A235B"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 xml:space="preserve">Кількість одиноких матерів, </w:t>
            </w:r>
            <w:r w:rsidRPr="00772FB3">
              <w:rPr>
                <w:rFonts w:ascii="Times New Roman" w:eastAsia="Times New Roman" w:hAnsi="Times New Roman" w:cs="Times New Roman"/>
              </w:rPr>
              <w:br/>
              <w:t>з них:</w:t>
            </w:r>
          </w:p>
        </w:tc>
        <w:tc>
          <w:tcPr>
            <w:tcW w:w="1095" w:type="dxa"/>
            <w:tcBorders>
              <w:top w:val="single" w:sz="6" w:space="0" w:color="000000"/>
              <w:left w:val="single" w:sz="6" w:space="0" w:color="000000"/>
              <w:bottom w:val="single" w:sz="6" w:space="0" w:color="000000"/>
              <w:right w:val="single" w:sz="6" w:space="0" w:color="000000"/>
            </w:tcBorders>
          </w:tcPr>
          <w:p w14:paraId="18DB0E70"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63</w:t>
            </w:r>
          </w:p>
        </w:tc>
        <w:tc>
          <w:tcPr>
            <w:tcW w:w="2438" w:type="dxa"/>
            <w:vMerge/>
            <w:tcBorders>
              <w:top w:val="single" w:sz="6" w:space="0" w:color="000000"/>
              <w:left w:val="single" w:sz="6" w:space="0" w:color="000000"/>
              <w:bottom w:val="single" w:sz="6" w:space="0" w:color="000000"/>
              <w:right w:val="single" w:sz="6" w:space="0" w:color="000000"/>
            </w:tcBorders>
          </w:tcPr>
          <w:p w14:paraId="26C590E4"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3751ABB9" w14:textId="77777777">
        <w:trPr>
          <w:trHeight w:val="48"/>
        </w:trPr>
        <w:tc>
          <w:tcPr>
            <w:tcW w:w="997" w:type="dxa"/>
            <w:tcBorders>
              <w:top w:val="single" w:sz="6" w:space="0" w:color="000000"/>
              <w:left w:val="single" w:sz="6" w:space="0" w:color="000000"/>
              <w:bottom w:val="single" w:sz="6" w:space="0" w:color="000000"/>
              <w:right w:val="single" w:sz="6" w:space="0" w:color="000000"/>
            </w:tcBorders>
          </w:tcPr>
          <w:p w14:paraId="308649B6"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1.1.20.1</w:t>
            </w:r>
          </w:p>
        </w:tc>
        <w:tc>
          <w:tcPr>
            <w:tcW w:w="5091" w:type="dxa"/>
            <w:tcBorders>
              <w:top w:val="single" w:sz="6" w:space="0" w:color="000000"/>
              <w:left w:val="single" w:sz="6" w:space="0" w:color="000000"/>
              <w:bottom w:val="single" w:sz="6" w:space="0" w:color="000000"/>
              <w:right w:val="single" w:sz="6" w:space="0" w:color="000000"/>
            </w:tcBorders>
          </w:tcPr>
          <w:p w14:paraId="2AC692FA"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неповнолітніх одиноких матерів</w:t>
            </w:r>
          </w:p>
        </w:tc>
        <w:tc>
          <w:tcPr>
            <w:tcW w:w="1095" w:type="dxa"/>
            <w:tcBorders>
              <w:top w:val="single" w:sz="6" w:space="0" w:color="000000"/>
              <w:left w:val="single" w:sz="6" w:space="0" w:color="000000"/>
              <w:bottom w:val="single" w:sz="6" w:space="0" w:color="000000"/>
              <w:right w:val="single" w:sz="6" w:space="0" w:color="000000"/>
            </w:tcBorders>
          </w:tcPr>
          <w:p w14:paraId="1F013BB7" w14:textId="77777777" w:rsidR="00006E69" w:rsidRPr="00772FB3" w:rsidRDefault="006113F9" w:rsidP="005C01DF">
            <w:pPr>
              <w:spacing w:line="240" w:lineRule="auto"/>
              <w:jc w:val="center"/>
              <w:rPr>
                <w:rFonts w:ascii="Times New Roman" w:eastAsia="Times New Roman" w:hAnsi="Times New Roman" w:cs="Times New Roman"/>
              </w:rPr>
            </w:pPr>
            <w:r w:rsidRPr="00772FB3">
              <w:rPr>
                <w:rFonts w:ascii="Times New Roman" w:eastAsia="Times New Roman" w:hAnsi="Times New Roman" w:cs="Times New Roman"/>
              </w:rPr>
              <w:t>0</w:t>
            </w:r>
          </w:p>
        </w:tc>
        <w:tc>
          <w:tcPr>
            <w:tcW w:w="2438" w:type="dxa"/>
            <w:vMerge/>
            <w:tcBorders>
              <w:top w:val="single" w:sz="6" w:space="0" w:color="000000"/>
              <w:left w:val="single" w:sz="6" w:space="0" w:color="000000"/>
              <w:bottom w:val="single" w:sz="6" w:space="0" w:color="000000"/>
              <w:right w:val="single" w:sz="6" w:space="0" w:color="000000"/>
            </w:tcBorders>
          </w:tcPr>
          <w:p w14:paraId="0D5CAC7B"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1D3CCB08" w14:textId="77777777">
        <w:trPr>
          <w:trHeight w:val="48"/>
        </w:trPr>
        <w:tc>
          <w:tcPr>
            <w:tcW w:w="997" w:type="dxa"/>
            <w:tcBorders>
              <w:top w:val="single" w:sz="6" w:space="0" w:color="000000"/>
              <w:left w:val="single" w:sz="6" w:space="0" w:color="000000"/>
              <w:bottom w:val="single" w:sz="6" w:space="0" w:color="000000"/>
              <w:right w:val="single" w:sz="6" w:space="0" w:color="000000"/>
            </w:tcBorders>
          </w:tcPr>
          <w:p w14:paraId="5335A528"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1.1.21</w:t>
            </w:r>
          </w:p>
        </w:tc>
        <w:tc>
          <w:tcPr>
            <w:tcW w:w="5091" w:type="dxa"/>
            <w:tcBorders>
              <w:top w:val="single" w:sz="6" w:space="0" w:color="000000"/>
              <w:left w:val="single" w:sz="6" w:space="0" w:color="000000"/>
              <w:bottom w:val="single" w:sz="6" w:space="0" w:color="000000"/>
              <w:right w:val="single" w:sz="6" w:space="0" w:color="000000"/>
            </w:tcBorders>
          </w:tcPr>
          <w:p w14:paraId="4C0DDE46"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Кількість одиноких батьків</w:t>
            </w:r>
          </w:p>
        </w:tc>
        <w:tc>
          <w:tcPr>
            <w:tcW w:w="1095" w:type="dxa"/>
            <w:tcBorders>
              <w:top w:val="single" w:sz="6" w:space="0" w:color="000000"/>
              <w:left w:val="single" w:sz="6" w:space="0" w:color="000000"/>
              <w:bottom w:val="single" w:sz="6" w:space="0" w:color="000000"/>
              <w:right w:val="single" w:sz="6" w:space="0" w:color="000000"/>
            </w:tcBorders>
          </w:tcPr>
          <w:p w14:paraId="4B150F1A" w14:textId="77777777" w:rsidR="00006E69" w:rsidRPr="00772FB3" w:rsidRDefault="006113F9" w:rsidP="005C01DF">
            <w:pPr>
              <w:spacing w:line="240" w:lineRule="auto"/>
              <w:jc w:val="center"/>
              <w:rPr>
                <w:rFonts w:ascii="Times New Roman" w:eastAsia="Times New Roman" w:hAnsi="Times New Roman" w:cs="Times New Roman"/>
              </w:rPr>
            </w:pPr>
            <w:r w:rsidRPr="00772FB3">
              <w:rPr>
                <w:rFonts w:ascii="Times New Roman" w:eastAsia="Times New Roman" w:hAnsi="Times New Roman" w:cs="Times New Roman"/>
              </w:rPr>
              <w:t>4</w:t>
            </w:r>
          </w:p>
        </w:tc>
        <w:tc>
          <w:tcPr>
            <w:tcW w:w="2438" w:type="dxa"/>
            <w:vMerge/>
            <w:tcBorders>
              <w:top w:val="single" w:sz="6" w:space="0" w:color="000000"/>
              <w:left w:val="single" w:sz="6" w:space="0" w:color="000000"/>
              <w:bottom w:val="single" w:sz="6" w:space="0" w:color="000000"/>
              <w:right w:val="single" w:sz="6" w:space="0" w:color="000000"/>
            </w:tcBorders>
          </w:tcPr>
          <w:p w14:paraId="01F132F6"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69683103" w14:textId="77777777">
        <w:trPr>
          <w:trHeight w:val="48"/>
        </w:trPr>
        <w:tc>
          <w:tcPr>
            <w:tcW w:w="997" w:type="dxa"/>
            <w:tcBorders>
              <w:top w:val="single" w:sz="6" w:space="0" w:color="000000"/>
              <w:left w:val="single" w:sz="6" w:space="0" w:color="000000"/>
              <w:bottom w:val="single" w:sz="6" w:space="0" w:color="000000"/>
              <w:right w:val="single" w:sz="6" w:space="0" w:color="000000"/>
            </w:tcBorders>
          </w:tcPr>
          <w:p w14:paraId="4045A635"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1.1.22</w:t>
            </w:r>
          </w:p>
        </w:tc>
        <w:tc>
          <w:tcPr>
            <w:tcW w:w="5091" w:type="dxa"/>
            <w:tcBorders>
              <w:top w:val="single" w:sz="6" w:space="0" w:color="000000"/>
              <w:left w:val="single" w:sz="6" w:space="0" w:color="000000"/>
              <w:bottom w:val="single" w:sz="6" w:space="0" w:color="000000"/>
              <w:right w:val="single" w:sz="6" w:space="0" w:color="000000"/>
            </w:tcBorders>
          </w:tcPr>
          <w:p w14:paraId="4B0627DA"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Кількість сімей з дітьми, де батьки є трудовими мігрантами</w:t>
            </w:r>
          </w:p>
        </w:tc>
        <w:tc>
          <w:tcPr>
            <w:tcW w:w="1095" w:type="dxa"/>
            <w:tcBorders>
              <w:top w:val="single" w:sz="6" w:space="0" w:color="000000"/>
              <w:left w:val="single" w:sz="6" w:space="0" w:color="000000"/>
              <w:bottom w:val="single" w:sz="6" w:space="0" w:color="000000"/>
              <w:right w:val="single" w:sz="6" w:space="0" w:color="000000"/>
            </w:tcBorders>
          </w:tcPr>
          <w:p w14:paraId="4633C5EA"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Повноваження ЦМУ ДМС у м. Києві та Київській області</w:t>
            </w:r>
          </w:p>
        </w:tc>
        <w:tc>
          <w:tcPr>
            <w:tcW w:w="2438" w:type="dxa"/>
            <w:tcBorders>
              <w:top w:val="single" w:sz="6" w:space="0" w:color="000000"/>
              <w:left w:val="single" w:sz="6" w:space="0" w:color="000000"/>
              <w:bottom w:val="single" w:sz="6" w:space="0" w:color="000000"/>
              <w:right w:val="single" w:sz="6" w:space="0" w:color="000000"/>
            </w:tcBorders>
          </w:tcPr>
          <w:p w14:paraId="4B3C752E" w14:textId="77777777" w:rsidR="00006E69" w:rsidRPr="00772FB3" w:rsidRDefault="00006E69" w:rsidP="005C01DF">
            <w:pPr>
              <w:spacing w:line="240" w:lineRule="auto"/>
              <w:rPr>
                <w:rFonts w:ascii="Times New Roman" w:eastAsia="Times New Roman" w:hAnsi="Times New Roman" w:cs="Times New Roman"/>
              </w:rPr>
            </w:pPr>
          </w:p>
        </w:tc>
      </w:tr>
      <w:tr w:rsidR="00577D47" w:rsidRPr="00772FB3" w14:paraId="22E1A2B1" w14:textId="77777777">
        <w:trPr>
          <w:trHeight w:val="48"/>
        </w:trPr>
        <w:tc>
          <w:tcPr>
            <w:tcW w:w="997" w:type="dxa"/>
            <w:tcBorders>
              <w:top w:val="single" w:sz="6" w:space="0" w:color="000000"/>
              <w:left w:val="single" w:sz="6" w:space="0" w:color="000000"/>
              <w:bottom w:val="single" w:sz="6" w:space="0" w:color="000000"/>
              <w:right w:val="single" w:sz="6" w:space="0" w:color="000000"/>
            </w:tcBorders>
          </w:tcPr>
          <w:p w14:paraId="5D2D2EFB"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1.1.23</w:t>
            </w:r>
          </w:p>
        </w:tc>
        <w:tc>
          <w:tcPr>
            <w:tcW w:w="5091" w:type="dxa"/>
            <w:tcBorders>
              <w:top w:val="single" w:sz="6" w:space="0" w:color="000000"/>
              <w:left w:val="single" w:sz="6" w:space="0" w:color="000000"/>
              <w:bottom w:val="single" w:sz="6" w:space="0" w:color="000000"/>
              <w:right w:val="single" w:sz="6" w:space="0" w:color="000000"/>
            </w:tcBorders>
          </w:tcPr>
          <w:p w14:paraId="29704CCB"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 xml:space="preserve">Кількість біженців, осіб, які потребують додаткового або тимчасового захисту, іноземців та осіб без громадянства, які на законних підставах проживають або перебувають на території України, </w:t>
            </w:r>
            <w:r w:rsidRPr="00772FB3">
              <w:rPr>
                <w:rFonts w:ascii="Times New Roman" w:eastAsia="Times New Roman" w:hAnsi="Times New Roman" w:cs="Times New Roman"/>
              </w:rPr>
              <w:br/>
              <w:t>з них:</w:t>
            </w:r>
          </w:p>
        </w:tc>
        <w:tc>
          <w:tcPr>
            <w:tcW w:w="1095" w:type="dxa"/>
            <w:tcBorders>
              <w:top w:val="single" w:sz="6" w:space="0" w:color="000000"/>
              <w:left w:val="single" w:sz="6" w:space="0" w:color="000000"/>
              <w:bottom w:val="single" w:sz="6" w:space="0" w:color="000000"/>
              <w:right w:val="single" w:sz="6" w:space="0" w:color="000000"/>
            </w:tcBorders>
          </w:tcPr>
          <w:p w14:paraId="543EDA04"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w:t>
            </w:r>
          </w:p>
        </w:tc>
        <w:tc>
          <w:tcPr>
            <w:tcW w:w="2438" w:type="dxa"/>
            <w:vMerge w:val="restart"/>
            <w:tcBorders>
              <w:top w:val="single" w:sz="6" w:space="0" w:color="000000"/>
              <w:left w:val="single" w:sz="6" w:space="0" w:color="000000"/>
              <w:bottom w:val="single" w:sz="6" w:space="0" w:color="000000"/>
              <w:right w:val="single" w:sz="6" w:space="0" w:color="000000"/>
            </w:tcBorders>
          </w:tcPr>
          <w:p w14:paraId="0A3EB63B"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 xml:space="preserve">Територіальний орган/ </w:t>
            </w:r>
            <w:r w:rsidRPr="00772FB3">
              <w:rPr>
                <w:rFonts w:ascii="Times New Roman" w:eastAsia="Times New Roman" w:hAnsi="Times New Roman" w:cs="Times New Roman"/>
              </w:rPr>
              <w:br/>
              <w:t>підрозділ Державної міграційної служби України, на який покладено виконання завдань у сфері реалізації законодавства про біженців та осіб, які потребують додаткового або тимчасового захисту, сільські, селищні, міські ради, благодійні організації, громадські об’єднання</w:t>
            </w:r>
          </w:p>
        </w:tc>
      </w:tr>
      <w:tr w:rsidR="00577D47" w:rsidRPr="00772FB3" w14:paraId="5E86BF7A" w14:textId="77777777">
        <w:trPr>
          <w:trHeight w:val="48"/>
        </w:trPr>
        <w:tc>
          <w:tcPr>
            <w:tcW w:w="997" w:type="dxa"/>
            <w:tcBorders>
              <w:top w:val="single" w:sz="6" w:space="0" w:color="000000"/>
              <w:left w:val="single" w:sz="6" w:space="0" w:color="000000"/>
              <w:bottom w:val="single" w:sz="6" w:space="0" w:color="000000"/>
              <w:right w:val="single" w:sz="6" w:space="0" w:color="000000"/>
            </w:tcBorders>
          </w:tcPr>
          <w:p w14:paraId="452B2F0D"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1.1.23.1</w:t>
            </w:r>
          </w:p>
        </w:tc>
        <w:tc>
          <w:tcPr>
            <w:tcW w:w="5091" w:type="dxa"/>
            <w:tcBorders>
              <w:top w:val="single" w:sz="6" w:space="0" w:color="000000"/>
              <w:left w:val="single" w:sz="6" w:space="0" w:color="000000"/>
              <w:bottom w:val="single" w:sz="6" w:space="0" w:color="000000"/>
              <w:right w:val="single" w:sz="6" w:space="0" w:color="000000"/>
            </w:tcBorders>
          </w:tcPr>
          <w:p w14:paraId="24B8DBE4"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жінки</w:t>
            </w:r>
          </w:p>
        </w:tc>
        <w:tc>
          <w:tcPr>
            <w:tcW w:w="1095" w:type="dxa"/>
            <w:tcBorders>
              <w:top w:val="single" w:sz="6" w:space="0" w:color="000000"/>
              <w:left w:val="single" w:sz="6" w:space="0" w:color="000000"/>
              <w:bottom w:val="single" w:sz="6" w:space="0" w:color="000000"/>
              <w:right w:val="single" w:sz="6" w:space="0" w:color="000000"/>
            </w:tcBorders>
          </w:tcPr>
          <w:p w14:paraId="62D88F52"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w:t>
            </w:r>
          </w:p>
        </w:tc>
        <w:tc>
          <w:tcPr>
            <w:tcW w:w="2438" w:type="dxa"/>
            <w:vMerge/>
            <w:tcBorders>
              <w:top w:val="single" w:sz="6" w:space="0" w:color="000000"/>
              <w:left w:val="single" w:sz="6" w:space="0" w:color="000000"/>
              <w:bottom w:val="single" w:sz="6" w:space="0" w:color="000000"/>
              <w:right w:val="single" w:sz="6" w:space="0" w:color="000000"/>
            </w:tcBorders>
          </w:tcPr>
          <w:p w14:paraId="28FF204C"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707F4BC8" w14:textId="77777777">
        <w:trPr>
          <w:trHeight w:val="48"/>
        </w:trPr>
        <w:tc>
          <w:tcPr>
            <w:tcW w:w="997" w:type="dxa"/>
            <w:tcBorders>
              <w:top w:val="single" w:sz="6" w:space="0" w:color="000000"/>
              <w:left w:val="single" w:sz="6" w:space="0" w:color="000000"/>
              <w:bottom w:val="single" w:sz="6" w:space="0" w:color="000000"/>
              <w:right w:val="single" w:sz="6" w:space="0" w:color="000000"/>
            </w:tcBorders>
          </w:tcPr>
          <w:p w14:paraId="726C8A2D"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1.1.23.2</w:t>
            </w:r>
          </w:p>
        </w:tc>
        <w:tc>
          <w:tcPr>
            <w:tcW w:w="5091" w:type="dxa"/>
            <w:tcBorders>
              <w:top w:val="single" w:sz="6" w:space="0" w:color="000000"/>
              <w:left w:val="single" w:sz="6" w:space="0" w:color="000000"/>
              <w:bottom w:val="single" w:sz="6" w:space="0" w:color="000000"/>
              <w:right w:val="single" w:sz="6" w:space="0" w:color="000000"/>
            </w:tcBorders>
          </w:tcPr>
          <w:p w14:paraId="48FDDEE7"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чоловіки</w:t>
            </w:r>
          </w:p>
        </w:tc>
        <w:tc>
          <w:tcPr>
            <w:tcW w:w="1095" w:type="dxa"/>
            <w:tcBorders>
              <w:top w:val="single" w:sz="6" w:space="0" w:color="000000"/>
              <w:left w:val="single" w:sz="6" w:space="0" w:color="000000"/>
              <w:bottom w:val="single" w:sz="6" w:space="0" w:color="000000"/>
              <w:right w:val="single" w:sz="6" w:space="0" w:color="000000"/>
            </w:tcBorders>
          </w:tcPr>
          <w:p w14:paraId="4E5D15D0"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w:t>
            </w:r>
          </w:p>
        </w:tc>
        <w:tc>
          <w:tcPr>
            <w:tcW w:w="2438" w:type="dxa"/>
            <w:vMerge/>
            <w:tcBorders>
              <w:top w:val="single" w:sz="6" w:space="0" w:color="000000"/>
              <w:left w:val="single" w:sz="6" w:space="0" w:color="000000"/>
              <w:bottom w:val="single" w:sz="6" w:space="0" w:color="000000"/>
              <w:right w:val="single" w:sz="6" w:space="0" w:color="000000"/>
            </w:tcBorders>
          </w:tcPr>
          <w:p w14:paraId="641ABADB"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68DD82E0" w14:textId="77777777">
        <w:trPr>
          <w:trHeight w:val="48"/>
        </w:trPr>
        <w:tc>
          <w:tcPr>
            <w:tcW w:w="997" w:type="dxa"/>
            <w:tcBorders>
              <w:top w:val="single" w:sz="6" w:space="0" w:color="000000"/>
              <w:left w:val="single" w:sz="6" w:space="0" w:color="000000"/>
              <w:bottom w:val="single" w:sz="6" w:space="0" w:color="000000"/>
              <w:right w:val="single" w:sz="6" w:space="0" w:color="000000"/>
            </w:tcBorders>
          </w:tcPr>
          <w:p w14:paraId="5E8B2AE5"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1.1.23.3</w:t>
            </w:r>
          </w:p>
        </w:tc>
        <w:tc>
          <w:tcPr>
            <w:tcW w:w="5091" w:type="dxa"/>
            <w:tcBorders>
              <w:top w:val="single" w:sz="6" w:space="0" w:color="000000"/>
              <w:left w:val="single" w:sz="6" w:space="0" w:color="000000"/>
              <w:bottom w:val="single" w:sz="6" w:space="0" w:color="000000"/>
              <w:right w:val="single" w:sz="6" w:space="0" w:color="000000"/>
            </w:tcBorders>
          </w:tcPr>
          <w:p w14:paraId="1BF97B1F"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діти</w:t>
            </w:r>
          </w:p>
        </w:tc>
        <w:tc>
          <w:tcPr>
            <w:tcW w:w="1095" w:type="dxa"/>
            <w:tcBorders>
              <w:top w:val="single" w:sz="6" w:space="0" w:color="000000"/>
              <w:left w:val="single" w:sz="6" w:space="0" w:color="000000"/>
              <w:bottom w:val="single" w:sz="6" w:space="0" w:color="000000"/>
              <w:right w:val="single" w:sz="6" w:space="0" w:color="000000"/>
            </w:tcBorders>
          </w:tcPr>
          <w:p w14:paraId="4CF50544"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w:t>
            </w:r>
          </w:p>
        </w:tc>
        <w:tc>
          <w:tcPr>
            <w:tcW w:w="2438" w:type="dxa"/>
            <w:vMerge/>
            <w:tcBorders>
              <w:top w:val="single" w:sz="6" w:space="0" w:color="000000"/>
              <w:left w:val="single" w:sz="6" w:space="0" w:color="000000"/>
              <w:bottom w:val="single" w:sz="6" w:space="0" w:color="000000"/>
              <w:right w:val="single" w:sz="6" w:space="0" w:color="000000"/>
            </w:tcBorders>
          </w:tcPr>
          <w:p w14:paraId="6ED7D399"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3DE7D873" w14:textId="77777777">
        <w:trPr>
          <w:trHeight w:val="48"/>
        </w:trPr>
        <w:tc>
          <w:tcPr>
            <w:tcW w:w="997" w:type="dxa"/>
            <w:tcBorders>
              <w:top w:val="single" w:sz="6" w:space="0" w:color="000000"/>
              <w:left w:val="single" w:sz="6" w:space="0" w:color="000000"/>
              <w:bottom w:val="single" w:sz="6" w:space="0" w:color="000000"/>
              <w:right w:val="single" w:sz="6" w:space="0" w:color="000000"/>
            </w:tcBorders>
          </w:tcPr>
          <w:p w14:paraId="14F2B39A"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1.1.24</w:t>
            </w:r>
          </w:p>
        </w:tc>
        <w:tc>
          <w:tcPr>
            <w:tcW w:w="5091" w:type="dxa"/>
            <w:tcBorders>
              <w:top w:val="single" w:sz="6" w:space="0" w:color="000000"/>
              <w:left w:val="single" w:sz="6" w:space="0" w:color="000000"/>
              <w:bottom w:val="single" w:sz="6" w:space="0" w:color="000000"/>
              <w:right w:val="single" w:sz="6" w:space="0" w:color="000000"/>
            </w:tcBorders>
          </w:tcPr>
          <w:p w14:paraId="3DE0E7D2"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 xml:space="preserve">Кількість осіб, які звернулись із заявою про визнання біженцем або особою, яка потребує додаткового захисту, та мають довідку про звернення за захистом в України, </w:t>
            </w:r>
            <w:r w:rsidRPr="00772FB3">
              <w:rPr>
                <w:rFonts w:ascii="Times New Roman" w:eastAsia="Times New Roman" w:hAnsi="Times New Roman" w:cs="Times New Roman"/>
              </w:rPr>
              <w:br/>
              <w:t>з них:</w:t>
            </w:r>
          </w:p>
        </w:tc>
        <w:tc>
          <w:tcPr>
            <w:tcW w:w="1095" w:type="dxa"/>
            <w:tcBorders>
              <w:top w:val="single" w:sz="6" w:space="0" w:color="000000"/>
              <w:left w:val="single" w:sz="6" w:space="0" w:color="000000"/>
              <w:bottom w:val="single" w:sz="6" w:space="0" w:color="000000"/>
              <w:right w:val="single" w:sz="6" w:space="0" w:color="000000"/>
            </w:tcBorders>
          </w:tcPr>
          <w:p w14:paraId="782A4B10"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w:t>
            </w:r>
          </w:p>
        </w:tc>
        <w:tc>
          <w:tcPr>
            <w:tcW w:w="2438" w:type="dxa"/>
            <w:vMerge/>
            <w:tcBorders>
              <w:top w:val="single" w:sz="6" w:space="0" w:color="000000"/>
              <w:left w:val="single" w:sz="6" w:space="0" w:color="000000"/>
              <w:bottom w:val="single" w:sz="6" w:space="0" w:color="000000"/>
              <w:right w:val="single" w:sz="6" w:space="0" w:color="000000"/>
            </w:tcBorders>
          </w:tcPr>
          <w:p w14:paraId="098E949C"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249A7C1C" w14:textId="77777777">
        <w:trPr>
          <w:trHeight w:val="48"/>
        </w:trPr>
        <w:tc>
          <w:tcPr>
            <w:tcW w:w="997" w:type="dxa"/>
            <w:tcBorders>
              <w:top w:val="single" w:sz="6" w:space="0" w:color="000000"/>
              <w:left w:val="single" w:sz="6" w:space="0" w:color="000000"/>
              <w:bottom w:val="single" w:sz="6" w:space="0" w:color="000000"/>
              <w:right w:val="single" w:sz="6" w:space="0" w:color="000000"/>
            </w:tcBorders>
          </w:tcPr>
          <w:p w14:paraId="02677AF7"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1.1.24.1</w:t>
            </w:r>
          </w:p>
        </w:tc>
        <w:tc>
          <w:tcPr>
            <w:tcW w:w="5091" w:type="dxa"/>
            <w:tcBorders>
              <w:top w:val="single" w:sz="6" w:space="0" w:color="000000"/>
              <w:left w:val="single" w:sz="6" w:space="0" w:color="000000"/>
              <w:bottom w:val="single" w:sz="6" w:space="0" w:color="000000"/>
              <w:right w:val="single" w:sz="6" w:space="0" w:color="000000"/>
            </w:tcBorders>
          </w:tcPr>
          <w:p w14:paraId="56E4F845"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жінки</w:t>
            </w:r>
          </w:p>
        </w:tc>
        <w:tc>
          <w:tcPr>
            <w:tcW w:w="1095" w:type="dxa"/>
            <w:tcBorders>
              <w:top w:val="single" w:sz="6" w:space="0" w:color="000000"/>
              <w:left w:val="single" w:sz="6" w:space="0" w:color="000000"/>
              <w:bottom w:val="single" w:sz="6" w:space="0" w:color="000000"/>
              <w:right w:val="single" w:sz="6" w:space="0" w:color="000000"/>
            </w:tcBorders>
          </w:tcPr>
          <w:p w14:paraId="29156528"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w:t>
            </w:r>
          </w:p>
        </w:tc>
        <w:tc>
          <w:tcPr>
            <w:tcW w:w="2438" w:type="dxa"/>
            <w:vMerge/>
            <w:tcBorders>
              <w:top w:val="single" w:sz="6" w:space="0" w:color="000000"/>
              <w:left w:val="single" w:sz="6" w:space="0" w:color="000000"/>
              <w:bottom w:val="single" w:sz="6" w:space="0" w:color="000000"/>
              <w:right w:val="single" w:sz="6" w:space="0" w:color="000000"/>
            </w:tcBorders>
          </w:tcPr>
          <w:p w14:paraId="34D68434"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0A26D7DE" w14:textId="77777777">
        <w:trPr>
          <w:trHeight w:val="48"/>
        </w:trPr>
        <w:tc>
          <w:tcPr>
            <w:tcW w:w="997" w:type="dxa"/>
            <w:tcBorders>
              <w:top w:val="single" w:sz="6" w:space="0" w:color="000000"/>
              <w:left w:val="single" w:sz="6" w:space="0" w:color="000000"/>
              <w:bottom w:val="single" w:sz="6" w:space="0" w:color="000000"/>
              <w:right w:val="single" w:sz="6" w:space="0" w:color="000000"/>
            </w:tcBorders>
          </w:tcPr>
          <w:p w14:paraId="55980102"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1.1.24.2</w:t>
            </w:r>
          </w:p>
        </w:tc>
        <w:tc>
          <w:tcPr>
            <w:tcW w:w="5091" w:type="dxa"/>
            <w:tcBorders>
              <w:top w:val="single" w:sz="6" w:space="0" w:color="000000"/>
              <w:left w:val="single" w:sz="6" w:space="0" w:color="000000"/>
              <w:bottom w:val="single" w:sz="6" w:space="0" w:color="000000"/>
              <w:right w:val="single" w:sz="6" w:space="0" w:color="000000"/>
            </w:tcBorders>
          </w:tcPr>
          <w:p w14:paraId="436B8477"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чоловіки</w:t>
            </w:r>
          </w:p>
        </w:tc>
        <w:tc>
          <w:tcPr>
            <w:tcW w:w="1095" w:type="dxa"/>
            <w:tcBorders>
              <w:top w:val="single" w:sz="6" w:space="0" w:color="000000"/>
              <w:left w:val="single" w:sz="6" w:space="0" w:color="000000"/>
              <w:bottom w:val="single" w:sz="6" w:space="0" w:color="000000"/>
              <w:right w:val="single" w:sz="6" w:space="0" w:color="000000"/>
            </w:tcBorders>
          </w:tcPr>
          <w:p w14:paraId="0EC5A1CD"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w:t>
            </w:r>
          </w:p>
        </w:tc>
        <w:tc>
          <w:tcPr>
            <w:tcW w:w="2438" w:type="dxa"/>
            <w:vMerge/>
            <w:tcBorders>
              <w:top w:val="single" w:sz="6" w:space="0" w:color="000000"/>
              <w:left w:val="single" w:sz="6" w:space="0" w:color="000000"/>
              <w:bottom w:val="single" w:sz="6" w:space="0" w:color="000000"/>
              <w:right w:val="single" w:sz="6" w:space="0" w:color="000000"/>
            </w:tcBorders>
          </w:tcPr>
          <w:p w14:paraId="4EDCDD69"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7C6EA030" w14:textId="77777777">
        <w:trPr>
          <w:trHeight w:val="48"/>
        </w:trPr>
        <w:tc>
          <w:tcPr>
            <w:tcW w:w="997" w:type="dxa"/>
            <w:tcBorders>
              <w:top w:val="single" w:sz="6" w:space="0" w:color="000000"/>
              <w:left w:val="single" w:sz="6" w:space="0" w:color="000000"/>
              <w:bottom w:val="single" w:sz="6" w:space="0" w:color="000000"/>
              <w:right w:val="single" w:sz="6" w:space="0" w:color="000000"/>
            </w:tcBorders>
          </w:tcPr>
          <w:p w14:paraId="0F342782"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1.1.24.3</w:t>
            </w:r>
          </w:p>
        </w:tc>
        <w:tc>
          <w:tcPr>
            <w:tcW w:w="5091" w:type="dxa"/>
            <w:tcBorders>
              <w:top w:val="single" w:sz="6" w:space="0" w:color="000000"/>
              <w:left w:val="single" w:sz="6" w:space="0" w:color="000000"/>
              <w:bottom w:val="single" w:sz="6" w:space="0" w:color="000000"/>
              <w:right w:val="single" w:sz="6" w:space="0" w:color="000000"/>
            </w:tcBorders>
          </w:tcPr>
          <w:p w14:paraId="5EDC611E"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діти</w:t>
            </w:r>
          </w:p>
        </w:tc>
        <w:tc>
          <w:tcPr>
            <w:tcW w:w="1095" w:type="dxa"/>
            <w:tcBorders>
              <w:top w:val="single" w:sz="6" w:space="0" w:color="000000"/>
              <w:left w:val="single" w:sz="6" w:space="0" w:color="000000"/>
              <w:bottom w:val="single" w:sz="6" w:space="0" w:color="000000"/>
              <w:right w:val="single" w:sz="6" w:space="0" w:color="000000"/>
            </w:tcBorders>
          </w:tcPr>
          <w:p w14:paraId="4786B342"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w:t>
            </w:r>
          </w:p>
        </w:tc>
        <w:tc>
          <w:tcPr>
            <w:tcW w:w="2438" w:type="dxa"/>
            <w:vMerge/>
            <w:tcBorders>
              <w:top w:val="single" w:sz="6" w:space="0" w:color="000000"/>
              <w:left w:val="single" w:sz="6" w:space="0" w:color="000000"/>
              <w:bottom w:val="single" w:sz="6" w:space="0" w:color="000000"/>
              <w:right w:val="single" w:sz="6" w:space="0" w:color="000000"/>
            </w:tcBorders>
          </w:tcPr>
          <w:p w14:paraId="1597D261"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70688D04" w14:textId="77777777">
        <w:trPr>
          <w:trHeight w:val="48"/>
        </w:trPr>
        <w:tc>
          <w:tcPr>
            <w:tcW w:w="997" w:type="dxa"/>
            <w:tcBorders>
              <w:top w:val="single" w:sz="6" w:space="0" w:color="000000"/>
              <w:left w:val="single" w:sz="6" w:space="0" w:color="000000"/>
              <w:bottom w:val="single" w:sz="6" w:space="0" w:color="000000"/>
              <w:right w:val="single" w:sz="6" w:space="0" w:color="000000"/>
            </w:tcBorders>
          </w:tcPr>
          <w:p w14:paraId="3B04402F"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1.1.24.3.1</w:t>
            </w:r>
          </w:p>
        </w:tc>
        <w:tc>
          <w:tcPr>
            <w:tcW w:w="5091" w:type="dxa"/>
            <w:tcBorders>
              <w:top w:val="single" w:sz="6" w:space="0" w:color="000000"/>
              <w:left w:val="single" w:sz="6" w:space="0" w:color="000000"/>
              <w:bottom w:val="single" w:sz="6" w:space="0" w:color="000000"/>
              <w:right w:val="single" w:sz="6" w:space="0" w:color="000000"/>
            </w:tcBorders>
          </w:tcPr>
          <w:p w14:paraId="2D1F1089"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з них діти, розлучені із сім’єю</w:t>
            </w:r>
          </w:p>
        </w:tc>
        <w:tc>
          <w:tcPr>
            <w:tcW w:w="1095" w:type="dxa"/>
            <w:tcBorders>
              <w:top w:val="single" w:sz="6" w:space="0" w:color="000000"/>
              <w:left w:val="single" w:sz="6" w:space="0" w:color="000000"/>
              <w:bottom w:val="single" w:sz="6" w:space="0" w:color="000000"/>
              <w:right w:val="single" w:sz="6" w:space="0" w:color="000000"/>
            </w:tcBorders>
          </w:tcPr>
          <w:p w14:paraId="1BCA19DC"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w:t>
            </w:r>
          </w:p>
        </w:tc>
        <w:tc>
          <w:tcPr>
            <w:tcW w:w="2438" w:type="dxa"/>
            <w:vMerge/>
            <w:tcBorders>
              <w:top w:val="single" w:sz="6" w:space="0" w:color="000000"/>
              <w:left w:val="single" w:sz="6" w:space="0" w:color="000000"/>
              <w:bottom w:val="single" w:sz="6" w:space="0" w:color="000000"/>
              <w:right w:val="single" w:sz="6" w:space="0" w:color="000000"/>
            </w:tcBorders>
          </w:tcPr>
          <w:p w14:paraId="334EC857"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41647908" w14:textId="77777777">
        <w:trPr>
          <w:trHeight w:val="48"/>
        </w:trPr>
        <w:tc>
          <w:tcPr>
            <w:tcW w:w="997" w:type="dxa"/>
            <w:tcBorders>
              <w:top w:val="single" w:sz="6" w:space="0" w:color="000000"/>
              <w:left w:val="single" w:sz="6" w:space="0" w:color="000000"/>
              <w:bottom w:val="single" w:sz="6" w:space="0" w:color="000000"/>
              <w:right w:val="single" w:sz="6" w:space="0" w:color="000000"/>
            </w:tcBorders>
          </w:tcPr>
          <w:p w14:paraId="75F6C35E"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w:t>
            </w:r>
          </w:p>
        </w:tc>
        <w:tc>
          <w:tcPr>
            <w:tcW w:w="8624" w:type="dxa"/>
            <w:gridSpan w:val="3"/>
            <w:tcBorders>
              <w:top w:val="single" w:sz="6" w:space="0" w:color="000000"/>
              <w:left w:val="single" w:sz="6" w:space="0" w:color="000000"/>
              <w:bottom w:val="single" w:sz="6" w:space="0" w:color="000000"/>
              <w:right w:val="single" w:sz="6" w:space="0" w:color="000000"/>
            </w:tcBorders>
          </w:tcPr>
          <w:p w14:paraId="16B1E32A"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Дані щодо вразливих груп населення та осіб/сімей, які перебувають у складних життєвих обставинах</w:t>
            </w:r>
          </w:p>
        </w:tc>
      </w:tr>
      <w:tr w:rsidR="00577D47" w:rsidRPr="00772FB3" w14:paraId="04303133" w14:textId="77777777">
        <w:trPr>
          <w:trHeight w:val="48"/>
        </w:trPr>
        <w:tc>
          <w:tcPr>
            <w:tcW w:w="997" w:type="dxa"/>
            <w:tcBorders>
              <w:top w:val="single" w:sz="6" w:space="0" w:color="000000"/>
              <w:left w:val="single" w:sz="6" w:space="0" w:color="000000"/>
              <w:bottom w:val="single" w:sz="6" w:space="0" w:color="000000"/>
              <w:right w:val="single" w:sz="6" w:space="0" w:color="000000"/>
            </w:tcBorders>
          </w:tcPr>
          <w:p w14:paraId="4683F947"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2.1</w:t>
            </w:r>
          </w:p>
        </w:tc>
        <w:tc>
          <w:tcPr>
            <w:tcW w:w="8624" w:type="dxa"/>
            <w:gridSpan w:val="3"/>
            <w:tcBorders>
              <w:top w:val="single" w:sz="6" w:space="0" w:color="000000"/>
              <w:left w:val="single" w:sz="6" w:space="0" w:color="000000"/>
              <w:bottom w:val="single" w:sz="6" w:space="0" w:color="000000"/>
              <w:right w:val="single" w:sz="6" w:space="0" w:color="000000"/>
            </w:tcBorders>
          </w:tcPr>
          <w:p w14:paraId="4FFEFCAC"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Особи/сім’ї, які належать до вразливих груп населення або перебувають у складних життєвих обставинах</w:t>
            </w:r>
          </w:p>
        </w:tc>
      </w:tr>
      <w:tr w:rsidR="00577D47" w:rsidRPr="00772FB3" w14:paraId="33E2EEC4" w14:textId="77777777">
        <w:trPr>
          <w:trHeight w:val="48"/>
        </w:trPr>
        <w:tc>
          <w:tcPr>
            <w:tcW w:w="997" w:type="dxa"/>
            <w:tcBorders>
              <w:top w:val="single" w:sz="6" w:space="0" w:color="000000"/>
              <w:left w:val="single" w:sz="6" w:space="0" w:color="000000"/>
              <w:bottom w:val="single" w:sz="6" w:space="0" w:color="000000"/>
              <w:right w:val="single" w:sz="6" w:space="0" w:color="000000"/>
            </w:tcBorders>
          </w:tcPr>
          <w:p w14:paraId="47DC156B"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2.1.1</w:t>
            </w:r>
          </w:p>
        </w:tc>
        <w:tc>
          <w:tcPr>
            <w:tcW w:w="5091" w:type="dxa"/>
            <w:tcBorders>
              <w:top w:val="single" w:sz="6" w:space="0" w:color="000000"/>
              <w:left w:val="single" w:sz="6" w:space="0" w:color="000000"/>
              <w:bottom w:val="single" w:sz="6" w:space="0" w:color="000000"/>
              <w:right w:val="single" w:sz="6" w:space="0" w:color="000000"/>
            </w:tcBorders>
          </w:tcPr>
          <w:p w14:paraId="612E83EF"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Кількість сімей, які перебувають на обліку надавача соціальних послуг як такі, що перебувають у складних життєвих обставинах</w:t>
            </w:r>
          </w:p>
        </w:tc>
        <w:tc>
          <w:tcPr>
            <w:tcW w:w="1095" w:type="dxa"/>
            <w:tcBorders>
              <w:top w:val="single" w:sz="6" w:space="0" w:color="000000"/>
              <w:left w:val="single" w:sz="6" w:space="0" w:color="000000"/>
              <w:bottom w:val="single" w:sz="6" w:space="0" w:color="000000"/>
              <w:right w:val="single" w:sz="6" w:space="0" w:color="000000"/>
            </w:tcBorders>
          </w:tcPr>
          <w:p w14:paraId="50884E66" w14:textId="77777777" w:rsidR="00006E69" w:rsidRPr="00772FB3" w:rsidRDefault="00077585" w:rsidP="005C01DF">
            <w:pPr>
              <w:spacing w:line="240" w:lineRule="auto"/>
              <w:rPr>
                <w:rFonts w:ascii="Times New Roman" w:eastAsia="Times New Roman" w:hAnsi="Times New Roman" w:cs="Times New Roman"/>
                <w:lang w:val="uk-UA"/>
              </w:rPr>
            </w:pPr>
            <w:r w:rsidRPr="00772FB3">
              <w:rPr>
                <w:rFonts w:ascii="Times New Roman" w:eastAsia="Times New Roman" w:hAnsi="Times New Roman" w:cs="Times New Roman"/>
                <w:lang w:val="uk-UA"/>
              </w:rPr>
              <w:t>102</w:t>
            </w:r>
          </w:p>
        </w:tc>
        <w:tc>
          <w:tcPr>
            <w:tcW w:w="2438" w:type="dxa"/>
            <w:vMerge w:val="restart"/>
            <w:tcBorders>
              <w:top w:val="single" w:sz="6" w:space="0" w:color="000000"/>
              <w:left w:val="single" w:sz="6" w:space="0" w:color="000000"/>
              <w:bottom w:val="single" w:sz="6" w:space="0" w:color="000000"/>
              <w:right w:val="single" w:sz="6" w:space="0" w:color="000000"/>
            </w:tcBorders>
          </w:tcPr>
          <w:p w14:paraId="18349272"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 xml:space="preserve">Виконавчий орган сільської, селищної, міської ради з питань соціального захисту населення/ </w:t>
            </w:r>
            <w:r w:rsidRPr="00772FB3">
              <w:rPr>
                <w:rFonts w:ascii="Times New Roman" w:eastAsia="Times New Roman" w:hAnsi="Times New Roman" w:cs="Times New Roman"/>
              </w:rPr>
              <w:br/>
              <w:t xml:space="preserve">надавачі соціальних </w:t>
            </w:r>
            <w:r w:rsidRPr="00772FB3">
              <w:rPr>
                <w:rFonts w:ascii="Times New Roman" w:eastAsia="Times New Roman" w:hAnsi="Times New Roman" w:cs="Times New Roman"/>
              </w:rPr>
              <w:lastRenderedPageBreak/>
              <w:t>послуг</w:t>
            </w:r>
          </w:p>
        </w:tc>
      </w:tr>
      <w:tr w:rsidR="00577D47" w:rsidRPr="00772FB3" w14:paraId="68C9DB47" w14:textId="77777777">
        <w:trPr>
          <w:trHeight w:val="48"/>
        </w:trPr>
        <w:tc>
          <w:tcPr>
            <w:tcW w:w="997" w:type="dxa"/>
            <w:tcBorders>
              <w:top w:val="single" w:sz="6" w:space="0" w:color="000000"/>
              <w:left w:val="single" w:sz="6" w:space="0" w:color="000000"/>
              <w:bottom w:val="single" w:sz="6" w:space="0" w:color="000000"/>
              <w:right w:val="single" w:sz="6" w:space="0" w:color="000000"/>
            </w:tcBorders>
          </w:tcPr>
          <w:p w14:paraId="23EE9665"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2.1.1.1</w:t>
            </w:r>
          </w:p>
        </w:tc>
        <w:tc>
          <w:tcPr>
            <w:tcW w:w="5091" w:type="dxa"/>
            <w:tcBorders>
              <w:top w:val="single" w:sz="6" w:space="0" w:color="000000"/>
              <w:left w:val="single" w:sz="6" w:space="0" w:color="000000"/>
              <w:bottom w:val="single" w:sz="6" w:space="0" w:color="000000"/>
              <w:right w:val="single" w:sz="6" w:space="0" w:color="000000"/>
            </w:tcBorders>
          </w:tcPr>
          <w:p w14:paraId="130C5538"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кількість дітей у них</w:t>
            </w:r>
          </w:p>
        </w:tc>
        <w:tc>
          <w:tcPr>
            <w:tcW w:w="1095" w:type="dxa"/>
            <w:tcBorders>
              <w:top w:val="single" w:sz="6" w:space="0" w:color="000000"/>
              <w:left w:val="single" w:sz="6" w:space="0" w:color="000000"/>
              <w:bottom w:val="single" w:sz="6" w:space="0" w:color="000000"/>
              <w:right w:val="single" w:sz="6" w:space="0" w:color="000000"/>
            </w:tcBorders>
          </w:tcPr>
          <w:p w14:paraId="5B2E057B" w14:textId="77777777" w:rsidR="00006E69" w:rsidRPr="00772FB3" w:rsidRDefault="00077585" w:rsidP="005C01DF">
            <w:pPr>
              <w:spacing w:line="240" w:lineRule="auto"/>
              <w:rPr>
                <w:rFonts w:ascii="Times New Roman" w:eastAsia="Times New Roman" w:hAnsi="Times New Roman" w:cs="Times New Roman"/>
                <w:lang w:val="uk-UA"/>
              </w:rPr>
            </w:pPr>
            <w:r w:rsidRPr="00772FB3">
              <w:rPr>
                <w:rFonts w:ascii="Times New Roman" w:eastAsia="Times New Roman" w:hAnsi="Times New Roman" w:cs="Times New Roman"/>
                <w:lang w:val="uk-UA"/>
              </w:rPr>
              <w:t>220</w:t>
            </w:r>
          </w:p>
        </w:tc>
        <w:tc>
          <w:tcPr>
            <w:tcW w:w="2438" w:type="dxa"/>
            <w:vMerge/>
            <w:tcBorders>
              <w:top w:val="single" w:sz="6" w:space="0" w:color="000000"/>
              <w:left w:val="single" w:sz="6" w:space="0" w:color="000000"/>
              <w:bottom w:val="single" w:sz="6" w:space="0" w:color="000000"/>
              <w:right w:val="single" w:sz="6" w:space="0" w:color="000000"/>
            </w:tcBorders>
          </w:tcPr>
          <w:p w14:paraId="0F952C1C"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1CD78CA4" w14:textId="77777777">
        <w:trPr>
          <w:trHeight w:val="216"/>
        </w:trPr>
        <w:tc>
          <w:tcPr>
            <w:tcW w:w="997" w:type="dxa"/>
            <w:tcBorders>
              <w:top w:val="single" w:sz="6" w:space="0" w:color="000000"/>
              <w:left w:val="single" w:sz="6" w:space="0" w:color="000000"/>
              <w:bottom w:val="single" w:sz="6" w:space="0" w:color="000000"/>
              <w:right w:val="single" w:sz="6" w:space="0" w:color="000000"/>
            </w:tcBorders>
          </w:tcPr>
          <w:p w14:paraId="22EE19F9"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2.1.2</w:t>
            </w:r>
          </w:p>
        </w:tc>
        <w:tc>
          <w:tcPr>
            <w:tcW w:w="5091" w:type="dxa"/>
            <w:tcBorders>
              <w:top w:val="single" w:sz="6" w:space="0" w:color="000000"/>
              <w:left w:val="single" w:sz="6" w:space="0" w:color="000000"/>
              <w:bottom w:val="single" w:sz="6" w:space="0" w:color="000000"/>
              <w:right w:val="single" w:sz="6" w:space="0" w:color="000000"/>
            </w:tcBorders>
          </w:tcPr>
          <w:p w14:paraId="23671D81"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Кількість сімей, які отримують соціальні послуги</w:t>
            </w:r>
          </w:p>
        </w:tc>
        <w:tc>
          <w:tcPr>
            <w:tcW w:w="1095" w:type="dxa"/>
            <w:tcBorders>
              <w:top w:val="single" w:sz="6" w:space="0" w:color="000000"/>
              <w:left w:val="single" w:sz="6" w:space="0" w:color="000000"/>
              <w:bottom w:val="single" w:sz="6" w:space="0" w:color="000000"/>
              <w:right w:val="single" w:sz="6" w:space="0" w:color="000000"/>
            </w:tcBorders>
          </w:tcPr>
          <w:p w14:paraId="45E3B29B" w14:textId="77777777" w:rsidR="00006E69" w:rsidRPr="00772FB3" w:rsidRDefault="00077585" w:rsidP="005C01DF">
            <w:pPr>
              <w:spacing w:line="240" w:lineRule="auto"/>
              <w:rPr>
                <w:rFonts w:ascii="Times New Roman" w:eastAsia="Times New Roman" w:hAnsi="Times New Roman" w:cs="Times New Roman"/>
                <w:lang w:val="uk-UA"/>
              </w:rPr>
            </w:pPr>
            <w:r w:rsidRPr="00772FB3">
              <w:rPr>
                <w:rFonts w:ascii="Times New Roman" w:eastAsia="Times New Roman" w:hAnsi="Times New Roman" w:cs="Times New Roman"/>
                <w:lang w:val="uk-UA"/>
              </w:rPr>
              <w:t>102</w:t>
            </w:r>
          </w:p>
        </w:tc>
        <w:tc>
          <w:tcPr>
            <w:tcW w:w="2438" w:type="dxa"/>
            <w:vMerge/>
            <w:tcBorders>
              <w:top w:val="single" w:sz="6" w:space="0" w:color="000000"/>
              <w:left w:val="single" w:sz="6" w:space="0" w:color="000000"/>
              <w:bottom w:val="single" w:sz="6" w:space="0" w:color="000000"/>
              <w:right w:val="single" w:sz="6" w:space="0" w:color="000000"/>
            </w:tcBorders>
          </w:tcPr>
          <w:p w14:paraId="4B47CEDB"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1924DC67" w14:textId="77777777">
        <w:trPr>
          <w:trHeight w:val="360"/>
        </w:trPr>
        <w:tc>
          <w:tcPr>
            <w:tcW w:w="997" w:type="dxa"/>
            <w:tcBorders>
              <w:top w:val="single" w:sz="6" w:space="0" w:color="000000"/>
              <w:left w:val="single" w:sz="6" w:space="0" w:color="000000"/>
              <w:bottom w:val="single" w:sz="6" w:space="0" w:color="000000"/>
              <w:right w:val="single" w:sz="6" w:space="0" w:color="000000"/>
            </w:tcBorders>
          </w:tcPr>
          <w:p w14:paraId="143B2455"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2.1.3</w:t>
            </w:r>
          </w:p>
        </w:tc>
        <w:tc>
          <w:tcPr>
            <w:tcW w:w="5091" w:type="dxa"/>
            <w:tcBorders>
              <w:top w:val="single" w:sz="6" w:space="0" w:color="000000"/>
              <w:left w:val="single" w:sz="6" w:space="0" w:color="000000"/>
              <w:bottom w:val="single" w:sz="6" w:space="0" w:color="000000"/>
              <w:right w:val="single" w:sz="6" w:space="0" w:color="000000"/>
            </w:tcBorders>
          </w:tcPr>
          <w:p w14:paraId="3BED7F8F"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 xml:space="preserve">Кількість сімей, які отримують державну соціальну </w:t>
            </w:r>
            <w:r w:rsidRPr="00772FB3">
              <w:rPr>
                <w:rFonts w:ascii="Times New Roman" w:eastAsia="Times New Roman" w:hAnsi="Times New Roman" w:cs="Times New Roman"/>
              </w:rPr>
              <w:lastRenderedPageBreak/>
              <w:t>допомогу малозабезпеченим сім’ям:</w:t>
            </w:r>
          </w:p>
        </w:tc>
        <w:tc>
          <w:tcPr>
            <w:tcW w:w="1095" w:type="dxa"/>
            <w:tcBorders>
              <w:top w:val="single" w:sz="6" w:space="0" w:color="000000"/>
              <w:left w:val="single" w:sz="6" w:space="0" w:color="000000"/>
              <w:bottom w:val="single" w:sz="6" w:space="0" w:color="000000"/>
              <w:right w:val="single" w:sz="6" w:space="0" w:color="000000"/>
            </w:tcBorders>
          </w:tcPr>
          <w:p w14:paraId="21437102" w14:textId="77777777" w:rsidR="00006E69" w:rsidRPr="00772FB3" w:rsidRDefault="00077585" w:rsidP="005C01DF">
            <w:pPr>
              <w:spacing w:line="240" w:lineRule="auto"/>
              <w:rPr>
                <w:rFonts w:ascii="Times New Roman" w:eastAsia="Times New Roman" w:hAnsi="Times New Roman" w:cs="Times New Roman"/>
                <w:lang w:val="uk-UA"/>
              </w:rPr>
            </w:pPr>
            <w:r w:rsidRPr="00772FB3">
              <w:rPr>
                <w:rFonts w:ascii="Times New Roman" w:eastAsia="Times New Roman" w:hAnsi="Times New Roman" w:cs="Times New Roman"/>
                <w:lang w:val="uk-UA"/>
              </w:rPr>
              <w:lastRenderedPageBreak/>
              <w:t>58</w:t>
            </w:r>
          </w:p>
        </w:tc>
        <w:tc>
          <w:tcPr>
            <w:tcW w:w="2438" w:type="dxa"/>
            <w:vMerge/>
            <w:tcBorders>
              <w:top w:val="single" w:sz="6" w:space="0" w:color="000000"/>
              <w:left w:val="single" w:sz="6" w:space="0" w:color="000000"/>
              <w:bottom w:val="single" w:sz="6" w:space="0" w:color="000000"/>
              <w:right w:val="single" w:sz="6" w:space="0" w:color="000000"/>
            </w:tcBorders>
          </w:tcPr>
          <w:p w14:paraId="33532E52"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77815697" w14:textId="77777777">
        <w:trPr>
          <w:trHeight w:val="216"/>
        </w:trPr>
        <w:tc>
          <w:tcPr>
            <w:tcW w:w="997" w:type="dxa"/>
            <w:tcBorders>
              <w:top w:val="single" w:sz="6" w:space="0" w:color="000000"/>
              <w:left w:val="single" w:sz="6" w:space="0" w:color="000000"/>
              <w:bottom w:val="single" w:sz="6" w:space="0" w:color="000000"/>
              <w:right w:val="single" w:sz="6" w:space="0" w:color="000000"/>
            </w:tcBorders>
          </w:tcPr>
          <w:p w14:paraId="36282260"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2.1.3.1</w:t>
            </w:r>
          </w:p>
        </w:tc>
        <w:tc>
          <w:tcPr>
            <w:tcW w:w="5091" w:type="dxa"/>
            <w:tcBorders>
              <w:top w:val="single" w:sz="6" w:space="0" w:color="000000"/>
              <w:left w:val="single" w:sz="6" w:space="0" w:color="000000"/>
              <w:bottom w:val="single" w:sz="6" w:space="0" w:color="000000"/>
              <w:right w:val="single" w:sz="6" w:space="0" w:color="000000"/>
            </w:tcBorders>
          </w:tcPr>
          <w:p w14:paraId="3CBB973D"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кількість дітей у них</w:t>
            </w:r>
          </w:p>
        </w:tc>
        <w:tc>
          <w:tcPr>
            <w:tcW w:w="1095" w:type="dxa"/>
            <w:tcBorders>
              <w:top w:val="single" w:sz="6" w:space="0" w:color="000000"/>
              <w:left w:val="single" w:sz="6" w:space="0" w:color="000000"/>
              <w:bottom w:val="single" w:sz="6" w:space="0" w:color="000000"/>
              <w:right w:val="single" w:sz="6" w:space="0" w:color="000000"/>
            </w:tcBorders>
          </w:tcPr>
          <w:p w14:paraId="03A5DB40" w14:textId="77777777" w:rsidR="00006E69" w:rsidRPr="00772FB3" w:rsidRDefault="00077585" w:rsidP="005C01DF">
            <w:pPr>
              <w:spacing w:line="240" w:lineRule="auto"/>
              <w:rPr>
                <w:rFonts w:ascii="Times New Roman" w:eastAsia="Times New Roman" w:hAnsi="Times New Roman" w:cs="Times New Roman"/>
                <w:lang w:val="uk-UA"/>
              </w:rPr>
            </w:pPr>
            <w:r w:rsidRPr="00772FB3">
              <w:rPr>
                <w:rFonts w:ascii="Times New Roman" w:eastAsia="Times New Roman" w:hAnsi="Times New Roman" w:cs="Times New Roman"/>
                <w:lang w:val="uk-UA"/>
              </w:rPr>
              <w:t>97</w:t>
            </w:r>
          </w:p>
        </w:tc>
        <w:tc>
          <w:tcPr>
            <w:tcW w:w="2438" w:type="dxa"/>
            <w:vMerge/>
            <w:tcBorders>
              <w:top w:val="single" w:sz="6" w:space="0" w:color="000000"/>
              <w:left w:val="single" w:sz="6" w:space="0" w:color="000000"/>
              <w:bottom w:val="single" w:sz="6" w:space="0" w:color="000000"/>
              <w:right w:val="single" w:sz="6" w:space="0" w:color="000000"/>
            </w:tcBorders>
          </w:tcPr>
          <w:p w14:paraId="0CD8E2CC"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0194F11B" w14:textId="77777777">
        <w:trPr>
          <w:trHeight w:val="360"/>
        </w:trPr>
        <w:tc>
          <w:tcPr>
            <w:tcW w:w="997" w:type="dxa"/>
            <w:tcBorders>
              <w:top w:val="single" w:sz="6" w:space="0" w:color="000000"/>
              <w:left w:val="single" w:sz="6" w:space="0" w:color="000000"/>
              <w:bottom w:val="single" w:sz="6" w:space="0" w:color="000000"/>
              <w:right w:val="single" w:sz="6" w:space="0" w:color="000000"/>
            </w:tcBorders>
          </w:tcPr>
          <w:p w14:paraId="37E3DEAF"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2.1.4</w:t>
            </w:r>
          </w:p>
        </w:tc>
        <w:tc>
          <w:tcPr>
            <w:tcW w:w="5091" w:type="dxa"/>
            <w:tcBorders>
              <w:top w:val="single" w:sz="6" w:space="0" w:color="000000"/>
              <w:left w:val="single" w:sz="6" w:space="0" w:color="000000"/>
              <w:bottom w:val="single" w:sz="6" w:space="0" w:color="000000"/>
              <w:right w:val="single" w:sz="6" w:space="0" w:color="000000"/>
            </w:tcBorders>
          </w:tcPr>
          <w:p w14:paraId="3BE2B4EB"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 xml:space="preserve">Кількість сімей з дітьми, члени яких мають інвалідність, </w:t>
            </w:r>
            <w:r w:rsidRPr="00772FB3">
              <w:rPr>
                <w:rFonts w:ascii="Times New Roman" w:eastAsia="Times New Roman" w:hAnsi="Times New Roman" w:cs="Times New Roman"/>
              </w:rPr>
              <w:br/>
              <w:t>з них:</w:t>
            </w:r>
          </w:p>
        </w:tc>
        <w:tc>
          <w:tcPr>
            <w:tcW w:w="1095" w:type="dxa"/>
            <w:tcBorders>
              <w:top w:val="single" w:sz="6" w:space="0" w:color="000000"/>
              <w:left w:val="single" w:sz="6" w:space="0" w:color="000000"/>
              <w:bottom w:val="single" w:sz="6" w:space="0" w:color="000000"/>
              <w:right w:val="single" w:sz="6" w:space="0" w:color="000000"/>
            </w:tcBorders>
          </w:tcPr>
          <w:p w14:paraId="034370F1"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487</w:t>
            </w:r>
          </w:p>
          <w:p w14:paraId="4D5091A9" w14:textId="77777777" w:rsidR="00006E69" w:rsidRPr="00772FB3" w:rsidRDefault="00006E69" w:rsidP="005C01DF">
            <w:pPr>
              <w:spacing w:line="240" w:lineRule="auto"/>
              <w:rPr>
                <w:rFonts w:ascii="Times New Roman" w:eastAsia="Times New Roman" w:hAnsi="Times New Roman" w:cs="Times New Roman"/>
              </w:rPr>
            </w:pPr>
          </w:p>
        </w:tc>
        <w:tc>
          <w:tcPr>
            <w:tcW w:w="2438" w:type="dxa"/>
            <w:vMerge/>
            <w:tcBorders>
              <w:top w:val="single" w:sz="6" w:space="0" w:color="000000"/>
              <w:left w:val="single" w:sz="6" w:space="0" w:color="000000"/>
              <w:bottom w:val="single" w:sz="6" w:space="0" w:color="000000"/>
              <w:right w:val="single" w:sz="6" w:space="0" w:color="000000"/>
            </w:tcBorders>
          </w:tcPr>
          <w:p w14:paraId="26F0DE82"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7E2B6674" w14:textId="77777777">
        <w:trPr>
          <w:trHeight w:val="216"/>
        </w:trPr>
        <w:tc>
          <w:tcPr>
            <w:tcW w:w="997" w:type="dxa"/>
            <w:tcBorders>
              <w:top w:val="single" w:sz="6" w:space="0" w:color="000000"/>
              <w:left w:val="single" w:sz="6" w:space="0" w:color="000000"/>
              <w:bottom w:val="single" w:sz="6" w:space="0" w:color="000000"/>
              <w:right w:val="single" w:sz="6" w:space="0" w:color="000000"/>
            </w:tcBorders>
          </w:tcPr>
          <w:p w14:paraId="49F23E0C"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2.1.4.1</w:t>
            </w:r>
          </w:p>
        </w:tc>
        <w:tc>
          <w:tcPr>
            <w:tcW w:w="5091" w:type="dxa"/>
            <w:tcBorders>
              <w:top w:val="single" w:sz="6" w:space="0" w:color="000000"/>
              <w:left w:val="single" w:sz="6" w:space="0" w:color="000000"/>
              <w:bottom w:val="single" w:sz="6" w:space="0" w:color="000000"/>
              <w:right w:val="single" w:sz="6" w:space="0" w:color="000000"/>
            </w:tcBorders>
          </w:tcPr>
          <w:p w14:paraId="6D4336C3"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кількість сімей, у яких батьки мають інвалідність</w:t>
            </w:r>
          </w:p>
        </w:tc>
        <w:tc>
          <w:tcPr>
            <w:tcW w:w="1095" w:type="dxa"/>
            <w:tcBorders>
              <w:top w:val="single" w:sz="6" w:space="0" w:color="000000"/>
              <w:left w:val="single" w:sz="6" w:space="0" w:color="000000"/>
              <w:bottom w:val="single" w:sz="6" w:space="0" w:color="000000"/>
              <w:right w:val="single" w:sz="6" w:space="0" w:color="000000"/>
            </w:tcBorders>
          </w:tcPr>
          <w:p w14:paraId="4698CB6E"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346</w:t>
            </w:r>
          </w:p>
        </w:tc>
        <w:tc>
          <w:tcPr>
            <w:tcW w:w="2438" w:type="dxa"/>
            <w:vMerge/>
            <w:tcBorders>
              <w:top w:val="single" w:sz="6" w:space="0" w:color="000000"/>
              <w:left w:val="single" w:sz="6" w:space="0" w:color="000000"/>
              <w:bottom w:val="single" w:sz="6" w:space="0" w:color="000000"/>
              <w:right w:val="single" w:sz="6" w:space="0" w:color="000000"/>
            </w:tcBorders>
          </w:tcPr>
          <w:p w14:paraId="6EC106B6"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3566823E" w14:textId="77777777">
        <w:trPr>
          <w:trHeight w:val="216"/>
        </w:trPr>
        <w:tc>
          <w:tcPr>
            <w:tcW w:w="997" w:type="dxa"/>
            <w:tcBorders>
              <w:top w:val="single" w:sz="6" w:space="0" w:color="000000"/>
              <w:left w:val="single" w:sz="6" w:space="0" w:color="000000"/>
              <w:bottom w:val="single" w:sz="6" w:space="0" w:color="000000"/>
              <w:right w:val="single" w:sz="6" w:space="0" w:color="000000"/>
            </w:tcBorders>
          </w:tcPr>
          <w:p w14:paraId="62067789"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2.1.4.2</w:t>
            </w:r>
          </w:p>
        </w:tc>
        <w:tc>
          <w:tcPr>
            <w:tcW w:w="5091" w:type="dxa"/>
            <w:tcBorders>
              <w:top w:val="single" w:sz="6" w:space="0" w:color="000000"/>
              <w:left w:val="single" w:sz="6" w:space="0" w:color="000000"/>
              <w:bottom w:val="single" w:sz="6" w:space="0" w:color="000000"/>
              <w:right w:val="single" w:sz="6" w:space="0" w:color="000000"/>
            </w:tcBorders>
          </w:tcPr>
          <w:p w14:paraId="2D24A54D"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кількість сімей, у яких діти мають інвалідність</w:t>
            </w:r>
          </w:p>
        </w:tc>
        <w:tc>
          <w:tcPr>
            <w:tcW w:w="1095" w:type="dxa"/>
            <w:tcBorders>
              <w:top w:val="single" w:sz="6" w:space="0" w:color="000000"/>
              <w:left w:val="single" w:sz="6" w:space="0" w:color="000000"/>
              <w:bottom w:val="single" w:sz="6" w:space="0" w:color="000000"/>
              <w:right w:val="single" w:sz="6" w:space="0" w:color="000000"/>
            </w:tcBorders>
          </w:tcPr>
          <w:p w14:paraId="71E64F57"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141</w:t>
            </w:r>
          </w:p>
        </w:tc>
        <w:tc>
          <w:tcPr>
            <w:tcW w:w="2438" w:type="dxa"/>
            <w:vMerge/>
            <w:tcBorders>
              <w:top w:val="single" w:sz="6" w:space="0" w:color="000000"/>
              <w:left w:val="single" w:sz="6" w:space="0" w:color="000000"/>
              <w:bottom w:val="single" w:sz="6" w:space="0" w:color="000000"/>
              <w:right w:val="single" w:sz="6" w:space="0" w:color="000000"/>
            </w:tcBorders>
          </w:tcPr>
          <w:p w14:paraId="2B7EAAAD"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5EEF45FD" w14:textId="77777777">
        <w:trPr>
          <w:trHeight w:val="948"/>
        </w:trPr>
        <w:tc>
          <w:tcPr>
            <w:tcW w:w="997" w:type="dxa"/>
            <w:tcBorders>
              <w:top w:val="single" w:sz="6" w:space="0" w:color="000000"/>
              <w:left w:val="single" w:sz="6" w:space="0" w:color="000000"/>
              <w:bottom w:val="single" w:sz="6" w:space="0" w:color="000000"/>
              <w:right w:val="single" w:sz="6" w:space="0" w:color="000000"/>
            </w:tcBorders>
          </w:tcPr>
          <w:p w14:paraId="389F64BB"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2.1.5</w:t>
            </w:r>
          </w:p>
        </w:tc>
        <w:tc>
          <w:tcPr>
            <w:tcW w:w="5091" w:type="dxa"/>
            <w:tcBorders>
              <w:top w:val="single" w:sz="6" w:space="0" w:color="000000"/>
              <w:left w:val="single" w:sz="6" w:space="0" w:color="000000"/>
              <w:bottom w:val="single" w:sz="6" w:space="0" w:color="000000"/>
              <w:right w:val="single" w:sz="6" w:space="0" w:color="000000"/>
            </w:tcBorders>
          </w:tcPr>
          <w:p w14:paraId="55E83C77"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Кількість сімей з дітьми, в яких тривала хвороба батьків перешкоджає їм виконувати свої батьківські обов’язки</w:t>
            </w:r>
          </w:p>
        </w:tc>
        <w:tc>
          <w:tcPr>
            <w:tcW w:w="1095" w:type="dxa"/>
            <w:tcBorders>
              <w:top w:val="single" w:sz="6" w:space="0" w:color="000000"/>
              <w:left w:val="single" w:sz="6" w:space="0" w:color="000000"/>
              <w:bottom w:val="single" w:sz="6" w:space="0" w:color="000000"/>
              <w:right w:val="single" w:sz="6" w:space="0" w:color="000000"/>
            </w:tcBorders>
          </w:tcPr>
          <w:p w14:paraId="49647599"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0</w:t>
            </w:r>
          </w:p>
        </w:tc>
        <w:tc>
          <w:tcPr>
            <w:tcW w:w="2438" w:type="dxa"/>
            <w:tcBorders>
              <w:top w:val="single" w:sz="6" w:space="0" w:color="000000"/>
              <w:left w:val="single" w:sz="6" w:space="0" w:color="000000"/>
              <w:bottom w:val="single" w:sz="6" w:space="0" w:color="000000"/>
              <w:right w:val="single" w:sz="6" w:space="0" w:color="000000"/>
            </w:tcBorders>
          </w:tcPr>
          <w:p w14:paraId="2E005CA7"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 xml:space="preserve">Виконавчий орган сільської, селищної, міської ради </w:t>
            </w:r>
            <w:r w:rsidRPr="00772FB3">
              <w:rPr>
                <w:rFonts w:ascii="Times New Roman" w:eastAsia="Times New Roman" w:hAnsi="Times New Roman" w:cs="Times New Roman"/>
              </w:rPr>
              <w:br/>
              <w:t xml:space="preserve">з питань соціального </w:t>
            </w:r>
            <w:r w:rsidRPr="00772FB3">
              <w:rPr>
                <w:rFonts w:ascii="Times New Roman" w:eastAsia="Times New Roman" w:hAnsi="Times New Roman" w:cs="Times New Roman"/>
              </w:rPr>
              <w:br/>
              <w:t>захисту населення/ служба у справах дітей</w:t>
            </w:r>
          </w:p>
        </w:tc>
      </w:tr>
      <w:tr w:rsidR="00577D47" w:rsidRPr="00772FB3" w14:paraId="64B0847E" w14:textId="77777777">
        <w:trPr>
          <w:trHeight w:val="504"/>
        </w:trPr>
        <w:tc>
          <w:tcPr>
            <w:tcW w:w="997" w:type="dxa"/>
            <w:tcBorders>
              <w:top w:val="single" w:sz="6" w:space="0" w:color="000000"/>
              <w:left w:val="single" w:sz="6" w:space="0" w:color="000000"/>
              <w:bottom w:val="single" w:sz="6" w:space="0" w:color="000000"/>
              <w:right w:val="single" w:sz="6" w:space="0" w:color="000000"/>
            </w:tcBorders>
          </w:tcPr>
          <w:p w14:paraId="1C5CD427"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2.1.6</w:t>
            </w:r>
          </w:p>
        </w:tc>
        <w:tc>
          <w:tcPr>
            <w:tcW w:w="5091" w:type="dxa"/>
            <w:tcBorders>
              <w:top w:val="single" w:sz="6" w:space="0" w:color="000000"/>
              <w:left w:val="single" w:sz="6" w:space="0" w:color="000000"/>
              <w:bottom w:val="single" w:sz="6" w:space="0" w:color="000000"/>
              <w:right w:val="single" w:sz="6" w:space="0" w:color="000000"/>
            </w:tcBorders>
          </w:tcPr>
          <w:p w14:paraId="30439C75"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Кількість сімей, де триває процес розлучення батьків і вирішується спір між матір’ю та батьком щодо визначення місця проживання дітей, участі батьків у їх вихованні</w:t>
            </w:r>
          </w:p>
        </w:tc>
        <w:tc>
          <w:tcPr>
            <w:tcW w:w="1095" w:type="dxa"/>
            <w:tcBorders>
              <w:top w:val="single" w:sz="6" w:space="0" w:color="000000"/>
              <w:left w:val="single" w:sz="6" w:space="0" w:color="000000"/>
              <w:bottom w:val="single" w:sz="6" w:space="0" w:color="000000"/>
              <w:right w:val="single" w:sz="6" w:space="0" w:color="000000"/>
            </w:tcBorders>
          </w:tcPr>
          <w:p w14:paraId="2CD60880"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w:t>
            </w:r>
          </w:p>
        </w:tc>
        <w:tc>
          <w:tcPr>
            <w:tcW w:w="2438" w:type="dxa"/>
            <w:tcBorders>
              <w:top w:val="single" w:sz="6" w:space="0" w:color="000000"/>
              <w:left w:val="single" w:sz="6" w:space="0" w:color="000000"/>
              <w:bottom w:val="single" w:sz="6" w:space="0" w:color="000000"/>
              <w:right w:val="single" w:sz="6" w:space="0" w:color="000000"/>
            </w:tcBorders>
          </w:tcPr>
          <w:p w14:paraId="2A10E1BB"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Служба у справах дітей</w:t>
            </w:r>
          </w:p>
        </w:tc>
      </w:tr>
      <w:tr w:rsidR="00577D47" w:rsidRPr="00772FB3" w14:paraId="7B25D29F" w14:textId="77777777">
        <w:trPr>
          <w:trHeight w:val="1236"/>
        </w:trPr>
        <w:tc>
          <w:tcPr>
            <w:tcW w:w="997" w:type="dxa"/>
            <w:tcBorders>
              <w:top w:val="single" w:sz="6" w:space="0" w:color="000000"/>
              <w:left w:val="single" w:sz="6" w:space="0" w:color="000000"/>
              <w:bottom w:val="single" w:sz="6" w:space="0" w:color="000000"/>
              <w:right w:val="single" w:sz="6" w:space="0" w:color="000000"/>
            </w:tcBorders>
          </w:tcPr>
          <w:p w14:paraId="62D7D380"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2.1.7</w:t>
            </w:r>
          </w:p>
        </w:tc>
        <w:tc>
          <w:tcPr>
            <w:tcW w:w="5091" w:type="dxa"/>
            <w:tcBorders>
              <w:top w:val="single" w:sz="6" w:space="0" w:color="000000"/>
              <w:left w:val="single" w:sz="6" w:space="0" w:color="000000"/>
              <w:bottom w:val="single" w:sz="6" w:space="0" w:color="000000"/>
              <w:right w:val="single" w:sz="6" w:space="0" w:color="000000"/>
            </w:tcBorders>
          </w:tcPr>
          <w:p w14:paraId="0CD9CDC3"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Кількість осіб з числа учасників антитерористичної операції та осіб, які здійснювали заходи із забезпечення національної безпеки і оборони, відсічі і стримування збройної агресії Російської Федерації, брали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з них:</w:t>
            </w:r>
          </w:p>
        </w:tc>
        <w:tc>
          <w:tcPr>
            <w:tcW w:w="1095" w:type="dxa"/>
            <w:tcBorders>
              <w:top w:val="single" w:sz="6" w:space="0" w:color="000000"/>
              <w:left w:val="single" w:sz="6" w:space="0" w:color="000000"/>
              <w:bottom w:val="single" w:sz="6" w:space="0" w:color="000000"/>
              <w:right w:val="single" w:sz="6" w:space="0" w:color="000000"/>
            </w:tcBorders>
          </w:tcPr>
          <w:p w14:paraId="1AB779C6" w14:textId="51B8FE39" w:rsidR="00006E69" w:rsidRPr="00772FB3" w:rsidRDefault="00F46188" w:rsidP="005C01DF">
            <w:pPr>
              <w:spacing w:line="240" w:lineRule="auto"/>
              <w:rPr>
                <w:rFonts w:ascii="Times New Roman" w:eastAsia="Times New Roman" w:hAnsi="Times New Roman" w:cs="Times New Roman"/>
                <w:lang w:val="uk-UA"/>
              </w:rPr>
            </w:pPr>
            <w:r w:rsidRPr="00772FB3">
              <w:rPr>
                <w:rFonts w:ascii="Times New Roman" w:eastAsia="Times New Roman" w:hAnsi="Times New Roman" w:cs="Times New Roman"/>
                <w:lang w:val="uk-UA"/>
              </w:rPr>
              <w:t>1401</w:t>
            </w:r>
          </w:p>
        </w:tc>
        <w:tc>
          <w:tcPr>
            <w:tcW w:w="2438" w:type="dxa"/>
            <w:tcBorders>
              <w:top w:val="single" w:sz="6" w:space="0" w:color="000000"/>
              <w:left w:val="single" w:sz="6" w:space="0" w:color="000000"/>
              <w:bottom w:val="single" w:sz="6" w:space="0" w:color="000000"/>
              <w:right w:val="single" w:sz="6" w:space="0" w:color="000000"/>
            </w:tcBorders>
          </w:tcPr>
          <w:p w14:paraId="0BC762CC"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Виконавчий орган сільської, селищної, міської ради з питань соціального захисту населення</w:t>
            </w:r>
          </w:p>
        </w:tc>
      </w:tr>
      <w:tr w:rsidR="00577D47" w:rsidRPr="00772FB3" w14:paraId="42099E27" w14:textId="77777777">
        <w:trPr>
          <w:trHeight w:val="2066"/>
        </w:trPr>
        <w:tc>
          <w:tcPr>
            <w:tcW w:w="997" w:type="dxa"/>
            <w:tcBorders>
              <w:top w:val="single" w:sz="6" w:space="0" w:color="000000"/>
              <w:left w:val="single" w:sz="6" w:space="0" w:color="000000"/>
              <w:bottom w:val="single" w:sz="6" w:space="0" w:color="000000"/>
              <w:right w:val="single" w:sz="6" w:space="0" w:color="000000"/>
            </w:tcBorders>
          </w:tcPr>
          <w:p w14:paraId="750E0589"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2.1.7.1</w:t>
            </w:r>
          </w:p>
        </w:tc>
        <w:tc>
          <w:tcPr>
            <w:tcW w:w="5091" w:type="dxa"/>
            <w:tcBorders>
              <w:top w:val="single" w:sz="6" w:space="0" w:color="000000"/>
              <w:left w:val="single" w:sz="6" w:space="0" w:color="000000"/>
              <w:bottom w:val="single" w:sz="6" w:space="0" w:color="000000"/>
              <w:right w:val="single" w:sz="6" w:space="0" w:color="000000"/>
            </w:tcBorders>
          </w:tcPr>
          <w:p w14:paraId="35F748A3"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безробітні (зареєстровані в центрі зайнятості)</w:t>
            </w:r>
          </w:p>
        </w:tc>
        <w:tc>
          <w:tcPr>
            <w:tcW w:w="1095" w:type="dxa"/>
            <w:tcBorders>
              <w:top w:val="single" w:sz="6" w:space="0" w:color="000000"/>
              <w:left w:val="single" w:sz="6" w:space="0" w:color="000000"/>
              <w:bottom w:val="single" w:sz="6" w:space="0" w:color="000000"/>
              <w:right w:val="single" w:sz="6" w:space="0" w:color="000000"/>
            </w:tcBorders>
          </w:tcPr>
          <w:p w14:paraId="6AAA7665" w14:textId="77777777" w:rsidR="00006E69" w:rsidRPr="00772FB3" w:rsidRDefault="00006E69" w:rsidP="005C01DF">
            <w:pPr>
              <w:spacing w:line="240" w:lineRule="auto"/>
              <w:rPr>
                <w:rFonts w:ascii="Times New Roman" w:eastAsia="Times New Roman" w:hAnsi="Times New Roman" w:cs="Times New Roman"/>
              </w:rPr>
            </w:pPr>
          </w:p>
        </w:tc>
        <w:tc>
          <w:tcPr>
            <w:tcW w:w="2438" w:type="dxa"/>
            <w:tcBorders>
              <w:top w:val="single" w:sz="6" w:space="0" w:color="000000"/>
              <w:left w:val="single" w:sz="6" w:space="0" w:color="000000"/>
              <w:bottom w:val="single" w:sz="6" w:space="0" w:color="000000"/>
              <w:right w:val="single" w:sz="6" w:space="0" w:color="000000"/>
            </w:tcBorders>
          </w:tcPr>
          <w:p w14:paraId="288CF116"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 xml:space="preserve">Філія регіонального/ міжрегіонального центру зайнятості </w:t>
            </w:r>
            <w:r w:rsidRPr="00772FB3">
              <w:rPr>
                <w:rFonts w:ascii="Times New Roman" w:eastAsia="Times New Roman" w:hAnsi="Times New Roman" w:cs="Times New Roman"/>
              </w:rPr>
              <w:br/>
              <w:t xml:space="preserve">(або міський, районний, міськрайонний </w:t>
            </w:r>
            <w:r w:rsidRPr="00772FB3">
              <w:rPr>
                <w:rFonts w:ascii="Times New Roman" w:eastAsia="Times New Roman" w:hAnsi="Times New Roman" w:cs="Times New Roman"/>
              </w:rPr>
              <w:br/>
              <w:t xml:space="preserve">центр зайнятості - </w:t>
            </w:r>
            <w:r w:rsidRPr="00772FB3">
              <w:rPr>
                <w:rFonts w:ascii="Times New Roman" w:eastAsia="Times New Roman" w:hAnsi="Times New Roman" w:cs="Times New Roman"/>
              </w:rPr>
              <w:br/>
              <w:t>до дати припинення їхньої діяльності)</w:t>
            </w:r>
          </w:p>
        </w:tc>
      </w:tr>
      <w:tr w:rsidR="00577D47" w:rsidRPr="00772FB3" w14:paraId="3330CE05" w14:textId="77777777">
        <w:trPr>
          <w:trHeight w:val="792"/>
        </w:trPr>
        <w:tc>
          <w:tcPr>
            <w:tcW w:w="997" w:type="dxa"/>
            <w:tcBorders>
              <w:top w:val="single" w:sz="6" w:space="0" w:color="000000"/>
              <w:left w:val="single" w:sz="6" w:space="0" w:color="000000"/>
              <w:bottom w:val="single" w:sz="6" w:space="0" w:color="000000"/>
              <w:right w:val="single" w:sz="6" w:space="0" w:color="000000"/>
            </w:tcBorders>
          </w:tcPr>
          <w:p w14:paraId="06050AC0"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2.1.8</w:t>
            </w:r>
          </w:p>
        </w:tc>
        <w:tc>
          <w:tcPr>
            <w:tcW w:w="5091" w:type="dxa"/>
            <w:tcBorders>
              <w:top w:val="single" w:sz="6" w:space="0" w:color="000000"/>
              <w:left w:val="single" w:sz="6" w:space="0" w:color="000000"/>
              <w:bottom w:val="single" w:sz="6" w:space="0" w:color="000000"/>
              <w:right w:val="single" w:sz="6" w:space="0" w:color="000000"/>
            </w:tcBorders>
          </w:tcPr>
          <w:p w14:paraId="0A7A0D4B"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Кількість дітей, батьки або один із батьків яких загинули внаслідок військової агресії Російської Федерації проти України, бойових дій із забезпечення національної безпеки і оборони, відсічі і стримування збройної агресії Російської Федерації</w:t>
            </w:r>
          </w:p>
        </w:tc>
        <w:tc>
          <w:tcPr>
            <w:tcW w:w="1095" w:type="dxa"/>
            <w:tcBorders>
              <w:top w:val="single" w:sz="6" w:space="0" w:color="000000"/>
              <w:left w:val="single" w:sz="6" w:space="0" w:color="000000"/>
              <w:bottom w:val="single" w:sz="6" w:space="0" w:color="000000"/>
              <w:right w:val="single" w:sz="6" w:space="0" w:color="000000"/>
            </w:tcBorders>
          </w:tcPr>
          <w:p w14:paraId="075CA9CD" w14:textId="77777777" w:rsidR="00006E69" w:rsidRPr="00772FB3" w:rsidRDefault="00D858E4" w:rsidP="005C01DF">
            <w:pPr>
              <w:spacing w:line="240" w:lineRule="auto"/>
              <w:rPr>
                <w:rFonts w:ascii="Times New Roman" w:eastAsia="Times New Roman" w:hAnsi="Times New Roman" w:cs="Times New Roman"/>
                <w:lang w:val="uk-UA"/>
              </w:rPr>
            </w:pPr>
            <w:r w:rsidRPr="00772FB3">
              <w:rPr>
                <w:rFonts w:ascii="Times New Roman" w:eastAsia="Times New Roman" w:hAnsi="Times New Roman" w:cs="Times New Roman"/>
                <w:lang w:val="uk-UA"/>
              </w:rPr>
              <w:t>79</w:t>
            </w:r>
          </w:p>
        </w:tc>
        <w:tc>
          <w:tcPr>
            <w:tcW w:w="2438" w:type="dxa"/>
            <w:vMerge w:val="restart"/>
            <w:tcBorders>
              <w:top w:val="single" w:sz="6" w:space="0" w:color="000000"/>
              <w:left w:val="single" w:sz="6" w:space="0" w:color="000000"/>
              <w:bottom w:val="single" w:sz="6" w:space="0" w:color="000000"/>
              <w:right w:val="single" w:sz="6" w:space="0" w:color="000000"/>
            </w:tcBorders>
          </w:tcPr>
          <w:p w14:paraId="08EACFC1"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 xml:space="preserve">Виконавчий орган сільської, селищної, міської ради </w:t>
            </w:r>
            <w:r w:rsidRPr="00772FB3">
              <w:rPr>
                <w:rFonts w:ascii="Times New Roman" w:eastAsia="Times New Roman" w:hAnsi="Times New Roman" w:cs="Times New Roman"/>
              </w:rPr>
              <w:br/>
              <w:t xml:space="preserve">з питань соціального захисту населення/ </w:t>
            </w:r>
            <w:r w:rsidRPr="00772FB3">
              <w:rPr>
                <w:rFonts w:ascii="Times New Roman" w:eastAsia="Times New Roman" w:hAnsi="Times New Roman" w:cs="Times New Roman"/>
              </w:rPr>
              <w:br/>
              <w:t>служба у справах дітей</w:t>
            </w:r>
          </w:p>
        </w:tc>
      </w:tr>
      <w:tr w:rsidR="00577D47" w:rsidRPr="00772FB3" w14:paraId="5579DD81" w14:textId="77777777">
        <w:trPr>
          <w:trHeight w:val="648"/>
        </w:trPr>
        <w:tc>
          <w:tcPr>
            <w:tcW w:w="997" w:type="dxa"/>
            <w:tcBorders>
              <w:top w:val="single" w:sz="6" w:space="0" w:color="000000"/>
              <w:left w:val="single" w:sz="6" w:space="0" w:color="000000"/>
              <w:bottom w:val="single" w:sz="6" w:space="0" w:color="000000"/>
              <w:right w:val="single" w:sz="6" w:space="0" w:color="000000"/>
            </w:tcBorders>
          </w:tcPr>
          <w:p w14:paraId="725C646A"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2.1.9</w:t>
            </w:r>
          </w:p>
        </w:tc>
        <w:tc>
          <w:tcPr>
            <w:tcW w:w="5091" w:type="dxa"/>
            <w:tcBorders>
              <w:top w:val="single" w:sz="6" w:space="0" w:color="000000"/>
              <w:left w:val="single" w:sz="6" w:space="0" w:color="000000"/>
              <w:bottom w:val="single" w:sz="6" w:space="0" w:color="000000"/>
              <w:right w:val="single" w:sz="6" w:space="0" w:color="000000"/>
            </w:tcBorders>
          </w:tcPr>
          <w:p w14:paraId="5D85251A"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 xml:space="preserve">Кількість осіб з числа дітей-сиріт, дітей, позбавлених батьківського піклування (у віці 18-23 роки), які проживають в територіальній громаді, </w:t>
            </w:r>
            <w:r w:rsidRPr="00772FB3">
              <w:rPr>
                <w:rFonts w:ascii="Times New Roman" w:eastAsia="Times New Roman" w:hAnsi="Times New Roman" w:cs="Times New Roman"/>
              </w:rPr>
              <w:br/>
              <w:t>з них:</w:t>
            </w:r>
          </w:p>
        </w:tc>
        <w:tc>
          <w:tcPr>
            <w:tcW w:w="1095" w:type="dxa"/>
            <w:tcBorders>
              <w:top w:val="single" w:sz="6" w:space="0" w:color="000000"/>
              <w:left w:val="single" w:sz="6" w:space="0" w:color="000000"/>
              <w:bottom w:val="single" w:sz="6" w:space="0" w:color="000000"/>
              <w:right w:val="single" w:sz="6" w:space="0" w:color="000000"/>
            </w:tcBorders>
          </w:tcPr>
          <w:p w14:paraId="57ED342E"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8</w:t>
            </w:r>
          </w:p>
        </w:tc>
        <w:tc>
          <w:tcPr>
            <w:tcW w:w="2438" w:type="dxa"/>
            <w:vMerge/>
            <w:tcBorders>
              <w:top w:val="single" w:sz="6" w:space="0" w:color="000000"/>
              <w:left w:val="single" w:sz="6" w:space="0" w:color="000000"/>
              <w:bottom w:val="single" w:sz="6" w:space="0" w:color="000000"/>
              <w:right w:val="single" w:sz="6" w:space="0" w:color="000000"/>
            </w:tcBorders>
          </w:tcPr>
          <w:p w14:paraId="41F7AB77"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56FACA66" w14:textId="77777777">
        <w:trPr>
          <w:trHeight w:val="216"/>
        </w:trPr>
        <w:tc>
          <w:tcPr>
            <w:tcW w:w="997" w:type="dxa"/>
            <w:tcBorders>
              <w:top w:val="single" w:sz="6" w:space="0" w:color="000000"/>
              <w:left w:val="single" w:sz="6" w:space="0" w:color="000000"/>
              <w:bottom w:val="single" w:sz="6" w:space="0" w:color="000000"/>
              <w:right w:val="single" w:sz="6" w:space="0" w:color="000000"/>
            </w:tcBorders>
          </w:tcPr>
          <w:p w14:paraId="3F337F92"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2.1.9.1</w:t>
            </w:r>
          </w:p>
        </w:tc>
        <w:tc>
          <w:tcPr>
            <w:tcW w:w="5091" w:type="dxa"/>
            <w:tcBorders>
              <w:top w:val="single" w:sz="6" w:space="0" w:color="000000"/>
              <w:left w:val="single" w:sz="6" w:space="0" w:color="000000"/>
              <w:bottom w:val="single" w:sz="6" w:space="0" w:color="000000"/>
              <w:right w:val="single" w:sz="6" w:space="0" w:color="000000"/>
            </w:tcBorders>
          </w:tcPr>
          <w:p w14:paraId="35B1D87C"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особи, які не навчаються і не працевлаштовані</w:t>
            </w:r>
          </w:p>
        </w:tc>
        <w:tc>
          <w:tcPr>
            <w:tcW w:w="1095" w:type="dxa"/>
            <w:tcBorders>
              <w:top w:val="single" w:sz="6" w:space="0" w:color="000000"/>
              <w:left w:val="single" w:sz="6" w:space="0" w:color="000000"/>
              <w:bottom w:val="single" w:sz="6" w:space="0" w:color="000000"/>
              <w:right w:val="single" w:sz="6" w:space="0" w:color="000000"/>
            </w:tcBorders>
          </w:tcPr>
          <w:p w14:paraId="02CADBBA"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0</w:t>
            </w:r>
          </w:p>
        </w:tc>
        <w:tc>
          <w:tcPr>
            <w:tcW w:w="2438" w:type="dxa"/>
            <w:vMerge/>
            <w:tcBorders>
              <w:top w:val="single" w:sz="6" w:space="0" w:color="000000"/>
              <w:left w:val="single" w:sz="6" w:space="0" w:color="000000"/>
              <w:bottom w:val="single" w:sz="6" w:space="0" w:color="000000"/>
              <w:right w:val="single" w:sz="6" w:space="0" w:color="000000"/>
            </w:tcBorders>
          </w:tcPr>
          <w:p w14:paraId="3B5C1768"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2F5E35A9" w14:textId="77777777">
        <w:trPr>
          <w:trHeight w:val="216"/>
        </w:trPr>
        <w:tc>
          <w:tcPr>
            <w:tcW w:w="997" w:type="dxa"/>
            <w:tcBorders>
              <w:top w:val="single" w:sz="6" w:space="0" w:color="000000"/>
              <w:left w:val="single" w:sz="6" w:space="0" w:color="000000"/>
              <w:bottom w:val="single" w:sz="6" w:space="0" w:color="000000"/>
              <w:right w:val="single" w:sz="6" w:space="0" w:color="000000"/>
            </w:tcBorders>
          </w:tcPr>
          <w:p w14:paraId="6E337ED2"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2.1.9.2</w:t>
            </w:r>
          </w:p>
        </w:tc>
        <w:tc>
          <w:tcPr>
            <w:tcW w:w="5091" w:type="dxa"/>
            <w:tcBorders>
              <w:top w:val="single" w:sz="6" w:space="0" w:color="000000"/>
              <w:left w:val="single" w:sz="6" w:space="0" w:color="000000"/>
              <w:bottom w:val="single" w:sz="6" w:space="0" w:color="000000"/>
              <w:right w:val="single" w:sz="6" w:space="0" w:color="000000"/>
            </w:tcBorders>
          </w:tcPr>
          <w:p w14:paraId="48954157"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особи, які не мають власного впорядкованого житла</w:t>
            </w:r>
          </w:p>
        </w:tc>
        <w:tc>
          <w:tcPr>
            <w:tcW w:w="1095" w:type="dxa"/>
            <w:tcBorders>
              <w:top w:val="single" w:sz="6" w:space="0" w:color="000000"/>
              <w:left w:val="single" w:sz="6" w:space="0" w:color="000000"/>
              <w:bottom w:val="single" w:sz="6" w:space="0" w:color="000000"/>
              <w:right w:val="single" w:sz="6" w:space="0" w:color="000000"/>
            </w:tcBorders>
          </w:tcPr>
          <w:p w14:paraId="20F8749C"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w:t>
            </w:r>
          </w:p>
        </w:tc>
        <w:tc>
          <w:tcPr>
            <w:tcW w:w="2438" w:type="dxa"/>
            <w:vMerge/>
            <w:tcBorders>
              <w:top w:val="single" w:sz="6" w:space="0" w:color="000000"/>
              <w:left w:val="single" w:sz="6" w:space="0" w:color="000000"/>
              <w:bottom w:val="single" w:sz="6" w:space="0" w:color="000000"/>
              <w:right w:val="single" w:sz="6" w:space="0" w:color="000000"/>
            </w:tcBorders>
          </w:tcPr>
          <w:p w14:paraId="769E3B84"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6BEA0246" w14:textId="77777777">
        <w:trPr>
          <w:trHeight w:val="216"/>
        </w:trPr>
        <w:tc>
          <w:tcPr>
            <w:tcW w:w="997" w:type="dxa"/>
            <w:tcBorders>
              <w:top w:val="single" w:sz="6" w:space="0" w:color="000000"/>
              <w:left w:val="single" w:sz="6" w:space="0" w:color="000000"/>
              <w:bottom w:val="single" w:sz="6" w:space="0" w:color="000000"/>
              <w:right w:val="single" w:sz="6" w:space="0" w:color="000000"/>
            </w:tcBorders>
          </w:tcPr>
          <w:p w14:paraId="4C3D4DDD"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2.1.9.3</w:t>
            </w:r>
          </w:p>
        </w:tc>
        <w:tc>
          <w:tcPr>
            <w:tcW w:w="5091" w:type="dxa"/>
            <w:tcBorders>
              <w:top w:val="single" w:sz="6" w:space="0" w:color="000000"/>
              <w:left w:val="single" w:sz="6" w:space="0" w:color="000000"/>
              <w:bottom w:val="single" w:sz="6" w:space="0" w:color="000000"/>
              <w:right w:val="single" w:sz="6" w:space="0" w:color="000000"/>
            </w:tcBorders>
          </w:tcPr>
          <w:p w14:paraId="66E0FD56"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особи з інвалідністю</w:t>
            </w:r>
          </w:p>
        </w:tc>
        <w:tc>
          <w:tcPr>
            <w:tcW w:w="1095" w:type="dxa"/>
            <w:tcBorders>
              <w:top w:val="single" w:sz="6" w:space="0" w:color="000000"/>
              <w:left w:val="single" w:sz="6" w:space="0" w:color="000000"/>
              <w:bottom w:val="single" w:sz="6" w:space="0" w:color="000000"/>
              <w:right w:val="single" w:sz="6" w:space="0" w:color="000000"/>
            </w:tcBorders>
          </w:tcPr>
          <w:p w14:paraId="6063B537"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0</w:t>
            </w:r>
          </w:p>
        </w:tc>
        <w:tc>
          <w:tcPr>
            <w:tcW w:w="2438" w:type="dxa"/>
            <w:vMerge/>
            <w:tcBorders>
              <w:top w:val="single" w:sz="6" w:space="0" w:color="000000"/>
              <w:left w:val="single" w:sz="6" w:space="0" w:color="000000"/>
              <w:bottom w:val="single" w:sz="6" w:space="0" w:color="000000"/>
              <w:right w:val="single" w:sz="6" w:space="0" w:color="000000"/>
            </w:tcBorders>
          </w:tcPr>
          <w:p w14:paraId="6C2BEB2D"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2E28E22B" w14:textId="77777777">
        <w:trPr>
          <w:trHeight w:val="504"/>
        </w:trPr>
        <w:tc>
          <w:tcPr>
            <w:tcW w:w="997" w:type="dxa"/>
            <w:tcBorders>
              <w:top w:val="single" w:sz="6" w:space="0" w:color="000000"/>
              <w:left w:val="single" w:sz="6" w:space="0" w:color="000000"/>
              <w:bottom w:val="single" w:sz="6" w:space="0" w:color="000000"/>
              <w:right w:val="single" w:sz="6" w:space="0" w:color="000000"/>
            </w:tcBorders>
          </w:tcPr>
          <w:p w14:paraId="0B662B0C"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2.1.10</w:t>
            </w:r>
          </w:p>
        </w:tc>
        <w:tc>
          <w:tcPr>
            <w:tcW w:w="5091" w:type="dxa"/>
            <w:tcBorders>
              <w:top w:val="single" w:sz="6" w:space="0" w:color="000000"/>
              <w:left w:val="single" w:sz="6" w:space="0" w:color="000000"/>
              <w:bottom w:val="single" w:sz="6" w:space="0" w:color="000000"/>
              <w:right w:val="single" w:sz="6" w:space="0" w:color="000000"/>
            </w:tcBorders>
          </w:tcPr>
          <w:p w14:paraId="698E2953"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 xml:space="preserve">Кількість жінок, які виявили намір відмовитися від новонародженої дитини**, </w:t>
            </w:r>
            <w:r w:rsidRPr="00772FB3">
              <w:rPr>
                <w:rFonts w:ascii="Times New Roman" w:eastAsia="Times New Roman" w:hAnsi="Times New Roman" w:cs="Times New Roman"/>
              </w:rPr>
              <w:br/>
              <w:t>з них:</w:t>
            </w:r>
          </w:p>
        </w:tc>
        <w:tc>
          <w:tcPr>
            <w:tcW w:w="1095" w:type="dxa"/>
            <w:tcBorders>
              <w:top w:val="single" w:sz="6" w:space="0" w:color="000000"/>
              <w:left w:val="single" w:sz="6" w:space="0" w:color="000000"/>
              <w:bottom w:val="single" w:sz="6" w:space="0" w:color="000000"/>
              <w:right w:val="single" w:sz="6" w:space="0" w:color="000000"/>
            </w:tcBorders>
          </w:tcPr>
          <w:p w14:paraId="0DD43750"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1</w:t>
            </w:r>
          </w:p>
        </w:tc>
        <w:tc>
          <w:tcPr>
            <w:tcW w:w="2438" w:type="dxa"/>
            <w:tcBorders>
              <w:top w:val="single" w:sz="6" w:space="0" w:color="000000"/>
              <w:left w:val="single" w:sz="6" w:space="0" w:color="000000"/>
              <w:bottom w:val="single" w:sz="6" w:space="0" w:color="000000"/>
              <w:right w:val="single" w:sz="6" w:space="0" w:color="000000"/>
            </w:tcBorders>
          </w:tcPr>
          <w:p w14:paraId="215AA998"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 xml:space="preserve">Надавач соціальних послуг/ </w:t>
            </w:r>
            <w:r w:rsidRPr="00772FB3">
              <w:rPr>
                <w:rFonts w:ascii="Times New Roman" w:eastAsia="Times New Roman" w:hAnsi="Times New Roman" w:cs="Times New Roman"/>
              </w:rPr>
              <w:br/>
              <w:t>служба у справах дітей</w:t>
            </w:r>
          </w:p>
        </w:tc>
      </w:tr>
      <w:tr w:rsidR="00577D47" w:rsidRPr="00772FB3" w14:paraId="0C31387E" w14:textId="77777777">
        <w:trPr>
          <w:trHeight w:val="648"/>
        </w:trPr>
        <w:tc>
          <w:tcPr>
            <w:tcW w:w="997" w:type="dxa"/>
            <w:tcBorders>
              <w:top w:val="single" w:sz="6" w:space="0" w:color="000000"/>
              <w:left w:val="single" w:sz="6" w:space="0" w:color="000000"/>
              <w:bottom w:val="single" w:sz="6" w:space="0" w:color="000000"/>
              <w:right w:val="single" w:sz="6" w:space="0" w:color="000000"/>
            </w:tcBorders>
          </w:tcPr>
          <w:p w14:paraId="71795D11"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2.1.10.1</w:t>
            </w:r>
          </w:p>
        </w:tc>
        <w:tc>
          <w:tcPr>
            <w:tcW w:w="5091" w:type="dxa"/>
            <w:tcBorders>
              <w:top w:val="single" w:sz="6" w:space="0" w:color="000000"/>
              <w:left w:val="single" w:sz="6" w:space="0" w:color="000000"/>
              <w:bottom w:val="single" w:sz="6" w:space="0" w:color="000000"/>
              <w:right w:val="single" w:sz="6" w:space="0" w:color="000000"/>
            </w:tcBorders>
          </w:tcPr>
          <w:p w14:paraId="57F44006"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кількість випадків запобігання відмові від новонародженої дитини**</w:t>
            </w:r>
          </w:p>
        </w:tc>
        <w:tc>
          <w:tcPr>
            <w:tcW w:w="1095" w:type="dxa"/>
            <w:tcBorders>
              <w:top w:val="single" w:sz="6" w:space="0" w:color="000000"/>
              <w:left w:val="single" w:sz="6" w:space="0" w:color="000000"/>
              <w:bottom w:val="single" w:sz="6" w:space="0" w:color="000000"/>
              <w:right w:val="single" w:sz="6" w:space="0" w:color="000000"/>
            </w:tcBorders>
          </w:tcPr>
          <w:p w14:paraId="504900EB"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1</w:t>
            </w:r>
          </w:p>
        </w:tc>
        <w:tc>
          <w:tcPr>
            <w:tcW w:w="2438" w:type="dxa"/>
            <w:tcBorders>
              <w:top w:val="single" w:sz="6" w:space="0" w:color="000000"/>
              <w:left w:val="single" w:sz="6" w:space="0" w:color="000000"/>
              <w:bottom w:val="single" w:sz="6" w:space="0" w:color="000000"/>
              <w:right w:val="single" w:sz="6" w:space="0" w:color="000000"/>
            </w:tcBorders>
          </w:tcPr>
          <w:p w14:paraId="1BB50FF0"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Надавач соціальних послуг/ служба у справах дітей/ заклади охорони здоров’я</w:t>
            </w:r>
          </w:p>
        </w:tc>
      </w:tr>
      <w:tr w:rsidR="00577D47" w:rsidRPr="00772FB3" w14:paraId="4B2AD3F8" w14:textId="77777777">
        <w:trPr>
          <w:trHeight w:val="360"/>
        </w:trPr>
        <w:tc>
          <w:tcPr>
            <w:tcW w:w="997" w:type="dxa"/>
            <w:tcBorders>
              <w:top w:val="single" w:sz="6" w:space="0" w:color="000000"/>
              <w:left w:val="single" w:sz="6" w:space="0" w:color="000000"/>
              <w:bottom w:val="single" w:sz="6" w:space="0" w:color="000000"/>
              <w:right w:val="single" w:sz="6" w:space="0" w:color="000000"/>
            </w:tcBorders>
          </w:tcPr>
          <w:p w14:paraId="5750E621"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2.1.11</w:t>
            </w:r>
          </w:p>
        </w:tc>
        <w:tc>
          <w:tcPr>
            <w:tcW w:w="5091" w:type="dxa"/>
            <w:tcBorders>
              <w:top w:val="single" w:sz="6" w:space="0" w:color="000000"/>
              <w:left w:val="single" w:sz="6" w:space="0" w:color="000000"/>
              <w:bottom w:val="single" w:sz="6" w:space="0" w:color="000000"/>
              <w:right w:val="single" w:sz="6" w:space="0" w:color="000000"/>
            </w:tcBorders>
          </w:tcPr>
          <w:p w14:paraId="55996E35"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 xml:space="preserve">Кількість ВІЛ-інфікованих осіб, </w:t>
            </w:r>
            <w:r w:rsidRPr="00772FB3">
              <w:rPr>
                <w:rFonts w:ascii="Times New Roman" w:eastAsia="Times New Roman" w:hAnsi="Times New Roman" w:cs="Times New Roman"/>
              </w:rPr>
              <w:br/>
              <w:t>з них:</w:t>
            </w:r>
          </w:p>
        </w:tc>
        <w:tc>
          <w:tcPr>
            <w:tcW w:w="1095" w:type="dxa"/>
            <w:tcBorders>
              <w:top w:val="single" w:sz="6" w:space="0" w:color="000000"/>
              <w:left w:val="single" w:sz="6" w:space="0" w:color="000000"/>
              <w:bottom w:val="single" w:sz="6" w:space="0" w:color="000000"/>
              <w:right w:val="single" w:sz="6" w:space="0" w:color="000000"/>
            </w:tcBorders>
          </w:tcPr>
          <w:p w14:paraId="7A25C882"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Конфедеційна інформація</w:t>
            </w:r>
          </w:p>
        </w:tc>
        <w:tc>
          <w:tcPr>
            <w:tcW w:w="2438" w:type="dxa"/>
            <w:vMerge w:val="restart"/>
            <w:tcBorders>
              <w:top w:val="single" w:sz="6" w:space="0" w:color="000000"/>
              <w:left w:val="single" w:sz="6" w:space="0" w:color="000000"/>
              <w:bottom w:val="single" w:sz="6" w:space="0" w:color="000000"/>
              <w:right w:val="single" w:sz="6" w:space="0" w:color="000000"/>
            </w:tcBorders>
          </w:tcPr>
          <w:p w14:paraId="168A1A97"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Виконавчий орган сільської, селищної, міської ради з питань охорони здоров’я/ заклади охорони здоров’я</w:t>
            </w:r>
          </w:p>
        </w:tc>
      </w:tr>
      <w:tr w:rsidR="00577D47" w:rsidRPr="00772FB3" w14:paraId="391B4E69" w14:textId="77777777">
        <w:trPr>
          <w:trHeight w:val="216"/>
        </w:trPr>
        <w:tc>
          <w:tcPr>
            <w:tcW w:w="997" w:type="dxa"/>
            <w:tcBorders>
              <w:top w:val="single" w:sz="6" w:space="0" w:color="000000"/>
              <w:left w:val="single" w:sz="6" w:space="0" w:color="000000"/>
              <w:bottom w:val="single" w:sz="6" w:space="0" w:color="000000"/>
              <w:right w:val="single" w:sz="6" w:space="0" w:color="000000"/>
            </w:tcBorders>
          </w:tcPr>
          <w:p w14:paraId="4512A503"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2.1.11.1</w:t>
            </w:r>
          </w:p>
        </w:tc>
        <w:tc>
          <w:tcPr>
            <w:tcW w:w="5091" w:type="dxa"/>
            <w:tcBorders>
              <w:top w:val="single" w:sz="6" w:space="0" w:color="000000"/>
              <w:left w:val="single" w:sz="6" w:space="0" w:color="000000"/>
              <w:bottom w:val="single" w:sz="6" w:space="0" w:color="000000"/>
              <w:right w:val="single" w:sz="6" w:space="0" w:color="000000"/>
            </w:tcBorders>
          </w:tcPr>
          <w:p w14:paraId="77514EB6"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жінки</w:t>
            </w:r>
          </w:p>
        </w:tc>
        <w:tc>
          <w:tcPr>
            <w:tcW w:w="1095" w:type="dxa"/>
            <w:tcBorders>
              <w:top w:val="single" w:sz="6" w:space="0" w:color="000000"/>
              <w:left w:val="single" w:sz="6" w:space="0" w:color="000000"/>
              <w:bottom w:val="single" w:sz="6" w:space="0" w:color="000000"/>
              <w:right w:val="single" w:sz="6" w:space="0" w:color="000000"/>
            </w:tcBorders>
          </w:tcPr>
          <w:p w14:paraId="0545882B"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w:t>
            </w:r>
          </w:p>
        </w:tc>
        <w:tc>
          <w:tcPr>
            <w:tcW w:w="2438" w:type="dxa"/>
            <w:vMerge/>
            <w:tcBorders>
              <w:top w:val="single" w:sz="6" w:space="0" w:color="000000"/>
              <w:left w:val="single" w:sz="6" w:space="0" w:color="000000"/>
              <w:bottom w:val="single" w:sz="6" w:space="0" w:color="000000"/>
              <w:right w:val="single" w:sz="6" w:space="0" w:color="000000"/>
            </w:tcBorders>
          </w:tcPr>
          <w:p w14:paraId="57858A66"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25941A21" w14:textId="77777777">
        <w:trPr>
          <w:trHeight w:val="216"/>
        </w:trPr>
        <w:tc>
          <w:tcPr>
            <w:tcW w:w="997" w:type="dxa"/>
            <w:tcBorders>
              <w:top w:val="single" w:sz="6" w:space="0" w:color="000000"/>
              <w:left w:val="single" w:sz="6" w:space="0" w:color="000000"/>
              <w:bottom w:val="single" w:sz="6" w:space="0" w:color="000000"/>
              <w:right w:val="single" w:sz="6" w:space="0" w:color="000000"/>
            </w:tcBorders>
          </w:tcPr>
          <w:p w14:paraId="679BE670"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2.1.11.2</w:t>
            </w:r>
          </w:p>
        </w:tc>
        <w:tc>
          <w:tcPr>
            <w:tcW w:w="5091" w:type="dxa"/>
            <w:tcBorders>
              <w:top w:val="single" w:sz="6" w:space="0" w:color="000000"/>
              <w:left w:val="single" w:sz="6" w:space="0" w:color="000000"/>
              <w:bottom w:val="single" w:sz="6" w:space="0" w:color="000000"/>
              <w:right w:val="single" w:sz="6" w:space="0" w:color="000000"/>
            </w:tcBorders>
          </w:tcPr>
          <w:p w14:paraId="62E43DC9"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чоловіки</w:t>
            </w:r>
          </w:p>
        </w:tc>
        <w:tc>
          <w:tcPr>
            <w:tcW w:w="1095" w:type="dxa"/>
            <w:tcBorders>
              <w:top w:val="single" w:sz="6" w:space="0" w:color="000000"/>
              <w:left w:val="single" w:sz="6" w:space="0" w:color="000000"/>
              <w:bottom w:val="single" w:sz="6" w:space="0" w:color="000000"/>
              <w:right w:val="single" w:sz="6" w:space="0" w:color="000000"/>
            </w:tcBorders>
          </w:tcPr>
          <w:p w14:paraId="692345D2"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w:t>
            </w:r>
          </w:p>
        </w:tc>
        <w:tc>
          <w:tcPr>
            <w:tcW w:w="2438" w:type="dxa"/>
            <w:vMerge/>
            <w:tcBorders>
              <w:top w:val="single" w:sz="6" w:space="0" w:color="000000"/>
              <w:left w:val="single" w:sz="6" w:space="0" w:color="000000"/>
              <w:bottom w:val="single" w:sz="6" w:space="0" w:color="000000"/>
              <w:right w:val="single" w:sz="6" w:space="0" w:color="000000"/>
            </w:tcBorders>
          </w:tcPr>
          <w:p w14:paraId="093A8885"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38A9138B" w14:textId="77777777">
        <w:trPr>
          <w:trHeight w:val="216"/>
        </w:trPr>
        <w:tc>
          <w:tcPr>
            <w:tcW w:w="997" w:type="dxa"/>
            <w:tcBorders>
              <w:top w:val="single" w:sz="6" w:space="0" w:color="000000"/>
              <w:left w:val="single" w:sz="6" w:space="0" w:color="000000"/>
              <w:bottom w:val="single" w:sz="6" w:space="0" w:color="000000"/>
              <w:right w:val="single" w:sz="6" w:space="0" w:color="000000"/>
            </w:tcBorders>
          </w:tcPr>
          <w:p w14:paraId="3DBB263A"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2.1.11.3</w:t>
            </w:r>
          </w:p>
        </w:tc>
        <w:tc>
          <w:tcPr>
            <w:tcW w:w="5091" w:type="dxa"/>
            <w:tcBorders>
              <w:top w:val="single" w:sz="6" w:space="0" w:color="000000"/>
              <w:left w:val="single" w:sz="6" w:space="0" w:color="000000"/>
              <w:bottom w:val="single" w:sz="6" w:space="0" w:color="000000"/>
              <w:right w:val="single" w:sz="6" w:space="0" w:color="000000"/>
            </w:tcBorders>
          </w:tcPr>
          <w:p w14:paraId="4FB6486D"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діти</w:t>
            </w:r>
          </w:p>
        </w:tc>
        <w:tc>
          <w:tcPr>
            <w:tcW w:w="1095" w:type="dxa"/>
            <w:tcBorders>
              <w:top w:val="single" w:sz="6" w:space="0" w:color="000000"/>
              <w:left w:val="single" w:sz="6" w:space="0" w:color="000000"/>
              <w:bottom w:val="single" w:sz="6" w:space="0" w:color="000000"/>
              <w:right w:val="single" w:sz="6" w:space="0" w:color="000000"/>
            </w:tcBorders>
          </w:tcPr>
          <w:p w14:paraId="1F0550C5"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w:t>
            </w:r>
          </w:p>
        </w:tc>
        <w:tc>
          <w:tcPr>
            <w:tcW w:w="2438" w:type="dxa"/>
            <w:vMerge w:val="restart"/>
            <w:tcBorders>
              <w:top w:val="single" w:sz="6" w:space="0" w:color="000000"/>
              <w:left w:val="single" w:sz="6" w:space="0" w:color="000000"/>
              <w:bottom w:val="single" w:sz="6" w:space="0" w:color="000000"/>
              <w:right w:val="single" w:sz="6" w:space="0" w:color="000000"/>
            </w:tcBorders>
          </w:tcPr>
          <w:p w14:paraId="29F860DF" w14:textId="77777777" w:rsidR="00006E69" w:rsidRPr="00772FB3" w:rsidRDefault="00006E69" w:rsidP="005C01DF">
            <w:pPr>
              <w:spacing w:line="240" w:lineRule="auto"/>
              <w:rPr>
                <w:rFonts w:ascii="Times New Roman" w:eastAsia="Times New Roman" w:hAnsi="Times New Roman" w:cs="Times New Roman"/>
              </w:rPr>
            </w:pPr>
          </w:p>
        </w:tc>
      </w:tr>
      <w:tr w:rsidR="00577D47" w:rsidRPr="00772FB3" w14:paraId="1AEBAB4F" w14:textId="77777777">
        <w:trPr>
          <w:trHeight w:val="450"/>
        </w:trPr>
        <w:tc>
          <w:tcPr>
            <w:tcW w:w="997" w:type="dxa"/>
            <w:vMerge w:val="restart"/>
            <w:tcBorders>
              <w:top w:val="single" w:sz="6" w:space="0" w:color="000000"/>
              <w:left w:val="single" w:sz="6" w:space="0" w:color="000000"/>
              <w:bottom w:val="single" w:sz="6" w:space="0" w:color="000000"/>
              <w:right w:val="single" w:sz="6" w:space="0" w:color="000000"/>
            </w:tcBorders>
          </w:tcPr>
          <w:p w14:paraId="495F8EBE"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lastRenderedPageBreak/>
              <w:t>2.1.12</w:t>
            </w:r>
          </w:p>
        </w:tc>
        <w:tc>
          <w:tcPr>
            <w:tcW w:w="5091" w:type="dxa"/>
            <w:vMerge w:val="restart"/>
            <w:tcBorders>
              <w:top w:val="single" w:sz="6" w:space="0" w:color="000000"/>
              <w:left w:val="single" w:sz="6" w:space="0" w:color="000000"/>
              <w:bottom w:val="single" w:sz="6" w:space="0" w:color="000000"/>
              <w:right w:val="single" w:sz="6" w:space="0" w:color="000000"/>
            </w:tcBorders>
          </w:tcPr>
          <w:p w14:paraId="71F3E14B"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 xml:space="preserve">Кількість осіб, хворих на туберкульоз, </w:t>
            </w:r>
            <w:r w:rsidRPr="00772FB3">
              <w:rPr>
                <w:rFonts w:ascii="Times New Roman" w:eastAsia="Times New Roman" w:hAnsi="Times New Roman" w:cs="Times New Roman"/>
              </w:rPr>
              <w:br/>
              <w:t>з них:</w:t>
            </w:r>
          </w:p>
        </w:tc>
        <w:tc>
          <w:tcPr>
            <w:tcW w:w="1095" w:type="dxa"/>
            <w:vMerge w:val="restart"/>
            <w:tcBorders>
              <w:top w:val="single" w:sz="6" w:space="0" w:color="000000"/>
              <w:left w:val="single" w:sz="6" w:space="0" w:color="000000"/>
              <w:bottom w:val="single" w:sz="6" w:space="0" w:color="000000"/>
              <w:right w:val="single" w:sz="6" w:space="0" w:color="000000"/>
            </w:tcBorders>
          </w:tcPr>
          <w:p w14:paraId="3416E505"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Конфедеційна інформація</w:t>
            </w:r>
          </w:p>
        </w:tc>
        <w:tc>
          <w:tcPr>
            <w:tcW w:w="2438" w:type="dxa"/>
            <w:vMerge/>
            <w:tcBorders>
              <w:top w:val="single" w:sz="6" w:space="0" w:color="000000"/>
              <w:left w:val="single" w:sz="6" w:space="0" w:color="000000"/>
              <w:bottom w:val="single" w:sz="6" w:space="0" w:color="000000"/>
              <w:right w:val="single" w:sz="6" w:space="0" w:color="000000"/>
            </w:tcBorders>
          </w:tcPr>
          <w:p w14:paraId="6D5CC482"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7B2DC5FC" w14:textId="77777777">
        <w:trPr>
          <w:trHeight w:val="450"/>
        </w:trPr>
        <w:tc>
          <w:tcPr>
            <w:tcW w:w="997" w:type="dxa"/>
            <w:vMerge/>
            <w:tcBorders>
              <w:top w:val="single" w:sz="6" w:space="0" w:color="000000"/>
              <w:left w:val="single" w:sz="6" w:space="0" w:color="000000"/>
              <w:bottom w:val="single" w:sz="6" w:space="0" w:color="000000"/>
              <w:right w:val="single" w:sz="6" w:space="0" w:color="000000"/>
            </w:tcBorders>
          </w:tcPr>
          <w:p w14:paraId="5E17C7BF"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c>
          <w:tcPr>
            <w:tcW w:w="5091" w:type="dxa"/>
            <w:vMerge/>
            <w:tcBorders>
              <w:top w:val="single" w:sz="6" w:space="0" w:color="000000"/>
              <w:left w:val="single" w:sz="6" w:space="0" w:color="000000"/>
              <w:bottom w:val="single" w:sz="6" w:space="0" w:color="000000"/>
              <w:right w:val="single" w:sz="6" w:space="0" w:color="000000"/>
            </w:tcBorders>
          </w:tcPr>
          <w:p w14:paraId="5156C041"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c>
          <w:tcPr>
            <w:tcW w:w="1095" w:type="dxa"/>
            <w:vMerge/>
            <w:tcBorders>
              <w:top w:val="single" w:sz="6" w:space="0" w:color="000000"/>
              <w:left w:val="single" w:sz="6" w:space="0" w:color="000000"/>
              <w:bottom w:val="single" w:sz="6" w:space="0" w:color="000000"/>
              <w:right w:val="single" w:sz="6" w:space="0" w:color="000000"/>
            </w:tcBorders>
          </w:tcPr>
          <w:p w14:paraId="081A5D9A"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c>
          <w:tcPr>
            <w:tcW w:w="2438" w:type="dxa"/>
            <w:vMerge w:val="restart"/>
            <w:tcBorders>
              <w:top w:val="single" w:sz="6" w:space="0" w:color="000000"/>
              <w:left w:val="single" w:sz="6" w:space="0" w:color="000000"/>
              <w:bottom w:val="single" w:sz="6" w:space="0" w:color="000000"/>
              <w:right w:val="single" w:sz="6" w:space="0" w:color="000000"/>
            </w:tcBorders>
          </w:tcPr>
          <w:p w14:paraId="76858434" w14:textId="77777777" w:rsidR="00006E69" w:rsidRPr="00772FB3" w:rsidRDefault="00006E69" w:rsidP="005C01DF">
            <w:pPr>
              <w:spacing w:line="240" w:lineRule="auto"/>
              <w:rPr>
                <w:rFonts w:ascii="Times New Roman" w:eastAsia="Times New Roman" w:hAnsi="Times New Roman" w:cs="Times New Roman"/>
              </w:rPr>
            </w:pPr>
          </w:p>
        </w:tc>
      </w:tr>
      <w:tr w:rsidR="00577D47" w:rsidRPr="00772FB3" w14:paraId="080E70EF" w14:textId="77777777">
        <w:trPr>
          <w:trHeight w:val="216"/>
        </w:trPr>
        <w:tc>
          <w:tcPr>
            <w:tcW w:w="997" w:type="dxa"/>
            <w:tcBorders>
              <w:top w:val="single" w:sz="6" w:space="0" w:color="000000"/>
              <w:left w:val="single" w:sz="6" w:space="0" w:color="000000"/>
              <w:bottom w:val="single" w:sz="6" w:space="0" w:color="000000"/>
              <w:right w:val="single" w:sz="6" w:space="0" w:color="000000"/>
            </w:tcBorders>
          </w:tcPr>
          <w:p w14:paraId="26114192"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2.1.12.1</w:t>
            </w:r>
          </w:p>
        </w:tc>
        <w:tc>
          <w:tcPr>
            <w:tcW w:w="5091" w:type="dxa"/>
            <w:tcBorders>
              <w:top w:val="single" w:sz="6" w:space="0" w:color="000000"/>
              <w:left w:val="single" w:sz="6" w:space="0" w:color="000000"/>
              <w:bottom w:val="single" w:sz="6" w:space="0" w:color="000000"/>
              <w:right w:val="single" w:sz="6" w:space="0" w:color="000000"/>
            </w:tcBorders>
          </w:tcPr>
          <w:p w14:paraId="7F0D3C9A"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жінки</w:t>
            </w:r>
          </w:p>
        </w:tc>
        <w:tc>
          <w:tcPr>
            <w:tcW w:w="1095" w:type="dxa"/>
            <w:tcBorders>
              <w:top w:val="single" w:sz="6" w:space="0" w:color="000000"/>
              <w:left w:val="single" w:sz="6" w:space="0" w:color="000000"/>
              <w:bottom w:val="single" w:sz="6" w:space="0" w:color="000000"/>
              <w:right w:val="single" w:sz="6" w:space="0" w:color="000000"/>
            </w:tcBorders>
          </w:tcPr>
          <w:p w14:paraId="39DAD37C"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w:t>
            </w:r>
          </w:p>
        </w:tc>
        <w:tc>
          <w:tcPr>
            <w:tcW w:w="2438" w:type="dxa"/>
            <w:vMerge/>
            <w:tcBorders>
              <w:top w:val="single" w:sz="6" w:space="0" w:color="000000"/>
              <w:left w:val="single" w:sz="6" w:space="0" w:color="000000"/>
              <w:bottom w:val="single" w:sz="6" w:space="0" w:color="000000"/>
              <w:right w:val="single" w:sz="6" w:space="0" w:color="000000"/>
            </w:tcBorders>
          </w:tcPr>
          <w:p w14:paraId="1AF0197C"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35E0A2FA" w14:textId="77777777">
        <w:trPr>
          <w:trHeight w:val="216"/>
        </w:trPr>
        <w:tc>
          <w:tcPr>
            <w:tcW w:w="997" w:type="dxa"/>
            <w:tcBorders>
              <w:top w:val="single" w:sz="6" w:space="0" w:color="000000"/>
              <w:left w:val="single" w:sz="6" w:space="0" w:color="000000"/>
              <w:bottom w:val="single" w:sz="6" w:space="0" w:color="000000"/>
              <w:right w:val="single" w:sz="6" w:space="0" w:color="000000"/>
            </w:tcBorders>
          </w:tcPr>
          <w:p w14:paraId="2D0F2DDC"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2.1.12.2</w:t>
            </w:r>
          </w:p>
        </w:tc>
        <w:tc>
          <w:tcPr>
            <w:tcW w:w="5091" w:type="dxa"/>
            <w:tcBorders>
              <w:top w:val="single" w:sz="6" w:space="0" w:color="000000"/>
              <w:left w:val="single" w:sz="6" w:space="0" w:color="000000"/>
              <w:bottom w:val="single" w:sz="6" w:space="0" w:color="000000"/>
              <w:right w:val="single" w:sz="6" w:space="0" w:color="000000"/>
            </w:tcBorders>
          </w:tcPr>
          <w:p w14:paraId="3A5F0AC4"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чоловіки</w:t>
            </w:r>
          </w:p>
        </w:tc>
        <w:tc>
          <w:tcPr>
            <w:tcW w:w="1095" w:type="dxa"/>
            <w:tcBorders>
              <w:top w:val="single" w:sz="6" w:space="0" w:color="000000"/>
              <w:left w:val="single" w:sz="6" w:space="0" w:color="000000"/>
              <w:bottom w:val="single" w:sz="6" w:space="0" w:color="000000"/>
              <w:right w:val="single" w:sz="6" w:space="0" w:color="000000"/>
            </w:tcBorders>
          </w:tcPr>
          <w:p w14:paraId="6B2CE3BB"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w:t>
            </w:r>
          </w:p>
        </w:tc>
        <w:tc>
          <w:tcPr>
            <w:tcW w:w="2438" w:type="dxa"/>
            <w:vMerge/>
            <w:tcBorders>
              <w:top w:val="single" w:sz="6" w:space="0" w:color="000000"/>
              <w:left w:val="single" w:sz="6" w:space="0" w:color="000000"/>
              <w:bottom w:val="single" w:sz="6" w:space="0" w:color="000000"/>
              <w:right w:val="single" w:sz="6" w:space="0" w:color="000000"/>
            </w:tcBorders>
          </w:tcPr>
          <w:p w14:paraId="342977AB"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589D6B33" w14:textId="77777777">
        <w:trPr>
          <w:trHeight w:val="216"/>
        </w:trPr>
        <w:tc>
          <w:tcPr>
            <w:tcW w:w="997" w:type="dxa"/>
            <w:tcBorders>
              <w:top w:val="single" w:sz="6" w:space="0" w:color="000000"/>
              <w:left w:val="single" w:sz="6" w:space="0" w:color="000000"/>
              <w:bottom w:val="single" w:sz="6" w:space="0" w:color="000000"/>
              <w:right w:val="single" w:sz="6" w:space="0" w:color="000000"/>
            </w:tcBorders>
          </w:tcPr>
          <w:p w14:paraId="05D93215"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2.1.12.3</w:t>
            </w:r>
          </w:p>
        </w:tc>
        <w:tc>
          <w:tcPr>
            <w:tcW w:w="5091" w:type="dxa"/>
            <w:tcBorders>
              <w:top w:val="single" w:sz="6" w:space="0" w:color="000000"/>
              <w:left w:val="single" w:sz="6" w:space="0" w:color="000000"/>
              <w:bottom w:val="single" w:sz="6" w:space="0" w:color="000000"/>
              <w:right w:val="single" w:sz="6" w:space="0" w:color="000000"/>
            </w:tcBorders>
          </w:tcPr>
          <w:p w14:paraId="7862FA43"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діти</w:t>
            </w:r>
          </w:p>
        </w:tc>
        <w:tc>
          <w:tcPr>
            <w:tcW w:w="1095" w:type="dxa"/>
            <w:tcBorders>
              <w:top w:val="single" w:sz="6" w:space="0" w:color="000000"/>
              <w:left w:val="single" w:sz="6" w:space="0" w:color="000000"/>
              <w:bottom w:val="single" w:sz="6" w:space="0" w:color="000000"/>
              <w:right w:val="single" w:sz="6" w:space="0" w:color="000000"/>
            </w:tcBorders>
          </w:tcPr>
          <w:p w14:paraId="0827C3BF"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w:t>
            </w:r>
          </w:p>
        </w:tc>
        <w:tc>
          <w:tcPr>
            <w:tcW w:w="2438" w:type="dxa"/>
            <w:vMerge/>
            <w:tcBorders>
              <w:top w:val="single" w:sz="6" w:space="0" w:color="000000"/>
              <w:left w:val="single" w:sz="6" w:space="0" w:color="000000"/>
              <w:bottom w:val="single" w:sz="6" w:space="0" w:color="000000"/>
              <w:right w:val="single" w:sz="6" w:space="0" w:color="000000"/>
            </w:tcBorders>
          </w:tcPr>
          <w:p w14:paraId="788D1CF9"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5AC142FF" w14:textId="77777777">
        <w:trPr>
          <w:trHeight w:val="450"/>
        </w:trPr>
        <w:tc>
          <w:tcPr>
            <w:tcW w:w="997" w:type="dxa"/>
            <w:vMerge w:val="restart"/>
            <w:tcBorders>
              <w:top w:val="single" w:sz="6" w:space="0" w:color="000000"/>
              <w:left w:val="single" w:sz="6" w:space="0" w:color="000000"/>
              <w:bottom w:val="single" w:sz="6" w:space="0" w:color="000000"/>
              <w:right w:val="single" w:sz="6" w:space="0" w:color="000000"/>
            </w:tcBorders>
          </w:tcPr>
          <w:p w14:paraId="2A266F5A"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2.1.12.4</w:t>
            </w:r>
          </w:p>
        </w:tc>
        <w:tc>
          <w:tcPr>
            <w:tcW w:w="5091" w:type="dxa"/>
            <w:vMerge w:val="restart"/>
            <w:tcBorders>
              <w:top w:val="single" w:sz="6" w:space="0" w:color="000000"/>
              <w:left w:val="single" w:sz="6" w:space="0" w:color="000000"/>
              <w:bottom w:val="single" w:sz="6" w:space="0" w:color="000000"/>
              <w:right w:val="single" w:sz="6" w:space="0" w:color="000000"/>
            </w:tcBorders>
          </w:tcPr>
          <w:p w14:paraId="1F8A91C9"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особи, які хворіють на мультирезистентний туберкульоз</w:t>
            </w:r>
          </w:p>
        </w:tc>
        <w:tc>
          <w:tcPr>
            <w:tcW w:w="1095" w:type="dxa"/>
            <w:vMerge w:val="restart"/>
            <w:tcBorders>
              <w:top w:val="single" w:sz="6" w:space="0" w:color="000000"/>
              <w:left w:val="single" w:sz="6" w:space="0" w:color="000000"/>
              <w:bottom w:val="single" w:sz="6" w:space="0" w:color="000000"/>
              <w:right w:val="single" w:sz="6" w:space="0" w:color="000000"/>
            </w:tcBorders>
          </w:tcPr>
          <w:p w14:paraId="22078771"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w:t>
            </w:r>
          </w:p>
        </w:tc>
        <w:tc>
          <w:tcPr>
            <w:tcW w:w="2438" w:type="dxa"/>
            <w:vMerge/>
            <w:tcBorders>
              <w:top w:val="single" w:sz="6" w:space="0" w:color="000000"/>
              <w:left w:val="single" w:sz="6" w:space="0" w:color="000000"/>
              <w:bottom w:val="single" w:sz="6" w:space="0" w:color="000000"/>
              <w:right w:val="single" w:sz="6" w:space="0" w:color="000000"/>
            </w:tcBorders>
          </w:tcPr>
          <w:p w14:paraId="15E3AF1A"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1FE36DAD" w14:textId="77777777">
        <w:trPr>
          <w:trHeight w:val="450"/>
        </w:trPr>
        <w:tc>
          <w:tcPr>
            <w:tcW w:w="997" w:type="dxa"/>
            <w:vMerge/>
            <w:tcBorders>
              <w:top w:val="single" w:sz="6" w:space="0" w:color="000000"/>
              <w:left w:val="single" w:sz="6" w:space="0" w:color="000000"/>
              <w:bottom w:val="single" w:sz="6" w:space="0" w:color="000000"/>
              <w:right w:val="single" w:sz="6" w:space="0" w:color="000000"/>
            </w:tcBorders>
          </w:tcPr>
          <w:p w14:paraId="43342693"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c>
          <w:tcPr>
            <w:tcW w:w="5091" w:type="dxa"/>
            <w:vMerge/>
            <w:tcBorders>
              <w:top w:val="single" w:sz="6" w:space="0" w:color="000000"/>
              <w:left w:val="single" w:sz="6" w:space="0" w:color="000000"/>
              <w:bottom w:val="single" w:sz="6" w:space="0" w:color="000000"/>
              <w:right w:val="single" w:sz="6" w:space="0" w:color="000000"/>
            </w:tcBorders>
          </w:tcPr>
          <w:p w14:paraId="42B8AB7F"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c>
          <w:tcPr>
            <w:tcW w:w="1095" w:type="dxa"/>
            <w:vMerge/>
            <w:tcBorders>
              <w:top w:val="single" w:sz="6" w:space="0" w:color="000000"/>
              <w:left w:val="single" w:sz="6" w:space="0" w:color="000000"/>
              <w:bottom w:val="single" w:sz="6" w:space="0" w:color="000000"/>
              <w:right w:val="single" w:sz="6" w:space="0" w:color="000000"/>
            </w:tcBorders>
          </w:tcPr>
          <w:p w14:paraId="4197F5A9"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c>
          <w:tcPr>
            <w:tcW w:w="2438" w:type="dxa"/>
            <w:vMerge w:val="restart"/>
            <w:tcBorders>
              <w:top w:val="single" w:sz="6" w:space="0" w:color="000000"/>
              <w:left w:val="single" w:sz="6" w:space="0" w:color="000000"/>
              <w:bottom w:val="single" w:sz="6" w:space="0" w:color="000000"/>
              <w:right w:val="single" w:sz="6" w:space="0" w:color="000000"/>
            </w:tcBorders>
          </w:tcPr>
          <w:p w14:paraId="7DB83C04" w14:textId="77777777" w:rsidR="00006E69" w:rsidRPr="00772FB3" w:rsidRDefault="00006E69" w:rsidP="005C01DF">
            <w:pPr>
              <w:spacing w:line="240" w:lineRule="auto"/>
              <w:rPr>
                <w:rFonts w:ascii="Times New Roman" w:eastAsia="Times New Roman" w:hAnsi="Times New Roman" w:cs="Times New Roman"/>
              </w:rPr>
            </w:pPr>
          </w:p>
        </w:tc>
      </w:tr>
      <w:tr w:rsidR="00577D47" w:rsidRPr="00772FB3" w14:paraId="4E47CAEA" w14:textId="77777777">
        <w:trPr>
          <w:trHeight w:val="516"/>
        </w:trPr>
        <w:tc>
          <w:tcPr>
            <w:tcW w:w="997" w:type="dxa"/>
            <w:tcBorders>
              <w:top w:val="single" w:sz="6" w:space="0" w:color="000000"/>
              <w:left w:val="single" w:sz="6" w:space="0" w:color="000000"/>
              <w:bottom w:val="single" w:sz="6" w:space="0" w:color="000000"/>
              <w:right w:val="single" w:sz="6" w:space="0" w:color="000000"/>
            </w:tcBorders>
          </w:tcPr>
          <w:p w14:paraId="72F34203"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2.1.13</w:t>
            </w:r>
          </w:p>
        </w:tc>
        <w:tc>
          <w:tcPr>
            <w:tcW w:w="5091" w:type="dxa"/>
            <w:tcBorders>
              <w:top w:val="single" w:sz="6" w:space="0" w:color="000000"/>
              <w:left w:val="single" w:sz="6" w:space="0" w:color="000000"/>
              <w:bottom w:val="single" w:sz="6" w:space="0" w:color="000000"/>
              <w:right w:val="single" w:sz="6" w:space="0" w:color="000000"/>
            </w:tcBorders>
          </w:tcPr>
          <w:p w14:paraId="793867D2"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 xml:space="preserve">Кількість осіб з розладами психіки та поведінки, пов’язаними з уживанням усіх груп психоактивних речовин, </w:t>
            </w:r>
            <w:r w:rsidRPr="00772FB3">
              <w:rPr>
                <w:rFonts w:ascii="Times New Roman" w:eastAsia="Times New Roman" w:hAnsi="Times New Roman" w:cs="Times New Roman"/>
              </w:rPr>
              <w:br/>
              <w:t>з них:</w:t>
            </w:r>
          </w:p>
        </w:tc>
        <w:tc>
          <w:tcPr>
            <w:tcW w:w="1095" w:type="dxa"/>
            <w:tcBorders>
              <w:top w:val="single" w:sz="6" w:space="0" w:color="000000"/>
              <w:left w:val="single" w:sz="6" w:space="0" w:color="000000"/>
              <w:bottom w:val="single" w:sz="6" w:space="0" w:color="000000"/>
              <w:right w:val="single" w:sz="6" w:space="0" w:color="000000"/>
            </w:tcBorders>
          </w:tcPr>
          <w:p w14:paraId="03F3D183"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Конфедеційна інформація</w:t>
            </w:r>
          </w:p>
        </w:tc>
        <w:tc>
          <w:tcPr>
            <w:tcW w:w="2438" w:type="dxa"/>
            <w:vMerge/>
            <w:tcBorders>
              <w:top w:val="single" w:sz="6" w:space="0" w:color="000000"/>
              <w:left w:val="single" w:sz="6" w:space="0" w:color="000000"/>
              <w:bottom w:val="single" w:sz="6" w:space="0" w:color="000000"/>
              <w:right w:val="single" w:sz="6" w:space="0" w:color="000000"/>
            </w:tcBorders>
          </w:tcPr>
          <w:p w14:paraId="3BB9498F"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79885B59" w14:textId="77777777">
        <w:trPr>
          <w:trHeight w:val="360"/>
        </w:trPr>
        <w:tc>
          <w:tcPr>
            <w:tcW w:w="997" w:type="dxa"/>
            <w:tcBorders>
              <w:top w:val="single" w:sz="6" w:space="0" w:color="000000"/>
              <w:left w:val="single" w:sz="6" w:space="0" w:color="000000"/>
              <w:bottom w:val="single" w:sz="6" w:space="0" w:color="000000"/>
              <w:right w:val="single" w:sz="6" w:space="0" w:color="000000"/>
            </w:tcBorders>
          </w:tcPr>
          <w:p w14:paraId="3340564A"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2.1.13.1</w:t>
            </w:r>
          </w:p>
        </w:tc>
        <w:tc>
          <w:tcPr>
            <w:tcW w:w="5091" w:type="dxa"/>
            <w:tcBorders>
              <w:top w:val="single" w:sz="6" w:space="0" w:color="000000"/>
              <w:left w:val="single" w:sz="6" w:space="0" w:color="000000"/>
              <w:bottom w:val="single" w:sz="6" w:space="0" w:color="000000"/>
              <w:right w:val="single" w:sz="6" w:space="0" w:color="000000"/>
            </w:tcBorders>
          </w:tcPr>
          <w:p w14:paraId="463B2235"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діти з розладами психіки та поведінки, пов’язаними з уживанням наркотичних речовин</w:t>
            </w:r>
          </w:p>
        </w:tc>
        <w:tc>
          <w:tcPr>
            <w:tcW w:w="1095" w:type="dxa"/>
            <w:tcBorders>
              <w:top w:val="single" w:sz="6" w:space="0" w:color="000000"/>
              <w:left w:val="single" w:sz="6" w:space="0" w:color="000000"/>
              <w:bottom w:val="single" w:sz="6" w:space="0" w:color="000000"/>
              <w:right w:val="single" w:sz="6" w:space="0" w:color="000000"/>
            </w:tcBorders>
          </w:tcPr>
          <w:p w14:paraId="659C3679"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w:t>
            </w:r>
          </w:p>
        </w:tc>
        <w:tc>
          <w:tcPr>
            <w:tcW w:w="2438" w:type="dxa"/>
            <w:vMerge/>
            <w:tcBorders>
              <w:top w:val="single" w:sz="6" w:space="0" w:color="000000"/>
              <w:left w:val="single" w:sz="6" w:space="0" w:color="000000"/>
              <w:bottom w:val="single" w:sz="6" w:space="0" w:color="000000"/>
              <w:right w:val="single" w:sz="6" w:space="0" w:color="000000"/>
            </w:tcBorders>
          </w:tcPr>
          <w:p w14:paraId="34E2BD63"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37ACC06D" w14:textId="77777777">
        <w:trPr>
          <w:trHeight w:val="360"/>
        </w:trPr>
        <w:tc>
          <w:tcPr>
            <w:tcW w:w="997" w:type="dxa"/>
            <w:tcBorders>
              <w:top w:val="single" w:sz="6" w:space="0" w:color="000000"/>
              <w:left w:val="single" w:sz="6" w:space="0" w:color="000000"/>
              <w:bottom w:val="single" w:sz="6" w:space="0" w:color="000000"/>
              <w:right w:val="single" w:sz="6" w:space="0" w:color="000000"/>
            </w:tcBorders>
          </w:tcPr>
          <w:p w14:paraId="7F25641B"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2.1.13.2</w:t>
            </w:r>
          </w:p>
        </w:tc>
        <w:tc>
          <w:tcPr>
            <w:tcW w:w="5091" w:type="dxa"/>
            <w:tcBorders>
              <w:top w:val="single" w:sz="6" w:space="0" w:color="000000"/>
              <w:left w:val="single" w:sz="6" w:space="0" w:color="000000"/>
              <w:bottom w:val="single" w:sz="6" w:space="0" w:color="000000"/>
              <w:right w:val="single" w:sz="6" w:space="0" w:color="000000"/>
            </w:tcBorders>
          </w:tcPr>
          <w:p w14:paraId="587E6CE6"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повнолітні особи з розладами психіки та поведінки, пов’язаними з уживанням наркотичних речовин</w:t>
            </w:r>
          </w:p>
        </w:tc>
        <w:tc>
          <w:tcPr>
            <w:tcW w:w="1095" w:type="dxa"/>
            <w:tcBorders>
              <w:top w:val="single" w:sz="6" w:space="0" w:color="000000"/>
              <w:left w:val="single" w:sz="6" w:space="0" w:color="000000"/>
              <w:bottom w:val="single" w:sz="6" w:space="0" w:color="000000"/>
              <w:right w:val="single" w:sz="6" w:space="0" w:color="000000"/>
            </w:tcBorders>
          </w:tcPr>
          <w:p w14:paraId="05248E99"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w:t>
            </w:r>
          </w:p>
        </w:tc>
        <w:tc>
          <w:tcPr>
            <w:tcW w:w="2438" w:type="dxa"/>
            <w:vMerge w:val="restart"/>
            <w:tcBorders>
              <w:top w:val="single" w:sz="6" w:space="0" w:color="000000"/>
              <w:left w:val="single" w:sz="6" w:space="0" w:color="000000"/>
              <w:bottom w:val="single" w:sz="6" w:space="0" w:color="000000"/>
              <w:right w:val="single" w:sz="6" w:space="0" w:color="000000"/>
            </w:tcBorders>
          </w:tcPr>
          <w:p w14:paraId="667F2B4B" w14:textId="77777777" w:rsidR="00006E69" w:rsidRPr="00772FB3" w:rsidRDefault="00006E69" w:rsidP="005C01DF">
            <w:pPr>
              <w:spacing w:line="240" w:lineRule="auto"/>
              <w:rPr>
                <w:rFonts w:ascii="Times New Roman" w:eastAsia="Times New Roman" w:hAnsi="Times New Roman" w:cs="Times New Roman"/>
              </w:rPr>
            </w:pPr>
          </w:p>
        </w:tc>
      </w:tr>
      <w:tr w:rsidR="00577D47" w:rsidRPr="00772FB3" w14:paraId="0C532A5B" w14:textId="77777777">
        <w:trPr>
          <w:trHeight w:val="360"/>
        </w:trPr>
        <w:tc>
          <w:tcPr>
            <w:tcW w:w="997" w:type="dxa"/>
            <w:tcBorders>
              <w:top w:val="single" w:sz="6" w:space="0" w:color="000000"/>
              <w:left w:val="single" w:sz="6" w:space="0" w:color="000000"/>
              <w:bottom w:val="single" w:sz="6" w:space="0" w:color="000000"/>
              <w:right w:val="single" w:sz="6" w:space="0" w:color="000000"/>
            </w:tcBorders>
          </w:tcPr>
          <w:p w14:paraId="795EE9D0"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2.1.13.3</w:t>
            </w:r>
          </w:p>
        </w:tc>
        <w:tc>
          <w:tcPr>
            <w:tcW w:w="5091" w:type="dxa"/>
            <w:tcBorders>
              <w:top w:val="single" w:sz="6" w:space="0" w:color="000000"/>
              <w:left w:val="single" w:sz="6" w:space="0" w:color="000000"/>
              <w:bottom w:val="single" w:sz="6" w:space="0" w:color="000000"/>
              <w:right w:val="single" w:sz="6" w:space="0" w:color="000000"/>
            </w:tcBorders>
          </w:tcPr>
          <w:p w14:paraId="493CD70F"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діти з розладами психіки та поведінки, пов’язаними з уживанням алкоголю</w:t>
            </w:r>
          </w:p>
        </w:tc>
        <w:tc>
          <w:tcPr>
            <w:tcW w:w="1095" w:type="dxa"/>
            <w:tcBorders>
              <w:top w:val="single" w:sz="6" w:space="0" w:color="000000"/>
              <w:left w:val="single" w:sz="6" w:space="0" w:color="000000"/>
              <w:bottom w:val="single" w:sz="6" w:space="0" w:color="000000"/>
              <w:right w:val="single" w:sz="6" w:space="0" w:color="000000"/>
            </w:tcBorders>
          </w:tcPr>
          <w:p w14:paraId="3E133616"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w:t>
            </w:r>
          </w:p>
        </w:tc>
        <w:tc>
          <w:tcPr>
            <w:tcW w:w="2438" w:type="dxa"/>
            <w:vMerge/>
            <w:tcBorders>
              <w:top w:val="single" w:sz="6" w:space="0" w:color="000000"/>
              <w:left w:val="single" w:sz="6" w:space="0" w:color="000000"/>
              <w:bottom w:val="single" w:sz="6" w:space="0" w:color="000000"/>
              <w:right w:val="single" w:sz="6" w:space="0" w:color="000000"/>
            </w:tcBorders>
          </w:tcPr>
          <w:p w14:paraId="020EC974"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3E6B93ED" w14:textId="77777777">
        <w:trPr>
          <w:trHeight w:val="360"/>
        </w:trPr>
        <w:tc>
          <w:tcPr>
            <w:tcW w:w="997" w:type="dxa"/>
            <w:tcBorders>
              <w:top w:val="single" w:sz="6" w:space="0" w:color="000000"/>
              <w:left w:val="single" w:sz="6" w:space="0" w:color="000000"/>
              <w:bottom w:val="single" w:sz="6" w:space="0" w:color="000000"/>
              <w:right w:val="single" w:sz="6" w:space="0" w:color="000000"/>
            </w:tcBorders>
          </w:tcPr>
          <w:p w14:paraId="6D8C95E9"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2.1.13.4</w:t>
            </w:r>
          </w:p>
        </w:tc>
        <w:tc>
          <w:tcPr>
            <w:tcW w:w="5091" w:type="dxa"/>
            <w:tcBorders>
              <w:top w:val="single" w:sz="6" w:space="0" w:color="000000"/>
              <w:left w:val="single" w:sz="6" w:space="0" w:color="000000"/>
              <w:bottom w:val="single" w:sz="6" w:space="0" w:color="000000"/>
              <w:right w:val="single" w:sz="6" w:space="0" w:color="000000"/>
            </w:tcBorders>
          </w:tcPr>
          <w:p w14:paraId="45600CF6"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повнолітні особи з розладами психіки та поведінки, пов’язаними з уживанням алкоголю</w:t>
            </w:r>
          </w:p>
        </w:tc>
        <w:tc>
          <w:tcPr>
            <w:tcW w:w="1095" w:type="dxa"/>
            <w:tcBorders>
              <w:top w:val="single" w:sz="6" w:space="0" w:color="000000"/>
              <w:left w:val="single" w:sz="6" w:space="0" w:color="000000"/>
              <w:bottom w:val="single" w:sz="6" w:space="0" w:color="000000"/>
              <w:right w:val="single" w:sz="6" w:space="0" w:color="000000"/>
            </w:tcBorders>
          </w:tcPr>
          <w:p w14:paraId="10DE17B5"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w:t>
            </w:r>
          </w:p>
        </w:tc>
        <w:tc>
          <w:tcPr>
            <w:tcW w:w="2438" w:type="dxa"/>
            <w:vMerge/>
            <w:tcBorders>
              <w:top w:val="single" w:sz="6" w:space="0" w:color="000000"/>
              <w:left w:val="single" w:sz="6" w:space="0" w:color="000000"/>
              <w:bottom w:val="single" w:sz="6" w:space="0" w:color="000000"/>
              <w:right w:val="single" w:sz="6" w:space="0" w:color="000000"/>
            </w:tcBorders>
          </w:tcPr>
          <w:p w14:paraId="3340222B"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7341A323" w14:textId="77777777">
        <w:trPr>
          <w:trHeight w:val="360"/>
        </w:trPr>
        <w:tc>
          <w:tcPr>
            <w:tcW w:w="997" w:type="dxa"/>
            <w:tcBorders>
              <w:top w:val="single" w:sz="6" w:space="0" w:color="000000"/>
              <w:left w:val="single" w:sz="6" w:space="0" w:color="000000"/>
              <w:bottom w:val="single" w:sz="6" w:space="0" w:color="000000"/>
              <w:right w:val="single" w:sz="6" w:space="0" w:color="000000"/>
            </w:tcBorders>
          </w:tcPr>
          <w:p w14:paraId="4016CFCD"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2.1.14</w:t>
            </w:r>
          </w:p>
        </w:tc>
        <w:tc>
          <w:tcPr>
            <w:tcW w:w="5091" w:type="dxa"/>
            <w:tcBorders>
              <w:top w:val="single" w:sz="6" w:space="0" w:color="000000"/>
              <w:left w:val="single" w:sz="6" w:space="0" w:color="000000"/>
              <w:bottom w:val="single" w:sz="6" w:space="0" w:color="000000"/>
              <w:right w:val="single" w:sz="6" w:space="0" w:color="000000"/>
            </w:tcBorders>
          </w:tcPr>
          <w:p w14:paraId="462ECA1B"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 xml:space="preserve">Кількість осіб із залежністю від азартних ігор, </w:t>
            </w:r>
            <w:r w:rsidRPr="00772FB3">
              <w:rPr>
                <w:rFonts w:ascii="Times New Roman" w:eastAsia="Times New Roman" w:hAnsi="Times New Roman" w:cs="Times New Roman"/>
              </w:rPr>
              <w:br/>
              <w:t>з них:</w:t>
            </w:r>
          </w:p>
        </w:tc>
        <w:tc>
          <w:tcPr>
            <w:tcW w:w="1095" w:type="dxa"/>
            <w:tcBorders>
              <w:top w:val="single" w:sz="6" w:space="0" w:color="000000"/>
              <w:left w:val="single" w:sz="6" w:space="0" w:color="000000"/>
              <w:bottom w:val="single" w:sz="6" w:space="0" w:color="000000"/>
              <w:right w:val="single" w:sz="6" w:space="0" w:color="000000"/>
            </w:tcBorders>
          </w:tcPr>
          <w:p w14:paraId="0C0C5776"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Конфедеційна інформація</w:t>
            </w:r>
          </w:p>
        </w:tc>
        <w:tc>
          <w:tcPr>
            <w:tcW w:w="2438" w:type="dxa"/>
            <w:vMerge w:val="restart"/>
            <w:tcBorders>
              <w:top w:val="single" w:sz="6" w:space="0" w:color="000000"/>
              <w:left w:val="single" w:sz="6" w:space="0" w:color="000000"/>
              <w:bottom w:val="single" w:sz="6" w:space="0" w:color="000000"/>
              <w:right w:val="single" w:sz="6" w:space="0" w:color="000000"/>
            </w:tcBorders>
          </w:tcPr>
          <w:p w14:paraId="508401B0"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Виконавчий орган сільської, селищної, міської ради з питань соціального захисту населення</w:t>
            </w:r>
          </w:p>
        </w:tc>
      </w:tr>
      <w:tr w:rsidR="00577D47" w:rsidRPr="00772FB3" w14:paraId="6B461F00" w14:textId="77777777">
        <w:trPr>
          <w:trHeight w:val="216"/>
        </w:trPr>
        <w:tc>
          <w:tcPr>
            <w:tcW w:w="997" w:type="dxa"/>
            <w:tcBorders>
              <w:top w:val="single" w:sz="6" w:space="0" w:color="000000"/>
              <w:left w:val="single" w:sz="6" w:space="0" w:color="000000"/>
              <w:bottom w:val="single" w:sz="6" w:space="0" w:color="000000"/>
              <w:right w:val="single" w:sz="6" w:space="0" w:color="000000"/>
            </w:tcBorders>
          </w:tcPr>
          <w:p w14:paraId="381C6CA0"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2.1.14.1</w:t>
            </w:r>
          </w:p>
        </w:tc>
        <w:tc>
          <w:tcPr>
            <w:tcW w:w="5091" w:type="dxa"/>
            <w:tcBorders>
              <w:top w:val="single" w:sz="6" w:space="0" w:color="000000"/>
              <w:left w:val="single" w:sz="6" w:space="0" w:color="000000"/>
              <w:bottom w:val="single" w:sz="6" w:space="0" w:color="000000"/>
              <w:right w:val="single" w:sz="6" w:space="0" w:color="000000"/>
            </w:tcBorders>
          </w:tcPr>
          <w:p w14:paraId="35801A28"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діти</w:t>
            </w:r>
          </w:p>
        </w:tc>
        <w:tc>
          <w:tcPr>
            <w:tcW w:w="1095" w:type="dxa"/>
            <w:tcBorders>
              <w:top w:val="single" w:sz="6" w:space="0" w:color="000000"/>
              <w:left w:val="single" w:sz="6" w:space="0" w:color="000000"/>
              <w:bottom w:val="single" w:sz="6" w:space="0" w:color="000000"/>
              <w:right w:val="single" w:sz="6" w:space="0" w:color="000000"/>
            </w:tcBorders>
          </w:tcPr>
          <w:p w14:paraId="0E7836D1"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w:t>
            </w:r>
          </w:p>
        </w:tc>
        <w:tc>
          <w:tcPr>
            <w:tcW w:w="2438" w:type="dxa"/>
            <w:vMerge/>
            <w:tcBorders>
              <w:top w:val="single" w:sz="6" w:space="0" w:color="000000"/>
              <w:left w:val="single" w:sz="6" w:space="0" w:color="000000"/>
              <w:bottom w:val="single" w:sz="6" w:space="0" w:color="000000"/>
              <w:right w:val="single" w:sz="6" w:space="0" w:color="000000"/>
            </w:tcBorders>
          </w:tcPr>
          <w:p w14:paraId="34DBB1F0"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79DBE54E" w14:textId="77777777">
        <w:trPr>
          <w:trHeight w:val="216"/>
        </w:trPr>
        <w:tc>
          <w:tcPr>
            <w:tcW w:w="997" w:type="dxa"/>
            <w:tcBorders>
              <w:top w:val="single" w:sz="6" w:space="0" w:color="000000"/>
              <w:left w:val="single" w:sz="6" w:space="0" w:color="000000"/>
              <w:bottom w:val="single" w:sz="6" w:space="0" w:color="000000"/>
              <w:right w:val="single" w:sz="6" w:space="0" w:color="000000"/>
            </w:tcBorders>
          </w:tcPr>
          <w:p w14:paraId="7C202288"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2.1.14.2</w:t>
            </w:r>
          </w:p>
        </w:tc>
        <w:tc>
          <w:tcPr>
            <w:tcW w:w="5091" w:type="dxa"/>
            <w:tcBorders>
              <w:top w:val="single" w:sz="6" w:space="0" w:color="000000"/>
              <w:left w:val="single" w:sz="6" w:space="0" w:color="000000"/>
              <w:bottom w:val="single" w:sz="6" w:space="0" w:color="000000"/>
              <w:right w:val="single" w:sz="6" w:space="0" w:color="000000"/>
            </w:tcBorders>
          </w:tcPr>
          <w:p w14:paraId="77D9AC05"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повнолітні особи</w:t>
            </w:r>
          </w:p>
        </w:tc>
        <w:tc>
          <w:tcPr>
            <w:tcW w:w="1095" w:type="dxa"/>
            <w:tcBorders>
              <w:top w:val="single" w:sz="6" w:space="0" w:color="000000"/>
              <w:left w:val="single" w:sz="6" w:space="0" w:color="000000"/>
              <w:bottom w:val="single" w:sz="6" w:space="0" w:color="000000"/>
              <w:right w:val="single" w:sz="6" w:space="0" w:color="000000"/>
            </w:tcBorders>
          </w:tcPr>
          <w:p w14:paraId="74A93C51"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w:t>
            </w:r>
          </w:p>
        </w:tc>
        <w:tc>
          <w:tcPr>
            <w:tcW w:w="2438" w:type="dxa"/>
            <w:vMerge/>
            <w:tcBorders>
              <w:top w:val="single" w:sz="6" w:space="0" w:color="000000"/>
              <w:left w:val="single" w:sz="6" w:space="0" w:color="000000"/>
              <w:bottom w:val="single" w:sz="6" w:space="0" w:color="000000"/>
              <w:right w:val="single" w:sz="6" w:space="0" w:color="000000"/>
            </w:tcBorders>
          </w:tcPr>
          <w:p w14:paraId="1B7BDD0C"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2141425C" w14:textId="77777777">
        <w:trPr>
          <w:trHeight w:val="360"/>
        </w:trPr>
        <w:tc>
          <w:tcPr>
            <w:tcW w:w="997" w:type="dxa"/>
            <w:tcBorders>
              <w:top w:val="single" w:sz="6" w:space="0" w:color="000000"/>
              <w:left w:val="single" w:sz="6" w:space="0" w:color="000000"/>
              <w:bottom w:val="single" w:sz="6" w:space="0" w:color="000000"/>
              <w:right w:val="single" w:sz="6" w:space="0" w:color="000000"/>
            </w:tcBorders>
          </w:tcPr>
          <w:p w14:paraId="03F8DA46"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2.1.15</w:t>
            </w:r>
          </w:p>
        </w:tc>
        <w:tc>
          <w:tcPr>
            <w:tcW w:w="5091" w:type="dxa"/>
            <w:tcBorders>
              <w:top w:val="single" w:sz="6" w:space="0" w:color="000000"/>
              <w:left w:val="single" w:sz="6" w:space="0" w:color="000000"/>
              <w:bottom w:val="single" w:sz="6" w:space="0" w:color="000000"/>
              <w:right w:val="single" w:sz="6" w:space="0" w:color="000000"/>
            </w:tcBorders>
          </w:tcPr>
          <w:p w14:paraId="7CDA697F"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 xml:space="preserve">Кількість осіб, які постраждали від домашнього насильства, </w:t>
            </w:r>
            <w:r w:rsidRPr="00772FB3">
              <w:rPr>
                <w:rFonts w:ascii="Times New Roman" w:eastAsia="Times New Roman" w:hAnsi="Times New Roman" w:cs="Times New Roman"/>
              </w:rPr>
              <w:br/>
              <w:t>з них:</w:t>
            </w:r>
          </w:p>
        </w:tc>
        <w:tc>
          <w:tcPr>
            <w:tcW w:w="1095" w:type="dxa"/>
            <w:tcBorders>
              <w:top w:val="single" w:sz="6" w:space="0" w:color="000000"/>
              <w:left w:val="single" w:sz="6" w:space="0" w:color="000000"/>
              <w:bottom w:val="single" w:sz="6" w:space="0" w:color="000000"/>
              <w:right w:val="single" w:sz="6" w:space="0" w:color="000000"/>
            </w:tcBorders>
          </w:tcPr>
          <w:p w14:paraId="620E2492" w14:textId="7420626F" w:rsidR="00006E69" w:rsidRPr="00772FB3" w:rsidRDefault="00856640" w:rsidP="005C01DF">
            <w:pPr>
              <w:spacing w:line="240" w:lineRule="auto"/>
              <w:rPr>
                <w:rFonts w:ascii="Times New Roman" w:eastAsia="Times New Roman" w:hAnsi="Times New Roman" w:cs="Times New Roman"/>
                <w:lang w:val="uk-UA"/>
              </w:rPr>
            </w:pPr>
            <w:r w:rsidRPr="00772FB3">
              <w:rPr>
                <w:rFonts w:ascii="Times New Roman" w:eastAsia="Times New Roman" w:hAnsi="Times New Roman" w:cs="Times New Roman"/>
                <w:lang w:val="uk-UA"/>
              </w:rPr>
              <w:t>105</w:t>
            </w:r>
          </w:p>
          <w:p w14:paraId="539DE38F" w14:textId="77777777" w:rsidR="00006E69" w:rsidRPr="00772FB3" w:rsidRDefault="00006E69" w:rsidP="005C01DF">
            <w:pPr>
              <w:spacing w:line="240" w:lineRule="auto"/>
              <w:rPr>
                <w:rFonts w:ascii="Times New Roman" w:eastAsia="Times New Roman" w:hAnsi="Times New Roman" w:cs="Times New Roman"/>
              </w:rPr>
            </w:pPr>
          </w:p>
        </w:tc>
        <w:tc>
          <w:tcPr>
            <w:tcW w:w="2438" w:type="dxa"/>
            <w:vMerge w:val="restart"/>
            <w:tcBorders>
              <w:top w:val="single" w:sz="6" w:space="0" w:color="000000"/>
              <w:left w:val="single" w:sz="6" w:space="0" w:color="000000"/>
              <w:bottom w:val="single" w:sz="6" w:space="0" w:color="000000"/>
              <w:right w:val="single" w:sz="6" w:space="0" w:color="000000"/>
            </w:tcBorders>
          </w:tcPr>
          <w:p w14:paraId="6B2FBBB7"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Виконавчий орган сільської, селищної, міської ради (відповідальні працівники виконавчого комітету), які (який) проводять (проводить) роботу з прийому та реєстрації заяв і повідомлень про вчинення насильства, координації заходів реагування на факти вчинення насильства, надання допомоги і захисту постраждалим особам, а також роботу з кривдниками</w:t>
            </w:r>
          </w:p>
        </w:tc>
      </w:tr>
      <w:tr w:rsidR="00577D47" w:rsidRPr="00772FB3" w14:paraId="55C3BAE1" w14:textId="77777777">
        <w:trPr>
          <w:trHeight w:val="216"/>
        </w:trPr>
        <w:tc>
          <w:tcPr>
            <w:tcW w:w="997" w:type="dxa"/>
            <w:tcBorders>
              <w:top w:val="single" w:sz="6" w:space="0" w:color="000000"/>
              <w:left w:val="single" w:sz="6" w:space="0" w:color="000000"/>
              <w:bottom w:val="single" w:sz="6" w:space="0" w:color="000000"/>
              <w:right w:val="single" w:sz="6" w:space="0" w:color="000000"/>
            </w:tcBorders>
          </w:tcPr>
          <w:p w14:paraId="5F9B8608"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2.1.15.1</w:t>
            </w:r>
          </w:p>
        </w:tc>
        <w:tc>
          <w:tcPr>
            <w:tcW w:w="5091" w:type="dxa"/>
            <w:tcBorders>
              <w:top w:val="single" w:sz="6" w:space="0" w:color="000000"/>
              <w:left w:val="single" w:sz="6" w:space="0" w:color="000000"/>
              <w:bottom w:val="single" w:sz="6" w:space="0" w:color="000000"/>
              <w:right w:val="single" w:sz="6" w:space="0" w:color="000000"/>
            </w:tcBorders>
          </w:tcPr>
          <w:p w14:paraId="6C71CD1A"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жінки</w:t>
            </w:r>
          </w:p>
        </w:tc>
        <w:tc>
          <w:tcPr>
            <w:tcW w:w="1095" w:type="dxa"/>
            <w:tcBorders>
              <w:top w:val="single" w:sz="6" w:space="0" w:color="000000"/>
              <w:left w:val="single" w:sz="6" w:space="0" w:color="000000"/>
              <w:bottom w:val="single" w:sz="6" w:space="0" w:color="000000"/>
              <w:right w:val="single" w:sz="6" w:space="0" w:color="000000"/>
            </w:tcBorders>
          </w:tcPr>
          <w:p w14:paraId="64D6435F" w14:textId="538FF49B" w:rsidR="00006E69" w:rsidRPr="00772FB3" w:rsidRDefault="00856640" w:rsidP="005C01DF">
            <w:pPr>
              <w:spacing w:line="240" w:lineRule="auto"/>
              <w:rPr>
                <w:rFonts w:ascii="Times New Roman" w:eastAsia="Times New Roman" w:hAnsi="Times New Roman" w:cs="Times New Roman"/>
                <w:lang w:val="uk-UA"/>
              </w:rPr>
            </w:pPr>
            <w:r w:rsidRPr="00772FB3">
              <w:rPr>
                <w:rFonts w:ascii="Times New Roman" w:eastAsia="Times New Roman" w:hAnsi="Times New Roman" w:cs="Times New Roman"/>
                <w:lang w:val="uk-UA"/>
              </w:rPr>
              <w:t>90</w:t>
            </w:r>
          </w:p>
        </w:tc>
        <w:tc>
          <w:tcPr>
            <w:tcW w:w="2438" w:type="dxa"/>
            <w:vMerge/>
            <w:tcBorders>
              <w:top w:val="single" w:sz="6" w:space="0" w:color="000000"/>
              <w:left w:val="single" w:sz="6" w:space="0" w:color="000000"/>
              <w:bottom w:val="single" w:sz="6" w:space="0" w:color="000000"/>
              <w:right w:val="single" w:sz="6" w:space="0" w:color="000000"/>
            </w:tcBorders>
          </w:tcPr>
          <w:p w14:paraId="0AE38721"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7086222B" w14:textId="77777777">
        <w:trPr>
          <w:trHeight w:val="216"/>
        </w:trPr>
        <w:tc>
          <w:tcPr>
            <w:tcW w:w="997" w:type="dxa"/>
            <w:tcBorders>
              <w:top w:val="single" w:sz="6" w:space="0" w:color="000000"/>
              <w:left w:val="single" w:sz="6" w:space="0" w:color="000000"/>
              <w:bottom w:val="single" w:sz="6" w:space="0" w:color="000000"/>
              <w:right w:val="single" w:sz="6" w:space="0" w:color="000000"/>
            </w:tcBorders>
          </w:tcPr>
          <w:p w14:paraId="50E524ED"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2.1.15.2</w:t>
            </w:r>
          </w:p>
        </w:tc>
        <w:tc>
          <w:tcPr>
            <w:tcW w:w="5091" w:type="dxa"/>
            <w:tcBorders>
              <w:top w:val="single" w:sz="6" w:space="0" w:color="000000"/>
              <w:left w:val="single" w:sz="6" w:space="0" w:color="000000"/>
              <w:bottom w:val="single" w:sz="6" w:space="0" w:color="000000"/>
              <w:right w:val="single" w:sz="6" w:space="0" w:color="000000"/>
            </w:tcBorders>
          </w:tcPr>
          <w:p w14:paraId="01C6741D"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чоловіки</w:t>
            </w:r>
          </w:p>
        </w:tc>
        <w:tc>
          <w:tcPr>
            <w:tcW w:w="1095" w:type="dxa"/>
            <w:tcBorders>
              <w:top w:val="single" w:sz="6" w:space="0" w:color="000000"/>
              <w:left w:val="single" w:sz="6" w:space="0" w:color="000000"/>
              <w:bottom w:val="single" w:sz="6" w:space="0" w:color="000000"/>
              <w:right w:val="single" w:sz="6" w:space="0" w:color="000000"/>
            </w:tcBorders>
          </w:tcPr>
          <w:p w14:paraId="3561321C" w14:textId="000E328F" w:rsidR="00006E69" w:rsidRPr="00772FB3" w:rsidRDefault="00856640" w:rsidP="005C01DF">
            <w:pPr>
              <w:spacing w:line="240" w:lineRule="auto"/>
              <w:rPr>
                <w:rFonts w:ascii="Times New Roman" w:eastAsia="Times New Roman" w:hAnsi="Times New Roman" w:cs="Times New Roman"/>
                <w:lang w:val="uk-UA"/>
              </w:rPr>
            </w:pPr>
            <w:r w:rsidRPr="00772FB3">
              <w:rPr>
                <w:rFonts w:ascii="Times New Roman" w:eastAsia="Times New Roman" w:hAnsi="Times New Roman" w:cs="Times New Roman"/>
                <w:lang w:val="uk-UA"/>
              </w:rPr>
              <w:t>15</w:t>
            </w:r>
          </w:p>
        </w:tc>
        <w:tc>
          <w:tcPr>
            <w:tcW w:w="2438" w:type="dxa"/>
            <w:vMerge/>
            <w:tcBorders>
              <w:top w:val="single" w:sz="6" w:space="0" w:color="000000"/>
              <w:left w:val="single" w:sz="6" w:space="0" w:color="000000"/>
              <w:bottom w:val="single" w:sz="6" w:space="0" w:color="000000"/>
              <w:right w:val="single" w:sz="6" w:space="0" w:color="000000"/>
            </w:tcBorders>
          </w:tcPr>
          <w:p w14:paraId="6CCC3124"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40DF810E" w14:textId="77777777">
        <w:trPr>
          <w:trHeight w:val="216"/>
        </w:trPr>
        <w:tc>
          <w:tcPr>
            <w:tcW w:w="997" w:type="dxa"/>
            <w:tcBorders>
              <w:top w:val="single" w:sz="6" w:space="0" w:color="000000"/>
              <w:left w:val="single" w:sz="6" w:space="0" w:color="000000"/>
              <w:bottom w:val="single" w:sz="6" w:space="0" w:color="000000"/>
              <w:right w:val="single" w:sz="6" w:space="0" w:color="000000"/>
            </w:tcBorders>
          </w:tcPr>
          <w:p w14:paraId="64D9C1A2"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2.1.15.3</w:t>
            </w:r>
          </w:p>
        </w:tc>
        <w:tc>
          <w:tcPr>
            <w:tcW w:w="5091" w:type="dxa"/>
            <w:tcBorders>
              <w:top w:val="single" w:sz="6" w:space="0" w:color="000000"/>
              <w:left w:val="single" w:sz="6" w:space="0" w:color="000000"/>
              <w:bottom w:val="single" w:sz="6" w:space="0" w:color="000000"/>
              <w:right w:val="single" w:sz="6" w:space="0" w:color="000000"/>
            </w:tcBorders>
          </w:tcPr>
          <w:p w14:paraId="10E640FE"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діти</w:t>
            </w:r>
          </w:p>
        </w:tc>
        <w:tc>
          <w:tcPr>
            <w:tcW w:w="1095" w:type="dxa"/>
            <w:tcBorders>
              <w:top w:val="single" w:sz="6" w:space="0" w:color="000000"/>
              <w:left w:val="single" w:sz="6" w:space="0" w:color="000000"/>
              <w:bottom w:val="single" w:sz="6" w:space="0" w:color="000000"/>
              <w:right w:val="single" w:sz="6" w:space="0" w:color="000000"/>
            </w:tcBorders>
          </w:tcPr>
          <w:p w14:paraId="6C57FB48"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0</w:t>
            </w:r>
          </w:p>
        </w:tc>
        <w:tc>
          <w:tcPr>
            <w:tcW w:w="2438" w:type="dxa"/>
            <w:vMerge/>
            <w:tcBorders>
              <w:top w:val="single" w:sz="6" w:space="0" w:color="000000"/>
              <w:left w:val="single" w:sz="6" w:space="0" w:color="000000"/>
              <w:bottom w:val="single" w:sz="6" w:space="0" w:color="000000"/>
              <w:right w:val="single" w:sz="6" w:space="0" w:color="000000"/>
            </w:tcBorders>
          </w:tcPr>
          <w:p w14:paraId="064FDD0A"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1C62712D" w14:textId="77777777">
        <w:trPr>
          <w:trHeight w:val="360"/>
        </w:trPr>
        <w:tc>
          <w:tcPr>
            <w:tcW w:w="997" w:type="dxa"/>
            <w:tcBorders>
              <w:top w:val="single" w:sz="6" w:space="0" w:color="000000"/>
              <w:left w:val="single" w:sz="6" w:space="0" w:color="000000"/>
              <w:bottom w:val="single" w:sz="6" w:space="0" w:color="000000"/>
              <w:right w:val="single" w:sz="6" w:space="0" w:color="000000"/>
            </w:tcBorders>
          </w:tcPr>
          <w:p w14:paraId="5966C74F"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2.1.16</w:t>
            </w:r>
          </w:p>
        </w:tc>
        <w:tc>
          <w:tcPr>
            <w:tcW w:w="5091" w:type="dxa"/>
            <w:tcBorders>
              <w:top w:val="single" w:sz="6" w:space="0" w:color="000000"/>
              <w:left w:val="single" w:sz="6" w:space="0" w:color="000000"/>
              <w:bottom w:val="single" w:sz="6" w:space="0" w:color="000000"/>
              <w:right w:val="single" w:sz="6" w:space="0" w:color="000000"/>
            </w:tcBorders>
          </w:tcPr>
          <w:p w14:paraId="56F8F7A4"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Кількість осіб, які вчинили домашнє насильство,</w:t>
            </w:r>
          </w:p>
          <w:p w14:paraId="28413588"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з них:</w:t>
            </w:r>
          </w:p>
        </w:tc>
        <w:tc>
          <w:tcPr>
            <w:tcW w:w="1095" w:type="dxa"/>
            <w:tcBorders>
              <w:top w:val="single" w:sz="6" w:space="0" w:color="000000"/>
              <w:left w:val="single" w:sz="6" w:space="0" w:color="000000"/>
              <w:bottom w:val="single" w:sz="6" w:space="0" w:color="000000"/>
              <w:right w:val="single" w:sz="6" w:space="0" w:color="000000"/>
            </w:tcBorders>
          </w:tcPr>
          <w:p w14:paraId="68AF6BE9" w14:textId="68DD83AB" w:rsidR="00006E69" w:rsidRPr="00772FB3" w:rsidRDefault="00856640" w:rsidP="005C01DF">
            <w:pPr>
              <w:spacing w:line="240" w:lineRule="auto"/>
              <w:rPr>
                <w:rFonts w:ascii="Times New Roman" w:eastAsia="Times New Roman" w:hAnsi="Times New Roman" w:cs="Times New Roman"/>
                <w:lang w:val="uk-UA"/>
              </w:rPr>
            </w:pPr>
            <w:r w:rsidRPr="00772FB3">
              <w:rPr>
                <w:rFonts w:ascii="Times New Roman" w:eastAsia="Times New Roman" w:hAnsi="Times New Roman" w:cs="Times New Roman"/>
                <w:lang w:val="uk-UA"/>
              </w:rPr>
              <w:t>102</w:t>
            </w:r>
          </w:p>
        </w:tc>
        <w:tc>
          <w:tcPr>
            <w:tcW w:w="2438" w:type="dxa"/>
            <w:vMerge/>
            <w:tcBorders>
              <w:top w:val="single" w:sz="6" w:space="0" w:color="000000"/>
              <w:left w:val="single" w:sz="6" w:space="0" w:color="000000"/>
              <w:bottom w:val="single" w:sz="6" w:space="0" w:color="000000"/>
              <w:right w:val="single" w:sz="6" w:space="0" w:color="000000"/>
            </w:tcBorders>
          </w:tcPr>
          <w:p w14:paraId="2CCBAAC1"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62D38E69" w14:textId="77777777">
        <w:trPr>
          <w:trHeight w:val="216"/>
        </w:trPr>
        <w:tc>
          <w:tcPr>
            <w:tcW w:w="997" w:type="dxa"/>
            <w:tcBorders>
              <w:top w:val="single" w:sz="6" w:space="0" w:color="000000"/>
              <w:left w:val="single" w:sz="6" w:space="0" w:color="000000"/>
              <w:bottom w:val="single" w:sz="6" w:space="0" w:color="000000"/>
              <w:right w:val="single" w:sz="6" w:space="0" w:color="000000"/>
            </w:tcBorders>
          </w:tcPr>
          <w:p w14:paraId="079C94A2"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2.1.16.1</w:t>
            </w:r>
          </w:p>
        </w:tc>
        <w:tc>
          <w:tcPr>
            <w:tcW w:w="5091" w:type="dxa"/>
            <w:tcBorders>
              <w:top w:val="single" w:sz="6" w:space="0" w:color="000000"/>
              <w:left w:val="single" w:sz="6" w:space="0" w:color="000000"/>
              <w:bottom w:val="single" w:sz="6" w:space="0" w:color="000000"/>
              <w:right w:val="single" w:sz="6" w:space="0" w:color="000000"/>
            </w:tcBorders>
          </w:tcPr>
          <w:p w14:paraId="1CFEB0B1"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жінки</w:t>
            </w:r>
          </w:p>
        </w:tc>
        <w:tc>
          <w:tcPr>
            <w:tcW w:w="1095" w:type="dxa"/>
            <w:tcBorders>
              <w:top w:val="single" w:sz="6" w:space="0" w:color="000000"/>
              <w:left w:val="single" w:sz="6" w:space="0" w:color="000000"/>
              <w:bottom w:val="single" w:sz="6" w:space="0" w:color="000000"/>
              <w:right w:val="single" w:sz="6" w:space="0" w:color="000000"/>
            </w:tcBorders>
          </w:tcPr>
          <w:p w14:paraId="71CD45B9" w14:textId="234A58BD" w:rsidR="00006E69" w:rsidRPr="00772FB3" w:rsidRDefault="00856640" w:rsidP="005C01DF">
            <w:pPr>
              <w:spacing w:line="240" w:lineRule="auto"/>
              <w:rPr>
                <w:rFonts w:ascii="Times New Roman" w:eastAsia="Times New Roman" w:hAnsi="Times New Roman" w:cs="Times New Roman"/>
                <w:lang w:val="uk-UA"/>
              </w:rPr>
            </w:pPr>
            <w:r w:rsidRPr="00772FB3">
              <w:rPr>
                <w:rFonts w:ascii="Times New Roman" w:eastAsia="Times New Roman" w:hAnsi="Times New Roman" w:cs="Times New Roman"/>
                <w:lang w:val="uk-UA"/>
              </w:rPr>
              <w:t>16</w:t>
            </w:r>
          </w:p>
        </w:tc>
        <w:tc>
          <w:tcPr>
            <w:tcW w:w="2438" w:type="dxa"/>
            <w:vMerge/>
            <w:tcBorders>
              <w:top w:val="single" w:sz="6" w:space="0" w:color="000000"/>
              <w:left w:val="single" w:sz="6" w:space="0" w:color="000000"/>
              <w:bottom w:val="single" w:sz="6" w:space="0" w:color="000000"/>
              <w:right w:val="single" w:sz="6" w:space="0" w:color="000000"/>
            </w:tcBorders>
          </w:tcPr>
          <w:p w14:paraId="6AF8B8B9"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6F09F231" w14:textId="77777777">
        <w:trPr>
          <w:trHeight w:val="216"/>
        </w:trPr>
        <w:tc>
          <w:tcPr>
            <w:tcW w:w="997" w:type="dxa"/>
            <w:tcBorders>
              <w:top w:val="single" w:sz="6" w:space="0" w:color="000000"/>
              <w:left w:val="single" w:sz="6" w:space="0" w:color="000000"/>
              <w:bottom w:val="single" w:sz="6" w:space="0" w:color="000000"/>
              <w:right w:val="single" w:sz="6" w:space="0" w:color="000000"/>
            </w:tcBorders>
          </w:tcPr>
          <w:p w14:paraId="690B4010"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2.1.16.2</w:t>
            </w:r>
          </w:p>
        </w:tc>
        <w:tc>
          <w:tcPr>
            <w:tcW w:w="5091" w:type="dxa"/>
            <w:tcBorders>
              <w:top w:val="single" w:sz="6" w:space="0" w:color="000000"/>
              <w:left w:val="single" w:sz="6" w:space="0" w:color="000000"/>
              <w:bottom w:val="single" w:sz="6" w:space="0" w:color="000000"/>
              <w:right w:val="single" w:sz="6" w:space="0" w:color="000000"/>
            </w:tcBorders>
          </w:tcPr>
          <w:p w14:paraId="6FA5918F"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чоловіки</w:t>
            </w:r>
          </w:p>
        </w:tc>
        <w:tc>
          <w:tcPr>
            <w:tcW w:w="1095" w:type="dxa"/>
            <w:tcBorders>
              <w:top w:val="single" w:sz="6" w:space="0" w:color="000000"/>
              <w:left w:val="single" w:sz="6" w:space="0" w:color="000000"/>
              <w:bottom w:val="single" w:sz="6" w:space="0" w:color="000000"/>
              <w:right w:val="single" w:sz="6" w:space="0" w:color="000000"/>
            </w:tcBorders>
          </w:tcPr>
          <w:p w14:paraId="3DCDFC6E" w14:textId="68F14A19" w:rsidR="00006E69" w:rsidRPr="00772FB3" w:rsidRDefault="00856640" w:rsidP="005C01DF">
            <w:pPr>
              <w:spacing w:line="240" w:lineRule="auto"/>
              <w:rPr>
                <w:rFonts w:ascii="Times New Roman" w:eastAsia="Times New Roman" w:hAnsi="Times New Roman" w:cs="Times New Roman"/>
                <w:lang w:val="uk-UA"/>
              </w:rPr>
            </w:pPr>
            <w:r w:rsidRPr="00772FB3">
              <w:rPr>
                <w:rFonts w:ascii="Times New Roman" w:eastAsia="Times New Roman" w:hAnsi="Times New Roman" w:cs="Times New Roman"/>
                <w:lang w:val="uk-UA"/>
              </w:rPr>
              <w:t>86</w:t>
            </w:r>
          </w:p>
        </w:tc>
        <w:tc>
          <w:tcPr>
            <w:tcW w:w="2438" w:type="dxa"/>
            <w:vMerge/>
            <w:tcBorders>
              <w:top w:val="single" w:sz="6" w:space="0" w:color="000000"/>
              <w:left w:val="single" w:sz="6" w:space="0" w:color="000000"/>
              <w:bottom w:val="single" w:sz="6" w:space="0" w:color="000000"/>
              <w:right w:val="single" w:sz="6" w:space="0" w:color="000000"/>
            </w:tcBorders>
          </w:tcPr>
          <w:p w14:paraId="2259EDF1"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0E45F862" w14:textId="77777777">
        <w:trPr>
          <w:trHeight w:val="216"/>
        </w:trPr>
        <w:tc>
          <w:tcPr>
            <w:tcW w:w="997" w:type="dxa"/>
            <w:tcBorders>
              <w:top w:val="single" w:sz="6" w:space="0" w:color="000000"/>
              <w:left w:val="single" w:sz="6" w:space="0" w:color="000000"/>
              <w:bottom w:val="single" w:sz="6" w:space="0" w:color="000000"/>
              <w:right w:val="single" w:sz="6" w:space="0" w:color="000000"/>
            </w:tcBorders>
          </w:tcPr>
          <w:p w14:paraId="6B9D321E"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2.1.16.3</w:t>
            </w:r>
          </w:p>
        </w:tc>
        <w:tc>
          <w:tcPr>
            <w:tcW w:w="5091" w:type="dxa"/>
            <w:tcBorders>
              <w:top w:val="single" w:sz="6" w:space="0" w:color="000000"/>
              <w:left w:val="single" w:sz="6" w:space="0" w:color="000000"/>
              <w:bottom w:val="single" w:sz="6" w:space="0" w:color="000000"/>
              <w:right w:val="single" w:sz="6" w:space="0" w:color="000000"/>
            </w:tcBorders>
          </w:tcPr>
          <w:p w14:paraId="08988D88"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діти</w:t>
            </w:r>
          </w:p>
        </w:tc>
        <w:tc>
          <w:tcPr>
            <w:tcW w:w="1095" w:type="dxa"/>
            <w:tcBorders>
              <w:top w:val="single" w:sz="6" w:space="0" w:color="000000"/>
              <w:left w:val="single" w:sz="6" w:space="0" w:color="000000"/>
              <w:bottom w:val="single" w:sz="6" w:space="0" w:color="000000"/>
              <w:right w:val="single" w:sz="6" w:space="0" w:color="000000"/>
            </w:tcBorders>
          </w:tcPr>
          <w:p w14:paraId="5F7A4BC8"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0</w:t>
            </w:r>
          </w:p>
        </w:tc>
        <w:tc>
          <w:tcPr>
            <w:tcW w:w="2438" w:type="dxa"/>
            <w:vMerge/>
            <w:tcBorders>
              <w:top w:val="single" w:sz="6" w:space="0" w:color="000000"/>
              <w:left w:val="single" w:sz="6" w:space="0" w:color="000000"/>
              <w:bottom w:val="single" w:sz="6" w:space="0" w:color="000000"/>
              <w:right w:val="single" w:sz="6" w:space="0" w:color="000000"/>
            </w:tcBorders>
          </w:tcPr>
          <w:p w14:paraId="71BA2C64"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60EE1C56" w14:textId="77777777">
        <w:trPr>
          <w:trHeight w:val="516"/>
        </w:trPr>
        <w:tc>
          <w:tcPr>
            <w:tcW w:w="997" w:type="dxa"/>
            <w:tcBorders>
              <w:top w:val="single" w:sz="6" w:space="0" w:color="000000"/>
              <w:left w:val="single" w:sz="6" w:space="0" w:color="000000"/>
              <w:bottom w:val="single" w:sz="6" w:space="0" w:color="000000"/>
              <w:right w:val="single" w:sz="6" w:space="0" w:color="000000"/>
            </w:tcBorders>
          </w:tcPr>
          <w:p w14:paraId="2D568B6A"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2.1.17</w:t>
            </w:r>
          </w:p>
        </w:tc>
        <w:tc>
          <w:tcPr>
            <w:tcW w:w="5091" w:type="dxa"/>
            <w:tcBorders>
              <w:top w:val="single" w:sz="6" w:space="0" w:color="000000"/>
              <w:left w:val="single" w:sz="6" w:space="0" w:color="000000"/>
              <w:bottom w:val="single" w:sz="6" w:space="0" w:color="000000"/>
              <w:right w:val="single" w:sz="6" w:space="0" w:color="000000"/>
            </w:tcBorders>
          </w:tcPr>
          <w:p w14:paraId="6C2F23BE"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 xml:space="preserve">Кількість осіб, направлених для проходження програми для кривдників, </w:t>
            </w:r>
            <w:r w:rsidRPr="00772FB3">
              <w:rPr>
                <w:rFonts w:ascii="Times New Roman" w:eastAsia="Times New Roman" w:hAnsi="Times New Roman" w:cs="Times New Roman"/>
              </w:rPr>
              <w:br/>
              <w:t>з них:</w:t>
            </w:r>
          </w:p>
        </w:tc>
        <w:tc>
          <w:tcPr>
            <w:tcW w:w="1095" w:type="dxa"/>
            <w:tcBorders>
              <w:top w:val="single" w:sz="6" w:space="0" w:color="000000"/>
              <w:left w:val="single" w:sz="6" w:space="0" w:color="000000"/>
              <w:bottom w:val="single" w:sz="6" w:space="0" w:color="000000"/>
              <w:right w:val="single" w:sz="6" w:space="0" w:color="000000"/>
            </w:tcBorders>
          </w:tcPr>
          <w:p w14:paraId="677B1FBD" w14:textId="66E976DC" w:rsidR="00006E69" w:rsidRPr="00772FB3" w:rsidRDefault="004218E1" w:rsidP="005C01DF">
            <w:pPr>
              <w:spacing w:line="240" w:lineRule="auto"/>
              <w:rPr>
                <w:rFonts w:ascii="Times New Roman" w:eastAsia="Times New Roman" w:hAnsi="Times New Roman" w:cs="Times New Roman"/>
                <w:lang w:val="uk-UA"/>
              </w:rPr>
            </w:pPr>
            <w:r w:rsidRPr="00772FB3">
              <w:rPr>
                <w:rFonts w:ascii="Times New Roman" w:eastAsia="Times New Roman" w:hAnsi="Times New Roman" w:cs="Times New Roman"/>
                <w:lang w:val="uk-UA"/>
              </w:rPr>
              <w:t>0</w:t>
            </w:r>
          </w:p>
        </w:tc>
        <w:tc>
          <w:tcPr>
            <w:tcW w:w="2438" w:type="dxa"/>
            <w:vMerge/>
            <w:tcBorders>
              <w:top w:val="single" w:sz="6" w:space="0" w:color="000000"/>
              <w:left w:val="single" w:sz="6" w:space="0" w:color="000000"/>
              <w:bottom w:val="single" w:sz="6" w:space="0" w:color="000000"/>
              <w:right w:val="single" w:sz="6" w:space="0" w:color="000000"/>
            </w:tcBorders>
          </w:tcPr>
          <w:p w14:paraId="797D8F44"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48CADBF9" w14:textId="77777777">
        <w:trPr>
          <w:trHeight w:val="216"/>
        </w:trPr>
        <w:tc>
          <w:tcPr>
            <w:tcW w:w="997" w:type="dxa"/>
            <w:tcBorders>
              <w:top w:val="single" w:sz="6" w:space="0" w:color="000000"/>
              <w:left w:val="single" w:sz="6" w:space="0" w:color="000000"/>
              <w:bottom w:val="single" w:sz="6" w:space="0" w:color="000000"/>
              <w:right w:val="single" w:sz="6" w:space="0" w:color="000000"/>
            </w:tcBorders>
          </w:tcPr>
          <w:p w14:paraId="29C1FA2B"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2.1.17.1</w:t>
            </w:r>
          </w:p>
        </w:tc>
        <w:tc>
          <w:tcPr>
            <w:tcW w:w="5091" w:type="dxa"/>
            <w:tcBorders>
              <w:top w:val="single" w:sz="6" w:space="0" w:color="000000"/>
              <w:left w:val="single" w:sz="6" w:space="0" w:color="000000"/>
              <w:bottom w:val="single" w:sz="6" w:space="0" w:color="000000"/>
              <w:right w:val="single" w:sz="6" w:space="0" w:color="000000"/>
            </w:tcBorders>
          </w:tcPr>
          <w:p w14:paraId="11A6FED1"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жінки</w:t>
            </w:r>
          </w:p>
        </w:tc>
        <w:tc>
          <w:tcPr>
            <w:tcW w:w="1095" w:type="dxa"/>
            <w:tcBorders>
              <w:top w:val="single" w:sz="6" w:space="0" w:color="000000"/>
              <w:left w:val="single" w:sz="6" w:space="0" w:color="000000"/>
              <w:bottom w:val="single" w:sz="6" w:space="0" w:color="000000"/>
              <w:right w:val="single" w:sz="6" w:space="0" w:color="000000"/>
            </w:tcBorders>
          </w:tcPr>
          <w:p w14:paraId="4E8A5E6F"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0</w:t>
            </w:r>
          </w:p>
        </w:tc>
        <w:tc>
          <w:tcPr>
            <w:tcW w:w="2438" w:type="dxa"/>
            <w:vMerge/>
            <w:tcBorders>
              <w:top w:val="single" w:sz="6" w:space="0" w:color="000000"/>
              <w:left w:val="single" w:sz="6" w:space="0" w:color="000000"/>
              <w:bottom w:val="single" w:sz="6" w:space="0" w:color="000000"/>
              <w:right w:val="single" w:sz="6" w:space="0" w:color="000000"/>
            </w:tcBorders>
          </w:tcPr>
          <w:p w14:paraId="2D559F3E"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249AB853" w14:textId="77777777">
        <w:trPr>
          <w:trHeight w:val="216"/>
        </w:trPr>
        <w:tc>
          <w:tcPr>
            <w:tcW w:w="997" w:type="dxa"/>
            <w:tcBorders>
              <w:top w:val="single" w:sz="6" w:space="0" w:color="000000"/>
              <w:left w:val="single" w:sz="6" w:space="0" w:color="000000"/>
              <w:bottom w:val="single" w:sz="6" w:space="0" w:color="000000"/>
              <w:right w:val="single" w:sz="6" w:space="0" w:color="000000"/>
            </w:tcBorders>
          </w:tcPr>
          <w:p w14:paraId="2965C01E"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2.1.17.2</w:t>
            </w:r>
          </w:p>
        </w:tc>
        <w:tc>
          <w:tcPr>
            <w:tcW w:w="5091" w:type="dxa"/>
            <w:tcBorders>
              <w:top w:val="single" w:sz="6" w:space="0" w:color="000000"/>
              <w:left w:val="single" w:sz="6" w:space="0" w:color="000000"/>
              <w:bottom w:val="single" w:sz="6" w:space="0" w:color="000000"/>
              <w:right w:val="single" w:sz="6" w:space="0" w:color="000000"/>
            </w:tcBorders>
          </w:tcPr>
          <w:p w14:paraId="3F87FE83"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чоловіки</w:t>
            </w:r>
          </w:p>
        </w:tc>
        <w:tc>
          <w:tcPr>
            <w:tcW w:w="1095" w:type="dxa"/>
            <w:tcBorders>
              <w:top w:val="single" w:sz="6" w:space="0" w:color="000000"/>
              <w:left w:val="single" w:sz="6" w:space="0" w:color="000000"/>
              <w:bottom w:val="single" w:sz="6" w:space="0" w:color="000000"/>
              <w:right w:val="single" w:sz="6" w:space="0" w:color="000000"/>
            </w:tcBorders>
          </w:tcPr>
          <w:p w14:paraId="5F3BC998" w14:textId="7EA79653" w:rsidR="00006E69" w:rsidRPr="00772FB3" w:rsidRDefault="004218E1" w:rsidP="005C01DF">
            <w:pPr>
              <w:spacing w:line="240" w:lineRule="auto"/>
              <w:rPr>
                <w:rFonts w:ascii="Times New Roman" w:eastAsia="Times New Roman" w:hAnsi="Times New Roman" w:cs="Times New Roman"/>
                <w:lang w:val="uk-UA"/>
              </w:rPr>
            </w:pPr>
            <w:r w:rsidRPr="00772FB3">
              <w:rPr>
                <w:rFonts w:ascii="Times New Roman" w:eastAsia="Times New Roman" w:hAnsi="Times New Roman" w:cs="Times New Roman"/>
                <w:lang w:val="uk-UA"/>
              </w:rPr>
              <w:t>0</w:t>
            </w:r>
          </w:p>
        </w:tc>
        <w:tc>
          <w:tcPr>
            <w:tcW w:w="2438" w:type="dxa"/>
            <w:vMerge/>
            <w:tcBorders>
              <w:top w:val="single" w:sz="6" w:space="0" w:color="000000"/>
              <w:left w:val="single" w:sz="6" w:space="0" w:color="000000"/>
              <w:bottom w:val="single" w:sz="6" w:space="0" w:color="000000"/>
              <w:right w:val="single" w:sz="6" w:space="0" w:color="000000"/>
            </w:tcBorders>
          </w:tcPr>
          <w:p w14:paraId="13B1BC8A"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65377DEB" w14:textId="77777777">
        <w:trPr>
          <w:trHeight w:val="216"/>
        </w:trPr>
        <w:tc>
          <w:tcPr>
            <w:tcW w:w="997" w:type="dxa"/>
            <w:tcBorders>
              <w:top w:val="single" w:sz="6" w:space="0" w:color="000000"/>
              <w:left w:val="single" w:sz="6" w:space="0" w:color="000000"/>
              <w:bottom w:val="single" w:sz="6" w:space="0" w:color="000000"/>
              <w:right w:val="single" w:sz="6" w:space="0" w:color="000000"/>
            </w:tcBorders>
          </w:tcPr>
          <w:p w14:paraId="5E9E18D9"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2.1.17.3</w:t>
            </w:r>
          </w:p>
        </w:tc>
        <w:tc>
          <w:tcPr>
            <w:tcW w:w="5091" w:type="dxa"/>
            <w:tcBorders>
              <w:top w:val="single" w:sz="6" w:space="0" w:color="000000"/>
              <w:left w:val="single" w:sz="6" w:space="0" w:color="000000"/>
              <w:bottom w:val="single" w:sz="6" w:space="0" w:color="000000"/>
              <w:right w:val="single" w:sz="6" w:space="0" w:color="000000"/>
            </w:tcBorders>
          </w:tcPr>
          <w:p w14:paraId="722C2EB8"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діти</w:t>
            </w:r>
          </w:p>
        </w:tc>
        <w:tc>
          <w:tcPr>
            <w:tcW w:w="1095" w:type="dxa"/>
            <w:tcBorders>
              <w:top w:val="single" w:sz="6" w:space="0" w:color="000000"/>
              <w:left w:val="single" w:sz="6" w:space="0" w:color="000000"/>
              <w:bottom w:val="single" w:sz="6" w:space="0" w:color="000000"/>
              <w:right w:val="single" w:sz="6" w:space="0" w:color="000000"/>
            </w:tcBorders>
          </w:tcPr>
          <w:p w14:paraId="24094CA5"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0</w:t>
            </w:r>
          </w:p>
        </w:tc>
        <w:tc>
          <w:tcPr>
            <w:tcW w:w="2438" w:type="dxa"/>
            <w:vMerge/>
            <w:tcBorders>
              <w:top w:val="single" w:sz="6" w:space="0" w:color="000000"/>
              <w:left w:val="single" w:sz="6" w:space="0" w:color="000000"/>
              <w:bottom w:val="single" w:sz="6" w:space="0" w:color="000000"/>
              <w:right w:val="single" w:sz="6" w:space="0" w:color="000000"/>
            </w:tcBorders>
          </w:tcPr>
          <w:p w14:paraId="13CE1CE7"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2C430BDB" w14:textId="77777777">
        <w:trPr>
          <w:trHeight w:val="360"/>
        </w:trPr>
        <w:tc>
          <w:tcPr>
            <w:tcW w:w="997" w:type="dxa"/>
            <w:tcBorders>
              <w:top w:val="single" w:sz="6" w:space="0" w:color="000000"/>
              <w:left w:val="single" w:sz="6" w:space="0" w:color="000000"/>
              <w:bottom w:val="single" w:sz="6" w:space="0" w:color="000000"/>
              <w:right w:val="single" w:sz="6" w:space="0" w:color="000000"/>
            </w:tcBorders>
          </w:tcPr>
          <w:p w14:paraId="1CE67C76"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2.1.18</w:t>
            </w:r>
          </w:p>
        </w:tc>
        <w:tc>
          <w:tcPr>
            <w:tcW w:w="5091" w:type="dxa"/>
            <w:tcBorders>
              <w:top w:val="single" w:sz="6" w:space="0" w:color="000000"/>
              <w:left w:val="single" w:sz="6" w:space="0" w:color="000000"/>
              <w:bottom w:val="single" w:sz="6" w:space="0" w:color="000000"/>
              <w:right w:val="single" w:sz="6" w:space="0" w:color="000000"/>
            </w:tcBorders>
          </w:tcPr>
          <w:p w14:paraId="51417769"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 xml:space="preserve">Кількість осіб, які постраждали від торгівлі людьми, </w:t>
            </w:r>
            <w:r w:rsidRPr="00772FB3">
              <w:rPr>
                <w:rFonts w:ascii="Times New Roman" w:eastAsia="Times New Roman" w:hAnsi="Times New Roman" w:cs="Times New Roman"/>
              </w:rPr>
              <w:br/>
              <w:t>з них:</w:t>
            </w:r>
          </w:p>
        </w:tc>
        <w:tc>
          <w:tcPr>
            <w:tcW w:w="1095" w:type="dxa"/>
            <w:tcBorders>
              <w:top w:val="single" w:sz="6" w:space="0" w:color="000000"/>
              <w:left w:val="single" w:sz="6" w:space="0" w:color="000000"/>
              <w:bottom w:val="single" w:sz="6" w:space="0" w:color="000000"/>
              <w:right w:val="single" w:sz="6" w:space="0" w:color="000000"/>
            </w:tcBorders>
          </w:tcPr>
          <w:p w14:paraId="578EC7FE"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0</w:t>
            </w:r>
          </w:p>
        </w:tc>
        <w:tc>
          <w:tcPr>
            <w:tcW w:w="2438" w:type="dxa"/>
            <w:vMerge w:val="restart"/>
            <w:tcBorders>
              <w:top w:val="single" w:sz="6" w:space="0" w:color="000000"/>
              <w:left w:val="single" w:sz="6" w:space="0" w:color="000000"/>
              <w:bottom w:val="single" w:sz="6" w:space="0" w:color="000000"/>
              <w:right w:val="single" w:sz="6" w:space="0" w:color="000000"/>
            </w:tcBorders>
          </w:tcPr>
          <w:p w14:paraId="1B9B34BE"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Територіальні органи (підрозділи)</w:t>
            </w:r>
          </w:p>
        </w:tc>
      </w:tr>
      <w:tr w:rsidR="00577D47" w:rsidRPr="00772FB3" w14:paraId="45CC074E" w14:textId="77777777">
        <w:trPr>
          <w:trHeight w:val="216"/>
        </w:trPr>
        <w:tc>
          <w:tcPr>
            <w:tcW w:w="997" w:type="dxa"/>
            <w:tcBorders>
              <w:top w:val="single" w:sz="6" w:space="0" w:color="000000"/>
              <w:left w:val="single" w:sz="6" w:space="0" w:color="000000"/>
              <w:bottom w:val="single" w:sz="6" w:space="0" w:color="000000"/>
              <w:right w:val="single" w:sz="6" w:space="0" w:color="000000"/>
            </w:tcBorders>
          </w:tcPr>
          <w:p w14:paraId="232A9831"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2.1.18.1</w:t>
            </w:r>
          </w:p>
        </w:tc>
        <w:tc>
          <w:tcPr>
            <w:tcW w:w="5091" w:type="dxa"/>
            <w:tcBorders>
              <w:top w:val="single" w:sz="6" w:space="0" w:color="000000"/>
              <w:left w:val="single" w:sz="6" w:space="0" w:color="000000"/>
              <w:bottom w:val="single" w:sz="6" w:space="0" w:color="000000"/>
              <w:right w:val="single" w:sz="6" w:space="0" w:color="000000"/>
            </w:tcBorders>
          </w:tcPr>
          <w:p w14:paraId="341D5C27"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жінки</w:t>
            </w:r>
          </w:p>
        </w:tc>
        <w:tc>
          <w:tcPr>
            <w:tcW w:w="1095" w:type="dxa"/>
            <w:tcBorders>
              <w:top w:val="single" w:sz="6" w:space="0" w:color="000000"/>
              <w:left w:val="single" w:sz="6" w:space="0" w:color="000000"/>
              <w:bottom w:val="single" w:sz="6" w:space="0" w:color="000000"/>
              <w:right w:val="single" w:sz="6" w:space="0" w:color="000000"/>
            </w:tcBorders>
          </w:tcPr>
          <w:p w14:paraId="65652187"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0</w:t>
            </w:r>
          </w:p>
        </w:tc>
        <w:tc>
          <w:tcPr>
            <w:tcW w:w="2438" w:type="dxa"/>
            <w:vMerge/>
            <w:tcBorders>
              <w:top w:val="single" w:sz="6" w:space="0" w:color="000000"/>
              <w:left w:val="single" w:sz="6" w:space="0" w:color="000000"/>
              <w:bottom w:val="single" w:sz="6" w:space="0" w:color="000000"/>
              <w:right w:val="single" w:sz="6" w:space="0" w:color="000000"/>
            </w:tcBorders>
          </w:tcPr>
          <w:p w14:paraId="73C41E51"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7A5F00F4" w14:textId="77777777">
        <w:trPr>
          <w:trHeight w:val="204"/>
        </w:trPr>
        <w:tc>
          <w:tcPr>
            <w:tcW w:w="997" w:type="dxa"/>
            <w:tcBorders>
              <w:top w:val="single" w:sz="6" w:space="0" w:color="000000"/>
              <w:left w:val="single" w:sz="6" w:space="0" w:color="000000"/>
              <w:bottom w:val="single" w:sz="6" w:space="0" w:color="000000"/>
              <w:right w:val="single" w:sz="6" w:space="0" w:color="000000"/>
            </w:tcBorders>
          </w:tcPr>
          <w:p w14:paraId="3F411B2B"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2.1.18.2</w:t>
            </w:r>
          </w:p>
        </w:tc>
        <w:tc>
          <w:tcPr>
            <w:tcW w:w="5091" w:type="dxa"/>
            <w:tcBorders>
              <w:top w:val="single" w:sz="6" w:space="0" w:color="000000"/>
              <w:left w:val="single" w:sz="6" w:space="0" w:color="000000"/>
              <w:bottom w:val="single" w:sz="6" w:space="0" w:color="000000"/>
              <w:right w:val="single" w:sz="6" w:space="0" w:color="000000"/>
            </w:tcBorders>
          </w:tcPr>
          <w:p w14:paraId="3FBC26AC"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чоловіки</w:t>
            </w:r>
          </w:p>
        </w:tc>
        <w:tc>
          <w:tcPr>
            <w:tcW w:w="1095" w:type="dxa"/>
            <w:tcBorders>
              <w:top w:val="single" w:sz="6" w:space="0" w:color="000000"/>
              <w:left w:val="single" w:sz="6" w:space="0" w:color="000000"/>
              <w:bottom w:val="single" w:sz="6" w:space="0" w:color="000000"/>
              <w:right w:val="single" w:sz="6" w:space="0" w:color="000000"/>
            </w:tcBorders>
          </w:tcPr>
          <w:p w14:paraId="30247D76"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0</w:t>
            </w:r>
          </w:p>
        </w:tc>
        <w:tc>
          <w:tcPr>
            <w:tcW w:w="2438" w:type="dxa"/>
            <w:vMerge w:val="restart"/>
            <w:tcBorders>
              <w:top w:val="single" w:sz="6" w:space="0" w:color="000000"/>
              <w:left w:val="single" w:sz="6" w:space="0" w:color="000000"/>
              <w:bottom w:val="single" w:sz="6" w:space="0" w:color="000000"/>
              <w:right w:val="single" w:sz="6" w:space="0" w:color="000000"/>
            </w:tcBorders>
          </w:tcPr>
          <w:p w14:paraId="02EDDDB4"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Національної поліції України</w:t>
            </w:r>
          </w:p>
        </w:tc>
      </w:tr>
      <w:tr w:rsidR="00577D47" w:rsidRPr="00772FB3" w14:paraId="31A7C822" w14:textId="77777777">
        <w:trPr>
          <w:trHeight w:val="204"/>
        </w:trPr>
        <w:tc>
          <w:tcPr>
            <w:tcW w:w="997" w:type="dxa"/>
            <w:tcBorders>
              <w:top w:val="single" w:sz="6" w:space="0" w:color="000000"/>
              <w:left w:val="single" w:sz="6" w:space="0" w:color="000000"/>
              <w:bottom w:val="single" w:sz="6" w:space="0" w:color="000000"/>
              <w:right w:val="single" w:sz="6" w:space="0" w:color="000000"/>
            </w:tcBorders>
          </w:tcPr>
          <w:p w14:paraId="29B4842F"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2.1.18.3</w:t>
            </w:r>
          </w:p>
        </w:tc>
        <w:tc>
          <w:tcPr>
            <w:tcW w:w="5091" w:type="dxa"/>
            <w:tcBorders>
              <w:top w:val="single" w:sz="6" w:space="0" w:color="000000"/>
              <w:left w:val="single" w:sz="6" w:space="0" w:color="000000"/>
              <w:bottom w:val="single" w:sz="6" w:space="0" w:color="000000"/>
              <w:right w:val="single" w:sz="6" w:space="0" w:color="000000"/>
            </w:tcBorders>
          </w:tcPr>
          <w:p w14:paraId="0D3FCD14"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діти</w:t>
            </w:r>
          </w:p>
        </w:tc>
        <w:tc>
          <w:tcPr>
            <w:tcW w:w="1095" w:type="dxa"/>
            <w:tcBorders>
              <w:top w:val="single" w:sz="6" w:space="0" w:color="000000"/>
              <w:left w:val="single" w:sz="6" w:space="0" w:color="000000"/>
              <w:bottom w:val="single" w:sz="6" w:space="0" w:color="000000"/>
              <w:right w:val="single" w:sz="6" w:space="0" w:color="000000"/>
            </w:tcBorders>
          </w:tcPr>
          <w:p w14:paraId="63AB2F1C"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0</w:t>
            </w:r>
          </w:p>
        </w:tc>
        <w:tc>
          <w:tcPr>
            <w:tcW w:w="2438" w:type="dxa"/>
            <w:vMerge/>
            <w:tcBorders>
              <w:top w:val="single" w:sz="6" w:space="0" w:color="000000"/>
              <w:left w:val="single" w:sz="6" w:space="0" w:color="000000"/>
              <w:bottom w:val="single" w:sz="6" w:space="0" w:color="000000"/>
              <w:right w:val="single" w:sz="6" w:space="0" w:color="000000"/>
            </w:tcBorders>
          </w:tcPr>
          <w:p w14:paraId="393B43E0"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583BCB88" w14:textId="77777777" w:rsidTr="00204853">
        <w:trPr>
          <w:trHeight w:val="348"/>
        </w:trPr>
        <w:tc>
          <w:tcPr>
            <w:tcW w:w="997" w:type="dxa"/>
            <w:tcBorders>
              <w:top w:val="single" w:sz="6" w:space="0" w:color="000000"/>
              <w:left w:val="single" w:sz="6" w:space="0" w:color="000000"/>
              <w:bottom w:val="single" w:sz="6" w:space="0" w:color="000000"/>
              <w:right w:val="single" w:sz="6" w:space="0" w:color="000000"/>
            </w:tcBorders>
          </w:tcPr>
          <w:p w14:paraId="0CB59F70" w14:textId="77777777" w:rsidR="00BA1637" w:rsidRPr="00772FB3" w:rsidRDefault="00BA1637"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2.1.19</w:t>
            </w:r>
          </w:p>
        </w:tc>
        <w:tc>
          <w:tcPr>
            <w:tcW w:w="5091" w:type="dxa"/>
            <w:tcBorders>
              <w:top w:val="single" w:sz="6" w:space="0" w:color="000000"/>
              <w:left w:val="single" w:sz="6" w:space="0" w:color="000000"/>
              <w:bottom w:val="single" w:sz="6" w:space="0" w:color="000000"/>
              <w:right w:val="single" w:sz="6" w:space="0" w:color="000000"/>
            </w:tcBorders>
          </w:tcPr>
          <w:p w14:paraId="2EB2526C" w14:textId="77777777" w:rsidR="00BA1637" w:rsidRPr="00772FB3" w:rsidRDefault="00BA1637"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 xml:space="preserve">Особи, звільнені з місць позбавлення волі**, </w:t>
            </w:r>
            <w:r w:rsidRPr="00772FB3">
              <w:rPr>
                <w:rFonts w:ascii="Times New Roman" w:eastAsia="Times New Roman" w:hAnsi="Times New Roman" w:cs="Times New Roman"/>
              </w:rPr>
              <w:br/>
              <w:t>з них:</w:t>
            </w:r>
          </w:p>
        </w:tc>
        <w:tc>
          <w:tcPr>
            <w:tcW w:w="1095" w:type="dxa"/>
            <w:tcBorders>
              <w:top w:val="single" w:sz="6" w:space="0" w:color="000000"/>
              <w:left w:val="single" w:sz="6" w:space="0" w:color="000000"/>
              <w:bottom w:val="single" w:sz="6" w:space="0" w:color="000000"/>
              <w:right w:val="single" w:sz="6" w:space="0" w:color="000000"/>
            </w:tcBorders>
            <w:vAlign w:val="center"/>
          </w:tcPr>
          <w:p w14:paraId="0A10BEB2" w14:textId="77777777" w:rsidR="00BA1637" w:rsidRPr="00772FB3" w:rsidRDefault="00BA1637" w:rsidP="005C01DF">
            <w:pPr>
              <w:pStyle w:val="a8"/>
              <w:spacing w:before="0" w:beforeAutospacing="0" w:after="0" w:afterAutospacing="0"/>
            </w:pPr>
            <w:r w:rsidRPr="00772FB3">
              <w:rPr>
                <w:sz w:val="22"/>
                <w:szCs w:val="22"/>
              </w:rPr>
              <w:t>0</w:t>
            </w:r>
          </w:p>
        </w:tc>
        <w:tc>
          <w:tcPr>
            <w:tcW w:w="2438" w:type="dxa"/>
            <w:vMerge w:val="restart"/>
            <w:tcBorders>
              <w:top w:val="single" w:sz="6" w:space="0" w:color="000000"/>
              <w:left w:val="single" w:sz="6" w:space="0" w:color="000000"/>
              <w:bottom w:val="single" w:sz="6" w:space="0" w:color="000000"/>
              <w:right w:val="single" w:sz="6" w:space="0" w:color="000000"/>
            </w:tcBorders>
          </w:tcPr>
          <w:p w14:paraId="3F7074C0" w14:textId="77777777" w:rsidR="00BA1637" w:rsidRPr="00772FB3" w:rsidRDefault="00BA1637"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Уповноважений орган з питань пробації</w:t>
            </w:r>
          </w:p>
        </w:tc>
      </w:tr>
      <w:tr w:rsidR="00577D47" w:rsidRPr="00772FB3" w14:paraId="324C9FE2" w14:textId="77777777" w:rsidTr="00204853">
        <w:trPr>
          <w:trHeight w:val="348"/>
        </w:trPr>
        <w:tc>
          <w:tcPr>
            <w:tcW w:w="997" w:type="dxa"/>
            <w:tcBorders>
              <w:top w:val="single" w:sz="6" w:space="0" w:color="000000"/>
              <w:left w:val="single" w:sz="6" w:space="0" w:color="000000"/>
              <w:bottom w:val="single" w:sz="6" w:space="0" w:color="000000"/>
              <w:right w:val="single" w:sz="6" w:space="0" w:color="000000"/>
            </w:tcBorders>
          </w:tcPr>
          <w:p w14:paraId="08FBFBD3" w14:textId="77777777" w:rsidR="00BA1637" w:rsidRPr="00772FB3" w:rsidRDefault="00BA1637"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2.1.19.1</w:t>
            </w:r>
          </w:p>
        </w:tc>
        <w:tc>
          <w:tcPr>
            <w:tcW w:w="5091" w:type="dxa"/>
            <w:tcBorders>
              <w:top w:val="single" w:sz="6" w:space="0" w:color="000000"/>
              <w:left w:val="single" w:sz="6" w:space="0" w:color="000000"/>
              <w:bottom w:val="single" w:sz="6" w:space="0" w:color="000000"/>
              <w:right w:val="single" w:sz="6" w:space="0" w:color="000000"/>
            </w:tcBorders>
          </w:tcPr>
          <w:p w14:paraId="45F871D8" w14:textId="77777777" w:rsidR="00BA1637" w:rsidRPr="00772FB3" w:rsidRDefault="00BA1637"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 xml:space="preserve">неповнолітні особи, </w:t>
            </w:r>
            <w:r w:rsidRPr="00772FB3">
              <w:rPr>
                <w:rFonts w:ascii="Times New Roman" w:eastAsia="Times New Roman" w:hAnsi="Times New Roman" w:cs="Times New Roman"/>
              </w:rPr>
              <w:br/>
              <w:t>із них:</w:t>
            </w:r>
          </w:p>
        </w:tc>
        <w:tc>
          <w:tcPr>
            <w:tcW w:w="1095" w:type="dxa"/>
            <w:tcBorders>
              <w:top w:val="single" w:sz="6" w:space="0" w:color="000000"/>
              <w:left w:val="single" w:sz="6" w:space="0" w:color="000000"/>
              <w:bottom w:val="single" w:sz="6" w:space="0" w:color="000000"/>
              <w:right w:val="single" w:sz="6" w:space="0" w:color="000000"/>
            </w:tcBorders>
            <w:vAlign w:val="center"/>
          </w:tcPr>
          <w:p w14:paraId="67343B0A" w14:textId="77777777" w:rsidR="00BA1637" w:rsidRPr="00772FB3" w:rsidRDefault="00BA1637" w:rsidP="005C01DF">
            <w:pPr>
              <w:pStyle w:val="a8"/>
              <w:spacing w:before="0" w:beforeAutospacing="0" w:after="0" w:afterAutospacing="0"/>
            </w:pPr>
            <w:r w:rsidRPr="00772FB3">
              <w:rPr>
                <w:sz w:val="22"/>
                <w:szCs w:val="22"/>
              </w:rPr>
              <w:t>0</w:t>
            </w:r>
          </w:p>
        </w:tc>
        <w:tc>
          <w:tcPr>
            <w:tcW w:w="2438" w:type="dxa"/>
            <w:vMerge/>
            <w:tcBorders>
              <w:top w:val="single" w:sz="6" w:space="0" w:color="000000"/>
              <w:left w:val="single" w:sz="6" w:space="0" w:color="000000"/>
              <w:bottom w:val="single" w:sz="6" w:space="0" w:color="000000"/>
              <w:right w:val="single" w:sz="6" w:space="0" w:color="000000"/>
            </w:tcBorders>
          </w:tcPr>
          <w:p w14:paraId="59C9EB16" w14:textId="77777777" w:rsidR="00BA1637" w:rsidRPr="00772FB3" w:rsidRDefault="00BA1637"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15B9B36D" w14:textId="77777777" w:rsidTr="00204853">
        <w:trPr>
          <w:trHeight w:val="204"/>
        </w:trPr>
        <w:tc>
          <w:tcPr>
            <w:tcW w:w="997" w:type="dxa"/>
            <w:tcBorders>
              <w:top w:val="single" w:sz="6" w:space="0" w:color="000000"/>
              <w:left w:val="single" w:sz="6" w:space="0" w:color="000000"/>
              <w:bottom w:val="single" w:sz="6" w:space="0" w:color="000000"/>
              <w:right w:val="single" w:sz="6" w:space="0" w:color="000000"/>
            </w:tcBorders>
          </w:tcPr>
          <w:p w14:paraId="409E625D" w14:textId="77777777" w:rsidR="00BA1637" w:rsidRPr="00772FB3" w:rsidRDefault="00BA1637"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2.1.19.1.1</w:t>
            </w:r>
          </w:p>
        </w:tc>
        <w:tc>
          <w:tcPr>
            <w:tcW w:w="5091" w:type="dxa"/>
            <w:tcBorders>
              <w:top w:val="single" w:sz="6" w:space="0" w:color="000000"/>
              <w:left w:val="single" w:sz="6" w:space="0" w:color="000000"/>
              <w:bottom w:val="single" w:sz="6" w:space="0" w:color="000000"/>
              <w:right w:val="single" w:sz="6" w:space="0" w:color="000000"/>
            </w:tcBorders>
          </w:tcPr>
          <w:p w14:paraId="17306BA5" w14:textId="77777777" w:rsidR="00BA1637" w:rsidRPr="00772FB3" w:rsidRDefault="00BA1637"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дівчата</w:t>
            </w:r>
          </w:p>
        </w:tc>
        <w:tc>
          <w:tcPr>
            <w:tcW w:w="1095" w:type="dxa"/>
            <w:tcBorders>
              <w:top w:val="single" w:sz="6" w:space="0" w:color="000000"/>
              <w:left w:val="single" w:sz="6" w:space="0" w:color="000000"/>
              <w:bottom w:val="single" w:sz="6" w:space="0" w:color="000000"/>
              <w:right w:val="single" w:sz="6" w:space="0" w:color="000000"/>
            </w:tcBorders>
            <w:vAlign w:val="center"/>
          </w:tcPr>
          <w:p w14:paraId="379E54F6" w14:textId="77777777" w:rsidR="00BA1637" w:rsidRPr="00772FB3" w:rsidRDefault="00BA1637" w:rsidP="005C01DF">
            <w:pPr>
              <w:pStyle w:val="a8"/>
              <w:spacing w:before="0" w:beforeAutospacing="0" w:after="0" w:afterAutospacing="0"/>
            </w:pPr>
            <w:r w:rsidRPr="00772FB3">
              <w:rPr>
                <w:sz w:val="22"/>
                <w:szCs w:val="22"/>
              </w:rPr>
              <w:t>0</w:t>
            </w:r>
          </w:p>
        </w:tc>
        <w:tc>
          <w:tcPr>
            <w:tcW w:w="2438" w:type="dxa"/>
            <w:vMerge/>
            <w:tcBorders>
              <w:top w:val="single" w:sz="6" w:space="0" w:color="000000"/>
              <w:left w:val="single" w:sz="6" w:space="0" w:color="000000"/>
              <w:bottom w:val="single" w:sz="6" w:space="0" w:color="000000"/>
              <w:right w:val="single" w:sz="6" w:space="0" w:color="000000"/>
            </w:tcBorders>
          </w:tcPr>
          <w:p w14:paraId="502E27CD" w14:textId="77777777" w:rsidR="00BA1637" w:rsidRPr="00772FB3" w:rsidRDefault="00BA1637"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08FC787F" w14:textId="77777777" w:rsidTr="00204853">
        <w:trPr>
          <w:trHeight w:val="204"/>
        </w:trPr>
        <w:tc>
          <w:tcPr>
            <w:tcW w:w="997" w:type="dxa"/>
            <w:tcBorders>
              <w:top w:val="single" w:sz="6" w:space="0" w:color="000000"/>
              <w:left w:val="single" w:sz="6" w:space="0" w:color="000000"/>
              <w:bottom w:val="single" w:sz="6" w:space="0" w:color="000000"/>
              <w:right w:val="single" w:sz="6" w:space="0" w:color="000000"/>
            </w:tcBorders>
          </w:tcPr>
          <w:p w14:paraId="102508CF" w14:textId="77777777" w:rsidR="00BA1637" w:rsidRPr="00772FB3" w:rsidRDefault="00BA1637"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2.1.19.1.2</w:t>
            </w:r>
          </w:p>
        </w:tc>
        <w:tc>
          <w:tcPr>
            <w:tcW w:w="5091" w:type="dxa"/>
            <w:tcBorders>
              <w:top w:val="single" w:sz="6" w:space="0" w:color="000000"/>
              <w:left w:val="single" w:sz="6" w:space="0" w:color="000000"/>
              <w:bottom w:val="single" w:sz="6" w:space="0" w:color="000000"/>
              <w:right w:val="single" w:sz="6" w:space="0" w:color="000000"/>
            </w:tcBorders>
          </w:tcPr>
          <w:p w14:paraId="77CFA71E" w14:textId="77777777" w:rsidR="00BA1637" w:rsidRPr="00772FB3" w:rsidRDefault="00BA1637"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хлопці</w:t>
            </w:r>
          </w:p>
        </w:tc>
        <w:tc>
          <w:tcPr>
            <w:tcW w:w="1095" w:type="dxa"/>
            <w:tcBorders>
              <w:top w:val="single" w:sz="6" w:space="0" w:color="000000"/>
              <w:left w:val="single" w:sz="6" w:space="0" w:color="000000"/>
              <w:bottom w:val="single" w:sz="6" w:space="0" w:color="000000"/>
              <w:right w:val="single" w:sz="6" w:space="0" w:color="000000"/>
            </w:tcBorders>
            <w:vAlign w:val="center"/>
          </w:tcPr>
          <w:p w14:paraId="744B1365" w14:textId="77777777" w:rsidR="00BA1637" w:rsidRPr="00772FB3" w:rsidRDefault="00BA1637" w:rsidP="005C01DF">
            <w:pPr>
              <w:pStyle w:val="a8"/>
              <w:spacing w:before="0" w:beforeAutospacing="0" w:after="0" w:afterAutospacing="0"/>
            </w:pPr>
            <w:r w:rsidRPr="00772FB3">
              <w:rPr>
                <w:sz w:val="22"/>
                <w:szCs w:val="22"/>
              </w:rPr>
              <w:t>0</w:t>
            </w:r>
          </w:p>
        </w:tc>
        <w:tc>
          <w:tcPr>
            <w:tcW w:w="2438" w:type="dxa"/>
            <w:vMerge/>
            <w:tcBorders>
              <w:top w:val="single" w:sz="6" w:space="0" w:color="000000"/>
              <w:left w:val="single" w:sz="6" w:space="0" w:color="000000"/>
              <w:bottom w:val="single" w:sz="6" w:space="0" w:color="000000"/>
              <w:right w:val="single" w:sz="6" w:space="0" w:color="000000"/>
            </w:tcBorders>
          </w:tcPr>
          <w:p w14:paraId="7F34004D" w14:textId="77777777" w:rsidR="00BA1637" w:rsidRPr="00772FB3" w:rsidRDefault="00BA1637"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4492161D" w14:textId="77777777" w:rsidTr="00204853">
        <w:trPr>
          <w:trHeight w:val="348"/>
        </w:trPr>
        <w:tc>
          <w:tcPr>
            <w:tcW w:w="997" w:type="dxa"/>
            <w:tcBorders>
              <w:top w:val="single" w:sz="6" w:space="0" w:color="000000"/>
              <w:left w:val="single" w:sz="6" w:space="0" w:color="000000"/>
              <w:bottom w:val="single" w:sz="6" w:space="0" w:color="000000"/>
              <w:right w:val="single" w:sz="6" w:space="0" w:color="000000"/>
            </w:tcBorders>
          </w:tcPr>
          <w:p w14:paraId="58A7509D" w14:textId="77777777" w:rsidR="00BA1637" w:rsidRPr="00772FB3" w:rsidRDefault="00BA1637"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2.1.19.2</w:t>
            </w:r>
          </w:p>
        </w:tc>
        <w:tc>
          <w:tcPr>
            <w:tcW w:w="5091" w:type="dxa"/>
            <w:tcBorders>
              <w:top w:val="single" w:sz="6" w:space="0" w:color="000000"/>
              <w:left w:val="single" w:sz="6" w:space="0" w:color="000000"/>
              <w:bottom w:val="single" w:sz="6" w:space="0" w:color="000000"/>
              <w:right w:val="single" w:sz="6" w:space="0" w:color="000000"/>
            </w:tcBorders>
          </w:tcPr>
          <w:p w14:paraId="25CC84E2" w14:textId="77777777" w:rsidR="00BA1637" w:rsidRPr="00772FB3" w:rsidRDefault="00BA1637"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 xml:space="preserve">повнолітні особи, </w:t>
            </w:r>
            <w:r w:rsidRPr="00772FB3">
              <w:rPr>
                <w:rFonts w:ascii="Times New Roman" w:eastAsia="Times New Roman" w:hAnsi="Times New Roman" w:cs="Times New Roman"/>
              </w:rPr>
              <w:br/>
            </w:r>
            <w:r w:rsidRPr="00772FB3">
              <w:rPr>
                <w:rFonts w:ascii="Times New Roman" w:eastAsia="Times New Roman" w:hAnsi="Times New Roman" w:cs="Times New Roman"/>
              </w:rPr>
              <w:lastRenderedPageBreak/>
              <w:t>з них:</w:t>
            </w:r>
          </w:p>
        </w:tc>
        <w:tc>
          <w:tcPr>
            <w:tcW w:w="1095" w:type="dxa"/>
            <w:tcBorders>
              <w:top w:val="single" w:sz="6" w:space="0" w:color="000000"/>
              <w:left w:val="single" w:sz="6" w:space="0" w:color="000000"/>
              <w:bottom w:val="single" w:sz="6" w:space="0" w:color="000000"/>
              <w:right w:val="single" w:sz="6" w:space="0" w:color="000000"/>
            </w:tcBorders>
            <w:vAlign w:val="center"/>
          </w:tcPr>
          <w:p w14:paraId="32129085" w14:textId="77777777" w:rsidR="00BA1637" w:rsidRPr="00772FB3" w:rsidRDefault="00BA1637" w:rsidP="005C01DF">
            <w:pPr>
              <w:pStyle w:val="a8"/>
              <w:spacing w:before="0" w:beforeAutospacing="0" w:after="0" w:afterAutospacing="0"/>
            </w:pPr>
            <w:r w:rsidRPr="00772FB3">
              <w:rPr>
                <w:sz w:val="22"/>
                <w:szCs w:val="22"/>
              </w:rPr>
              <w:lastRenderedPageBreak/>
              <w:t>0</w:t>
            </w:r>
          </w:p>
        </w:tc>
        <w:tc>
          <w:tcPr>
            <w:tcW w:w="2438" w:type="dxa"/>
            <w:vMerge/>
            <w:tcBorders>
              <w:top w:val="single" w:sz="6" w:space="0" w:color="000000"/>
              <w:left w:val="single" w:sz="6" w:space="0" w:color="000000"/>
              <w:bottom w:val="single" w:sz="6" w:space="0" w:color="000000"/>
              <w:right w:val="single" w:sz="6" w:space="0" w:color="000000"/>
            </w:tcBorders>
          </w:tcPr>
          <w:p w14:paraId="0D3EFD8F" w14:textId="77777777" w:rsidR="00BA1637" w:rsidRPr="00772FB3" w:rsidRDefault="00BA1637"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799E6D64" w14:textId="77777777" w:rsidTr="00204853">
        <w:trPr>
          <w:trHeight w:val="204"/>
        </w:trPr>
        <w:tc>
          <w:tcPr>
            <w:tcW w:w="997" w:type="dxa"/>
            <w:tcBorders>
              <w:top w:val="single" w:sz="6" w:space="0" w:color="000000"/>
              <w:left w:val="single" w:sz="6" w:space="0" w:color="000000"/>
              <w:bottom w:val="single" w:sz="6" w:space="0" w:color="000000"/>
              <w:right w:val="single" w:sz="6" w:space="0" w:color="000000"/>
            </w:tcBorders>
          </w:tcPr>
          <w:p w14:paraId="33673519" w14:textId="77777777" w:rsidR="00BA1637" w:rsidRPr="00772FB3" w:rsidRDefault="00BA1637"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2.1.19.2.1</w:t>
            </w:r>
          </w:p>
        </w:tc>
        <w:tc>
          <w:tcPr>
            <w:tcW w:w="5091" w:type="dxa"/>
            <w:tcBorders>
              <w:top w:val="single" w:sz="6" w:space="0" w:color="000000"/>
              <w:left w:val="single" w:sz="6" w:space="0" w:color="000000"/>
              <w:bottom w:val="single" w:sz="6" w:space="0" w:color="000000"/>
              <w:right w:val="single" w:sz="6" w:space="0" w:color="000000"/>
            </w:tcBorders>
          </w:tcPr>
          <w:p w14:paraId="196CBC67" w14:textId="77777777" w:rsidR="00BA1637" w:rsidRPr="00772FB3" w:rsidRDefault="00BA1637"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жінки</w:t>
            </w:r>
          </w:p>
        </w:tc>
        <w:tc>
          <w:tcPr>
            <w:tcW w:w="1095" w:type="dxa"/>
            <w:tcBorders>
              <w:top w:val="single" w:sz="6" w:space="0" w:color="000000"/>
              <w:left w:val="single" w:sz="6" w:space="0" w:color="000000"/>
              <w:bottom w:val="single" w:sz="6" w:space="0" w:color="000000"/>
              <w:right w:val="single" w:sz="6" w:space="0" w:color="000000"/>
            </w:tcBorders>
            <w:vAlign w:val="center"/>
          </w:tcPr>
          <w:p w14:paraId="7B84775B" w14:textId="77777777" w:rsidR="00BA1637" w:rsidRPr="00772FB3" w:rsidRDefault="00BA1637" w:rsidP="005C01DF">
            <w:pPr>
              <w:pStyle w:val="a8"/>
              <w:spacing w:before="0" w:beforeAutospacing="0" w:after="0" w:afterAutospacing="0"/>
            </w:pPr>
            <w:r w:rsidRPr="00772FB3">
              <w:rPr>
                <w:sz w:val="22"/>
                <w:szCs w:val="22"/>
              </w:rPr>
              <w:t>0</w:t>
            </w:r>
          </w:p>
        </w:tc>
        <w:tc>
          <w:tcPr>
            <w:tcW w:w="2438" w:type="dxa"/>
            <w:vMerge/>
            <w:tcBorders>
              <w:top w:val="single" w:sz="6" w:space="0" w:color="000000"/>
              <w:left w:val="single" w:sz="6" w:space="0" w:color="000000"/>
              <w:bottom w:val="single" w:sz="6" w:space="0" w:color="000000"/>
              <w:right w:val="single" w:sz="6" w:space="0" w:color="000000"/>
            </w:tcBorders>
          </w:tcPr>
          <w:p w14:paraId="23E3EA40" w14:textId="77777777" w:rsidR="00BA1637" w:rsidRPr="00772FB3" w:rsidRDefault="00BA1637"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6A7028E3" w14:textId="77777777" w:rsidTr="00204853">
        <w:trPr>
          <w:trHeight w:val="204"/>
        </w:trPr>
        <w:tc>
          <w:tcPr>
            <w:tcW w:w="997" w:type="dxa"/>
            <w:tcBorders>
              <w:top w:val="single" w:sz="6" w:space="0" w:color="000000"/>
              <w:left w:val="single" w:sz="6" w:space="0" w:color="000000"/>
              <w:bottom w:val="single" w:sz="6" w:space="0" w:color="000000"/>
              <w:right w:val="single" w:sz="6" w:space="0" w:color="000000"/>
            </w:tcBorders>
          </w:tcPr>
          <w:p w14:paraId="4DD794DB" w14:textId="77777777" w:rsidR="00BA1637" w:rsidRPr="00772FB3" w:rsidRDefault="00BA1637"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2.1.19.2.2</w:t>
            </w:r>
          </w:p>
        </w:tc>
        <w:tc>
          <w:tcPr>
            <w:tcW w:w="5091" w:type="dxa"/>
            <w:tcBorders>
              <w:top w:val="single" w:sz="6" w:space="0" w:color="000000"/>
              <w:left w:val="single" w:sz="6" w:space="0" w:color="000000"/>
              <w:bottom w:val="single" w:sz="6" w:space="0" w:color="000000"/>
              <w:right w:val="single" w:sz="6" w:space="0" w:color="000000"/>
            </w:tcBorders>
          </w:tcPr>
          <w:p w14:paraId="62767564" w14:textId="77777777" w:rsidR="00BA1637" w:rsidRPr="00772FB3" w:rsidRDefault="00BA1637"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чоловіки</w:t>
            </w:r>
          </w:p>
        </w:tc>
        <w:tc>
          <w:tcPr>
            <w:tcW w:w="1095" w:type="dxa"/>
            <w:tcBorders>
              <w:top w:val="single" w:sz="6" w:space="0" w:color="000000"/>
              <w:left w:val="single" w:sz="6" w:space="0" w:color="000000"/>
              <w:bottom w:val="single" w:sz="6" w:space="0" w:color="000000"/>
              <w:right w:val="single" w:sz="6" w:space="0" w:color="000000"/>
            </w:tcBorders>
            <w:vAlign w:val="center"/>
          </w:tcPr>
          <w:p w14:paraId="75826361" w14:textId="77777777" w:rsidR="00BA1637" w:rsidRPr="00772FB3" w:rsidRDefault="00BA1637" w:rsidP="005C01DF">
            <w:pPr>
              <w:pStyle w:val="a8"/>
              <w:spacing w:before="0" w:beforeAutospacing="0" w:after="0" w:afterAutospacing="0"/>
            </w:pPr>
            <w:r w:rsidRPr="00772FB3">
              <w:rPr>
                <w:sz w:val="22"/>
                <w:szCs w:val="22"/>
              </w:rPr>
              <w:t>0</w:t>
            </w:r>
          </w:p>
        </w:tc>
        <w:tc>
          <w:tcPr>
            <w:tcW w:w="2438" w:type="dxa"/>
            <w:vMerge/>
            <w:tcBorders>
              <w:top w:val="single" w:sz="6" w:space="0" w:color="000000"/>
              <w:left w:val="single" w:sz="6" w:space="0" w:color="000000"/>
              <w:bottom w:val="single" w:sz="6" w:space="0" w:color="000000"/>
              <w:right w:val="single" w:sz="6" w:space="0" w:color="000000"/>
            </w:tcBorders>
          </w:tcPr>
          <w:p w14:paraId="262B6937" w14:textId="77777777" w:rsidR="00BA1637" w:rsidRPr="00772FB3" w:rsidRDefault="00BA1637"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30AF6033" w14:textId="77777777" w:rsidTr="00204853">
        <w:trPr>
          <w:trHeight w:val="348"/>
        </w:trPr>
        <w:tc>
          <w:tcPr>
            <w:tcW w:w="997" w:type="dxa"/>
            <w:tcBorders>
              <w:top w:val="single" w:sz="6" w:space="0" w:color="000000"/>
              <w:left w:val="single" w:sz="6" w:space="0" w:color="000000"/>
              <w:bottom w:val="single" w:sz="6" w:space="0" w:color="000000"/>
              <w:right w:val="single" w:sz="6" w:space="0" w:color="000000"/>
            </w:tcBorders>
          </w:tcPr>
          <w:p w14:paraId="6BDD785C" w14:textId="77777777" w:rsidR="00BA1637" w:rsidRPr="00772FB3" w:rsidRDefault="00BA1637"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2.1.20</w:t>
            </w:r>
          </w:p>
        </w:tc>
        <w:tc>
          <w:tcPr>
            <w:tcW w:w="5091" w:type="dxa"/>
            <w:tcBorders>
              <w:top w:val="single" w:sz="6" w:space="0" w:color="000000"/>
              <w:left w:val="single" w:sz="6" w:space="0" w:color="000000"/>
              <w:bottom w:val="single" w:sz="6" w:space="0" w:color="000000"/>
              <w:right w:val="single" w:sz="6" w:space="0" w:color="000000"/>
            </w:tcBorders>
          </w:tcPr>
          <w:p w14:paraId="2A5F50D8" w14:textId="77777777" w:rsidR="00BA1637" w:rsidRPr="00772FB3" w:rsidRDefault="00BA1637"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 xml:space="preserve">Кількість осіб, які перебувають на обліку органу пробації, </w:t>
            </w:r>
            <w:r w:rsidRPr="00772FB3">
              <w:rPr>
                <w:rFonts w:ascii="Times New Roman" w:eastAsia="Times New Roman" w:hAnsi="Times New Roman" w:cs="Times New Roman"/>
              </w:rPr>
              <w:br/>
              <w:t>з них:</w:t>
            </w:r>
          </w:p>
        </w:tc>
        <w:tc>
          <w:tcPr>
            <w:tcW w:w="1095" w:type="dxa"/>
            <w:tcBorders>
              <w:top w:val="single" w:sz="6" w:space="0" w:color="000000"/>
              <w:left w:val="single" w:sz="6" w:space="0" w:color="000000"/>
              <w:bottom w:val="single" w:sz="6" w:space="0" w:color="000000"/>
              <w:right w:val="single" w:sz="6" w:space="0" w:color="000000"/>
            </w:tcBorders>
            <w:vAlign w:val="center"/>
          </w:tcPr>
          <w:p w14:paraId="25AD25D8" w14:textId="77777777" w:rsidR="00BA1637" w:rsidRPr="00772FB3" w:rsidRDefault="00BA1637" w:rsidP="005C01DF">
            <w:pPr>
              <w:pStyle w:val="a8"/>
              <w:spacing w:before="0" w:beforeAutospacing="0" w:after="0" w:afterAutospacing="0"/>
            </w:pPr>
            <w:r w:rsidRPr="00772FB3">
              <w:rPr>
                <w:sz w:val="22"/>
                <w:szCs w:val="22"/>
              </w:rPr>
              <w:t>120</w:t>
            </w:r>
          </w:p>
        </w:tc>
        <w:tc>
          <w:tcPr>
            <w:tcW w:w="2438" w:type="dxa"/>
            <w:vMerge/>
            <w:tcBorders>
              <w:top w:val="single" w:sz="6" w:space="0" w:color="000000"/>
              <w:left w:val="single" w:sz="6" w:space="0" w:color="000000"/>
              <w:bottom w:val="single" w:sz="6" w:space="0" w:color="000000"/>
              <w:right w:val="single" w:sz="6" w:space="0" w:color="000000"/>
            </w:tcBorders>
          </w:tcPr>
          <w:p w14:paraId="7E918BDC" w14:textId="77777777" w:rsidR="00BA1637" w:rsidRPr="00772FB3" w:rsidRDefault="00BA1637"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5F6D9BA0" w14:textId="77777777" w:rsidTr="00204853">
        <w:trPr>
          <w:trHeight w:val="348"/>
        </w:trPr>
        <w:tc>
          <w:tcPr>
            <w:tcW w:w="997" w:type="dxa"/>
            <w:tcBorders>
              <w:top w:val="single" w:sz="6" w:space="0" w:color="000000"/>
              <w:left w:val="single" w:sz="6" w:space="0" w:color="000000"/>
              <w:bottom w:val="single" w:sz="6" w:space="0" w:color="000000"/>
              <w:right w:val="single" w:sz="6" w:space="0" w:color="000000"/>
            </w:tcBorders>
          </w:tcPr>
          <w:p w14:paraId="530A3FF2" w14:textId="77777777" w:rsidR="00BA1637" w:rsidRPr="00772FB3" w:rsidRDefault="00BA1637"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2.1.20.1</w:t>
            </w:r>
          </w:p>
        </w:tc>
        <w:tc>
          <w:tcPr>
            <w:tcW w:w="5091" w:type="dxa"/>
            <w:tcBorders>
              <w:top w:val="single" w:sz="6" w:space="0" w:color="000000"/>
              <w:left w:val="single" w:sz="6" w:space="0" w:color="000000"/>
              <w:bottom w:val="single" w:sz="6" w:space="0" w:color="000000"/>
              <w:right w:val="single" w:sz="6" w:space="0" w:color="000000"/>
            </w:tcBorders>
          </w:tcPr>
          <w:p w14:paraId="4B440254" w14:textId="77777777" w:rsidR="00BA1637" w:rsidRPr="00772FB3" w:rsidRDefault="00BA1637"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 xml:space="preserve">неповнолітні, </w:t>
            </w:r>
            <w:r w:rsidRPr="00772FB3">
              <w:rPr>
                <w:rFonts w:ascii="Times New Roman" w:eastAsia="Times New Roman" w:hAnsi="Times New Roman" w:cs="Times New Roman"/>
              </w:rPr>
              <w:br/>
              <w:t>з них:</w:t>
            </w:r>
          </w:p>
        </w:tc>
        <w:tc>
          <w:tcPr>
            <w:tcW w:w="1095" w:type="dxa"/>
            <w:tcBorders>
              <w:top w:val="single" w:sz="6" w:space="0" w:color="000000"/>
              <w:left w:val="single" w:sz="6" w:space="0" w:color="000000"/>
              <w:bottom w:val="single" w:sz="6" w:space="0" w:color="000000"/>
              <w:right w:val="single" w:sz="6" w:space="0" w:color="000000"/>
            </w:tcBorders>
            <w:vAlign w:val="center"/>
          </w:tcPr>
          <w:p w14:paraId="0B1A1B13" w14:textId="77777777" w:rsidR="00BA1637" w:rsidRPr="00772FB3" w:rsidRDefault="00BA1637" w:rsidP="005C01DF">
            <w:pPr>
              <w:pStyle w:val="a8"/>
              <w:spacing w:before="0" w:beforeAutospacing="0" w:after="0" w:afterAutospacing="0"/>
            </w:pPr>
            <w:r w:rsidRPr="00772FB3">
              <w:rPr>
                <w:sz w:val="22"/>
                <w:szCs w:val="22"/>
              </w:rPr>
              <w:t>0</w:t>
            </w:r>
          </w:p>
        </w:tc>
        <w:tc>
          <w:tcPr>
            <w:tcW w:w="2438" w:type="dxa"/>
            <w:vMerge/>
            <w:tcBorders>
              <w:top w:val="single" w:sz="6" w:space="0" w:color="000000"/>
              <w:left w:val="single" w:sz="6" w:space="0" w:color="000000"/>
              <w:bottom w:val="single" w:sz="6" w:space="0" w:color="000000"/>
              <w:right w:val="single" w:sz="6" w:space="0" w:color="000000"/>
            </w:tcBorders>
          </w:tcPr>
          <w:p w14:paraId="038D511E" w14:textId="77777777" w:rsidR="00BA1637" w:rsidRPr="00772FB3" w:rsidRDefault="00BA1637"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462FAF4D" w14:textId="77777777" w:rsidTr="00204853">
        <w:trPr>
          <w:trHeight w:val="204"/>
        </w:trPr>
        <w:tc>
          <w:tcPr>
            <w:tcW w:w="997" w:type="dxa"/>
            <w:tcBorders>
              <w:top w:val="single" w:sz="6" w:space="0" w:color="000000"/>
              <w:left w:val="single" w:sz="6" w:space="0" w:color="000000"/>
              <w:bottom w:val="single" w:sz="6" w:space="0" w:color="000000"/>
              <w:right w:val="single" w:sz="6" w:space="0" w:color="000000"/>
            </w:tcBorders>
          </w:tcPr>
          <w:p w14:paraId="0AF83E04" w14:textId="77777777" w:rsidR="00BA1637" w:rsidRPr="00772FB3" w:rsidRDefault="00BA1637"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2.1.20.1.1</w:t>
            </w:r>
          </w:p>
        </w:tc>
        <w:tc>
          <w:tcPr>
            <w:tcW w:w="5091" w:type="dxa"/>
            <w:tcBorders>
              <w:top w:val="single" w:sz="6" w:space="0" w:color="000000"/>
              <w:left w:val="single" w:sz="6" w:space="0" w:color="000000"/>
              <w:bottom w:val="single" w:sz="6" w:space="0" w:color="000000"/>
              <w:right w:val="single" w:sz="6" w:space="0" w:color="000000"/>
            </w:tcBorders>
          </w:tcPr>
          <w:p w14:paraId="706FE0B7" w14:textId="77777777" w:rsidR="00BA1637" w:rsidRPr="00772FB3" w:rsidRDefault="00BA1637"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дівчата</w:t>
            </w:r>
          </w:p>
        </w:tc>
        <w:tc>
          <w:tcPr>
            <w:tcW w:w="1095" w:type="dxa"/>
            <w:tcBorders>
              <w:top w:val="single" w:sz="6" w:space="0" w:color="000000"/>
              <w:left w:val="single" w:sz="6" w:space="0" w:color="000000"/>
              <w:bottom w:val="single" w:sz="6" w:space="0" w:color="000000"/>
              <w:right w:val="single" w:sz="6" w:space="0" w:color="000000"/>
            </w:tcBorders>
            <w:vAlign w:val="center"/>
          </w:tcPr>
          <w:p w14:paraId="0F0CAE57" w14:textId="77777777" w:rsidR="00BA1637" w:rsidRPr="00772FB3" w:rsidRDefault="00BA1637" w:rsidP="005C01DF">
            <w:pPr>
              <w:pStyle w:val="a8"/>
              <w:spacing w:before="0" w:beforeAutospacing="0" w:after="0" w:afterAutospacing="0"/>
            </w:pPr>
            <w:r w:rsidRPr="00772FB3">
              <w:rPr>
                <w:sz w:val="22"/>
                <w:szCs w:val="22"/>
              </w:rPr>
              <w:t>0</w:t>
            </w:r>
          </w:p>
        </w:tc>
        <w:tc>
          <w:tcPr>
            <w:tcW w:w="2438" w:type="dxa"/>
            <w:vMerge/>
            <w:tcBorders>
              <w:top w:val="single" w:sz="6" w:space="0" w:color="000000"/>
              <w:left w:val="single" w:sz="6" w:space="0" w:color="000000"/>
              <w:bottom w:val="single" w:sz="6" w:space="0" w:color="000000"/>
              <w:right w:val="single" w:sz="6" w:space="0" w:color="000000"/>
            </w:tcBorders>
          </w:tcPr>
          <w:p w14:paraId="7488FBC5" w14:textId="77777777" w:rsidR="00BA1637" w:rsidRPr="00772FB3" w:rsidRDefault="00BA1637"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2B4875D3" w14:textId="77777777" w:rsidTr="00204853">
        <w:trPr>
          <w:trHeight w:val="204"/>
        </w:trPr>
        <w:tc>
          <w:tcPr>
            <w:tcW w:w="997" w:type="dxa"/>
            <w:tcBorders>
              <w:top w:val="single" w:sz="6" w:space="0" w:color="000000"/>
              <w:left w:val="single" w:sz="6" w:space="0" w:color="000000"/>
              <w:bottom w:val="single" w:sz="6" w:space="0" w:color="000000"/>
              <w:right w:val="single" w:sz="6" w:space="0" w:color="000000"/>
            </w:tcBorders>
          </w:tcPr>
          <w:p w14:paraId="2E64E4D5" w14:textId="77777777" w:rsidR="00BA1637" w:rsidRPr="00772FB3" w:rsidRDefault="00BA1637"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2.1.20.1.2</w:t>
            </w:r>
          </w:p>
        </w:tc>
        <w:tc>
          <w:tcPr>
            <w:tcW w:w="5091" w:type="dxa"/>
            <w:tcBorders>
              <w:top w:val="single" w:sz="6" w:space="0" w:color="000000"/>
              <w:left w:val="single" w:sz="6" w:space="0" w:color="000000"/>
              <w:bottom w:val="single" w:sz="6" w:space="0" w:color="000000"/>
              <w:right w:val="single" w:sz="6" w:space="0" w:color="000000"/>
            </w:tcBorders>
          </w:tcPr>
          <w:p w14:paraId="6FAB7A45" w14:textId="77777777" w:rsidR="00BA1637" w:rsidRPr="00772FB3" w:rsidRDefault="00BA1637"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хлопці</w:t>
            </w:r>
          </w:p>
        </w:tc>
        <w:tc>
          <w:tcPr>
            <w:tcW w:w="1095" w:type="dxa"/>
            <w:tcBorders>
              <w:top w:val="single" w:sz="6" w:space="0" w:color="000000"/>
              <w:left w:val="single" w:sz="6" w:space="0" w:color="000000"/>
              <w:bottom w:val="single" w:sz="6" w:space="0" w:color="000000"/>
              <w:right w:val="single" w:sz="6" w:space="0" w:color="000000"/>
            </w:tcBorders>
            <w:vAlign w:val="center"/>
          </w:tcPr>
          <w:p w14:paraId="207EA06E" w14:textId="77777777" w:rsidR="00BA1637" w:rsidRPr="00772FB3" w:rsidRDefault="00BA1637" w:rsidP="005C01DF">
            <w:pPr>
              <w:pStyle w:val="a8"/>
              <w:spacing w:before="0" w:beforeAutospacing="0" w:after="0" w:afterAutospacing="0"/>
            </w:pPr>
            <w:r w:rsidRPr="00772FB3">
              <w:rPr>
                <w:sz w:val="22"/>
                <w:szCs w:val="22"/>
              </w:rPr>
              <w:t>0</w:t>
            </w:r>
          </w:p>
        </w:tc>
        <w:tc>
          <w:tcPr>
            <w:tcW w:w="2438" w:type="dxa"/>
            <w:vMerge/>
            <w:tcBorders>
              <w:top w:val="single" w:sz="6" w:space="0" w:color="000000"/>
              <w:left w:val="single" w:sz="6" w:space="0" w:color="000000"/>
              <w:bottom w:val="single" w:sz="6" w:space="0" w:color="000000"/>
              <w:right w:val="single" w:sz="6" w:space="0" w:color="000000"/>
            </w:tcBorders>
          </w:tcPr>
          <w:p w14:paraId="34DD5D13" w14:textId="77777777" w:rsidR="00BA1637" w:rsidRPr="00772FB3" w:rsidRDefault="00BA1637"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2BEB664C" w14:textId="77777777" w:rsidTr="00204853">
        <w:trPr>
          <w:trHeight w:val="348"/>
        </w:trPr>
        <w:tc>
          <w:tcPr>
            <w:tcW w:w="997" w:type="dxa"/>
            <w:tcBorders>
              <w:top w:val="single" w:sz="6" w:space="0" w:color="000000"/>
              <w:left w:val="single" w:sz="6" w:space="0" w:color="000000"/>
              <w:bottom w:val="single" w:sz="6" w:space="0" w:color="000000"/>
              <w:right w:val="single" w:sz="6" w:space="0" w:color="000000"/>
            </w:tcBorders>
          </w:tcPr>
          <w:p w14:paraId="15DCE3EA" w14:textId="77777777" w:rsidR="00BA1637" w:rsidRPr="00772FB3" w:rsidRDefault="00BA1637"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2.1.20.2</w:t>
            </w:r>
          </w:p>
        </w:tc>
        <w:tc>
          <w:tcPr>
            <w:tcW w:w="5091" w:type="dxa"/>
            <w:tcBorders>
              <w:top w:val="single" w:sz="6" w:space="0" w:color="000000"/>
              <w:left w:val="single" w:sz="6" w:space="0" w:color="000000"/>
              <w:bottom w:val="single" w:sz="6" w:space="0" w:color="000000"/>
              <w:right w:val="single" w:sz="6" w:space="0" w:color="000000"/>
            </w:tcBorders>
          </w:tcPr>
          <w:p w14:paraId="56204DB1" w14:textId="77777777" w:rsidR="00BA1637" w:rsidRPr="00772FB3" w:rsidRDefault="00BA1637"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 xml:space="preserve">повнолітні особи, </w:t>
            </w:r>
            <w:r w:rsidRPr="00772FB3">
              <w:rPr>
                <w:rFonts w:ascii="Times New Roman" w:eastAsia="Times New Roman" w:hAnsi="Times New Roman" w:cs="Times New Roman"/>
              </w:rPr>
              <w:br/>
              <w:t>з них:</w:t>
            </w:r>
          </w:p>
        </w:tc>
        <w:tc>
          <w:tcPr>
            <w:tcW w:w="1095" w:type="dxa"/>
            <w:tcBorders>
              <w:top w:val="single" w:sz="6" w:space="0" w:color="000000"/>
              <w:left w:val="single" w:sz="6" w:space="0" w:color="000000"/>
              <w:bottom w:val="single" w:sz="6" w:space="0" w:color="000000"/>
              <w:right w:val="single" w:sz="6" w:space="0" w:color="000000"/>
            </w:tcBorders>
            <w:vAlign w:val="center"/>
          </w:tcPr>
          <w:p w14:paraId="3051564B" w14:textId="77777777" w:rsidR="00BA1637" w:rsidRPr="00772FB3" w:rsidRDefault="00BA1637" w:rsidP="005C01DF">
            <w:pPr>
              <w:pStyle w:val="a8"/>
              <w:spacing w:before="0" w:beforeAutospacing="0" w:after="0" w:afterAutospacing="0"/>
            </w:pPr>
            <w:r w:rsidRPr="00772FB3">
              <w:rPr>
                <w:sz w:val="22"/>
                <w:szCs w:val="22"/>
              </w:rPr>
              <w:t>120</w:t>
            </w:r>
          </w:p>
        </w:tc>
        <w:tc>
          <w:tcPr>
            <w:tcW w:w="2438" w:type="dxa"/>
            <w:vMerge/>
            <w:tcBorders>
              <w:top w:val="single" w:sz="6" w:space="0" w:color="000000"/>
              <w:left w:val="single" w:sz="6" w:space="0" w:color="000000"/>
              <w:bottom w:val="single" w:sz="6" w:space="0" w:color="000000"/>
              <w:right w:val="single" w:sz="6" w:space="0" w:color="000000"/>
            </w:tcBorders>
          </w:tcPr>
          <w:p w14:paraId="3B6850AA" w14:textId="77777777" w:rsidR="00BA1637" w:rsidRPr="00772FB3" w:rsidRDefault="00BA1637"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1E82BA7F" w14:textId="77777777" w:rsidTr="00204853">
        <w:trPr>
          <w:trHeight w:val="204"/>
        </w:trPr>
        <w:tc>
          <w:tcPr>
            <w:tcW w:w="997" w:type="dxa"/>
            <w:tcBorders>
              <w:top w:val="single" w:sz="6" w:space="0" w:color="000000"/>
              <w:left w:val="single" w:sz="6" w:space="0" w:color="000000"/>
              <w:bottom w:val="single" w:sz="6" w:space="0" w:color="000000"/>
              <w:right w:val="single" w:sz="6" w:space="0" w:color="000000"/>
            </w:tcBorders>
          </w:tcPr>
          <w:p w14:paraId="00C0319A" w14:textId="77777777" w:rsidR="00BA1637" w:rsidRPr="00772FB3" w:rsidRDefault="00BA1637"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2.1.20.2.1</w:t>
            </w:r>
          </w:p>
        </w:tc>
        <w:tc>
          <w:tcPr>
            <w:tcW w:w="5091" w:type="dxa"/>
            <w:tcBorders>
              <w:top w:val="single" w:sz="6" w:space="0" w:color="000000"/>
              <w:left w:val="single" w:sz="6" w:space="0" w:color="000000"/>
              <w:bottom w:val="single" w:sz="6" w:space="0" w:color="000000"/>
              <w:right w:val="single" w:sz="6" w:space="0" w:color="000000"/>
            </w:tcBorders>
          </w:tcPr>
          <w:p w14:paraId="683B9911" w14:textId="77777777" w:rsidR="00BA1637" w:rsidRPr="00772FB3" w:rsidRDefault="00BA1637"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жінки</w:t>
            </w:r>
          </w:p>
        </w:tc>
        <w:tc>
          <w:tcPr>
            <w:tcW w:w="1095" w:type="dxa"/>
            <w:tcBorders>
              <w:top w:val="single" w:sz="6" w:space="0" w:color="000000"/>
              <w:left w:val="single" w:sz="6" w:space="0" w:color="000000"/>
              <w:bottom w:val="single" w:sz="6" w:space="0" w:color="000000"/>
              <w:right w:val="single" w:sz="6" w:space="0" w:color="000000"/>
            </w:tcBorders>
            <w:vAlign w:val="center"/>
          </w:tcPr>
          <w:p w14:paraId="516BFCE3" w14:textId="77777777" w:rsidR="00BA1637" w:rsidRPr="00772FB3" w:rsidRDefault="00BA1637" w:rsidP="005C01DF">
            <w:pPr>
              <w:pStyle w:val="a8"/>
              <w:spacing w:before="0" w:beforeAutospacing="0" w:after="0" w:afterAutospacing="0"/>
            </w:pPr>
            <w:r w:rsidRPr="00772FB3">
              <w:rPr>
                <w:sz w:val="22"/>
                <w:szCs w:val="22"/>
              </w:rPr>
              <w:t>7</w:t>
            </w:r>
          </w:p>
        </w:tc>
        <w:tc>
          <w:tcPr>
            <w:tcW w:w="2438" w:type="dxa"/>
            <w:vMerge/>
            <w:tcBorders>
              <w:top w:val="single" w:sz="6" w:space="0" w:color="000000"/>
              <w:left w:val="single" w:sz="6" w:space="0" w:color="000000"/>
              <w:bottom w:val="single" w:sz="6" w:space="0" w:color="000000"/>
              <w:right w:val="single" w:sz="6" w:space="0" w:color="000000"/>
            </w:tcBorders>
          </w:tcPr>
          <w:p w14:paraId="36D1825B" w14:textId="77777777" w:rsidR="00BA1637" w:rsidRPr="00772FB3" w:rsidRDefault="00BA1637"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6430BB71" w14:textId="77777777" w:rsidTr="00204853">
        <w:trPr>
          <w:trHeight w:val="204"/>
        </w:trPr>
        <w:tc>
          <w:tcPr>
            <w:tcW w:w="997" w:type="dxa"/>
            <w:tcBorders>
              <w:top w:val="single" w:sz="6" w:space="0" w:color="000000"/>
              <w:left w:val="single" w:sz="6" w:space="0" w:color="000000"/>
              <w:bottom w:val="single" w:sz="6" w:space="0" w:color="000000"/>
              <w:right w:val="single" w:sz="6" w:space="0" w:color="000000"/>
            </w:tcBorders>
          </w:tcPr>
          <w:p w14:paraId="18396106" w14:textId="77777777" w:rsidR="00BA1637" w:rsidRPr="00772FB3" w:rsidRDefault="00BA1637"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2.1.20.2.2</w:t>
            </w:r>
          </w:p>
        </w:tc>
        <w:tc>
          <w:tcPr>
            <w:tcW w:w="5091" w:type="dxa"/>
            <w:tcBorders>
              <w:top w:val="single" w:sz="6" w:space="0" w:color="000000"/>
              <w:left w:val="single" w:sz="6" w:space="0" w:color="000000"/>
              <w:bottom w:val="single" w:sz="6" w:space="0" w:color="000000"/>
              <w:right w:val="single" w:sz="6" w:space="0" w:color="000000"/>
            </w:tcBorders>
          </w:tcPr>
          <w:p w14:paraId="6C4BD036" w14:textId="77777777" w:rsidR="00BA1637" w:rsidRPr="00772FB3" w:rsidRDefault="00BA1637"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чоловіки</w:t>
            </w:r>
          </w:p>
        </w:tc>
        <w:tc>
          <w:tcPr>
            <w:tcW w:w="1095" w:type="dxa"/>
            <w:tcBorders>
              <w:top w:val="single" w:sz="6" w:space="0" w:color="000000"/>
              <w:left w:val="single" w:sz="6" w:space="0" w:color="000000"/>
              <w:bottom w:val="single" w:sz="6" w:space="0" w:color="000000"/>
              <w:right w:val="single" w:sz="6" w:space="0" w:color="000000"/>
            </w:tcBorders>
            <w:vAlign w:val="center"/>
          </w:tcPr>
          <w:p w14:paraId="337F87D4" w14:textId="77777777" w:rsidR="00BA1637" w:rsidRPr="00772FB3" w:rsidRDefault="00BA1637" w:rsidP="005C01DF">
            <w:pPr>
              <w:pStyle w:val="a8"/>
              <w:spacing w:before="0" w:beforeAutospacing="0" w:after="0" w:afterAutospacing="0"/>
            </w:pPr>
            <w:r w:rsidRPr="00772FB3">
              <w:rPr>
                <w:sz w:val="22"/>
                <w:szCs w:val="22"/>
              </w:rPr>
              <w:t>113</w:t>
            </w:r>
          </w:p>
        </w:tc>
        <w:tc>
          <w:tcPr>
            <w:tcW w:w="2438" w:type="dxa"/>
            <w:vMerge/>
            <w:tcBorders>
              <w:top w:val="single" w:sz="6" w:space="0" w:color="000000"/>
              <w:left w:val="single" w:sz="6" w:space="0" w:color="000000"/>
              <w:bottom w:val="single" w:sz="6" w:space="0" w:color="000000"/>
              <w:right w:val="single" w:sz="6" w:space="0" w:color="000000"/>
            </w:tcBorders>
          </w:tcPr>
          <w:p w14:paraId="3E8A8C2F" w14:textId="77777777" w:rsidR="00BA1637" w:rsidRPr="00772FB3" w:rsidRDefault="00BA1637"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500D5177" w14:textId="77777777">
        <w:trPr>
          <w:trHeight w:val="1632"/>
        </w:trPr>
        <w:tc>
          <w:tcPr>
            <w:tcW w:w="997" w:type="dxa"/>
            <w:tcBorders>
              <w:top w:val="single" w:sz="6" w:space="0" w:color="000000"/>
              <w:left w:val="single" w:sz="6" w:space="0" w:color="000000"/>
              <w:bottom w:val="single" w:sz="6" w:space="0" w:color="000000"/>
              <w:right w:val="single" w:sz="6" w:space="0" w:color="000000"/>
            </w:tcBorders>
          </w:tcPr>
          <w:p w14:paraId="3C93CC1F"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2.1.21</w:t>
            </w:r>
          </w:p>
        </w:tc>
        <w:tc>
          <w:tcPr>
            <w:tcW w:w="5091" w:type="dxa"/>
            <w:tcBorders>
              <w:top w:val="single" w:sz="6" w:space="0" w:color="000000"/>
              <w:left w:val="single" w:sz="6" w:space="0" w:color="000000"/>
              <w:bottom w:val="single" w:sz="6" w:space="0" w:color="000000"/>
              <w:right w:val="single" w:sz="6" w:space="0" w:color="000000"/>
            </w:tcBorders>
          </w:tcPr>
          <w:p w14:paraId="0D0A9496"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Кількість бездомних осіб</w:t>
            </w:r>
          </w:p>
        </w:tc>
        <w:tc>
          <w:tcPr>
            <w:tcW w:w="1095" w:type="dxa"/>
            <w:tcBorders>
              <w:top w:val="single" w:sz="6" w:space="0" w:color="000000"/>
              <w:left w:val="single" w:sz="6" w:space="0" w:color="000000"/>
              <w:bottom w:val="single" w:sz="6" w:space="0" w:color="000000"/>
              <w:right w:val="single" w:sz="6" w:space="0" w:color="000000"/>
            </w:tcBorders>
          </w:tcPr>
          <w:p w14:paraId="69F2F15E"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0</w:t>
            </w:r>
          </w:p>
        </w:tc>
        <w:tc>
          <w:tcPr>
            <w:tcW w:w="2438" w:type="dxa"/>
            <w:tcBorders>
              <w:top w:val="single" w:sz="6" w:space="0" w:color="000000"/>
              <w:left w:val="single" w:sz="6" w:space="0" w:color="000000"/>
              <w:bottom w:val="single" w:sz="6" w:space="0" w:color="000000"/>
              <w:right w:val="single" w:sz="6" w:space="0" w:color="000000"/>
            </w:tcBorders>
          </w:tcPr>
          <w:p w14:paraId="282289CD"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 xml:space="preserve">Виконавчий орган сільської, селищної, міської ради з питань соціального захисту населення/ </w:t>
            </w:r>
            <w:r w:rsidRPr="00772FB3">
              <w:rPr>
                <w:rFonts w:ascii="Times New Roman" w:eastAsia="Times New Roman" w:hAnsi="Times New Roman" w:cs="Times New Roman"/>
              </w:rPr>
              <w:br/>
              <w:t xml:space="preserve">надавач соціальних послуг/ </w:t>
            </w:r>
            <w:r w:rsidRPr="00772FB3">
              <w:rPr>
                <w:rFonts w:ascii="Times New Roman" w:eastAsia="Times New Roman" w:hAnsi="Times New Roman" w:cs="Times New Roman"/>
              </w:rPr>
              <w:br/>
              <w:t xml:space="preserve">центр обліку бездомних осіб/ </w:t>
            </w:r>
            <w:r w:rsidRPr="00772FB3">
              <w:rPr>
                <w:rFonts w:ascii="Times New Roman" w:eastAsia="Times New Roman" w:hAnsi="Times New Roman" w:cs="Times New Roman"/>
              </w:rPr>
              <w:br/>
              <w:t>релігійні організації та громадські об’єднання</w:t>
            </w:r>
          </w:p>
        </w:tc>
      </w:tr>
      <w:tr w:rsidR="00577D47" w:rsidRPr="00772FB3" w14:paraId="5F0C275D" w14:textId="77777777">
        <w:trPr>
          <w:trHeight w:val="1776"/>
        </w:trPr>
        <w:tc>
          <w:tcPr>
            <w:tcW w:w="997" w:type="dxa"/>
            <w:tcBorders>
              <w:top w:val="single" w:sz="6" w:space="0" w:color="000000"/>
              <w:left w:val="single" w:sz="6" w:space="0" w:color="000000"/>
              <w:bottom w:val="single" w:sz="6" w:space="0" w:color="000000"/>
              <w:right w:val="single" w:sz="6" w:space="0" w:color="000000"/>
            </w:tcBorders>
          </w:tcPr>
          <w:p w14:paraId="29FB33D3"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2.1.22</w:t>
            </w:r>
          </w:p>
        </w:tc>
        <w:tc>
          <w:tcPr>
            <w:tcW w:w="5091" w:type="dxa"/>
            <w:tcBorders>
              <w:top w:val="single" w:sz="6" w:space="0" w:color="000000"/>
              <w:left w:val="single" w:sz="6" w:space="0" w:color="000000"/>
              <w:bottom w:val="single" w:sz="6" w:space="0" w:color="000000"/>
              <w:right w:val="single" w:sz="6" w:space="0" w:color="000000"/>
            </w:tcBorders>
          </w:tcPr>
          <w:p w14:paraId="24FFE737"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Кількість безпритульних дітей</w:t>
            </w:r>
          </w:p>
        </w:tc>
        <w:tc>
          <w:tcPr>
            <w:tcW w:w="1095" w:type="dxa"/>
            <w:tcBorders>
              <w:top w:val="single" w:sz="6" w:space="0" w:color="000000"/>
              <w:left w:val="single" w:sz="6" w:space="0" w:color="000000"/>
              <w:bottom w:val="single" w:sz="6" w:space="0" w:color="000000"/>
              <w:right w:val="single" w:sz="6" w:space="0" w:color="000000"/>
            </w:tcBorders>
          </w:tcPr>
          <w:p w14:paraId="0856005A"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0</w:t>
            </w:r>
          </w:p>
        </w:tc>
        <w:tc>
          <w:tcPr>
            <w:tcW w:w="2438" w:type="dxa"/>
            <w:tcBorders>
              <w:top w:val="single" w:sz="6" w:space="0" w:color="000000"/>
              <w:left w:val="single" w:sz="6" w:space="0" w:color="000000"/>
              <w:bottom w:val="single" w:sz="6" w:space="0" w:color="000000"/>
              <w:right w:val="single" w:sz="6" w:space="0" w:color="000000"/>
            </w:tcBorders>
          </w:tcPr>
          <w:p w14:paraId="6658283A"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 xml:space="preserve">Служба у справах дітей/ </w:t>
            </w:r>
            <w:r w:rsidRPr="00772FB3">
              <w:rPr>
                <w:rFonts w:ascii="Times New Roman" w:eastAsia="Times New Roman" w:hAnsi="Times New Roman" w:cs="Times New Roman"/>
              </w:rPr>
              <w:br/>
              <w:t xml:space="preserve">виконавчий орган сільської, селищної, міської ради з питань соціального захисту населення/ </w:t>
            </w:r>
            <w:r w:rsidRPr="00772FB3">
              <w:rPr>
                <w:rFonts w:ascii="Times New Roman" w:eastAsia="Times New Roman" w:hAnsi="Times New Roman" w:cs="Times New Roman"/>
              </w:rPr>
              <w:br/>
              <w:t xml:space="preserve">надавач соціальних послуг/ </w:t>
            </w:r>
            <w:r w:rsidRPr="00772FB3">
              <w:rPr>
                <w:rFonts w:ascii="Times New Roman" w:eastAsia="Times New Roman" w:hAnsi="Times New Roman" w:cs="Times New Roman"/>
              </w:rPr>
              <w:br/>
              <w:t xml:space="preserve">центр обліку бездомних осіб/ </w:t>
            </w:r>
            <w:r w:rsidRPr="00772FB3">
              <w:rPr>
                <w:rFonts w:ascii="Times New Roman" w:eastAsia="Times New Roman" w:hAnsi="Times New Roman" w:cs="Times New Roman"/>
              </w:rPr>
              <w:br/>
              <w:t>релігійні організації та громадські об’єднання</w:t>
            </w:r>
          </w:p>
        </w:tc>
      </w:tr>
      <w:tr w:rsidR="00577D47" w:rsidRPr="00772FB3" w14:paraId="4E64BFF3" w14:textId="77777777">
        <w:trPr>
          <w:trHeight w:val="348"/>
        </w:trPr>
        <w:tc>
          <w:tcPr>
            <w:tcW w:w="997" w:type="dxa"/>
            <w:tcBorders>
              <w:top w:val="single" w:sz="6" w:space="0" w:color="000000"/>
              <w:left w:val="single" w:sz="6" w:space="0" w:color="000000"/>
              <w:bottom w:val="single" w:sz="6" w:space="0" w:color="000000"/>
              <w:right w:val="single" w:sz="6" w:space="0" w:color="000000"/>
            </w:tcBorders>
          </w:tcPr>
          <w:p w14:paraId="704F0302"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2.1.23</w:t>
            </w:r>
          </w:p>
        </w:tc>
        <w:tc>
          <w:tcPr>
            <w:tcW w:w="5091" w:type="dxa"/>
            <w:tcBorders>
              <w:top w:val="single" w:sz="6" w:space="0" w:color="000000"/>
              <w:left w:val="single" w:sz="6" w:space="0" w:color="000000"/>
              <w:bottom w:val="single" w:sz="6" w:space="0" w:color="000000"/>
              <w:right w:val="single" w:sz="6" w:space="0" w:color="000000"/>
            </w:tcBorders>
          </w:tcPr>
          <w:p w14:paraId="223356F8"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 xml:space="preserve">Кількість внутрішньо переміщених осіб, </w:t>
            </w:r>
            <w:r w:rsidRPr="00772FB3">
              <w:rPr>
                <w:rFonts w:ascii="Times New Roman" w:eastAsia="Times New Roman" w:hAnsi="Times New Roman" w:cs="Times New Roman"/>
              </w:rPr>
              <w:br/>
              <w:t>з них:</w:t>
            </w:r>
          </w:p>
        </w:tc>
        <w:tc>
          <w:tcPr>
            <w:tcW w:w="1095" w:type="dxa"/>
            <w:tcBorders>
              <w:top w:val="single" w:sz="6" w:space="0" w:color="000000"/>
              <w:left w:val="single" w:sz="6" w:space="0" w:color="000000"/>
              <w:bottom w:val="single" w:sz="6" w:space="0" w:color="000000"/>
              <w:right w:val="single" w:sz="6" w:space="0" w:color="000000"/>
            </w:tcBorders>
          </w:tcPr>
          <w:p w14:paraId="269C29A8" w14:textId="6A2AC161" w:rsidR="00006E69" w:rsidRPr="00772FB3" w:rsidRDefault="006113F9" w:rsidP="005C01DF">
            <w:pPr>
              <w:spacing w:line="240" w:lineRule="auto"/>
              <w:rPr>
                <w:rFonts w:ascii="Times New Roman" w:eastAsia="Times New Roman" w:hAnsi="Times New Roman" w:cs="Times New Roman"/>
                <w:lang w:val="uk-UA"/>
              </w:rPr>
            </w:pPr>
            <w:r w:rsidRPr="00772FB3">
              <w:rPr>
                <w:rFonts w:ascii="Times New Roman" w:eastAsia="Times New Roman" w:hAnsi="Times New Roman" w:cs="Times New Roman"/>
              </w:rPr>
              <w:t>3</w:t>
            </w:r>
            <w:r w:rsidR="004218E1" w:rsidRPr="00772FB3">
              <w:rPr>
                <w:rFonts w:ascii="Times New Roman" w:eastAsia="Times New Roman" w:hAnsi="Times New Roman" w:cs="Times New Roman"/>
                <w:lang w:val="uk-UA"/>
              </w:rPr>
              <w:t>112</w:t>
            </w:r>
          </w:p>
        </w:tc>
        <w:tc>
          <w:tcPr>
            <w:tcW w:w="2438" w:type="dxa"/>
            <w:vMerge w:val="restart"/>
            <w:tcBorders>
              <w:top w:val="single" w:sz="6" w:space="0" w:color="000000"/>
              <w:left w:val="single" w:sz="6" w:space="0" w:color="000000"/>
              <w:bottom w:val="single" w:sz="6" w:space="0" w:color="000000"/>
              <w:right w:val="single" w:sz="6" w:space="0" w:color="000000"/>
            </w:tcBorders>
          </w:tcPr>
          <w:p w14:paraId="4FF6E966"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 xml:space="preserve">Виконавчий орган сільської, селищної, міської ради з питань соціального захисту населення; </w:t>
            </w:r>
            <w:r w:rsidRPr="00772FB3">
              <w:rPr>
                <w:rFonts w:ascii="Times New Roman" w:eastAsia="Times New Roman" w:hAnsi="Times New Roman" w:cs="Times New Roman"/>
              </w:rPr>
              <w:br/>
              <w:t>філія регіонального/ міжрегіонального центру зайнятості</w:t>
            </w:r>
          </w:p>
        </w:tc>
      </w:tr>
      <w:tr w:rsidR="00577D47" w:rsidRPr="00772FB3" w14:paraId="7BC37BEC" w14:textId="77777777">
        <w:trPr>
          <w:trHeight w:val="348"/>
        </w:trPr>
        <w:tc>
          <w:tcPr>
            <w:tcW w:w="997" w:type="dxa"/>
            <w:tcBorders>
              <w:top w:val="single" w:sz="6" w:space="0" w:color="000000"/>
              <w:left w:val="single" w:sz="6" w:space="0" w:color="000000"/>
              <w:bottom w:val="single" w:sz="6" w:space="0" w:color="000000"/>
              <w:right w:val="single" w:sz="6" w:space="0" w:color="000000"/>
            </w:tcBorders>
          </w:tcPr>
          <w:p w14:paraId="0A24BB93"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2.1.23.1</w:t>
            </w:r>
          </w:p>
        </w:tc>
        <w:tc>
          <w:tcPr>
            <w:tcW w:w="5091" w:type="dxa"/>
            <w:tcBorders>
              <w:top w:val="single" w:sz="6" w:space="0" w:color="000000"/>
              <w:left w:val="single" w:sz="6" w:space="0" w:color="000000"/>
              <w:bottom w:val="single" w:sz="6" w:space="0" w:color="000000"/>
              <w:right w:val="single" w:sz="6" w:space="0" w:color="000000"/>
            </w:tcBorders>
          </w:tcPr>
          <w:p w14:paraId="3E3CB844"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 xml:space="preserve">чоловіки, </w:t>
            </w:r>
            <w:r w:rsidRPr="00772FB3">
              <w:rPr>
                <w:rFonts w:ascii="Times New Roman" w:eastAsia="Times New Roman" w:hAnsi="Times New Roman" w:cs="Times New Roman"/>
              </w:rPr>
              <w:br/>
              <w:t>з них:</w:t>
            </w:r>
          </w:p>
        </w:tc>
        <w:tc>
          <w:tcPr>
            <w:tcW w:w="1095" w:type="dxa"/>
            <w:tcBorders>
              <w:top w:val="single" w:sz="6" w:space="0" w:color="000000"/>
              <w:left w:val="single" w:sz="6" w:space="0" w:color="000000"/>
              <w:bottom w:val="single" w:sz="6" w:space="0" w:color="000000"/>
              <w:right w:val="single" w:sz="6" w:space="0" w:color="000000"/>
            </w:tcBorders>
          </w:tcPr>
          <w:p w14:paraId="3A75D595" w14:textId="57BEADBA" w:rsidR="00006E69" w:rsidRPr="00772FB3" w:rsidRDefault="006113F9" w:rsidP="005C01DF">
            <w:pPr>
              <w:spacing w:line="240" w:lineRule="auto"/>
              <w:rPr>
                <w:rFonts w:ascii="Times New Roman" w:eastAsia="Times New Roman" w:hAnsi="Times New Roman" w:cs="Times New Roman"/>
                <w:lang w:val="uk-UA"/>
              </w:rPr>
            </w:pPr>
            <w:r w:rsidRPr="00772FB3">
              <w:rPr>
                <w:rFonts w:ascii="Times New Roman" w:eastAsia="Times New Roman" w:hAnsi="Times New Roman" w:cs="Times New Roman"/>
              </w:rPr>
              <w:t>1</w:t>
            </w:r>
            <w:r w:rsidR="004218E1" w:rsidRPr="00772FB3">
              <w:rPr>
                <w:rFonts w:ascii="Times New Roman" w:eastAsia="Times New Roman" w:hAnsi="Times New Roman" w:cs="Times New Roman"/>
                <w:lang w:val="uk-UA"/>
              </w:rPr>
              <w:t>220</w:t>
            </w:r>
          </w:p>
        </w:tc>
        <w:tc>
          <w:tcPr>
            <w:tcW w:w="2438" w:type="dxa"/>
            <w:vMerge/>
            <w:tcBorders>
              <w:top w:val="single" w:sz="6" w:space="0" w:color="000000"/>
              <w:left w:val="single" w:sz="6" w:space="0" w:color="000000"/>
              <w:bottom w:val="single" w:sz="6" w:space="0" w:color="000000"/>
              <w:right w:val="single" w:sz="6" w:space="0" w:color="000000"/>
            </w:tcBorders>
          </w:tcPr>
          <w:p w14:paraId="558F768A"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58BEDC0E" w14:textId="77777777">
        <w:trPr>
          <w:trHeight w:val="516"/>
        </w:trPr>
        <w:tc>
          <w:tcPr>
            <w:tcW w:w="997" w:type="dxa"/>
            <w:tcBorders>
              <w:top w:val="single" w:sz="6" w:space="0" w:color="000000"/>
              <w:left w:val="single" w:sz="6" w:space="0" w:color="000000"/>
              <w:bottom w:val="single" w:sz="6" w:space="0" w:color="000000"/>
              <w:right w:val="single" w:sz="6" w:space="0" w:color="000000"/>
            </w:tcBorders>
          </w:tcPr>
          <w:p w14:paraId="15760D3D"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2.1.23.1.1</w:t>
            </w:r>
          </w:p>
        </w:tc>
        <w:tc>
          <w:tcPr>
            <w:tcW w:w="5091" w:type="dxa"/>
            <w:tcBorders>
              <w:top w:val="single" w:sz="6" w:space="0" w:color="000000"/>
              <w:left w:val="single" w:sz="6" w:space="0" w:color="000000"/>
              <w:bottom w:val="single" w:sz="6" w:space="0" w:color="000000"/>
              <w:right w:val="single" w:sz="6" w:space="0" w:color="000000"/>
            </w:tcBorders>
          </w:tcPr>
          <w:p w14:paraId="6CE6A46A"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безробітні (зареєстровані в центрі зайнятості)</w:t>
            </w:r>
          </w:p>
        </w:tc>
        <w:tc>
          <w:tcPr>
            <w:tcW w:w="1095" w:type="dxa"/>
            <w:tcBorders>
              <w:top w:val="single" w:sz="6" w:space="0" w:color="000000"/>
              <w:left w:val="single" w:sz="6" w:space="0" w:color="000000"/>
              <w:bottom w:val="single" w:sz="6" w:space="0" w:color="000000"/>
              <w:right w:val="single" w:sz="6" w:space="0" w:color="000000"/>
            </w:tcBorders>
          </w:tcPr>
          <w:p w14:paraId="673E6CBE" w14:textId="4A2FE5F1" w:rsidR="00006E69" w:rsidRPr="00772FB3" w:rsidRDefault="004218E1" w:rsidP="005C01DF">
            <w:pPr>
              <w:spacing w:line="240" w:lineRule="auto"/>
              <w:rPr>
                <w:rFonts w:ascii="Times New Roman" w:eastAsia="Times New Roman" w:hAnsi="Times New Roman" w:cs="Times New Roman"/>
                <w:lang w:val="uk-UA"/>
              </w:rPr>
            </w:pPr>
            <w:r w:rsidRPr="00772FB3">
              <w:rPr>
                <w:rFonts w:ascii="Times New Roman" w:eastAsia="Times New Roman" w:hAnsi="Times New Roman" w:cs="Times New Roman"/>
                <w:lang w:val="uk-UA"/>
              </w:rPr>
              <w:t xml:space="preserve"> - </w:t>
            </w:r>
          </w:p>
        </w:tc>
        <w:tc>
          <w:tcPr>
            <w:tcW w:w="2438" w:type="dxa"/>
            <w:vMerge/>
            <w:tcBorders>
              <w:top w:val="single" w:sz="6" w:space="0" w:color="000000"/>
              <w:left w:val="single" w:sz="6" w:space="0" w:color="000000"/>
              <w:bottom w:val="single" w:sz="6" w:space="0" w:color="000000"/>
              <w:right w:val="single" w:sz="6" w:space="0" w:color="000000"/>
            </w:tcBorders>
          </w:tcPr>
          <w:p w14:paraId="60DEA723"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10B6BDE0" w14:textId="77777777">
        <w:trPr>
          <w:trHeight w:val="360"/>
        </w:trPr>
        <w:tc>
          <w:tcPr>
            <w:tcW w:w="997" w:type="dxa"/>
            <w:tcBorders>
              <w:top w:val="single" w:sz="6" w:space="0" w:color="000000"/>
              <w:left w:val="single" w:sz="6" w:space="0" w:color="000000"/>
              <w:bottom w:val="single" w:sz="6" w:space="0" w:color="000000"/>
              <w:right w:val="single" w:sz="6" w:space="0" w:color="000000"/>
            </w:tcBorders>
          </w:tcPr>
          <w:p w14:paraId="2D0CE5F8"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2.1.23.2</w:t>
            </w:r>
          </w:p>
        </w:tc>
        <w:tc>
          <w:tcPr>
            <w:tcW w:w="5091" w:type="dxa"/>
            <w:tcBorders>
              <w:top w:val="single" w:sz="6" w:space="0" w:color="000000"/>
              <w:left w:val="single" w:sz="6" w:space="0" w:color="000000"/>
              <w:bottom w:val="single" w:sz="6" w:space="0" w:color="000000"/>
              <w:right w:val="single" w:sz="6" w:space="0" w:color="000000"/>
            </w:tcBorders>
          </w:tcPr>
          <w:p w14:paraId="62DF2F9C"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 xml:space="preserve">жінки, </w:t>
            </w:r>
            <w:r w:rsidRPr="00772FB3">
              <w:rPr>
                <w:rFonts w:ascii="Times New Roman" w:eastAsia="Times New Roman" w:hAnsi="Times New Roman" w:cs="Times New Roman"/>
              </w:rPr>
              <w:br/>
              <w:t>з них:</w:t>
            </w:r>
          </w:p>
        </w:tc>
        <w:tc>
          <w:tcPr>
            <w:tcW w:w="1095" w:type="dxa"/>
            <w:tcBorders>
              <w:top w:val="single" w:sz="6" w:space="0" w:color="000000"/>
              <w:left w:val="single" w:sz="6" w:space="0" w:color="000000"/>
              <w:bottom w:val="single" w:sz="6" w:space="0" w:color="000000"/>
              <w:right w:val="single" w:sz="6" w:space="0" w:color="000000"/>
            </w:tcBorders>
          </w:tcPr>
          <w:p w14:paraId="27326FAE" w14:textId="12C04F20" w:rsidR="00006E69" w:rsidRPr="00772FB3" w:rsidRDefault="004218E1" w:rsidP="005C01DF">
            <w:pPr>
              <w:spacing w:line="240" w:lineRule="auto"/>
              <w:rPr>
                <w:rFonts w:ascii="Times New Roman" w:eastAsia="Times New Roman" w:hAnsi="Times New Roman" w:cs="Times New Roman"/>
                <w:lang w:val="uk-UA"/>
              </w:rPr>
            </w:pPr>
            <w:r w:rsidRPr="00772FB3">
              <w:rPr>
                <w:rFonts w:ascii="Times New Roman" w:eastAsia="Times New Roman" w:hAnsi="Times New Roman" w:cs="Times New Roman"/>
                <w:lang w:val="uk-UA"/>
              </w:rPr>
              <w:t xml:space="preserve">1892 </w:t>
            </w:r>
          </w:p>
        </w:tc>
        <w:tc>
          <w:tcPr>
            <w:tcW w:w="2438" w:type="dxa"/>
            <w:vMerge w:val="restart"/>
            <w:tcBorders>
              <w:top w:val="single" w:sz="6" w:space="0" w:color="000000"/>
              <w:left w:val="single" w:sz="6" w:space="0" w:color="000000"/>
              <w:bottom w:val="single" w:sz="6" w:space="0" w:color="000000"/>
              <w:right w:val="single" w:sz="6" w:space="0" w:color="000000"/>
            </w:tcBorders>
          </w:tcPr>
          <w:p w14:paraId="54F3314A"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 xml:space="preserve">(або міський, районний, міськрайонний центр зайнятості - до дати припинення їхньої діяльності) </w:t>
            </w:r>
            <w:r w:rsidRPr="00772FB3">
              <w:rPr>
                <w:rFonts w:ascii="Times New Roman" w:eastAsia="Times New Roman" w:hAnsi="Times New Roman" w:cs="Times New Roman"/>
              </w:rPr>
              <w:br/>
              <w:t>(для пунктів 2.1.23.1.1, 2.1.23.2.1)</w:t>
            </w:r>
          </w:p>
        </w:tc>
      </w:tr>
      <w:tr w:rsidR="00577D47" w:rsidRPr="00772FB3" w14:paraId="0767FB18" w14:textId="77777777">
        <w:trPr>
          <w:trHeight w:val="216"/>
        </w:trPr>
        <w:tc>
          <w:tcPr>
            <w:tcW w:w="997" w:type="dxa"/>
            <w:tcBorders>
              <w:top w:val="single" w:sz="6" w:space="0" w:color="000000"/>
              <w:left w:val="single" w:sz="6" w:space="0" w:color="000000"/>
              <w:bottom w:val="single" w:sz="6" w:space="0" w:color="000000"/>
              <w:right w:val="single" w:sz="6" w:space="0" w:color="000000"/>
            </w:tcBorders>
          </w:tcPr>
          <w:p w14:paraId="4D9EF39F"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2.1.23.2.1</w:t>
            </w:r>
          </w:p>
        </w:tc>
        <w:tc>
          <w:tcPr>
            <w:tcW w:w="5091" w:type="dxa"/>
            <w:tcBorders>
              <w:top w:val="single" w:sz="6" w:space="0" w:color="000000"/>
              <w:left w:val="single" w:sz="6" w:space="0" w:color="000000"/>
              <w:bottom w:val="single" w:sz="6" w:space="0" w:color="000000"/>
              <w:right w:val="single" w:sz="6" w:space="0" w:color="000000"/>
            </w:tcBorders>
          </w:tcPr>
          <w:p w14:paraId="65F4EBE8"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безробітні (зареєстровані в центрі зайнятості)</w:t>
            </w:r>
          </w:p>
        </w:tc>
        <w:tc>
          <w:tcPr>
            <w:tcW w:w="1095" w:type="dxa"/>
            <w:tcBorders>
              <w:top w:val="single" w:sz="6" w:space="0" w:color="000000"/>
              <w:left w:val="single" w:sz="6" w:space="0" w:color="000000"/>
              <w:bottom w:val="single" w:sz="6" w:space="0" w:color="000000"/>
              <w:right w:val="single" w:sz="6" w:space="0" w:color="000000"/>
            </w:tcBorders>
          </w:tcPr>
          <w:p w14:paraId="000B18A0" w14:textId="4D8BDC60" w:rsidR="00006E69" w:rsidRPr="00772FB3" w:rsidRDefault="004218E1" w:rsidP="005C01DF">
            <w:pPr>
              <w:spacing w:line="240" w:lineRule="auto"/>
              <w:rPr>
                <w:rFonts w:ascii="Times New Roman" w:eastAsia="Times New Roman" w:hAnsi="Times New Roman" w:cs="Times New Roman"/>
                <w:lang w:val="uk-UA"/>
              </w:rPr>
            </w:pPr>
            <w:r w:rsidRPr="00772FB3">
              <w:rPr>
                <w:rFonts w:ascii="Times New Roman" w:eastAsia="Times New Roman" w:hAnsi="Times New Roman" w:cs="Times New Roman"/>
                <w:lang w:val="uk-UA"/>
              </w:rPr>
              <w:t xml:space="preserve"> - </w:t>
            </w:r>
          </w:p>
        </w:tc>
        <w:tc>
          <w:tcPr>
            <w:tcW w:w="2438" w:type="dxa"/>
            <w:vMerge/>
            <w:tcBorders>
              <w:top w:val="single" w:sz="6" w:space="0" w:color="000000"/>
              <w:left w:val="single" w:sz="6" w:space="0" w:color="000000"/>
              <w:bottom w:val="single" w:sz="6" w:space="0" w:color="000000"/>
              <w:right w:val="single" w:sz="6" w:space="0" w:color="000000"/>
            </w:tcBorders>
          </w:tcPr>
          <w:p w14:paraId="44BC5079"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174585E3" w14:textId="77777777">
        <w:trPr>
          <w:trHeight w:val="504"/>
        </w:trPr>
        <w:tc>
          <w:tcPr>
            <w:tcW w:w="997" w:type="dxa"/>
            <w:tcBorders>
              <w:top w:val="single" w:sz="6" w:space="0" w:color="000000"/>
              <w:left w:val="single" w:sz="6" w:space="0" w:color="000000"/>
              <w:bottom w:val="single" w:sz="6" w:space="0" w:color="000000"/>
              <w:right w:val="single" w:sz="6" w:space="0" w:color="000000"/>
            </w:tcBorders>
          </w:tcPr>
          <w:p w14:paraId="3B186D42"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2.1.23.3</w:t>
            </w:r>
          </w:p>
        </w:tc>
        <w:tc>
          <w:tcPr>
            <w:tcW w:w="5091" w:type="dxa"/>
            <w:tcBorders>
              <w:top w:val="single" w:sz="6" w:space="0" w:color="000000"/>
              <w:left w:val="single" w:sz="6" w:space="0" w:color="000000"/>
              <w:bottom w:val="single" w:sz="6" w:space="0" w:color="000000"/>
              <w:right w:val="single" w:sz="6" w:space="0" w:color="000000"/>
            </w:tcBorders>
          </w:tcPr>
          <w:p w14:paraId="332456E4"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діти</w:t>
            </w:r>
          </w:p>
        </w:tc>
        <w:tc>
          <w:tcPr>
            <w:tcW w:w="1095" w:type="dxa"/>
            <w:tcBorders>
              <w:top w:val="single" w:sz="6" w:space="0" w:color="000000"/>
              <w:left w:val="single" w:sz="6" w:space="0" w:color="000000"/>
              <w:bottom w:val="single" w:sz="6" w:space="0" w:color="000000"/>
              <w:right w:val="single" w:sz="6" w:space="0" w:color="000000"/>
            </w:tcBorders>
          </w:tcPr>
          <w:p w14:paraId="14264179" w14:textId="31082524" w:rsidR="00006E69" w:rsidRPr="00772FB3" w:rsidRDefault="004218E1" w:rsidP="005C01DF">
            <w:pPr>
              <w:spacing w:line="240" w:lineRule="auto"/>
              <w:rPr>
                <w:rFonts w:ascii="Times New Roman" w:eastAsia="Times New Roman" w:hAnsi="Times New Roman" w:cs="Times New Roman"/>
                <w:lang w:val="uk-UA"/>
              </w:rPr>
            </w:pPr>
            <w:r w:rsidRPr="00772FB3">
              <w:rPr>
                <w:rFonts w:ascii="Times New Roman" w:eastAsia="Times New Roman" w:hAnsi="Times New Roman" w:cs="Times New Roman"/>
                <w:lang w:val="uk-UA"/>
              </w:rPr>
              <w:t>533</w:t>
            </w:r>
          </w:p>
        </w:tc>
        <w:tc>
          <w:tcPr>
            <w:tcW w:w="2438" w:type="dxa"/>
            <w:vMerge/>
            <w:tcBorders>
              <w:top w:val="single" w:sz="6" w:space="0" w:color="000000"/>
              <w:left w:val="single" w:sz="6" w:space="0" w:color="000000"/>
              <w:bottom w:val="single" w:sz="6" w:space="0" w:color="000000"/>
              <w:right w:val="single" w:sz="6" w:space="0" w:color="000000"/>
            </w:tcBorders>
          </w:tcPr>
          <w:p w14:paraId="1AAA6DDD"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572B9BAA" w14:textId="77777777">
        <w:trPr>
          <w:trHeight w:val="1092"/>
        </w:trPr>
        <w:tc>
          <w:tcPr>
            <w:tcW w:w="997" w:type="dxa"/>
            <w:tcBorders>
              <w:top w:val="single" w:sz="6" w:space="0" w:color="000000"/>
              <w:left w:val="single" w:sz="6" w:space="0" w:color="000000"/>
              <w:bottom w:val="single" w:sz="6" w:space="0" w:color="000000"/>
              <w:right w:val="single" w:sz="6" w:space="0" w:color="000000"/>
            </w:tcBorders>
          </w:tcPr>
          <w:p w14:paraId="612E1DB2"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2.1.24</w:t>
            </w:r>
          </w:p>
        </w:tc>
        <w:tc>
          <w:tcPr>
            <w:tcW w:w="5091" w:type="dxa"/>
            <w:tcBorders>
              <w:top w:val="single" w:sz="6" w:space="0" w:color="000000"/>
              <w:left w:val="single" w:sz="6" w:space="0" w:color="000000"/>
              <w:bottom w:val="single" w:sz="6" w:space="0" w:color="000000"/>
              <w:right w:val="single" w:sz="6" w:space="0" w:color="000000"/>
            </w:tcBorders>
          </w:tcPr>
          <w:p w14:paraId="41361366"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Кількість осіб, яким заподіяно шкоду, пожежею, стихійним лихом, катастрофою, бойовими діями, терористичним актом, збройним конфліктом, тимчасовою окупацією**</w:t>
            </w:r>
          </w:p>
        </w:tc>
        <w:tc>
          <w:tcPr>
            <w:tcW w:w="1095" w:type="dxa"/>
            <w:tcBorders>
              <w:top w:val="single" w:sz="6" w:space="0" w:color="000000"/>
              <w:left w:val="single" w:sz="6" w:space="0" w:color="000000"/>
              <w:bottom w:val="single" w:sz="6" w:space="0" w:color="000000"/>
              <w:right w:val="single" w:sz="6" w:space="0" w:color="000000"/>
            </w:tcBorders>
          </w:tcPr>
          <w:p w14:paraId="529312CF"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2440</w:t>
            </w:r>
          </w:p>
        </w:tc>
        <w:tc>
          <w:tcPr>
            <w:tcW w:w="2438" w:type="dxa"/>
            <w:tcBorders>
              <w:top w:val="single" w:sz="6" w:space="0" w:color="000000"/>
              <w:left w:val="single" w:sz="6" w:space="0" w:color="000000"/>
              <w:bottom w:val="single" w:sz="6" w:space="0" w:color="000000"/>
              <w:right w:val="single" w:sz="6" w:space="0" w:color="000000"/>
            </w:tcBorders>
          </w:tcPr>
          <w:p w14:paraId="6F457879"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Виконавчий орган сільської, селищної, міської ради/ територіальні органи (підрозділи) Національної поліції України / ДСНС</w:t>
            </w:r>
          </w:p>
        </w:tc>
      </w:tr>
      <w:tr w:rsidR="00577D47" w:rsidRPr="00772FB3" w14:paraId="50EF63E0" w14:textId="77777777">
        <w:trPr>
          <w:trHeight w:val="360"/>
        </w:trPr>
        <w:tc>
          <w:tcPr>
            <w:tcW w:w="997" w:type="dxa"/>
            <w:tcBorders>
              <w:top w:val="single" w:sz="6" w:space="0" w:color="000000"/>
              <w:left w:val="single" w:sz="6" w:space="0" w:color="000000"/>
              <w:bottom w:val="single" w:sz="6" w:space="0" w:color="000000"/>
              <w:right w:val="single" w:sz="6" w:space="0" w:color="000000"/>
            </w:tcBorders>
          </w:tcPr>
          <w:p w14:paraId="3EFF9D34"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lastRenderedPageBreak/>
              <w:t>2.2</w:t>
            </w:r>
          </w:p>
        </w:tc>
        <w:tc>
          <w:tcPr>
            <w:tcW w:w="8624" w:type="dxa"/>
            <w:gridSpan w:val="3"/>
            <w:tcBorders>
              <w:top w:val="single" w:sz="6" w:space="0" w:color="000000"/>
              <w:left w:val="single" w:sz="6" w:space="0" w:color="000000"/>
              <w:bottom w:val="single" w:sz="6" w:space="0" w:color="000000"/>
              <w:right w:val="single" w:sz="6" w:space="0" w:color="000000"/>
            </w:tcBorders>
          </w:tcPr>
          <w:p w14:paraId="6F3EA290"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Діти-сироти, діти, позбавлені батьківського піклування, діти, які перебувають у складних життєвих обставинах</w:t>
            </w:r>
          </w:p>
        </w:tc>
      </w:tr>
      <w:tr w:rsidR="00577D47" w:rsidRPr="00772FB3" w14:paraId="1FCDEFDD" w14:textId="77777777">
        <w:trPr>
          <w:trHeight w:val="660"/>
        </w:trPr>
        <w:tc>
          <w:tcPr>
            <w:tcW w:w="997" w:type="dxa"/>
            <w:tcBorders>
              <w:top w:val="single" w:sz="6" w:space="0" w:color="000000"/>
              <w:left w:val="single" w:sz="6" w:space="0" w:color="000000"/>
              <w:bottom w:val="single" w:sz="6" w:space="0" w:color="000000"/>
              <w:right w:val="single" w:sz="6" w:space="0" w:color="000000"/>
            </w:tcBorders>
          </w:tcPr>
          <w:p w14:paraId="0AD76211"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2.2.1</w:t>
            </w:r>
          </w:p>
        </w:tc>
        <w:tc>
          <w:tcPr>
            <w:tcW w:w="5091" w:type="dxa"/>
            <w:tcBorders>
              <w:top w:val="single" w:sz="6" w:space="0" w:color="000000"/>
              <w:left w:val="single" w:sz="6" w:space="0" w:color="000000"/>
              <w:bottom w:val="single" w:sz="6" w:space="0" w:color="000000"/>
              <w:right w:val="single" w:sz="6" w:space="0" w:color="000000"/>
            </w:tcBorders>
          </w:tcPr>
          <w:p w14:paraId="03D9E9EA"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 xml:space="preserve">Кількість дітей, які перебувають на обліку служби у справах дітей як такі, що перебувають у складних життєвих обставинах, </w:t>
            </w:r>
            <w:r w:rsidRPr="00772FB3">
              <w:rPr>
                <w:rFonts w:ascii="Times New Roman" w:eastAsia="Times New Roman" w:hAnsi="Times New Roman" w:cs="Times New Roman"/>
              </w:rPr>
              <w:br/>
              <w:t>з них:</w:t>
            </w:r>
          </w:p>
        </w:tc>
        <w:tc>
          <w:tcPr>
            <w:tcW w:w="1095" w:type="dxa"/>
            <w:tcBorders>
              <w:top w:val="single" w:sz="6" w:space="0" w:color="000000"/>
              <w:left w:val="single" w:sz="6" w:space="0" w:color="000000"/>
              <w:bottom w:val="single" w:sz="6" w:space="0" w:color="000000"/>
              <w:right w:val="single" w:sz="6" w:space="0" w:color="000000"/>
            </w:tcBorders>
          </w:tcPr>
          <w:p w14:paraId="59EF7146"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23</w:t>
            </w:r>
          </w:p>
        </w:tc>
        <w:tc>
          <w:tcPr>
            <w:tcW w:w="2438" w:type="dxa"/>
            <w:vMerge w:val="restart"/>
            <w:tcBorders>
              <w:top w:val="single" w:sz="6" w:space="0" w:color="000000"/>
              <w:left w:val="single" w:sz="6" w:space="0" w:color="000000"/>
              <w:bottom w:val="single" w:sz="6" w:space="0" w:color="000000"/>
              <w:right w:val="single" w:sz="6" w:space="0" w:color="000000"/>
            </w:tcBorders>
          </w:tcPr>
          <w:p w14:paraId="51D97E45"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Служба у справах дітей</w:t>
            </w:r>
          </w:p>
        </w:tc>
      </w:tr>
      <w:tr w:rsidR="00577D47" w:rsidRPr="00772FB3" w14:paraId="347F5895" w14:textId="77777777">
        <w:trPr>
          <w:trHeight w:val="216"/>
        </w:trPr>
        <w:tc>
          <w:tcPr>
            <w:tcW w:w="997" w:type="dxa"/>
            <w:tcBorders>
              <w:top w:val="single" w:sz="6" w:space="0" w:color="000000"/>
              <w:left w:val="single" w:sz="6" w:space="0" w:color="000000"/>
              <w:bottom w:val="single" w:sz="6" w:space="0" w:color="000000"/>
              <w:right w:val="single" w:sz="6" w:space="0" w:color="000000"/>
            </w:tcBorders>
          </w:tcPr>
          <w:p w14:paraId="3A77C01C"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2.2.1.1</w:t>
            </w:r>
          </w:p>
        </w:tc>
        <w:tc>
          <w:tcPr>
            <w:tcW w:w="5091" w:type="dxa"/>
            <w:tcBorders>
              <w:top w:val="single" w:sz="6" w:space="0" w:color="000000"/>
              <w:left w:val="single" w:sz="6" w:space="0" w:color="000000"/>
              <w:bottom w:val="single" w:sz="6" w:space="0" w:color="000000"/>
              <w:right w:val="single" w:sz="6" w:space="0" w:color="000000"/>
            </w:tcBorders>
          </w:tcPr>
          <w:p w14:paraId="1F11CF4F"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дівчата</w:t>
            </w:r>
          </w:p>
        </w:tc>
        <w:tc>
          <w:tcPr>
            <w:tcW w:w="1095" w:type="dxa"/>
            <w:tcBorders>
              <w:top w:val="single" w:sz="6" w:space="0" w:color="000000"/>
              <w:left w:val="single" w:sz="6" w:space="0" w:color="000000"/>
              <w:bottom w:val="single" w:sz="6" w:space="0" w:color="000000"/>
              <w:right w:val="single" w:sz="6" w:space="0" w:color="000000"/>
            </w:tcBorders>
          </w:tcPr>
          <w:p w14:paraId="094ADB13"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12</w:t>
            </w:r>
          </w:p>
        </w:tc>
        <w:tc>
          <w:tcPr>
            <w:tcW w:w="2438" w:type="dxa"/>
            <w:vMerge/>
            <w:tcBorders>
              <w:top w:val="single" w:sz="6" w:space="0" w:color="000000"/>
              <w:left w:val="single" w:sz="6" w:space="0" w:color="000000"/>
              <w:bottom w:val="single" w:sz="6" w:space="0" w:color="000000"/>
              <w:right w:val="single" w:sz="6" w:space="0" w:color="000000"/>
            </w:tcBorders>
          </w:tcPr>
          <w:p w14:paraId="17C3256C"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7661196A" w14:textId="77777777">
        <w:trPr>
          <w:trHeight w:val="216"/>
        </w:trPr>
        <w:tc>
          <w:tcPr>
            <w:tcW w:w="997" w:type="dxa"/>
            <w:tcBorders>
              <w:top w:val="single" w:sz="6" w:space="0" w:color="000000"/>
              <w:left w:val="single" w:sz="6" w:space="0" w:color="000000"/>
              <w:bottom w:val="single" w:sz="6" w:space="0" w:color="000000"/>
              <w:right w:val="single" w:sz="6" w:space="0" w:color="000000"/>
            </w:tcBorders>
          </w:tcPr>
          <w:p w14:paraId="14761663"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2.2.1.2</w:t>
            </w:r>
          </w:p>
        </w:tc>
        <w:tc>
          <w:tcPr>
            <w:tcW w:w="5091" w:type="dxa"/>
            <w:tcBorders>
              <w:top w:val="single" w:sz="6" w:space="0" w:color="000000"/>
              <w:left w:val="single" w:sz="6" w:space="0" w:color="000000"/>
              <w:bottom w:val="single" w:sz="6" w:space="0" w:color="000000"/>
              <w:right w:val="single" w:sz="6" w:space="0" w:color="000000"/>
            </w:tcBorders>
          </w:tcPr>
          <w:p w14:paraId="114587AB"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хлопці</w:t>
            </w:r>
          </w:p>
        </w:tc>
        <w:tc>
          <w:tcPr>
            <w:tcW w:w="1095" w:type="dxa"/>
            <w:tcBorders>
              <w:top w:val="single" w:sz="6" w:space="0" w:color="000000"/>
              <w:left w:val="single" w:sz="6" w:space="0" w:color="000000"/>
              <w:bottom w:val="single" w:sz="6" w:space="0" w:color="000000"/>
              <w:right w:val="single" w:sz="6" w:space="0" w:color="000000"/>
            </w:tcBorders>
          </w:tcPr>
          <w:p w14:paraId="33726B56"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11</w:t>
            </w:r>
          </w:p>
        </w:tc>
        <w:tc>
          <w:tcPr>
            <w:tcW w:w="2438" w:type="dxa"/>
            <w:vMerge/>
            <w:tcBorders>
              <w:top w:val="single" w:sz="6" w:space="0" w:color="000000"/>
              <w:left w:val="single" w:sz="6" w:space="0" w:color="000000"/>
              <w:bottom w:val="single" w:sz="6" w:space="0" w:color="000000"/>
              <w:right w:val="single" w:sz="6" w:space="0" w:color="000000"/>
            </w:tcBorders>
          </w:tcPr>
          <w:p w14:paraId="478C8F45"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0A04B34C" w14:textId="77777777">
        <w:trPr>
          <w:trHeight w:val="216"/>
        </w:trPr>
        <w:tc>
          <w:tcPr>
            <w:tcW w:w="997" w:type="dxa"/>
            <w:tcBorders>
              <w:top w:val="single" w:sz="6" w:space="0" w:color="000000"/>
              <w:left w:val="single" w:sz="6" w:space="0" w:color="000000"/>
              <w:bottom w:val="single" w:sz="6" w:space="0" w:color="000000"/>
              <w:right w:val="single" w:sz="6" w:space="0" w:color="000000"/>
            </w:tcBorders>
          </w:tcPr>
          <w:p w14:paraId="0618DF10" w14:textId="77777777" w:rsidR="00006E69" w:rsidRPr="00772FB3" w:rsidRDefault="00006E69" w:rsidP="005C01DF">
            <w:pPr>
              <w:spacing w:line="240" w:lineRule="auto"/>
              <w:rPr>
                <w:rFonts w:ascii="Times New Roman" w:eastAsia="Times New Roman" w:hAnsi="Times New Roman" w:cs="Times New Roman"/>
              </w:rPr>
            </w:pPr>
          </w:p>
        </w:tc>
        <w:tc>
          <w:tcPr>
            <w:tcW w:w="5091" w:type="dxa"/>
            <w:tcBorders>
              <w:top w:val="single" w:sz="6" w:space="0" w:color="000000"/>
              <w:left w:val="single" w:sz="6" w:space="0" w:color="000000"/>
              <w:bottom w:val="single" w:sz="6" w:space="0" w:color="000000"/>
              <w:right w:val="single" w:sz="6" w:space="0" w:color="000000"/>
            </w:tcBorders>
          </w:tcPr>
          <w:p w14:paraId="03321D7E"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з них у віці:</w:t>
            </w:r>
          </w:p>
        </w:tc>
        <w:tc>
          <w:tcPr>
            <w:tcW w:w="1095" w:type="dxa"/>
            <w:tcBorders>
              <w:top w:val="single" w:sz="6" w:space="0" w:color="000000"/>
              <w:left w:val="single" w:sz="6" w:space="0" w:color="000000"/>
              <w:bottom w:val="single" w:sz="6" w:space="0" w:color="000000"/>
              <w:right w:val="single" w:sz="6" w:space="0" w:color="000000"/>
            </w:tcBorders>
          </w:tcPr>
          <w:p w14:paraId="34A2127D" w14:textId="77777777" w:rsidR="00006E69" w:rsidRPr="00772FB3" w:rsidRDefault="00006E69" w:rsidP="005C01DF">
            <w:pPr>
              <w:spacing w:line="240" w:lineRule="auto"/>
              <w:rPr>
                <w:rFonts w:ascii="Times New Roman" w:eastAsia="Times New Roman" w:hAnsi="Times New Roman" w:cs="Times New Roman"/>
              </w:rPr>
            </w:pPr>
          </w:p>
        </w:tc>
        <w:tc>
          <w:tcPr>
            <w:tcW w:w="2438" w:type="dxa"/>
            <w:vMerge/>
            <w:tcBorders>
              <w:top w:val="single" w:sz="6" w:space="0" w:color="000000"/>
              <w:left w:val="single" w:sz="6" w:space="0" w:color="000000"/>
              <w:bottom w:val="single" w:sz="6" w:space="0" w:color="000000"/>
              <w:right w:val="single" w:sz="6" w:space="0" w:color="000000"/>
            </w:tcBorders>
          </w:tcPr>
          <w:p w14:paraId="48AC033A"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4ADE01E6" w14:textId="77777777">
        <w:trPr>
          <w:trHeight w:val="216"/>
        </w:trPr>
        <w:tc>
          <w:tcPr>
            <w:tcW w:w="997" w:type="dxa"/>
            <w:tcBorders>
              <w:top w:val="single" w:sz="6" w:space="0" w:color="000000"/>
              <w:left w:val="single" w:sz="6" w:space="0" w:color="000000"/>
              <w:bottom w:val="single" w:sz="6" w:space="0" w:color="000000"/>
              <w:right w:val="single" w:sz="6" w:space="0" w:color="000000"/>
            </w:tcBorders>
          </w:tcPr>
          <w:p w14:paraId="715F1B4F"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2.2.1.3</w:t>
            </w:r>
          </w:p>
        </w:tc>
        <w:tc>
          <w:tcPr>
            <w:tcW w:w="5091" w:type="dxa"/>
            <w:tcBorders>
              <w:top w:val="single" w:sz="6" w:space="0" w:color="000000"/>
              <w:left w:val="single" w:sz="6" w:space="0" w:color="000000"/>
              <w:bottom w:val="single" w:sz="6" w:space="0" w:color="000000"/>
              <w:right w:val="single" w:sz="6" w:space="0" w:color="000000"/>
            </w:tcBorders>
          </w:tcPr>
          <w:p w14:paraId="68A7A872"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0-6 років</w:t>
            </w:r>
          </w:p>
        </w:tc>
        <w:tc>
          <w:tcPr>
            <w:tcW w:w="1095" w:type="dxa"/>
            <w:tcBorders>
              <w:top w:val="single" w:sz="6" w:space="0" w:color="000000"/>
              <w:left w:val="single" w:sz="6" w:space="0" w:color="000000"/>
              <w:bottom w:val="single" w:sz="6" w:space="0" w:color="000000"/>
              <w:right w:val="single" w:sz="6" w:space="0" w:color="000000"/>
            </w:tcBorders>
          </w:tcPr>
          <w:p w14:paraId="02F61C46"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4</w:t>
            </w:r>
          </w:p>
        </w:tc>
        <w:tc>
          <w:tcPr>
            <w:tcW w:w="2438" w:type="dxa"/>
            <w:vMerge/>
            <w:tcBorders>
              <w:top w:val="single" w:sz="6" w:space="0" w:color="000000"/>
              <w:left w:val="single" w:sz="6" w:space="0" w:color="000000"/>
              <w:bottom w:val="single" w:sz="6" w:space="0" w:color="000000"/>
              <w:right w:val="single" w:sz="6" w:space="0" w:color="000000"/>
            </w:tcBorders>
          </w:tcPr>
          <w:p w14:paraId="36A74A66"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540F5AE7" w14:textId="77777777">
        <w:trPr>
          <w:trHeight w:val="216"/>
        </w:trPr>
        <w:tc>
          <w:tcPr>
            <w:tcW w:w="997" w:type="dxa"/>
            <w:tcBorders>
              <w:top w:val="single" w:sz="6" w:space="0" w:color="000000"/>
              <w:left w:val="single" w:sz="6" w:space="0" w:color="000000"/>
              <w:bottom w:val="single" w:sz="6" w:space="0" w:color="000000"/>
              <w:right w:val="single" w:sz="6" w:space="0" w:color="000000"/>
            </w:tcBorders>
          </w:tcPr>
          <w:p w14:paraId="41FBB30A"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2.2.1.4</w:t>
            </w:r>
          </w:p>
        </w:tc>
        <w:tc>
          <w:tcPr>
            <w:tcW w:w="5091" w:type="dxa"/>
            <w:tcBorders>
              <w:top w:val="single" w:sz="6" w:space="0" w:color="000000"/>
              <w:left w:val="single" w:sz="6" w:space="0" w:color="000000"/>
              <w:bottom w:val="single" w:sz="6" w:space="0" w:color="000000"/>
              <w:right w:val="single" w:sz="6" w:space="0" w:color="000000"/>
            </w:tcBorders>
          </w:tcPr>
          <w:p w14:paraId="70106258"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7-14 років</w:t>
            </w:r>
          </w:p>
        </w:tc>
        <w:tc>
          <w:tcPr>
            <w:tcW w:w="1095" w:type="dxa"/>
            <w:tcBorders>
              <w:top w:val="single" w:sz="6" w:space="0" w:color="000000"/>
              <w:left w:val="single" w:sz="6" w:space="0" w:color="000000"/>
              <w:bottom w:val="single" w:sz="6" w:space="0" w:color="000000"/>
              <w:right w:val="single" w:sz="6" w:space="0" w:color="000000"/>
            </w:tcBorders>
          </w:tcPr>
          <w:p w14:paraId="3F99B065"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18</w:t>
            </w:r>
          </w:p>
        </w:tc>
        <w:tc>
          <w:tcPr>
            <w:tcW w:w="2438" w:type="dxa"/>
            <w:vMerge/>
            <w:tcBorders>
              <w:top w:val="single" w:sz="6" w:space="0" w:color="000000"/>
              <w:left w:val="single" w:sz="6" w:space="0" w:color="000000"/>
              <w:bottom w:val="single" w:sz="6" w:space="0" w:color="000000"/>
              <w:right w:val="single" w:sz="6" w:space="0" w:color="000000"/>
            </w:tcBorders>
          </w:tcPr>
          <w:p w14:paraId="0610F839"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46F5B9A0" w14:textId="77777777">
        <w:trPr>
          <w:trHeight w:val="216"/>
        </w:trPr>
        <w:tc>
          <w:tcPr>
            <w:tcW w:w="997" w:type="dxa"/>
            <w:tcBorders>
              <w:top w:val="single" w:sz="6" w:space="0" w:color="000000"/>
              <w:left w:val="single" w:sz="6" w:space="0" w:color="000000"/>
              <w:bottom w:val="single" w:sz="6" w:space="0" w:color="000000"/>
              <w:right w:val="single" w:sz="6" w:space="0" w:color="000000"/>
            </w:tcBorders>
          </w:tcPr>
          <w:p w14:paraId="6C1F3299"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2.2.1.5</w:t>
            </w:r>
          </w:p>
        </w:tc>
        <w:tc>
          <w:tcPr>
            <w:tcW w:w="5091" w:type="dxa"/>
            <w:tcBorders>
              <w:top w:val="single" w:sz="6" w:space="0" w:color="000000"/>
              <w:left w:val="single" w:sz="6" w:space="0" w:color="000000"/>
              <w:bottom w:val="single" w:sz="6" w:space="0" w:color="000000"/>
              <w:right w:val="single" w:sz="6" w:space="0" w:color="000000"/>
            </w:tcBorders>
          </w:tcPr>
          <w:p w14:paraId="03E4F9E4"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15-17 років</w:t>
            </w:r>
          </w:p>
        </w:tc>
        <w:tc>
          <w:tcPr>
            <w:tcW w:w="1095" w:type="dxa"/>
            <w:tcBorders>
              <w:top w:val="single" w:sz="6" w:space="0" w:color="000000"/>
              <w:left w:val="single" w:sz="6" w:space="0" w:color="000000"/>
              <w:bottom w:val="single" w:sz="6" w:space="0" w:color="000000"/>
              <w:right w:val="single" w:sz="6" w:space="0" w:color="000000"/>
            </w:tcBorders>
          </w:tcPr>
          <w:p w14:paraId="02535F4C"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1</w:t>
            </w:r>
          </w:p>
        </w:tc>
        <w:tc>
          <w:tcPr>
            <w:tcW w:w="2438" w:type="dxa"/>
            <w:vMerge/>
            <w:tcBorders>
              <w:top w:val="single" w:sz="6" w:space="0" w:color="000000"/>
              <w:left w:val="single" w:sz="6" w:space="0" w:color="000000"/>
              <w:bottom w:val="single" w:sz="6" w:space="0" w:color="000000"/>
              <w:right w:val="single" w:sz="6" w:space="0" w:color="000000"/>
            </w:tcBorders>
          </w:tcPr>
          <w:p w14:paraId="537B9451"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43296EC8" w14:textId="77777777">
        <w:trPr>
          <w:trHeight w:val="360"/>
        </w:trPr>
        <w:tc>
          <w:tcPr>
            <w:tcW w:w="997" w:type="dxa"/>
            <w:tcBorders>
              <w:top w:val="single" w:sz="6" w:space="0" w:color="000000"/>
              <w:left w:val="single" w:sz="6" w:space="0" w:color="000000"/>
              <w:bottom w:val="single" w:sz="6" w:space="0" w:color="000000"/>
              <w:right w:val="single" w:sz="6" w:space="0" w:color="000000"/>
            </w:tcBorders>
          </w:tcPr>
          <w:p w14:paraId="5BDF0391"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2.2.2</w:t>
            </w:r>
          </w:p>
        </w:tc>
        <w:tc>
          <w:tcPr>
            <w:tcW w:w="5091" w:type="dxa"/>
            <w:tcBorders>
              <w:top w:val="single" w:sz="6" w:space="0" w:color="000000"/>
              <w:left w:val="single" w:sz="6" w:space="0" w:color="000000"/>
              <w:bottom w:val="single" w:sz="6" w:space="0" w:color="000000"/>
              <w:right w:val="single" w:sz="6" w:space="0" w:color="000000"/>
            </w:tcBorders>
          </w:tcPr>
          <w:p w14:paraId="1598C6B7"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 xml:space="preserve">Кількість випадків жорстокого поводження з дитиною**, </w:t>
            </w:r>
            <w:r w:rsidRPr="00772FB3">
              <w:rPr>
                <w:rFonts w:ascii="Times New Roman" w:eastAsia="Times New Roman" w:hAnsi="Times New Roman" w:cs="Times New Roman"/>
              </w:rPr>
              <w:br/>
              <w:t>у тому числі:</w:t>
            </w:r>
          </w:p>
        </w:tc>
        <w:tc>
          <w:tcPr>
            <w:tcW w:w="1095" w:type="dxa"/>
            <w:tcBorders>
              <w:top w:val="single" w:sz="6" w:space="0" w:color="000000"/>
              <w:left w:val="single" w:sz="6" w:space="0" w:color="000000"/>
              <w:bottom w:val="single" w:sz="6" w:space="0" w:color="000000"/>
              <w:right w:val="single" w:sz="6" w:space="0" w:color="000000"/>
            </w:tcBorders>
          </w:tcPr>
          <w:p w14:paraId="210C29AF"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0</w:t>
            </w:r>
          </w:p>
        </w:tc>
        <w:tc>
          <w:tcPr>
            <w:tcW w:w="2438" w:type="dxa"/>
            <w:vMerge w:val="restart"/>
            <w:tcBorders>
              <w:top w:val="single" w:sz="6" w:space="0" w:color="000000"/>
              <w:left w:val="single" w:sz="6" w:space="0" w:color="000000"/>
              <w:bottom w:val="single" w:sz="6" w:space="0" w:color="000000"/>
              <w:right w:val="single" w:sz="6" w:space="0" w:color="000000"/>
            </w:tcBorders>
          </w:tcPr>
          <w:p w14:paraId="6AA7D1D3"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Служба у справах дітей</w:t>
            </w:r>
          </w:p>
        </w:tc>
      </w:tr>
      <w:tr w:rsidR="00577D47" w:rsidRPr="00772FB3" w14:paraId="7C63DB0C" w14:textId="77777777">
        <w:trPr>
          <w:trHeight w:val="360"/>
        </w:trPr>
        <w:tc>
          <w:tcPr>
            <w:tcW w:w="997" w:type="dxa"/>
            <w:tcBorders>
              <w:top w:val="single" w:sz="6" w:space="0" w:color="000000"/>
              <w:left w:val="single" w:sz="6" w:space="0" w:color="000000"/>
              <w:bottom w:val="single" w:sz="6" w:space="0" w:color="000000"/>
              <w:right w:val="single" w:sz="6" w:space="0" w:color="000000"/>
            </w:tcBorders>
          </w:tcPr>
          <w:p w14:paraId="278BD469"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2.2.2.1</w:t>
            </w:r>
          </w:p>
        </w:tc>
        <w:tc>
          <w:tcPr>
            <w:tcW w:w="5091" w:type="dxa"/>
            <w:tcBorders>
              <w:top w:val="single" w:sz="6" w:space="0" w:color="000000"/>
              <w:left w:val="single" w:sz="6" w:space="0" w:color="000000"/>
              <w:bottom w:val="single" w:sz="6" w:space="0" w:color="000000"/>
              <w:right w:val="single" w:sz="6" w:space="0" w:color="000000"/>
            </w:tcBorders>
          </w:tcPr>
          <w:p w14:paraId="3A608D3F"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випадків смерті дитини з причин жорстокого поводження з нею**</w:t>
            </w:r>
          </w:p>
        </w:tc>
        <w:tc>
          <w:tcPr>
            <w:tcW w:w="1095" w:type="dxa"/>
            <w:tcBorders>
              <w:top w:val="single" w:sz="6" w:space="0" w:color="000000"/>
              <w:left w:val="single" w:sz="6" w:space="0" w:color="000000"/>
              <w:bottom w:val="single" w:sz="6" w:space="0" w:color="000000"/>
              <w:right w:val="single" w:sz="6" w:space="0" w:color="000000"/>
            </w:tcBorders>
          </w:tcPr>
          <w:p w14:paraId="25178035"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0</w:t>
            </w:r>
          </w:p>
        </w:tc>
        <w:tc>
          <w:tcPr>
            <w:tcW w:w="2438" w:type="dxa"/>
            <w:vMerge/>
            <w:tcBorders>
              <w:top w:val="single" w:sz="6" w:space="0" w:color="000000"/>
              <w:left w:val="single" w:sz="6" w:space="0" w:color="000000"/>
              <w:bottom w:val="single" w:sz="6" w:space="0" w:color="000000"/>
              <w:right w:val="single" w:sz="6" w:space="0" w:color="000000"/>
            </w:tcBorders>
          </w:tcPr>
          <w:p w14:paraId="119E2E53"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08EFF28F" w14:textId="77777777">
        <w:trPr>
          <w:trHeight w:val="804"/>
        </w:trPr>
        <w:tc>
          <w:tcPr>
            <w:tcW w:w="997" w:type="dxa"/>
            <w:tcBorders>
              <w:top w:val="single" w:sz="6" w:space="0" w:color="000000"/>
              <w:left w:val="single" w:sz="6" w:space="0" w:color="000000"/>
              <w:bottom w:val="single" w:sz="6" w:space="0" w:color="000000"/>
              <w:right w:val="single" w:sz="6" w:space="0" w:color="000000"/>
            </w:tcBorders>
          </w:tcPr>
          <w:p w14:paraId="1DD764B5"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2.2.3</w:t>
            </w:r>
          </w:p>
        </w:tc>
        <w:tc>
          <w:tcPr>
            <w:tcW w:w="5091" w:type="dxa"/>
            <w:tcBorders>
              <w:top w:val="single" w:sz="6" w:space="0" w:color="000000"/>
              <w:left w:val="single" w:sz="6" w:space="0" w:color="000000"/>
              <w:bottom w:val="single" w:sz="6" w:space="0" w:color="000000"/>
              <w:right w:val="single" w:sz="6" w:space="0" w:color="000000"/>
            </w:tcBorders>
          </w:tcPr>
          <w:p w14:paraId="6B3F2547"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 xml:space="preserve">Кількість складених адміністративних протоколів, передбачених </w:t>
            </w:r>
            <w:hyperlink r:id="rId15" w:anchor="n1948">
              <w:r w:rsidRPr="00772FB3">
                <w:rPr>
                  <w:rFonts w:ascii="Times New Roman" w:eastAsia="Times New Roman" w:hAnsi="Times New Roman" w:cs="Times New Roman"/>
                  <w:u w:val="single"/>
                </w:rPr>
                <w:t>статтею 184</w:t>
              </w:r>
            </w:hyperlink>
            <w:r w:rsidRPr="00772FB3">
              <w:rPr>
                <w:rFonts w:ascii="Times New Roman" w:eastAsia="Times New Roman" w:hAnsi="Times New Roman" w:cs="Times New Roman"/>
              </w:rPr>
              <w:t xml:space="preserve"> (Невиконання батьками або особами, що їх замінюють, обов’язків щодо виховання дітей) Кодексу України про адміністративні правопорушення**</w:t>
            </w:r>
          </w:p>
        </w:tc>
        <w:tc>
          <w:tcPr>
            <w:tcW w:w="1095" w:type="dxa"/>
            <w:tcBorders>
              <w:top w:val="single" w:sz="6" w:space="0" w:color="000000"/>
              <w:left w:val="single" w:sz="6" w:space="0" w:color="000000"/>
              <w:bottom w:val="single" w:sz="6" w:space="0" w:color="000000"/>
              <w:right w:val="single" w:sz="6" w:space="0" w:color="000000"/>
            </w:tcBorders>
          </w:tcPr>
          <w:p w14:paraId="70861777" w14:textId="77777777" w:rsidR="00006E69" w:rsidRPr="00772FB3" w:rsidRDefault="000A2AB0" w:rsidP="005C01DF">
            <w:pPr>
              <w:spacing w:line="240" w:lineRule="auto"/>
              <w:rPr>
                <w:rFonts w:ascii="Times New Roman" w:eastAsia="Times New Roman" w:hAnsi="Times New Roman" w:cs="Times New Roman"/>
                <w:lang w:val="uk-UA"/>
              </w:rPr>
            </w:pPr>
            <w:r w:rsidRPr="00772FB3">
              <w:rPr>
                <w:rFonts w:ascii="Times New Roman" w:eastAsia="Times New Roman" w:hAnsi="Times New Roman" w:cs="Times New Roman"/>
                <w:lang w:val="uk-UA"/>
              </w:rPr>
              <w:t>25</w:t>
            </w:r>
          </w:p>
        </w:tc>
        <w:tc>
          <w:tcPr>
            <w:tcW w:w="2438" w:type="dxa"/>
            <w:tcBorders>
              <w:top w:val="single" w:sz="6" w:space="0" w:color="000000"/>
              <w:left w:val="single" w:sz="6" w:space="0" w:color="000000"/>
              <w:bottom w:val="single" w:sz="6" w:space="0" w:color="000000"/>
              <w:right w:val="single" w:sz="6" w:space="0" w:color="000000"/>
            </w:tcBorders>
          </w:tcPr>
          <w:p w14:paraId="633F280A"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Територіальні органи (підрозділи) Національної поліції України / служба у справах дітей</w:t>
            </w:r>
          </w:p>
        </w:tc>
      </w:tr>
      <w:tr w:rsidR="00577D47" w:rsidRPr="00772FB3" w14:paraId="2F9C8E96" w14:textId="77777777">
        <w:trPr>
          <w:trHeight w:val="660"/>
        </w:trPr>
        <w:tc>
          <w:tcPr>
            <w:tcW w:w="997" w:type="dxa"/>
            <w:tcBorders>
              <w:top w:val="single" w:sz="6" w:space="0" w:color="000000"/>
              <w:left w:val="single" w:sz="6" w:space="0" w:color="000000"/>
              <w:bottom w:val="single" w:sz="6" w:space="0" w:color="000000"/>
              <w:right w:val="single" w:sz="6" w:space="0" w:color="000000"/>
            </w:tcBorders>
          </w:tcPr>
          <w:p w14:paraId="78391324"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2.2.4</w:t>
            </w:r>
          </w:p>
        </w:tc>
        <w:tc>
          <w:tcPr>
            <w:tcW w:w="5091" w:type="dxa"/>
            <w:tcBorders>
              <w:top w:val="single" w:sz="6" w:space="0" w:color="000000"/>
              <w:left w:val="single" w:sz="6" w:space="0" w:color="000000"/>
              <w:bottom w:val="single" w:sz="6" w:space="0" w:color="000000"/>
              <w:right w:val="single" w:sz="6" w:space="0" w:color="000000"/>
            </w:tcBorders>
          </w:tcPr>
          <w:p w14:paraId="40A038F3"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Кількість дітей, які перебувають на обліку у зв’язку з обставинами, зумовленими стихійним лихом, техногенними аваріями, катастрофами, бойовими діями чи збройними конфліктами</w:t>
            </w:r>
          </w:p>
        </w:tc>
        <w:tc>
          <w:tcPr>
            <w:tcW w:w="1095" w:type="dxa"/>
            <w:tcBorders>
              <w:top w:val="single" w:sz="6" w:space="0" w:color="000000"/>
              <w:left w:val="single" w:sz="6" w:space="0" w:color="000000"/>
              <w:bottom w:val="single" w:sz="6" w:space="0" w:color="000000"/>
              <w:right w:val="single" w:sz="6" w:space="0" w:color="000000"/>
            </w:tcBorders>
          </w:tcPr>
          <w:p w14:paraId="5DB59945"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106</w:t>
            </w:r>
          </w:p>
        </w:tc>
        <w:tc>
          <w:tcPr>
            <w:tcW w:w="2438" w:type="dxa"/>
            <w:tcBorders>
              <w:top w:val="single" w:sz="6" w:space="0" w:color="000000"/>
              <w:left w:val="single" w:sz="6" w:space="0" w:color="000000"/>
              <w:bottom w:val="single" w:sz="6" w:space="0" w:color="000000"/>
              <w:right w:val="single" w:sz="6" w:space="0" w:color="000000"/>
            </w:tcBorders>
          </w:tcPr>
          <w:p w14:paraId="1AC5C17D"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Служба у справах дітей</w:t>
            </w:r>
          </w:p>
        </w:tc>
      </w:tr>
      <w:tr w:rsidR="00577D47" w:rsidRPr="00772FB3" w14:paraId="4DAF92DD" w14:textId="77777777">
        <w:trPr>
          <w:trHeight w:val="660"/>
        </w:trPr>
        <w:tc>
          <w:tcPr>
            <w:tcW w:w="997" w:type="dxa"/>
            <w:tcBorders>
              <w:top w:val="single" w:sz="6" w:space="0" w:color="000000"/>
              <w:left w:val="single" w:sz="6" w:space="0" w:color="000000"/>
              <w:bottom w:val="single" w:sz="6" w:space="0" w:color="000000"/>
              <w:right w:val="single" w:sz="6" w:space="0" w:color="000000"/>
            </w:tcBorders>
          </w:tcPr>
          <w:p w14:paraId="2416D07C"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2.2.5</w:t>
            </w:r>
          </w:p>
        </w:tc>
        <w:tc>
          <w:tcPr>
            <w:tcW w:w="5091" w:type="dxa"/>
            <w:tcBorders>
              <w:top w:val="single" w:sz="6" w:space="0" w:color="000000"/>
              <w:left w:val="single" w:sz="6" w:space="0" w:color="000000"/>
              <w:bottom w:val="single" w:sz="6" w:space="0" w:color="000000"/>
              <w:right w:val="single" w:sz="6" w:space="0" w:color="000000"/>
            </w:tcBorders>
          </w:tcPr>
          <w:p w14:paraId="1A48DD2C"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 xml:space="preserve">Кількість складених адміністративних протоколів, передбачених </w:t>
            </w:r>
            <w:hyperlink r:id="rId16" w:anchor="n4217">
              <w:r w:rsidRPr="00772FB3">
                <w:rPr>
                  <w:rFonts w:ascii="Times New Roman" w:eastAsia="Times New Roman" w:hAnsi="Times New Roman" w:cs="Times New Roman"/>
                  <w:u w:val="single"/>
                </w:rPr>
                <w:t>статтею 173-4</w:t>
              </w:r>
            </w:hyperlink>
            <w:r w:rsidRPr="00772FB3">
              <w:rPr>
                <w:rFonts w:ascii="Times New Roman" w:eastAsia="Times New Roman" w:hAnsi="Times New Roman" w:cs="Times New Roman"/>
              </w:rPr>
              <w:t xml:space="preserve"> (Булінг (цькування) учасника освітнього процесу) Кодексу України про адміністративні правопорушення**</w:t>
            </w:r>
          </w:p>
        </w:tc>
        <w:tc>
          <w:tcPr>
            <w:tcW w:w="1095" w:type="dxa"/>
            <w:tcBorders>
              <w:top w:val="single" w:sz="6" w:space="0" w:color="000000"/>
              <w:left w:val="single" w:sz="6" w:space="0" w:color="000000"/>
              <w:bottom w:val="single" w:sz="6" w:space="0" w:color="000000"/>
              <w:right w:val="single" w:sz="6" w:space="0" w:color="000000"/>
            </w:tcBorders>
          </w:tcPr>
          <w:p w14:paraId="78599655"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0</w:t>
            </w:r>
          </w:p>
        </w:tc>
        <w:tc>
          <w:tcPr>
            <w:tcW w:w="2438" w:type="dxa"/>
            <w:tcBorders>
              <w:top w:val="single" w:sz="6" w:space="0" w:color="000000"/>
              <w:left w:val="single" w:sz="6" w:space="0" w:color="000000"/>
              <w:bottom w:val="single" w:sz="6" w:space="0" w:color="000000"/>
              <w:right w:val="single" w:sz="6" w:space="0" w:color="000000"/>
            </w:tcBorders>
          </w:tcPr>
          <w:p w14:paraId="1FE9214F"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Територіальні органи (підрозділи) Національної поліції України</w:t>
            </w:r>
          </w:p>
        </w:tc>
      </w:tr>
      <w:tr w:rsidR="00577D47" w:rsidRPr="00772FB3" w14:paraId="1C07EB12" w14:textId="77777777">
        <w:trPr>
          <w:trHeight w:val="216"/>
        </w:trPr>
        <w:tc>
          <w:tcPr>
            <w:tcW w:w="997" w:type="dxa"/>
            <w:tcBorders>
              <w:top w:val="single" w:sz="6" w:space="0" w:color="000000"/>
              <w:left w:val="single" w:sz="6" w:space="0" w:color="000000"/>
              <w:bottom w:val="single" w:sz="6" w:space="0" w:color="000000"/>
              <w:right w:val="single" w:sz="6" w:space="0" w:color="000000"/>
            </w:tcBorders>
          </w:tcPr>
          <w:p w14:paraId="63A206D8"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2.2.6</w:t>
            </w:r>
          </w:p>
        </w:tc>
        <w:tc>
          <w:tcPr>
            <w:tcW w:w="5091" w:type="dxa"/>
            <w:tcBorders>
              <w:top w:val="single" w:sz="6" w:space="0" w:color="000000"/>
              <w:left w:val="single" w:sz="6" w:space="0" w:color="000000"/>
              <w:bottom w:val="single" w:sz="6" w:space="0" w:color="000000"/>
              <w:right w:val="single" w:sz="6" w:space="0" w:color="000000"/>
            </w:tcBorders>
          </w:tcPr>
          <w:p w14:paraId="59ED6F26"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Кількість дітей, які вчинили самогубство або його спробу**</w:t>
            </w:r>
          </w:p>
        </w:tc>
        <w:tc>
          <w:tcPr>
            <w:tcW w:w="1095" w:type="dxa"/>
            <w:tcBorders>
              <w:top w:val="single" w:sz="6" w:space="0" w:color="000000"/>
              <w:left w:val="single" w:sz="6" w:space="0" w:color="000000"/>
              <w:bottom w:val="single" w:sz="6" w:space="0" w:color="000000"/>
              <w:right w:val="single" w:sz="6" w:space="0" w:color="000000"/>
            </w:tcBorders>
          </w:tcPr>
          <w:p w14:paraId="04CDE71D"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0</w:t>
            </w:r>
          </w:p>
        </w:tc>
        <w:tc>
          <w:tcPr>
            <w:tcW w:w="2438" w:type="dxa"/>
            <w:tcBorders>
              <w:top w:val="single" w:sz="6" w:space="0" w:color="000000"/>
              <w:left w:val="single" w:sz="6" w:space="0" w:color="000000"/>
              <w:bottom w:val="single" w:sz="6" w:space="0" w:color="000000"/>
              <w:right w:val="single" w:sz="6" w:space="0" w:color="000000"/>
            </w:tcBorders>
          </w:tcPr>
          <w:p w14:paraId="6A2802FF"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Служба у справах дітей</w:t>
            </w:r>
          </w:p>
        </w:tc>
      </w:tr>
      <w:tr w:rsidR="00577D47" w:rsidRPr="00772FB3" w14:paraId="27F69020" w14:textId="77777777">
        <w:trPr>
          <w:trHeight w:val="216"/>
        </w:trPr>
        <w:tc>
          <w:tcPr>
            <w:tcW w:w="997" w:type="dxa"/>
            <w:tcBorders>
              <w:top w:val="single" w:sz="6" w:space="0" w:color="000000"/>
              <w:left w:val="single" w:sz="6" w:space="0" w:color="000000"/>
              <w:bottom w:val="single" w:sz="6" w:space="0" w:color="000000"/>
              <w:right w:val="single" w:sz="6" w:space="0" w:color="000000"/>
            </w:tcBorders>
          </w:tcPr>
          <w:p w14:paraId="76D1E3BB"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2.2.7</w:t>
            </w:r>
          </w:p>
        </w:tc>
        <w:tc>
          <w:tcPr>
            <w:tcW w:w="5091" w:type="dxa"/>
            <w:tcBorders>
              <w:top w:val="single" w:sz="6" w:space="0" w:color="000000"/>
              <w:left w:val="single" w:sz="6" w:space="0" w:color="000000"/>
              <w:bottom w:val="single" w:sz="6" w:space="0" w:color="000000"/>
              <w:right w:val="single" w:sz="6" w:space="0" w:color="000000"/>
            </w:tcBorders>
          </w:tcPr>
          <w:p w14:paraId="6D1A8719"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Кількість дітей, покинутих у закладах охорони здоров’я**</w:t>
            </w:r>
          </w:p>
        </w:tc>
        <w:tc>
          <w:tcPr>
            <w:tcW w:w="1095" w:type="dxa"/>
            <w:tcBorders>
              <w:top w:val="single" w:sz="6" w:space="0" w:color="000000"/>
              <w:left w:val="single" w:sz="6" w:space="0" w:color="000000"/>
              <w:bottom w:val="single" w:sz="6" w:space="0" w:color="000000"/>
              <w:right w:val="single" w:sz="6" w:space="0" w:color="000000"/>
            </w:tcBorders>
          </w:tcPr>
          <w:p w14:paraId="2DBDC830"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0</w:t>
            </w:r>
          </w:p>
        </w:tc>
        <w:tc>
          <w:tcPr>
            <w:tcW w:w="2438" w:type="dxa"/>
            <w:vMerge w:val="restart"/>
            <w:tcBorders>
              <w:top w:val="single" w:sz="6" w:space="0" w:color="000000"/>
              <w:left w:val="single" w:sz="6" w:space="0" w:color="000000"/>
              <w:bottom w:val="single" w:sz="6" w:space="0" w:color="000000"/>
              <w:right w:val="single" w:sz="6" w:space="0" w:color="000000"/>
            </w:tcBorders>
          </w:tcPr>
          <w:p w14:paraId="64B5A7E3"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Служба у справах дітей</w:t>
            </w:r>
          </w:p>
        </w:tc>
      </w:tr>
      <w:tr w:rsidR="00577D47" w:rsidRPr="00772FB3" w14:paraId="46CC22B4" w14:textId="77777777">
        <w:trPr>
          <w:trHeight w:val="504"/>
        </w:trPr>
        <w:tc>
          <w:tcPr>
            <w:tcW w:w="997" w:type="dxa"/>
            <w:tcBorders>
              <w:top w:val="single" w:sz="6" w:space="0" w:color="000000"/>
              <w:left w:val="single" w:sz="6" w:space="0" w:color="000000"/>
              <w:bottom w:val="single" w:sz="6" w:space="0" w:color="000000"/>
              <w:right w:val="single" w:sz="6" w:space="0" w:color="000000"/>
            </w:tcBorders>
          </w:tcPr>
          <w:p w14:paraId="3903DB3D"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2.2.8</w:t>
            </w:r>
          </w:p>
        </w:tc>
        <w:tc>
          <w:tcPr>
            <w:tcW w:w="5091" w:type="dxa"/>
            <w:tcBorders>
              <w:top w:val="single" w:sz="6" w:space="0" w:color="000000"/>
              <w:left w:val="single" w:sz="6" w:space="0" w:color="000000"/>
              <w:bottom w:val="single" w:sz="6" w:space="0" w:color="000000"/>
              <w:right w:val="single" w:sz="6" w:space="0" w:color="000000"/>
            </w:tcBorders>
          </w:tcPr>
          <w:p w14:paraId="63FE952A"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Кількість дітей, яких відмовилися забрати з пологового будинку та інших закладів охорони здоров’я**</w:t>
            </w:r>
          </w:p>
        </w:tc>
        <w:tc>
          <w:tcPr>
            <w:tcW w:w="1095" w:type="dxa"/>
            <w:tcBorders>
              <w:top w:val="single" w:sz="6" w:space="0" w:color="000000"/>
              <w:left w:val="single" w:sz="6" w:space="0" w:color="000000"/>
              <w:bottom w:val="single" w:sz="6" w:space="0" w:color="000000"/>
              <w:right w:val="single" w:sz="6" w:space="0" w:color="000000"/>
            </w:tcBorders>
          </w:tcPr>
          <w:p w14:paraId="38AD5C93"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1</w:t>
            </w:r>
          </w:p>
        </w:tc>
        <w:tc>
          <w:tcPr>
            <w:tcW w:w="2438" w:type="dxa"/>
            <w:vMerge/>
            <w:tcBorders>
              <w:top w:val="single" w:sz="6" w:space="0" w:color="000000"/>
              <w:left w:val="single" w:sz="6" w:space="0" w:color="000000"/>
              <w:bottom w:val="single" w:sz="6" w:space="0" w:color="000000"/>
              <w:right w:val="single" w:sz="6" w:space="0" w:color="000000"/>
            </w:tcBorders>
          </w:tcPr>
          <w:p w14:paraId="6DC557F4"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034820C3" w14:textId="77777777">
        <w:trPr>
          <w:trHeight w:val="492"/>
        </w:trPr>
        <w:tc>
          <w:tcPr>
            <w:tcW w:w="997" w:type="dxa"/>
            <w:tcBorders>
              <w:top w:val="single" w:sz="6" w:space="0" w:color="000000"/>
              <w:left w:val="single" w:sz="6" w:space="0" w:color="000000"/>
              <w:bottom w:val="single" w:sz="6" w:space="0" w:color="000000"/>
              <w:right w:val="single" w:sz="6" w:space="0" w:color="000000"/>
            </w:tcBorders>
          </w:tcPr>
          <w:p w14:paraId="205C1EFF"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2.2.9</w:t>
            </w:r>
          </w:p>
        </w:tc>
        <w:tc>
          <w:tcPr>
            <w:tcW w:w="5091" w:type="dxa"/>
            <w:tcBorders>
              <w:top w:val="single" w:sz="6" w:space="0" w:color="000000"/>
              <w:left w:val="single" w:sz="6" w:space="0" w:color="000000"/>
              <w:bottom w:val="single" w:sz="6" w:space="0" w:color="000000"/>
              <w:right w:val="single" w:sz="6" w:space="0" w:color="000000"/>
            </w:tcBorders>
          </w:tcPr>
          <w:p w14:paraId="091DDAAE"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Кількість сімей, у яких дітей відібрано у батьків без позбавлення їх батьківських прав на підставі рішення суду</w:t>
            </w:r>
          </w:p>
        </w:tc>
        <w:tc>
          <w:tcPr>
            <w:tcW w:w="1095" w:type="dxa"/>
            <w:tcBorders>
              <w:top w:val="single" w:sz="6" w:space="0" w:color="000000"/>
              <w:left w:val="single" w:sz="6" w:space="0" w:color="000000"/>
              <w:bottom w:val="single" w:sz="6" w:space="0" w:color="000000"/>
              <w:right w:val="single" w:sz="6" w:space="0" w:color="000000"/>
            </w:tcBorders>
          </w:tcPr>
          <w:p w14:paraId="595B07F9"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0</w:t>
            </w:r>
          </w:p>
        </w:tc>
        <w:tc>
          <w:tcPr>
            <w:tcW w:w="2438" w:type="dxa"/>
            <w:vMerge/>
            <w:tcBorders>
              <w:top w:val="single" w:sz="6" w:space="0" w:color="000000"/>
              <w:left w:val="single" w:sz="6" w:space="0" w:color="000000"/>
              <w:bottom w:val="single" w:sz="6" w:space="0" w:color="000000"/>
              <w:right w:val="single" w:sz="6" w:space="0" w:color="000000"/>
            </w:tcBorders>
          </w:tcPr>
          <w:p w14:paraId="144DAF3B"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4F76EFC8" w14:textId="77777777">
        <w:trPr>
          <w:trHeight w:val="348"/>
        </w:trPr>
        <w:tc>
          <w:tcPr>
            <w:tcW w:w="997" w:type="dxa"/>
            <w:tcBorders>
              <w:top w:val="single" w:sz="6" w:space="0" w:color="000000"/>
              <w:left w:val="single" w:sz="6" w:space="0" w:color="000000"/>
              <w:bottom w:val="single" w:sz="6" w:space="0" w:color="000000"/>
              <w:right w:val="single" w:sz="6" w:space="0" w:color="000000"/>
            </w:tcBorders>
          </w:tcPr>
          <w:p w14:paraId="011D8068"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2.2.10</w:t>
            </w:r>
          </w:p>
        </w:tc>
        <w:tc>
          <w:tcPr>
            <w:tcW w:w="5091" w:type="dxa"/>
            <w:tcBorders>
              <w:top w:val="single" w:sz="6" w:space="0" w:color="000000"/>
              <w:left w:val="single" w:sz="6" w:space="0" w:color="000000"/>
              <w:bottom w:val="single" w:sz="6" w:space="0" w:color="000000"/>
              <w:right w:val="single" w:sz="6" w:space="0" w:color="000000"/>
            </w:tcBorders>
          </w:tcPr>
          <w:p w14:paraId="63D3C5A9"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Кількість сімей, з яких дітей влаштовано в сім’ї патронатних вихователів**</w:t>
            </w:r>
          </w:p>
        </w:tc>
        <w:tc>
          <w:tcPr>
            <w:tcW w:w="1095" w:type="dxa"/>
            <w:tcBorders>
              <w:top w:val="single" w:sz="6" w:space="0" w:color="000000"/>
              <w:left w:val="single" w:sz="6" w:space="0" w:color="000000"/>
              <w:bottom w:val="single" w:sz="6" w:space="0" w:color="000000"/>
              <w:right w:val="single" w:sz="6" w:space="0" w:color="000000"/>
            </w:tcBorders>
          </w:tcPr>
          <w:p w14:paraId="4E52D7DA" w14:textId="4B11F1E4" w:rsidR="00006E69" w:rsidRPr="00772FB3" w:rsidRDefault="00620561" w:rsidP="005C01DF">
            <w:pPr>
              <w:spacing w:line="240" w:lineRule="auto"/>
              <w:rPr>
                <w:rFonts w:ascii="Times New Roman" w:eastAsia="Times New Roman" w:hAnsi="Times New Roman" w:cs="Times New Roman"/>
                <w:lang w:val="uk-UA"/>
              </w:rPr>
            </w:pPr>
            <w:r w:rsidRPr="00772FB3">
              <w:rPr>
                <w:rFonts w:ascii="Times New Roman" w:eastAsia="Times New Roman" w:hAnsi="Times New Roman" w:cs="Times New Roman"/>
                <w:lang w:val="uk-UA"/>
              </w:rPr>
              <w:t>1</w:t>
            </w:r>
          </w:p>
        </w:tc>
        <w:tc>
          <w:tcPr>
            <w:tcW w:w="2438" w:type="dxa"/>
            <w:vMerge w:val="restart"/>
            <w:tcBorders>
              <w:top w:val="single" w:sz="6" w:space="0" w:color="000000"/>
              <w:left w:val="single" w:sz="6" w:space="0" w:color="000000"/>
              <w:bottom w:val="single" w:sz="6" w:space="0" w:color="000000"/>
              <w:right w:val="single" w:sz="6" w:space="0" w:color="000000"/>
            </w:tcBorders>
          </w:tcPr>
          <w:p w14:paraId="5B2FAFC5" w14:textId="77777777" w:rsidR="00006E69" w:rsidRPr="00772FB3" w:rsidRDefault="00006E69" w:rsidP="005C01DF">
            <w:pPr>
              <w:spacing w:line="240" w:lineRule="auto"/>
              <w:rPr>
                <w:rFonts w:ascii="Times New Roman" w:eastAsia="Times New Roman" w:hAnsi="Times New Roman" w:cs="Times New Roman"/>
              </w:rPr>
            </w:pPr>
          </w:p>
        </w:tc>
      </w:tr>
      <w:tr w:rsidR="00577D47" w:rsidRPr="00772FB3" w14:paraId="0D339990" w14:textId="77777777">
        <w:trPr>
          <w:trHeight w:val="348"/>
        </w:trPr>
        <w:tc>
          <w:tcPr>
            <w:tcW w:w="997" w:type="dxa"/>
            <w:tcBorders>
              <w:top w:val="single" w:sz="6" w:space="0" w:color="000000"/>
              <w:left w:val="single" w:sz="6" w:space="0" w:color="000000"/>
              <w:bottom w:val="single" w:sz="6" w:space="0" w:color="000000"/>
              <w:right w:val="single" w:sz="6" w:space="0" w:color="000000"/>
            </w:tcBorders>
          </w:tcPr>
          <w:p w14:paraId="20D9B5FB"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2.2.10.1</w:t>
            </w:r>
          </w:p>
        </w:tc>
        <w:tc>
          <w:tcPr>
            <w:tcW w:w="5091" w:type="dxa"/>
            <w:tcBorders>
              <w:top w:val="single" w:sz="6" w:space="0" w:color="000000"/>
              <w:left w:val="single" w:sz="6" w:space="0" w:color="000000"/>
              <w:bottom w:val="single" w:sz="6" w:space="0" w:color="000000"/>
              <w:right w:val="single" w:sz="6" w:space="0" w:color="000000"/>
            </w:tcBorders>
          </w:tcPr>
          <w:p w14:paraId="5B272E5B"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Кількість дітей, яких влаштовано в сім’ї патронатних вихователів**</w:t>
            </w:r>
          </w:p>
        </w:tc>
        <w:tc>
          <w:tcPr>
            <w:tcW w:w="1095" w:type="dxa"/>
            <w:tcBorders>
              <w:top w:val="single" w:sz="6" w:space="0" w:color="000000"/>
              <w:left w:val="single" w:sz="6" w:space="0" w:color="000000"/>
              <w:bottom w:val="single" w:sz="6" w:space="0" w:color="000000"/>
              <w:right w:val="single" w:sz="6" w:space="0" w:color="000000"/>
            </w:tcBorders>
          </w:tcPr>
          <w:p w14:paraId="092A408A" w14:textId="72FEB400" w:rsidR="00006E69" w:rsidRPr="00772FB3" w:rsidRDefault="00620561" w:rsidP="005C01DF">
            <w:pPr>
              <w:spacing w:line="240" w:lineRule="auto"/>
              <w:rPr>
                <w:rFonts w:ascii="Times New Roman" w:eastAsia="Times New Roman" w:hAnsi="Times New Roman" w:cs="Times New Roman"/>
                <w:lang w:val="uk-UA"/>
              </w:rPr>
            </w:pPr>
            <w:r w:rsidRPr="00772FB3">
              <w:rPr>
                <w:rFonts w:ascii="Times New Roman" w:eastAsia="Times New Roman" w:hAnsi="Times New Roman" w:cs="Times New Roman"/>
                <w:lang w:val="uk-UA"/>
              </w:rPr>
              <w:t>4</w:t>
            </w:r>
          </w:p>
        </w:tc>
        <w:tc>
          <w:tcPr>
            <w:tcW w:w="2438" w:type="dxa"/>
            <w:vMerge/>
            <w:tcBorders>
              <w:top w:val="single" w:sz="6" w:space="0" w:color="000000"/>
              <w:left w:val="single" w:sz="6" w:space="0" w:color="000000"/>
              <w:bottom w:val="single" w:sz="6" w:space="0" w:color="000000"/>
              <w:right w:val="single" w:sz="6" w:space="0" w:color="000000"/>
            </w:tcBorders>
          </w:tcPr>
          <w:p w14:paraId="34FA9BB1"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46404447" w14:textId="77777777">
        <w:trPr>
          <w:trHeight w:val="348"/>
        </w:trPr>
        <w:tc>
          <w:tcPr>
            <w:tcW w:w="997" w:type="dxa"/>
            <w:tcBorders>
              <w:top w:val="single" w:sz="6" w:space="0" w:color="000000"/>
              <w:left w:val="single" w:sz="6" w:space="0" w:color="000000"/>
              <w:bottom w:val="single" w:sz="6" w:space="0" w:color="000000"/>
              <w:right w:val="single" w:sz="6" w:space="0" w:color="000000"/>
            </w:tcBorders>
          </w:tcPr>
          <w:p w14:paraId="0F96EF00"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2.2.11</w:t>
            </w:r>
          </w:p>
        </w:tc>
        <w:tc>
          <w:tcPr>
            <w:tcW w:w="5091" w:type="dxa"/>
            <w:tcBorders>
              <w:top w:val="single" w:sz="6" w:space="0" w:color="000000"/>
              <w:left w:val="single" w:sz="6" w:space="0" w:color="000000"/>
              <w:bottom w:val="single" w:sz="6" w:space="0" w:color="000000"/>
              <w:right w:val="single" w:sz="6" w:space="0" w:color="000000"/>
            </w:tcBorders>
          </w:tcPr>
          <w:p w14:paraId="2C5B83A1"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Кількість дітей, яких влаштовано до закладів соціального захисту**</w:t>
            </w:r>
          </w:p>
        </w:tc>
        <w:tc>
          <w:tcPr>
            <w:tcW w:w="1095" w:type="dxa"/>
            <w:tcBorders>
              <w:top w:val="single" w:sz="6" w:space="0" w:color="000000"/>
              <w:left w:val="single" w:sz="6" w:space="0" w:color="000000"/>
              <w:bottom w:val="single" w:sz="6" w:space="0" w:color="000000"/>
              <w:right w:val="single" w:sz="6" w:space="0" w:color="000000"/>
            </w:tcBorders>
          </w:tcPr>
          <w:p w14:paraId="4DD58CE8" w14:textId="77777777" w:rsidR="00006E69" w:rsidRPr="00772FB3" w:rsidRDefault="00006E69" w:rsidP="005C01DF">
            <w:pPr>
              <w:spacing w:line="240" w:lineRule="auto"/>
              <w:rPr>
                <w:rFonts w:ascii="Times New Roman" w:eastAsia="Times New Roman" w:hAnsi="Times New Roman" w:cs="Times New Roman"/>
              </w:rPr>
            </w:pPr>
          </w:p>
        </w:tc>
        <w:tc>
          <w:tcPr>
            <w:tcW w:w="2438" w:type="dxa"/>
            <w:vMerge/>
            <w:tcBorders>
              <w:top w:val="single" w:sz="6" w:space="0" w:color="000000"/>
              <w:left w:val="single" w:sz="6" w:space="0" w:color="000000"/>
              <w:bottom w:val="single" w:sz="6" w:space="0" w:color="000000"/>
              <w:right w:val="single" w:sz="6" w:space="0" w:color="000000"/>
            </w:tcBorders>
          </w:tcPr>
          <w:p w14:paraId="148B7CD2"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75B12AD5" w14:textId="77777777">
        <w:trPr>
          <w:trHeight w:val="348"/>
        </w:trPr>
        <w:tc>
          <w:tcPr>
            <w:tcW w:w="997" w:type="dxa"/>
            <w:tcBorders>
              <w:top w:val="single" w:sz="6" w:space="0" w:color="000000"/>
              <w:left w:val="single" w:sz="6" w:space="0" w:color="000000"/>
              <w:bottom w:val="single" w:sz="6" w:space="0" w:color="000000"/>
              <w:right w:val="single" w:sz="6" w:space="0" w:color="000000"/>
            </w:tcBorders>
          </w:tcPr>
          <w:p w14:paraId="2A883647"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2.2.12</w:t>
            </w:r>
          </w:p>
        </w:tc>
        <w:tc>
          <w:tcPr>
            <w:tcW w:w="5091" w:type="dxa"/>
            <w:tcBorders>
              <w:top w:val="single" w:sz="6" w:space="0" w:color="000000"/>
              <w:left w:val="single" w:sz="6" w:space="0" w:color="000000"/>
              <w:bottom w:val="single" w:sz="6" w:space="0" w:color="000000"/>
              <w:right w:val="single" w:sz="6" w:space="0" w:color="000000"/>
            </w:tcBorders>
          </w:tcPr>
          <w:p w14:paraId="46971D81"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Кількість дітей, батьків яких позбавлено батьківських прав**</w:t>
            </w:r>
          </w:p>
        </w:tc>
        <w:tc>
          <w:tcPr>
            <w:tcW w:w="1095" w:type="dxa"/>
            <w:tcBorders>
              <w:top w:val="single" w:sz="6" w:space="0" w:color="000000"/>
              <w:left w:val="single" w:sz="6" w:space="0" w:color="000000"/>
              <w:bottom w:val="single" w:sz="6" w:space="0" w:color="000000"/>
              <w:right w:val="single" w:sz="6" w:space="0" w:color="000000"/>
            </w:tcBorders>
          </w:tcPr>
          <w:p w14:paraId="2E53C44B" w14:textId="20FEAF91" w:rsidR="00006E69" w:rsidRPr="00772FB3" w:rsidRDefault="00F803CE" w:rsidP="005C01DF">
            <w:pPr>
              <w:spacing w:line="240" w:lineRule="auto"/>
              <w:rPr>
                <w:rFonts w:ascii="Times New Roman" w:eastAsia="Times New Roman" w:hAnsi="Times New Roman" w:cs="Times New Roman"/>
                <w:lang w:val="uk-UA"/>
              </w:rPr>
            </w:pPr>
            <w:r w:rsidRPr="00772FB3">
              <w:rPr>
                <w:rFonts w:ascii="Times New Roman" w:eastAsia="Times New Roman" w:hAnsi="Times New Roman" w:cs="Times New Roman"/>
                <w:lang w:val="uk-UA"/>
              </w:rPr>
              <w:t>63</w:t>
            </w:r>
          </w:p>
        </w:tc>
        <w:tc>
          <w:tcPr>
            <w:tcW w:w="2438" w:type="dxa"/>
            <w:vMerge/>
            <w:tcBorders>
              <w:top w:val="single" w:sz="6" w:space="0" w:color="000000"/>
              <w:left w:val="single" w:sz="6" w:space="0" w:color="000000"/>
              <w:bottom w:val="single" w:sz="6" w:space="0" w:color="000000"/>
              <w:right w:val="single" w:sz="6" w:space="0" w:color="000000"/>
            </w:tcBorders>
          </w:tcPr>
          <w:p w14:paraId="5E9E3056"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6CC84640" w14:textId="77777777">
        <w:trPr>
          <w:trHeight w:val="348"/>
        </w:trPr>
        <w:tc>
          <w:tcPr>
            <w:tcW w:w="997" w:type="dxa"/>
            <w:tcBorders>
              <w:top w:val="single" w:sz="6" w:space="0" w:color="000000"/>
              <w:left w:val="single" w:sz="6" w:space="0" w:color="000000"/>
              <w:bottom w:val="single" w:sz="6" w:space="0" w:color="000000"/>
              <w:right w:val="single" w:sz="6" w:space="0" w:color="000000"/>
            </w:tcBorders>
          </w:tcPr>
          <w:p w14:paraId="28C5142F"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2.2.13</w:t>
            </w:r>
          </w:p>
        </w:tc>
        <w:tc>
          <w:tcPr>
            <w:tcW w:w="5091" w:type="dxa"/>
            <w:tcBorders>
              <w:top w:val="single" w:sz="6" w:space="0" w:color="000000"/>
              <w:left w:val="single" w:sz="6" w:space="0" w:color="000000"/>
              <w:bottom w:val="single" w:sz="6" w:space="0" w:color="000000"/>
              <w:right w:val="single" w:sz="6" w:space="0" w:color="000000"/>
            </w:tcBorders>
          </w:tcPr>
          <w:p w14:paraId="2BA40AA5"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Кількість сімей, у яких батьків поновлено в батьківських правах</w:t>
            </w:r>
          </w:p>
        </w:tc>
        <w:tc>
          <w:tcPr>
            <w:tcW w:w="1095" w:type="dxa"/>
            <w:tcBorders>
              <w:top w:val="single" w:sz="6" w:space="0" w:color="000000"/>
              <w:left w:val="single" w:sz="6" w:space="0" w:color="000000"/>
              <w:bottom w:val="single" w:sz="6" w:space="0" w:color="000000"/>
              <w:right w:val="single" w:sz="6" w:space="0" w:color="000000"/>
            </w:tcBorders>
          </w:tcPr>
          <w:p w14:paraId="4F391EED"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0</w:t>
            </w:r>
          </w:p>
        </w:tc>
        <w:tc>
          <w:tcPr>
            <w:tcW w:w="2438" w:type="dxa"/>
            <w:vMerge/>
            <w:tcBorders>
              <w:top w:val="single" w:sz="6" w:space="0" w:color="000000"/>
              <w:left w:val="single" w:sz="6" w:space="0" w:color="000000"/>
              <w:bottom w:val="single" w:sz="6" w:space="0" w:color="000000"/>
              <w:right w:val="single" w:sz="6" w:space="0" w:color="000000"/>
            </w:tcBorders>
          </w:tcPr>
          <w:p w14:paraId="5D6452C5"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02D99979" w14:textId="77777777">
        <w:trPr>
          <w:trHeight w:val="204"/>
        </w:trPr>
        <w:tc>
          <w:tcPr>
            <w:tcW w:w="997" w:type="dxa"/>
            <w:tcBorders>
              <w:top w:val="single" w:sz="6" w:space="0" w:color="000000"/>
              <w:left w:val="single" w:sz="6" w:space="0" w:color="000000"/>
              <w:bottom w:val="single" w:sz="6" w:space="0" w:color="000000"/>
              <w:right w:val="single" w:sz="6" w:space="0" w:color="000000"/>
            </w:tcBorders>
          </w:tcPr>
          <w:p w14:paraId="5A3BFAA9"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2.2.14</w:t>
            </w:r>
          </w:p>
        </w:tc>
        <w:tc>
          <w:tcPr>
            <w:tcW w:w="5091" w:type="dxa"/>
            <w:tcBorders>
              <w:top w:val="single" w:sz="6" w:space="0" w:color="000000"/>
              <w:left w:val="single" w:sz="6" w:space="0" w:color="000000"/>
              <w:bottom w:val="single" w:sz="6" w:space="0" w:color="000000"/>
              <w:right w:val="single" w:sz="6" w:space="0" w:color="000000"/>
            </w:tcBorders>
          </w:tcPr>
          <w:p w14:paraId="4A0C1783"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Кількість дітей-сиріт</w:t>
            </w:r>
          </w:p>
        </w:tc>
        <w:tc>
          <w:tcPr>
            <w:tcW w:w="1095" w:type="dxa"/>
            <w:tcBorders>
              <w:top w:val="single" w:sz="6" w:space="0" w:color="000000"/>
              <w:left w:val="single" w:sz="6" w:space="0" w:color="000000"/>
              <w:bottom w:val="single" w:sz="6" w:space="0" w:color="000000"/>
              <w:right w:val="single" w:sz="6" w:space="0" w:color="000000"/>
            </w:tcBorders>
          </w:tcPr>
          <w:p w14:paraId="4CEEC891" w14:textId="23B930C6" w:rsidR="00006E69" w:rsidRPr="00772FB3" w:rsidRDefault="00F803CE" w:rsidP="005C01DF">
            <w:pPr>
              <w:spacing w:line="240" w:lineRule="auto"/>
              <w:rPr>
                <w:rFonts w:ascii="Times New Roman" w:eastAsia="Times New Roman" w:hAnsi="Times New Roman" w:cs="Times New Roman"/>
                <w:lang w:val="uk-UA"/>
              </w:rPr>
            </w:pPr>
            <w:r w:rsidRPr="00772FB3">
              <w:rPr>
                <w:rFonts w:ascii="Times New Roman" w:eastAsia="Times New Roman" w:hAnsi="Times New Roman" w:cs="Times New Roman"/>
                <w:lang w:val="uk-UA"/>
              </w:rPr>
              <w:t>14</w:t>
            </w:r>
          </w:p>
        </w:tc>
        <w:tc>
          <w:tcPr>
            <w:tcW w:w="2438" w:type="dxa"/>
            <w:vMerge/>
            <w:tcBorders>
              <w:top w:val="single" w:sz="6" w:space="0" w:color="000000"/>
              <w:left w:val="single" w:sz="6" w:space="0" w:color="000000"/>
              <w:bottom w:val="single" w:sz="6" w:space="0" w:color="000000"/>
              <w:right w:val="single" w:sz="6" w:space="0" w:color="000000"/>
            </w:tcBorders>
          </w:tcPr>
          <w:p w14:paraId="7F91438E"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211725FB" w14:textId="77777777">
        <w:trPr>
          <w:trHeight w:val="204"/>
        </w:trPr>
        <w:tc>
          <w:tcPr>
            <w:tcW w:w="997" w:type="dxa"/>
            <w:tcBorders>
              <w:top w:val="single" w:sz="6" w:space="0" w:color="000000"/>
              <w:left w:val="single" w:sz="6" w:space="0" w:color="000000"/>
              <w:bottom w:val="single" w:sz="6" w:space="0" w:color="000000"/>
              <w:right w:val="single" w:sz="6" w:space="0" w:color="000000"/>
            </w:tcBorders>
          </w:tcPr>
          <w:p w14:paraId="70E1663C"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2.2.15</w:t>
            </w:r>
          </w:p>
        </w:tc>
        <w:tc>
          <w:tcPr>
            <w:tcW w:w="5091" w:type="dxa"/>
            <w:tcBorders>
              <w:top w:val="single" w:sz="6" w:space="0" w:color="000000"/>
              <w:left w:val="single" w:sz="6" w:space="0" w:color="000000"/>
              <w:bottom w:val="single" w:sz="6" w:space="0" w:color="000000"/>
              <w:right w:val="single" w:sz="6" w:space="0" w:color="000000"/>
            </w:tcBorders>
          </w:tcPr>
          <w:p w14:paraId="121BFD3E"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Кількість дітей, позбавлених батьківського піклування</w:t>
            </w:r>
          </w:p>
        </w:tc>
        <w:tc>
          <w:tcPr>
            <w:tcW w:w="1095" w:type="dxa"/>
            <w:tcBorders>
              <w:top w:val="single" w:sz="6" w:space="0" w:color="000000"/>
              <w:left w:val="single" w:sz="6" w:space="0" w:color="000000"/>
              <w:bottom w:val="single" w:sz="6" w:space="0" w:color="000000"/>
              <w:right w:val="single" w:sz="6" w:space="0" w:color="000000"/>
            </w:tcBorders>
          </w:tcPr>
          <w:p w14:paraId="56CEFE3A" w14:textId="622C0F7E" w:rsidR="00006E69" w:rsidRPr="00772FB3" w:rsidRDefault="00F803CE" w:rsidP="005C01DF">
            <w:pPr>
              <w:spacing w:line="240" w:lineRule="auto"/>
              <w:rPr>
                <w:rFonts w:ascii="Times New Roman" w:eastAsia="Times New Roman" w:hAnsi="Times New Roman" w:cs="Times New Roman"/>
                <w:lang w:val="uk-UA"/>
              </w:rPr>
            </w:pPr>
            <w:r w:rsidRPr="00772FB3">
              <w:rPr>
                <w:rFonts w:ascii="Times New Roman" w:eastAsia="Times New Roman" w:hAnsi="Times New Roman" w:cs="Times New Roman"/>
                <w:lang w:val="uk-UA"/>
              </w:rPr>
              <w:t>49</w:t>
            </w:r>
          </w:p>
        </w:tc>
        <w:tc>
          <w:tcPr>
            <w:tcW w:w="2438" w:type="dxa"/>
            <w:vMerge/>
            <w:tcBorders>
              <w:top w:val="single" w:sz="6" w:space="0" w:color="000000"/>
              <w:left w:val="single" w:sz="6" w:space="0" w:color="000000"/>
              <w:bottom w:val="single" w:sz="6" w:space="0" w:color="000000"/>
              <w:right w:val="single" w:sz="6" w:space="0" w:color="000000"/>
            </w:tcBorders>
          </w:tcPr>
          <w:p w14:paraId="5DFBD494"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372D8692" w14:textId="77777777">
        <w:trPr>
          <w:trHeight w:val="348"/>
        </w:trPr>
        <w:tc>
          <w:tcPr>
            <w:tcW w:w="997" w:type="dxa"/>
            <w:tcBorders>
              <w:top w:val="single" w:sz="6" w:space="0" w:color="000000"/>
              <w:left w:val="single" w:sz="6" w:space="0" w:color="000000"/>
              <w:bottom w:val="single" w:sz="6" w:space="0" w:color="000000"/>
              <w:right w:val="single" w:sz="6" w:space="0" w:color="000000"/>
            </w:tcBorders>
          </w:tcPr>
          <w:p w14:paraId="1018DD76"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2.2.16</w:t>
            </w:r>
          </w:p>
        </w:tc>
        <w:tc>
          <w:tcPr>
            <w:tcW w:w="5091" w:type="dxa"/>
            <w:tcBorders>
              <w:top w:val="single" w:sz="6" w:space="0" w:color="000000"/>
              <w:left w:val="single" w:sz="6" w:space="0" w:color="000000"/>
              <w:bottom w:val="single" w:sz="6" w:space="0" w:color="000000"/>
              <w:right w:val="single" w:sz="6" w:space="0" w:color="000000"/>
            </w:tcBorders>
          </w:tcPr>
          <w:p w14:paraId="24F4B217"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Кількість дітей-сиріт та дітей, позбавлених батьківського піклування:</w:t>
            </w:r>
          </w:p>
        </w:tc>
        <w:tc>
          <w:tcPr>
            <w:tcW w:w="1095" w:type="dxa"/>
            <w:tcBorders>
              <w:top w:val="single" w:sz="6" w:space="0" w:color="000000"/>
              <w:left w:val="single" w:sz="6" w:space="0" w:color="000000"/>
              <w:bottom w:val="single" w:sz="6" w:space="0" w:color="000000"/>
              <w:right w:val="single" w:sz="6" w:space="0" w:color="000000"/>
            </w:tcBorders>
          </w:tcPr>
          <w:p w14:paraId="5A60D500" w14:textId="58FD6F26" w:rsidR="00006E69" w:rsidRPr="00772FB3" w:rsidRDefault="00F803CE" w:rsidP="005C01DF">
            <w:pPr>
              <w:spacing w:line="240" w:lineRule="auto"/>
              <w:rPr>
                <w:rFonts w:ascii="Times New Roman" w:eastAsia="Times New Roman" w:hAnsi="Times New Roman" w:cs="Times New Roman"/>
                <w:lang w:val="uk-UA"/>
              </w:rPr>
            </w:pPr>
            <w:r w:rsidRPr="00772FB3">
              <w:rPr>
                <w:rFonts w:ascii="Times New Roman" w:eastAsia="Times New Roman" w:hAnsi="Times New Roman" w:cs="Times New Roman"/>
                <w:lang w:val="uk-UA"/>
              </w:rPr>
              <w:t>63</w:t>
            </w:r>
          </w:p>
        </w:tc>
        <w:tc>
          <w:tcPr>
            <w:tcW w:w="2438" w:type="dxa"/>
            <w:vMerge/>
            <w:tcBorders>
              <w:top w:val="single" w:sz="6" w:space="0" w:color="000000"/>
              <w:left w:val="single" w:sz="6" w:space="0" w:color="000000"/>
              <w:bottom w:val="single" w:sz="6" w:space="0" w:color="000000"/>
              <w:right w:val="single" w:sz="6" w:space="0" w:color="000000"/>
            </w:tcBorders>
          </w:tcPr>
          <w:p w14:paraId="4FD84720"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66BD90B8" w14:textId="77777777">
        <w:trPr>
          <w:trHeight w:val="492"/>
        </w:trPr>
        <w:tc>
          <w:tcPr>
            <w:tcW w:w="997" w:type="dxa"/>
            <w:tcBorders>
              <w:top w:val="single" w:sz="6" w:space="0" w:color="000000"/>
              <w:left w:val="single" w:sz="6" w:space="0" w:color="000000"/>
              <w:bottom w:val="single" w:sz="6" w:space="0" w:color="000000"/>
              <w:right w:val="single" w:sz="6" w:space="0" w:color="000000"/>
            </w:tcBorders>
          </w:tcPr>
          <w:p w14:paraId="689050C0"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2.2.16.1</w:t>
            </w:r>
          </w:p>
        </w:tc>
        <w:tc>
          <w:tcPr>
            <w:tcW w:w="5091" w:type="dxa"/>
            <w:tcBorders>
              <w:top w:val="single" w:sz="6" w:space="0" w:color="000000"/>
              <w:left w:val="single" w:sz="6" w:space="0" w:color="000000"/>
              <w:bottom w:val="single" w:sz="6" w:space="0" w:color="000000"/>
              <w:right w:val="single" w:sz="6" w:space="0" w:color="000000"/>
            </w:tcBorders>
          </w:tcPr>
          <w:p w14:paraId="0376BB0F"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яких влаштовано на цілодобове перебування (від однієї доби на тиждень) до закладів інституційного догляду та виховання дітей</w:t>
            </w:r>
          </w:p>
        </w:tc>
        <w:tc>
          <w:tcPr>
            <w:tcW w:w="1095" w:type="dxa"/>
            <w:tcBorders>
              <w:top w:val="single" w:sz="6" w:space="0" w:color="000000"/>
              <w:left w:val="single" w:sz="6" w:space="0" w:color="000000"/>
              <w:bottom w:val="single" w:sz="6" w:space="0" w:color="000000"/>
              <w:right w:val="single" w:sz="6" w:space="0" w:color="000000"/>
            </w:tcBorders>
          </w:tcPr>
          <w:p w14:paraId="7CF2D1BD" w14:textId="6F86F687" w:rsidR="00006E69" w:rsidRPr="00772FB3" w:rsidRDefault="00F803CE" w:rsidP="005C01DF">
            <w:pPr>
              <w:spacing w:line="240" w:lineRule="auto"/>
              <w:rPr>
                <w:rFonts w:ascii="Times New Roman" w:eastAsia="Times New Roman" w:hAnsi="Times New Roman" w:cs="Times New Roman"/>
                <w:lang w:val="uk-UA"/>
              </w:rPr>
            </w:pPr>
            <w:r w:rsidRPr="00772FB3">
              <w:rPr>
                <w:rFonts w:ascii="Times New Roman" w:eastAsia="Times New Roman" w:hAnsi="Times New Roman" w:cs="Times New Roman"/>
                <w:lang w:val="uk-UA"/>
              </w:rPr>
              <w:t>5</w:t>
            </w:r>
          </w:p>
        </w:tc>
        <w:tc>
          <w:tcPr>
            <w:tcW w:w="2438" w:type="dxa"/>
            <w:vMerge/>
            <w:tcBorders>
              <w:top w:val="single" w:sz="6" w:space="0" w:color="000000"/>
              <w:left w:val="single" w:sz="6" w:space="0" w:color="000000"/>
              <w:bottom w:val="single" w:sz="6" w:space="0" w:color="000000"/>
              <w:right w:val="single" w:sz="6" w:space="0" w:color="000000"/>
            </w:tcBorders>
          </w:tcPr>
          <w:p w14:paraId="0A652EB5"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34A77745" w14:textId="77777777">
        <w:trPr>
          <w:trHeight w:val="348"/>
        </w:trPr>
        <w:tc>
          <w:tcPr>
            <w:tcW w:w="997" w:type="dxa"/>
            <w:tcBorders>
              <w:top w:val="single" w:sz="6" w:space="0" w:color="000000"/>
              <w:left w:val="single" w:sz="6" w:space="0" w:color="000000"/>
              <w:bottom w:val="single" w:sz="6" w:space="0" w:color="000000"/>
              <w:right w:val="single" w:sz="6" w:space="0" w:color="000000"/>
            </w:tcBorders>
          </w:tcPr>
          <w:p w14:paraId="1165E12D"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lastRenderedPageBreak/>
              <w:t>2.2.16.2</w:t>
            </w:r>
          </w:p>
        </w:tc>
        <w:tc>
          <w:tcPr>
            <w:tcW w:w="5091" w:type="dxa"/>
            <w:tcBorders>
              <w:top w:val="single" w:sz="6" w:space="0" w:color="000000"/>
              <w:left w:val="single" w:sz="6" w:space="0" w:color="000000"/>
              <w:bottom w:val="single" w:sz="6" w:space="0" w:color="000000"/>
              <w:right w:val="single" w:sz="6" w:space="0" w:color="000000"/>
            </w:tcBorders>
          </w:tcPr>
          <w:p w14:paraId="0C7C3845"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які виховуються в прийомних сім’ях та дитячих будинках сімейного типу</w:t>
            </w:r>
          </w:p>
        </w:tc>
        <w:tc>
          <w:tcPr>
            <w:tcW w:w="1095" w:type="dxa"/>
            <w:tcBorders>
              <w:top w:val="single" w:sz="6" w:space="0" w:color="000000"/>
              <w:left w:val="single" w:sz="6" w:space="0" w:color="000000"/>
              <w:bottom w:val="single" w:sz="6" w:space="0" w:color="000000"/>
              <w:right w:val="single" w:sz="6" w:space="0" w:color="000000"/>
            </w:tcBorders>
          </w:tcPr>
          <w:p w14:paraId="14875608" w14:textId="4DF5345C" w:rsidR="00006E69" w:rsidRPr="00772FB3" w:rsidRDefault="00F803CE" w:rsidP="005C01DF">
            <w:pPr>
              <w:spacing w:line="240" w:lineRule="auto"/>
              <w:rPr>
                <w:rFonts w:ascii="Times New Roman" w:eastAsia="Times New Roman" w:hAnsi="Times New Roman" w:cs="Times New Roman"/>
                <w:lang w:val="uk-UA"/>
              </w:rPr>
            </w:pPr>
            <w:r w:rsidRPr="00772FB3">
              <w:rPr>
                <w:rFonts w:ascii="Times New Roman" w:eastAsia="Times New Roman" w:hAnsi="Times New Roman" w:cs="Times New Roman"/>
                <w:lang w:val="uk-UA"/>
              </w:rPr>
              <w:t>3</w:t>
            </w:r>
          </w:p>
        </w:tc>
        <w:tc>
          <w:tcPr>
            <w:tcW w:w="2438" w:type="dxa"/>
            <w:vMerge/>
            <w:tcBorders>
              <w:top w:val="single" w:sz="6" w:space="0" w:color="000000"/>
              <w:left w:val="single" w:sz="6" w:space="0" w:color="000000"/>
              <w:bottom w:val="single" w:sz="6" w:space="0" w:color="000000"/>
              <w:right w:val="single" w:sz="6" w:space="0" w:color="000000"/>
            </w:tcBorders>
          </w:tcPr>
          <w:p w14:paraId="26FC35C4"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61BA59A6" w14:textId="77777777">
        <w:trPr>
          <w:trHeight w:val="204"/>
        </w:trPr>
        <w:tc>
          <w:tcPr>
            <w:tcW w:w="997" w:type="dxa"/>
            <w:tcBorders>
              <w:top w:val="single" w:sz="6" w:space="0" w:color="000000"/>
              <w:left w:val="single" w:sz="6" w:space="0" w:color="000000"/>
              <w:bottom w:val="single" w:sz="6" w:space="0" w:color="000000"/>
              <w:right w:val="single" w:sz="6" w:space="0" w:color="000000"/>
            </w:tcBorders>
          </w:tcPr>
          <w:p w14:paraId="17976E75"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2.2.16.3</w:t>
            </w:r>
          </w:p>
        </w:tc>
        <w:tc>
          <w:tcPr>
            <w:tcW w:w="5091" w:type="dxa"/>
            <w:tcBorders>
              <w:top w:val="single" w:sz="6" w:space="0" w:color="000000"/>
              <w:left w:val="single" w:sz="6" w:space="0" w:color="000000"/>
              <w:bottom w:val="single" w:sz="6" w:space="0" w:color="000000"/>
              <w:right w:val="single" w:sz="6" w:space="0" w:color="000000"/>
            </w:tcBorders>
          </w:tcPr>
          <w:p w14:paraId="2775308F"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які перебувають під опікою/піклуванням</w:t>
            </w:r>
          </w:p>
        </w:tc>
        <w:tc>
          <w:tcPr>
            <w:tcW w:w="1095" w:type="dxa"/>
            <w:tcBorders>
              <w:top w:val="single" w:sz="6" w:space="0" w:color="000000"/>
              <w:left w:val="single" w:sz="6" w:space="0" w:color="000000"/>
              <w:bottom w:val="single" w:sz="6" w:space="0" w:color="000000"/>
              <w:right w:val="single" w:sz="6" w:space="0" w:color="000000"/>
            </w:tcBorders>
          </w:tcPr>
          <w:p w14:paraId="55D49E50" w14:textId="1E09D0C7" w:rsidR="00006E69" w:rsidRPr="00772FB3" w:rsidRDefault="00F803CE" w:rsidP="005C01DF">
            <w:pPr>
              <w:spacing w:line="240" w:lineRule="auto"/>
              <w:rPr>
                <w:rFonts w:ascii="Times New Roman" w:eastAsia="Times New Roman" w:hAnsi="Times New Roman" w:cs="Times New Roman"/>
                <w:lang w:val="uk-UA"/>
              </w:rPr>
            </w:pPr>
            <w:r w:rsidRPr="00772FB3">
              <w:rPr>
                <w:rFonts w:ascii="Times New Roman" w:eastAsia="Times New Roman" w:hAnsi="Times New Roman" w:cs="Times New Roman"/>
                <w:lang w:val="uk-UA"/>
              </w:rPr>
              <w:t>49</w:t>
            </w:r>
          </w:p>
        </w:tc>
        <w:tc>
          <w:tcPr>
            <w:tcW w:w="2438" w:type="dxa"/>
            <w:vMerge/>
            <w:tcBorders>
              <w:top w:val="single" w:sz="6" w:space="0" w:color="000000"/>
              <w:left w:val="single" w:sz="6" w:space="0" w:color="000000"/>
              <w:bottom w:val="single" w:sz="6" w:space="0" w:color="000000"/>
              <w:right w:val="single" w:sz="6" w:space="0" w:color="000000"/>
            </w:tcBorders>
          </w:tcPr>
          <w:p w14:paraId="58CA3E06"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1748ED20" w14:textId="77777777">
        <w:trPr>
          <w:trHeight w:val="204"/>
        </w:trPr>
        <w:tc>
          <w:tcPr>
            <w:tcW w:w="997" w:type="dxa"/>
            <w:tcBorders>
              <w:top w:val="single" w:sz="6" w:space="0" w:color="000000"/>
              <w:left w:val="single" w:sz="6" w:space="0" w:color="000000"/>
              <w:bottom w:val="single" w:sz="6" w:space="0" w:color="000000"/>
              <w:right w:val="single" w:sz="6" w:space="0" w:color="000000"/>
            </w:tcBorders>
          </w:tcPr>
          <w:p w14:paraId="450E1D9B"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2.2.16.4</w:t>
            </w:r>
          </w:p>
        </w:tc>
        <w:tc>
          <w:tcPr>
            <w:tcW w:w="5091" w:type="dxa"/>
            <w:tcBorders>
              <w:top w:val="single" w:sz="6" w:space="0" w:color="000000"/>
              <w:left w:val="single" w:sz="6" w:space="0" w:color="000000"/>
              <w:bottom w:val="single" w:sz="6" w:space="0" w:color="000000"/>
              <w:right w:val="single" w:sz="6" w:space="0" w:color="000000"/>
            </w:tcBorders>
          </w:tcPr>
          <w:p w14:paraId="49929727"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яких влаштовано до малих групових будинків</w:t>
            </w:r>
          </w:p>
        </w:tc>
        <w:tc>
          <w:tcPr>
            <w:tcW w:w="1095" w:type="dxa"/>
            <w:tcBorders>
              <w:top w:val="single" w:sz="6" w:space="0" w:color="000000"/>
              <w:left w:val="single" w:sz="6" w:space="0" w:color="000000"/>
              <w:bottom w:val="single" w:sz="6" w:space="0" w:color="000000"/>
              <w:right w:val="single" w:sz="6" w:space="0" w:color="000000"/>
            </w:tcBorders>
          </w:tcPr>
          <w:p w14:paraId="17BD96D3"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0</w:t>
            </w:r>
          </w:p>
        </w:tc>
        <w:tc>
          <w:tcPr>
            <w:tcW w:w="2438" w:type="dxa"/>
            <w:vMerge/>
            <w:tcBorders>
              <w:top w:val="single" w:sz="6" w:space="0" w:color="000000"/>
              <w:left w:val="single" w:sz="6" w:space="0" w:color="000000"/>
              <w:bottom w:val="single" w:sz="6" w:space="0" w:color="000000"/>
              <w:right w:val="single" w:sz="6" w:space="0" w:color="000000"/>
            </w:tcBorders>
          </w:tcPr>
          <w:p w14:paraId="5F4FE675"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0708B972" w14:textId="77777777">
        <w:trPr>
          <w:trHeight w:val="204"/>
        </w:trPr>
        <w:tc>
          <w:tcPr>
            <w:tcW w:w="997" w:type="dxa"/>
            <w:tcBorders>
              <w:top w:val="single" w:sz="6" w:space="0" w:color="000000"/>
              <w:left w:val="single" w:sz="6" w:space="0" w:color="000000"/>
              <w:bottom w:val="single" w:sz="6" w:space="0" w:color="000000"/>
              <w:right w:val="single" w:sz="6" w:space="0" w:color="000000"/>
            </w:tcBorders>
          </w:tcPr>
          <w:p w14:paraId="63BD9733"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2.2.17</w:t>
            </w:r>
          </w:p>
        </w:tc>
        <w:tc>
          <w:tcPr>
            <w:tcW w:w="5091" w:type="dxa"/>
            <w:tcBorders>
              <w:top w:val="single" w:sz="6" w:space="0" w:color="000000"/>
              <w:left w:val="single" w:sz="6" w:space="0" w:color="000000"/>
              <w:bottom w:val="single" w:sz="6" w:space="0" w:color="000000"/>
              <w:right w:val="single" w:sz="6" w:space="0" w:color="000000"/>
            </w:tcBorders>
          </w:tcPr>
          <w:p w14:paraId="7B5E70AA"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Кількість усиновлених дітей**</w:t>
            </w:r>
          </w:p>
        </w:tc>
        <w:tc>
          <w:tcPr>
            <w:tcW w:w="1095" w:type="dxa"/>
            <w:tcBorders>
              <w:top w:val="single" w:sz="6" w:space="0" w:color="000000"/>
              <w:left w:val="single" w:sz="6" w:space="0" w:color="000000"/>
              <w:bottom w:val="single" w:sz="6" w:space="0" w:color="000000"/>
              <w:right w:val="single" w:sz="6" w:space="0" w:color="000000"/>
            </w:tcBorders>
          </w:tcPr>
          <w:p w14:paraId="71153499"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3</w:t>
            </w:r>
          </w:p>
        </w:tc>
        <w:tc>
          <w:tcPr>
            <w:tcW w:w="2438" w:type="dxa"/>
            <w:vMerge/>
            <w:tcBorders>
              <w:top w:val="single" w:sz="6" w:space="0" w:color="000000"/>
              <w:left w:val="single" w:sz="6" w:space="0" w:color="000000"/>
              <w:bottom w:val="single" w:sz="6" w:space="0" w:color="000000"/>
              <w:right w:val="single" w:sz="6" w:space="0" w:color="000000"/>
            </w:tcBorders>
          </w:tcPr>
          <w:p w14:paraId="558FC1C0"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469EBA1C" w14:textId="77777777">
        <w:trPr>
          <w:trHeight w:val="204"/>
        </w:trPr>
        <w:tc>
          <w:tcPr>
            <w:tcW w:w="997" w:type="dxa"/>
            <w:tcBorders>
              <w:top w:val="single" w:sz="6" w:space="0" w:color="000000"/>
              <w:left w:val="single" w:sz="6" w:space="0" w:color="000000"/>
              <w:bottom w:val="single" w:sz="6" w:space="0" w:color="000000"/>
              <w:right w:val="single" w:sz="6" w:space="0" w:color="000000"/>
            </w:tcBorders>
          </w:tcPr>
          <w:p w14:paraId="74BF03F5"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2.3</w:t>
            </w:r>
          </w:p>
        </w:tc>
        <w:tc>
          <w:tcPr>
            <w:tcW w:w="8624" w:type="dxa"/>
            <w:gridSpan w:val="3"/>
            <w:tcBorders>
              <w:top w:val="single" w:sz="6" w:space="0" w:color="000000"/>
              <w:left w:val="single" w:sz="6" w:space="0" w:color="000000"/>
              <w:bottom w:val="single" w:sz="6" w:space="0" w:color="000000"/>
              <w:right w:val="single" w:sz="6" w:space="0" w:color="000000"/>
            </w:tcBorders>
          </w:tcPr>
          <w:p w14:paraId="5F07BB06"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Діти, влаштовані до закладів інституційного догляду та виховання дітей</w:t>
            </w:r>
          </w:p>
        </w:tc>
      </w:tr>
      <w:tr w:rsidR="00577D47" w:rsidRPr="00772FB3" w14:paraId="5C5056C9" w14:textId="77777777">
        <w:trPr>
          <w:trHeight w:val="348"/>
        </w:trPr>
        <w:tc>
          <w:tcPr>
            <w:tcW w:w="997" w:type="dxa"/>
            <w:tcBorders>
              <w:top w:val="single" w:sz="6" w:space="0" w:color="000000"/>
              <w:left w:val="single" w:sz="6" w:space="0" w:color="000000"/>
              <w:bottom w:val="single" w:sz="6" w:space="0" w:color="000000"/>
              <w:right w:val="single" w:sz="6" w:space="0" w:color="000000"/>
            </w:tcBorders>
          </w:tcPr>
          <w:p w14:paraId="52569159"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2.3.1</w:t>
            </w:r>
          </w:p>
        </w:tc>
        <w:tc>
          <w:tcPr>
            <w:tcW w:w="5091" w:type="dxa"/>
            <w:tcBorders>
              <w:top w:val="single" w:sz="6" w:space="0" w:color="000000"/>
              <w:left w:val="single" w:sz="6" w:space="0" w:color="000000"/>
              <w:bottom w:val="single" w:sz="6" w:space="0" w:color="000000"/>
              <w:right w:val="single" w:sz="6" w:space="0" w:color="000000"/>
            </w:tcBorders>
          </w:tcPr>
          <w:p w14:paraId="5E12E09E"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Сім’ї, діти з яких влаштовані до закладів інституційного догляду та виховання дітей</w:t>
            </w:r>
          </w:p>
        </w:tc>
        <w:tc>
          <w:tcPr>
            <w:tcW w:w="1095" w:type="dxa"/>
            <w:tcBorders>
              <w:top w:val="single" w:sz="6" w:space="0" w:color="000000"/>
              <w:left w:val="single" w:sz="6" w:space="0" w:color="000000"/>
              <w:bottom w:val="single" w:sz="6" w:space="0" w:color="000000"/>
              <w:right w:val="single" w:sz="6" w:space="0" w:color="000000"/>
            </w:tcBorders>
          </w:tcPr>
          <w:p w14:paraId="153FECB6"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4</w:t>
            </w:r>
          </w:p>
        </w:tc>
        <w:tc>
          <w:tcPr>
            <w:tcW w:w="2438" w:type="dxa"/>
            <w:tcBorders>
              <w:top w:val="single" w:sz="6" w:space="0" w:color="000000"/>
              <w:left w:val="single" w:sz="6" w:space="0" w:color="000000"/>
              <w:bottom w:val="single" w:sz="6" w:space="0" w:color="000000"/>
              <w:right w:val="single" w:sz="6" w:space="0" w:color="000000"/>
            </w:tcBorders>
          </w:tcPr>
          <w:p w14:paraId="5068B764" w14:textId="77777777" w:rsidR="00006E69" w:rsidRPr="00772FB3" w:rsidRDefault="00006E69" w:rsidP="005C01DF">
            <w:pPr>
              <w:spacing w:line="240" w:lineRule="auto"/>
              <w:rPr>
                <w:rFonts w:ascii="Times New Roman" w:eastAsia="Times New Roman" w:hAnsi="Times New Roman" w:cs="Times New Roman"/>
              </w:rPr>
            </w:pPr>
          </w:p>
        </w:tc>
      </w:tr>
      <w:tr w:rsidR="00577D47" w:rsidRPr="00772FB3" w14:paraId="1B8247CD" w14:textId="77777777">
        <w:trPr>
          <w:trHeight w:val="636"/>
        </w:trPr>
        <w:tc>
          <w:tcPr>
            <w:tcW w:w="997" w:type="dxa"/>
            <w:tcBorders>
              <w:top w:val="single" w:sz="6" w:space="0" w:color="000000"/>
              <w:left w:val="single" w:sz="6" w:space="0" w:color="000000"/>
              <w:bottom w:val="single" w:sz="6" w:space="0" w:color="000000"/>
              <w:right w:val="single" w:sz="6" w:space="0" w:color="000000"/>
            </w:tcBorders>
          </w:tcPr>
          <w:p w14:paraId="111E4699"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2.3.2</w:t>
            </w:r>
          </w:p>
        </w:tc>
        <w:tc>
          <w:tcPr>
            <w:tcW w:w="5091" w:type="dxa"/>
            <w:tcBorders>
              <w:top w:val="single" w:sz="6" w:space="0" w:color="000000"/>
              <w:left w:val="single" w:sz="6" w:space="0" w:color="000000"/>
              <w:bottom w:val="single" w:sz="6" w:space="0" w:color="000000"/>
              <w:right w:val="single" w:sz="6" w:space="0" w:color="000000"/>
            </w:tcBorders>
          </w:tcPr>
          <w:p w14:paraId="51870C6F"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 xml:space="preserve">Кількість дітей, влаштованих на цілодобове перебування (від однієї доби на тиждень) до закладів інституційного догляду та виховання дітей, </w:t>
            </w:r>
            <w:r w:rsidRPr="00772FB3">
              <w:rPr>
                <w:rFonts w:ascii="Times New Roman" w:eastAsia="Times New Roman" w:hAnsi="Times New Roman" w:cs="Times New Roman"/>
              </w:rPr>
              <w:br/>
              <w:t>з них:</w:t>
            </w:r>
          </w:p>
        </w:tc>
        <w:tc>
          <w:tcPr>
            <w:tcW w:w="1095" w:type="dxa"/>
            <w:tcBorders>
              <w:top w:val="single" w:sz="6" w:space="0" w:color="000000"/>
              <w:left w:val="single" w:sz="6" w:space="0" w:color="000000"/>
              <w:bottom w:val="single" w:sz="6" w:space="0" w:color="000000"/>
              <w:right w:val="single" w:sz="6" w:space="0" w:color="000000"/>
            </w:tcBorders>
          </w:tcPr>
          <w:p w14:paraId="44F4E8A6" w14:textId="6752EF30" w:rsidR="00006E69" w:rsidRPr="00772FB3" w:rsidRDefault="00F803CE" w:rsidP="005C01DF">
            <w:pPr>
              <w:spacing w:line="240" w:lineRule="auto"/>
              <w:rPr>
                <w:rFonts w:ascii="Times New Roman" w:eastAsia="Times New Roman" w:hAnsi="Times New Roman" w:cs="Times New Roman"/>
                <w:lang w:val="uk-UA"/>
              </w:rPr>
            </w:pPr>
            <w:r w:rsidRPr="00772FB3">
              <w:rPr>
                <w:rFonts w:ascii="Times New Roman" w:eastAsia="Times New Roman" w:hAnsi="Times New Roman" w:cs="Times New Roman"/>
                <w:lang w:val="uk-UA"/>
              </w:rPr>
              <w:t>5</w:t>
            </w:r>
          </w:p>
        </w:tc>
        <w:tc>
          <w:tcPr>
            <w:tcW w:w="2438" w:type="dxa"/>
            <w:vMerge w:val="restart"/>
            <w:tcBorders>
              <w:top w:val="single" w:sz="6" w:space="0" w:color="000000"/>
              <w:left w:val="single" w:sz="6" w:space="0" w:color="000000"/>
              <w:bottom w:val="single" w:sz="6" w:space="0" w:color="000000"/>
              <w:right w:val="single" w:sz="6" w:space="0" w:color="000000"/>
            </w:tcBorders>
          </w:tcPr>
          <w:p w14:paraId="028DF87B"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 xml:space="preserve">Виконавчий орган сільської, селищної, міської ради з питань соціального захисту населення/ </w:t>
            </w:r>
            <w:r w:rsidRPr="00772FB3">
              <w:rPr>
                <w:rFonts w:ascii="Times New Roman" w:eastAsia="Times New Roman" w:hAnsi="Times New Roman" w:cs="Times New Roman"/>
              </w:rPr>
              <w:br/>
              <w:t>виконавчий орган сільської, селищної, міської ради з питань освіти</w:t>
            </w:r>
          </w:p>
        </w:tc>
      </w:tr>
      <w:tr w:rsidR="00577D47" w:rsidRPr="00772FB3" w14:paraId="32447BF7" w14:textId="77777777">
        <w:trPr>
          <w:trHeight w:val="204"/>
        </w:trPr>
        <w:tc>
          <w:tcPr>
            <w:tcW w:w="997" w:type="dxa"/>
            <w:tcBorders>
              <w:top w:val="single" w:sz="6" w:space="0" w:color="000000"/>
              <w:left w:val="single" w:sz="6" w:space="0" w:color="000000"/>
              <w:bottom w:val="single" w:sz="6" w:space="0" w:color="000000"/>
              <w:right w:val="single" w:sz="6" w:space="0" w:color="000000"/>
            </w:tcBorders>
          </w:tcPr>
          <w:p w14:paraId="70093107"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2.3.2.1</w:t>
            </w:r>
          </w:p>
        </w:tc>
        <w:tc>
          <w:tcPr>
            <w:tcW w:w="5091" w:type="dxa"/>
            <w:tcBorders>
              <w:top w:val="single" w:sz="6" w:space="0" w:color="000000"/>
              <w:left w:val="single" w:sz="6" w:space="0" w:color="000000"/>
              <w:bottom w:val="single" w:sz="6" w:space="0" w:color="000000"/>
              <w:right w:val="single" w:sz="6" w:space="0" w:color="000000"/>
            </w:tcBorders>
          </w:tcPr>
          <w:p w14:paraId="2BAADB2C"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дівчата</w:t>
            </w:r>
          </w:p>
        </w:tc>
        <w:tc>
          <w:tcPr>
            <w:tcW w:w="1095" w:type="dxa"/>
            <w:tcBorders>
              <w:top w:val="single" w:sz="6" w:space="0" w:color="000000"/>
              <w:left w:val="single" w:sz="6" w:space="0" w:color="000000"/>
              <w:bottom w:val="single" w:sz="6" w:space="0" w:color="000000"/>
              <w:right w:val="single" w:sz="6" w:space="0" w:color="000000"/>
            </w:tcBorders>
          </w:tcPr>
          <w:p w14:paraId="54A6E3C0"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0</w:t>
            </w:r>
          </w:p>
        </w:tc>
        <w:tc>
          <w:tcPr>
            <w:tcW w:w="2438" w:type="dxa"/>
            <w:vMerge/>
            <w:tcBorders>
              <w:top w:val="single" w:sz="6" w:space="0" w:color="000000"/>
              <w:left w:val="single" w:sz="6" w:space="0" w:color="000000"/>
              <w:bottom w:val="single" w:sz="6" w:space="0" w:color="000000"/>
              <w:right w:val="single" w:sz="6" w:space="0" w:color="000000"/>
            </w:tcBorders>
          </w:tcPr>
          <w:p w14:paraId="217C2281"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45A2458D" w14:textId="77777777">
        <w:trPr>
          <w:trHeight w:val="504"/>
        </w:trPr>
        <w:tc>
          <w:tcPr>
            <w:tcW w:w="997" w:type="dxa"/>
            <w:tcBorders>
              <w:top w:val="single" w:sz="6" w:space="0" w:color="000000"/>
              <w:left w:val="single" w:sz="6" w:space="0" w:color="000000"/>
              <w:bottom w:val="single" w:sz="6" w:space="0" w:color="000000"/>
              <w:right w:val="single" w:sz="6" w:space="0" w:color="000000"/>
            </w:tcBorders>
          </w:tcPr>
          <w:p w14:paraId="0854890D"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2.3.2.2</w:t>
            </w:r>
          </w:p>
        </w:tc>
        <w:tc>
          <w:tcPr>
            <w:tcW w:w="5091" w:type="dxa"/>
            <w:tcBorders>
              <w:top w:val="single" w:sz="6" w:space="0" w:color="000000"/>
              <w:left w:val="single" w:sz="6" w:space="0" w:color="000000"/>
              <w:bottom w:val="single" w:sz="6" w:space="0" w:color="000000"/>
              <w:right w:val="single" w:sz="6" w:space="0" w:color="000000"/>
            </w:tcBorders>
          </w:tcPr>
          <w:p w14:paraId="2E1A74CA"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хлопці</w:t>
            </w:r>
          </w:p>
        </w:tc>
        <w:tc>
          <w:tcPr>
            <w:tcW w:w="1095" w:type="dxa"/>
            <w:tcBorders>
              <w:top w:val="single" w:sz="6" w:space="0" w:color="000000"/>
              <w:left w:val="single" w:sz="6" w:space="0" w:color="000000"/>
              <w:bottom w:val="single" w:sz="6" w:space="0" w:color="000000"/>
              <w:right w:val="single" w:sz="6" w:space="0" w:color="000000"/>
            </w:tcBorders>
          </w:tcPr>
          <w:p w14:paraId="47FF44A5" w14:textId="19DC5593" w:rsidR="00006E69" w:rsidRPr="00772FB3" w:rsidRDefault="00F803CE" w:rsidP="005C01DF">
            <w:pPr>
              <w:spacing w:line="240" w:lineRule="auto"/>
              <w:rPr>
                <w:rFonts w:ascii="Times New Roman" w:eastAsia="Times New Roman" w:hAnsi="Times New Roman" w:cs="Times New Roman"/>
                <w:lang w:val="uk-UA"/>
              </w:rPr>
            </w:pPr>
            <w:r w:rsidRPr="00772FB3">
              <w:rPr>
                <w:rFonts w:ascii="Times New Roman" w:eastAsia="Times New Roman" w:hAnsi="Times New Roman" w:cs="Times New Roman"/>
                <w:lang w:val="uk-UA"/>
              </w:rPr>
              <w:t>5</w:t>
            </w:r>
          </w:p>
        </w:tc>
        <w:tc>
          <w:tcPr>
            <w:tcW w:w="2438" w:type="dxa"/>
            <w:vMerge/>
            <w:tcBorders>
              <w:top w:val="single" w:sz="6" w:space="0" w:color="000000"/>
              <w:left w:val="single" w:sz="6" w:space="0" w:color="000000"/>
              <w:bottom w:val="single" w:sz="6" w:space="0" w:color="000000"/>
              <w:right w:val="single" w:sz="6" w:space="0" w:color="000000"/>
            </w:tcBorders>
          </w:tcPr>
          <w:p w14:paraId="26F950EC"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33D8D146" w14:textId="77777777">
        <w:trPr>
          <w:trHeight w:val="348"/>
        </w:trPr>
        <w:tc>
          <w:tcPr>
            <w:tcW w:w="997" w:type="dxa"/>
            <w:tcBorders>
              <w:top w:val="single" w:sz="6" w:space="0" w:color="000000"/>
              <w:left w:val="single" w:sz="6" w:space="0" w:color="000000"/>
              <w:bottom w:val="single" w:sz="6" w:space="0" w:color="000000"/>
              <w:right w:val="single" w:sz="6" w:space="0" w:color="000000"/>
            </w:tcBorders>
          </w:tcPr>
          <w:p w14:paraId="7D530790"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2.3.2.3</w:t>
            </w:r>
          </w:p>
        </w:tc>
        <w:tc>
          <w:tcPr>
            <w:tcW w:w="5091" w:type="dxa"/>
            <w:tcBorders>
              <w:top w:val="single" w:sz="6" w:space="0" w:color="000000"/>
              <w:left w:val="single" w:sz="6" w:space="0" w:color="000000"/>
              <w:bottom w:val="single" w:sz="6" w:space="0" w:color="000000"/>
              <w:right w:val="single" w:sz="6" w:space="0" w:color="000000"/>
            </w:tcBorders>
          </w:tcPr>
          <w:p w14:paraId="75561B3E"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кількість дітей, які мають батьків (одного з батьків), не позбавлених батьківських прав</w:t>
            </w:r>
          </w:p>
        </w:tc>
        <w:tc>
          <w:tcPr>
            <w:tcW w:w="1095" w:type="dxa"/>
            <w:tcBorders>
              <w:top w:val="single" w:sz="6" w:space="0" w:color="000000"/>
              <w:left w:val="single" w:sz="6" w:space="0" w:color="000000"/>
              <w:bottom w:val="single" w:sz="6" w:space="0" w:color="000000"/>
              <w:right w:val="single" w:sz="6" w:space="0" w:color="000000"/>
            </w:tcBorders>
          </w:tcPr>
          <w:p w14:paraId="03600427"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0</w:t>
            </w:r>
          </w:p>
        </w:tc>
        <w:tc>
          <w:tcPr>
            <w:tcW w:w="2438" w:type="dxa"/>
            <w:vMerge w:val="restart"/>
            <w:tcBorders>
              <w:top w:val="single" w:sz="6" w:space="0" w:color="000000"/>
              <w:left w:val="single" w:sz="6" w:space="0" w:color="000000"/>
              <w:bottom w:val="single" w:sz="6" w:space="0" w:color="000000"/>
              <w:right w:val="single" w:sz="6" w:space="0" w:color="000000"/>
            </w:tcBorders>
          </w:tcPr>
          <w:p w14:paraId="158BEB91"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 xml:space="preserve">Виконавчий орган сільської, селищної, міської ради з питань освіти/ </w:t>
            </w:r>
            <w:r w:rsidRPr="00772FB3">
              <w:rPr>
                <w:rFonts w:ascii="Times New Roman" w:eastAsia="Times New Roman" w:hAnsi="Times New Roman" w:cs="Times New Roman"/>
              </w:rPr>
              <w:br/>
              <w:t xml:space="preserve">виконавчий орган сільської, селищної, міської ради з питань охорони здоров’я/ </w:t>
            </w:r>
            <w:r w:rsidRPr="00772FB3">
              <w:rPr>
                <w:rFonts w:ascii="Times New Roman" w:eastAsia="Times New Roman" w:hAnsi="Times New Roman" w:cs="Times New Roman"/>
              </w:rPr>
              <w:br/>
              <w:t>виконавчий орган сільської, селищної, міської ради з питань соціального захисту населення</w:t>
            </w:r>
          </w:p>
        </w:tc>
      </w:tr>
      <w:tr w:rsidR="00577D47" w:rsidRPr="00772FB3" w14:paraId="7FB20580" w14:textId="77777777">
        <w:trPr>
          <w:trHeight w:val="888"/>
        </w:trPr>
        <w:tc>
          <w:tcPr>
            <w:tcW w:w="997" w:type="dxa"/>
            <w:tcBorders>
              <w:top w:val="single" w:sz="6" w:space="0" w:color="000000"/>
              <w:left w:val="single" w:sz="6" w:space="0" w:color="000000"/>
              <w:bottom w:val="single" w:sz="6" w:space="0" w:color="000000"/>
              <w:right w:val="single" w:sz="6" w:space="0" w:color="000000"/>
            </w:tcBorders>
          </w:tcPr>
          <w:p w14:paraId="1FE13BBB"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2.3.2.4</w:t>
            </w:r>
          </w:p>
        </w:tc>
        <w:tc>
          <w:tcPr>
            <w:tcW w:w="5091" w:type="dxa"/>
            <w:tcBorders>
              <w:top w:val="single" w:sz="6" w:space="0" w:color="000000"/>
              <w:left w:val="single" w:sz="6" w:space="0" w:color="000000"/>
              <w:bottom w:val="single" w:sz="6" w:space="0" w:color="000000"/>
              <w:right w:val="single" w:sz="6" w:space="0" w:color="000000"/>
            </w:tcBorders>
          </w:tcPr>
          <w:p w14:paraId="1EBD2B7C"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кількість дітей з інвалідністю</w:t>
            </w:r>
          </w:p>
          <w:p w14:paraId="5A39F083" w14:textId="77777777" w:rsidR="00006E69" w:rsidRPr="00772FB3" w:rsidRDefault="00006E69" w:rsidP="005C01DF">
            <w:pPr>
              <w:spacing w:line="240" w:lineRule="auto"/>
              <w:rPr>
                <w:rFonts w:ascii="Times New Roman" w:eastAsia="Times New Roman" w:hAnsi="Times New Roman" w:cs="Times New Roman"/>
              </w:rPr>
            </w:pPr>
          </w:p>
          <w:p w14:paraId="7BCCC1D4" w14:textId="77777777" w:rsidR="00006E69" w:rsidRPr="00772FB3" w:rsidRDefault="00006E69" w:rsidP="005C01DF">
            <w:pPr>
              <w:spacing w:line="240" w:lineRule="auto"/>
              <w:rPr>
                <w:rFonts w:ascii="Times New Roman" w:eastAsia="Times New Roman" w:hAnsi="Times New Roman" w:cs="Times New Roman"/>
              </w:rPr>
            </w:pPr>
          </w:p>
          <w:p w14:paraId="7934E5F6" w14:textId="77777777" w:rsidR="00006E69" w:rsidRPr="00772FB3" w:rsidRDefault="00006E69" w:rsidP="005C01DF">
            <w:pPr>
              <w:spacing w:line="240" w:lineRule="auto"/>
              <w:rPr>
                <w:rFonts w:ascii="Times New Roman" w:eastAsia="Times New Roman" w:hAnsi="Times New Roman" w:cs="Times New Roman"/>
              </w:rPr>
            </w:pPr>
          </w:p>
          <w:p w14:paraId="7D67099F" w14:textId="77777777" w:rsidR="00006E69" w:rsidRPr="00772FB3" w:rsidRDefault="00006E69" w:rsidP="005C01DF">
            <w:pPr>
              <w:spacing w:line="240" w:lineRule="auto"/>
              <w:rPr>
                <w:rFonts w:ascii="Times New Roman" w:eastAsia="Times New Roman" w:hAnsi="Times New Roman" w:cs="Times New Roman"/>
              </w:rPr>
            </w:pPr>
          </w:p>
          <w:p w14:paraId="74E91152" w14:textId="77777777" w:rsidR="00006E69" w:rsidRPr="00772FB3" w:rsidRDefault="006113F9" w:rsidP="005C01DF">
            <w:pPr>
              <w:tabs>
                <w:tab w:val="left" w:pos="3105"/>
              </w:tabs>
              <w:spacing w:line="240" w:lineRule="auto"/>
              <w:rPr>
                <w:rFonts w:ascii="Times New Roman" w:eastAsia="Times New Roman" w:hAnsi="Times New Roman" w:cs="Times New Roman"/>
              </w:rPr>
            </w:pPr>
            <w:r w:rsidRPr="00772FB3">
              <w:rPr>
                <w:rFonts w:ascii="Times New Roman" w:eastAsia="Times New Roman" w:hAnsi="Times New Roman" w:cs="Times New Roman"/>
              </w:rPr>
              <w:tab/>
            </w:r>
          </w:p>
        </w:tc>
        <w:tc>
          <w:tcPr>
            <w:tcW w:w="1095" w:type="dxa"/>
            <w:tcBorders>
              <w:top w:val="single" w:sz="6" w:space="0" w:color="000000"/>
              <w:left w:val="single" w:sz="6" w:space="0" w:color="000000"/>
              <w:bottom w:val="single" w:sz="6" w:space="0" w:color="000000"/>
              <w:right w:val="single" w:sz="6" w:space="0" w:color="000000"/>
            </w:tcBorders>
          </w:tcPr>
          <w:p w14:paraId="2C4A5AAC" w14:textId="051EB646" w:rsidR="00006E69" w:rsidRPr="00772FB3" w:rsidRDefault="00F803CE" w:rsidP="005C01DF">
            <w:pPr>
              <w:spacing w:line="240" w:lineRule="auto"/>
              <w:rPr>
                <w:rFonts w:ascii="Times New Roman" w:eastAsia="Times New Roman" w:hAnsi="Times New Roman" w:cs="Times New Roman"/>
                <w:lang w:val="uk-UA"/>
              </w:rPr>
            </w:pPr>
            <w:r w:rsidRPr="00772FB3">
              <w:rPr>
                <w:rFonts w:ascii="Times New Roman" w:eastAsia="Times New Roman" w:hAnsi="Times New Roman" w:cs="Times New Roman"/>
                <w:lang w:val="uk-UA"/>
              </w:rPr>
              <w:t>5</w:t>
            </w:r>
          </w:p>
        </w:tc>
        <w:tc>
          <w:tcPr>
            <w:tcW w:w="2438" w:type="dxa"/>
            <w:vMerge/>
            <w:tcBorders>
              <w:top w:val="single" w:sz="6" w:space="0" w:color="000000"/>
              <w:left w:val="single" w:sz="6" w:space="0" w:color="000000"/>
              <w:bottom w:val="single" w:sz="6" w:space="0" w:color="000000"/>
              <w:right w:val="single" w:sz="6" w:space="0" w:color="000000"/>
            </w:tcBorders>
          </w:tcPr>
          <w:p w14:paraId="3B8530E8"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3B46778F" w14:textId="77777777">
        <w:trPr>
          <w:trHeight w:val="348"/>
        </w:trPr>
        <w:tc>
          <w:tcPr>
            <w:tcW w:w="997" w:type="dxa"/>
            <w:tcBorders>
              <w:top w:val="single" w:sz="6" w:space="0" w:color="000000"/>
              <w:left w:val="single" w:sz="6" w:space="0" w:color="000000"/>
              <w:bottom w:val="single" w:sz="6" w:space="0" w:color="000000"/>
              <w:right w:val="single" w:sz="6" w:space="0" w:color="000000"/>
            </w:tcBorders>
          </w:tcPr>
          <w:p w14:paraId="6B89FBCE"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2.3.3</w:t>
            </w:r>
          </w:p>
        </w:tc>
        <w:tc>
          <w:tcPr>
            <w:tcW w:w="5091" w:type="dxa"/>
            <w:tcBorders>
              <w:top w:val="single" w:sz="6" w:space="0" w:color="000000"/>
              <w:left w:val="single" w:sz="6" w:space="0" w:color="000000"/>
              <w:bottom w:val="single" w:sz="6" w:space="0" w:color="000000"/>
              <w:right w:val="single" w:sz="6" w:space="0" w:color="000000"/>
            </w:tcBorders>
          </w:tcPr>
          <w:p w14:paraId="278DF4DD"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Кількість дітей, яких влаштовано на цілодобове перебування (від однієї доби на тиждень) до:</w:t>
            </w:r>
          </w:p>
        </w:tc>
        <w:tc>
          <w:tcPr>
            <w:tcW w:w="1095" w:type="dxa"/>
            <w:tcBorders>
              <w:top w:val="single" w:sz="6" w:space="0" w:color="000000"/>
              <w:left w:val="single" w:sz="6" w:space="0" w:color="000000"/>
              <w:bottom w:val="single" w:sz="6" w:space="0" w:color="000000"/>
              <w:right w:val="single" w:sz="6" w:space="0" w:color="000000"/>
            </w:tcBorders>
          </w:tcPr>
          <w:p w14:paraId="0BF792D6" w14:textId="5D14C486" w:rsidR="00006E69" w:rsidRPr="00772FB3" w:rsidRDefault="00F803CE" w:rsidP="005C01DF">
            <w:pPr>
              <w:spacing w:line="240" w:lineRule="auto"/>
              <w:rPr>
                <w:rFonts w:ascii="Times New Roman" w:eastAsia="Times New Roman" w:hAnsi="Times New Roman" w:cs="Times New Roman"/>
                <w:lang w:val="uk-UA"/>
              </w:rPr>
            </w:pPr>
            <w:r w:rsidRPr="00772FB3">
              <w:rPr>
                <w:rFonts w:ascii="Times New Roman" w:eastAsia="Times New Roman" w:hAnsi="Times New Roman" w:cs="Times New Roman"/>
                <w:lang w:val="uk-UA"/>
              </w:rPr>
              <w:t>5</w:t>
            </w:r>
          </w:p>
        </w:tc>
        <w:tc>
          <w:tcPr>
            <w:tcW w:w="2438" w:type="dxa"/>
            <w:vMerge w:val="restart"/>
            <w:tcBorders>
              <w:top w:val="single" w:sz="6" w:space="0" w:color="000000"/>
              <w:left w:val="single" w:sz="6" w:space="0" w:color="000000"/>
              <w:bottom w:val="single" w:sz="6" w:space="0" w:color="000000"/>
              <w:right w:val="single" w:sz="6" w:space="0" w:color="000000"/>
            </w:tcBorders>
          </w:tcPr>
          <w:p w14:paraId="33C8D956"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Виконавчий орган сільської, селищної, міської ради з питань охорони здоров’я</w:t>
            </w:r>
          </w:p>
        </w:tc>
      </w:tr>
      <w:tr w:rsidR="00577D47" w:rsidRPr="00772FB3" w14:paraId="12D619A5" w14:textId="77777777">
        <w:trPr>
          <w:trHeight w:val="204"/>
        </w:trPr>
        <w:tc>
          <w:tcPr>
            <w:tcW w:w="997" w:type="dxa"/>
            <w:tcBorders>
              <w:top w:val="single" w:sz="6" w:space="0" w:color="000000"/>
              <w:left w:val="single" w:sz="6" w:space="0" w:color="000000"/>
              <w:bottom w:val="single" w:sz="6" w:space="0" w:color="000000"/>
              <w:right w:val="single" w:sz="6" w:space="0" w:color="000000"/>
            </w:tcBorders>
          </w:tcPr>
          <w:p w14:paraId="19656F16"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2.3.3.1</w:t>
            </w:r>
          </w:p>
        </w:tc>
        <w:tc>
          <w:tcPr>
            <w:tcW w:w="5091" w:type="dxa"/>
            <w:tcBorders>
              <w:top w:val="single" w:sz="6" w:space="0" w:color="000000"/>
              <w:left w:val="single" w:sz="6" w:space="0" w:color="000000"/>
              <w:bottom w:val="single" w:sz="6" w:space="0" w:color="000000"/>
              <w:right w:val="single" w:sz="6" w:space="0" w:color="000000"/>
            </w:tcBorders>
          </w:tcPr>
          <w:p w14:paraId="63635311"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будинків дитини</w:t>
            </w:r>
          </w:p>
        </w:tc>
        <w:tc>
          <w:tcPr>
            <w:tcW w:w="1095" w:type="dxa"/>
            <w:tcBorders>
              <w:top w:val="single" w:sz="6" w:space="0" w:color="000000"/>
              <w:left w:val="single" w:sz="6" w:space="0" w:color="000000"/>
              <w:bottom w:val="single" w:sz="6" w:space="0" w:color="000000"/>
              <w:right w:val="single" w:sz="6" w:space="0" w:color="000000"/>
            </w:tcBorders>
          </w:tcPr>
          <w:p w14:paraId="7476963A"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0</w:t>
            </w:r>
          </w:p>
        </w:tc>
        <w:tc>
          <w:tcPr>
            <w:tcW w:w="2438" w:type="dxa"/>
            <w:vMerge/>
            <w:tcBorders>
              <w:top w:val="single" w:sz="6" w:space="0" w:color="000000"/>
              <w:left w:val="single" w:sz="6" w:space="0" w:color="000000"/>
              <w:bottom w:val="single" w:sz="6" w:space="0" w:color="000000"/>
              <w:right w:val="single" w:sz="6" w:space="0" w:color="000000"/>
            </w:tcBorders>
          </w:tcPr>
          <w:p w14:paraId="046E3439"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7C1C532E" w14:textId="77777777">
        <w:trPr>
          <w:trHeight w:val="348"/>
        </w:trPr>
        <w:tc>
          <w:tcPr>
            <w:tcW w:w="997" w:type="dxa"/>
            <w:tcBorders>
              <w:top w:val="single" w:sz="6" w:space="0" w:color="000000"/>
              <w:left w:val="single" w:sz="6" w:space="0" w:color="000000"/>
              <w:bottom w:val="single" w:sz="6" w:space="0" w:color="000000"/>
              <w:right w:val="single" w:sz="6" w:space="0" w:color="000000"/>
            </w:tcBorders>
          </w:tcPr>
          <w:p w14:paraId="3AA2857D"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2.3.3.2</w:t>
            </w:r>
          </w:p>
        </w:tc>
        <w:tc>
          <w:tcPr>
            <w:tcW w:w="5091" w:type="dxa"/>
            <w:tcBorders>
              <w:top w:val="single" w:sz="6" w:space="0" w:color="000000"/>
              <w:left w:val="single" w:sz="6" w:space="0" w:color="000000"/>
              <w:bottom w:val="single" w:sz="6" w:space="0" w:color="000000"/>
              <w:right w:val="single" w:sz="6" w:space="0" w:color="000000"/>
            </w:tcBorders>
          </w:tcPr>
          <w:p w14:paraId="07E7EF3F"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центрів медичної реабілітації та паліативної допомоги дітям</w:t>
            </w:r>
          </w:p>
        </w:tc>
        <w:tc>
          <w:tcPr>
            <w:tcW w:w="1095" w:type="dxa"/>
            <w:tcBorders>
              <w:top w:val="single" w:sz="6" w:space="0" w:color="000000"/>
              <w:left w:val="single" w:sz="6" w:space="0" w:color="000000"/>
              <w:bottom w:val="single" w:sz="6" w:space="0" w:color="000000"/>
              <w:right w:val="single" w:sz="6" w:space="0" w:color="000000"/>
            </w:tcBorders>
          </w:tcPr>
          <w:p w14:paraId="67D1E767"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0</w:t>
            </w:r>
          </w:p>
        </w:tc>
        <w:tc>
          <w:tcPr>
            <w:tcW w:w="2438" w:type="dxa"/>
            <w:vMerge/>
            <w:tcBorders>
              <w:top w:val="single" w:sz="6" w:space="0" w:color="000000"/>
              <w:left w:val="single" w:sz="6" w:space="0" w:color="000000"/>
              <w:bottom w:val="single" w:sz="6" w:space="0" w:color="000000"/>
              <w:right w:val="single" w:sz="6" w:space="0" w:color="000000"/>
            </w:tcBorders>
          </w:tcPr>
          <w:p w14:paraId="7AA73800"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4C409A9E" w14:textId="77777777">
        <w:trPr>
          <w:trHeight w:val="348"/>
        </w:trPr>
        <w:tc>
          <w:tcPr>
            <w:tcW w:w="997" w:type="dxa"/>
            <w:tcBorders>
              <w:top w:val="single" w:sz="6" w:space="0" w:color="000000"/>
              <w:left w:val="single" w:sz="6" w:space="0" w:color="000000"/>
              <w:bottom w:val="single" w:sz="6" w:space="0" w:color="000000"/>
              <w:right w:val="single" w:sz="6" w:space="0" w:color="000000"/>
            </w:tcBorders>
          </w:tcPr>
          <w:p w14:paraId="65AFFD3A"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2.3.3.3</w:t>
            </w:r>
          </w:p>
        </w:tc>
        <w:tc>
          <w:tcPr>
            <w:tcW w:w="5091" w:type="dxa"/>
            <w:tcBorders>
              <w:top w:val="single" w:sz="6" w:space="0" w:color="000000"/>
              <w:left w:val="single" w:sz="6" w:space="0" w:color="000000"/>
              <w:bottom w:val="single" w:sz="6" w:space="0" w:color="000000"/>
              <w:right w:val="single" w:sz="6" w:space="0" w:color="000000"/>
            </w:tcBorders>
          </w:tcPr>
          <w:p w14:paraId="2B927B1B"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пансіонів спеціальних шкіл та навчально-реабілітаційних центрів</w:t>
            </w:r>
          </w:p>
        </w:tc>
        <w:tc>
          <w:tcPr>
            <w:tcW w:w="1095" w:type="dxa"/>
            <w:tcBorders>
              <w:top w:val="single" w:sz="6" w:space="0" w:color="000000"/>
              <w:left w:val="single" w:sz="6" w:space="0" w:color="000000"/>
              <w:bottom w:val="single" w:sz="6" w:space="0" w:color="000000"/>
              <w:right w:val="single" w:sz="6" w:space="0" w:color="000000"/>
            </w:tcBorders>
          </w:tcPr>
          <w:p w14:paraId="2D8976E7" w14:textId="01B77F9C" w:rsidR="00006E69" w:rsidRPr="00772FB3" w:rsidRDefault="00F803CE" w:rsidP="005C01DF">
            <w:pPr>
              <w:spacing w:line="240" w:lineRule="auto"/>
              <w:rPr>
                <w:rFonts w:ascii="Times New Roman" w:eastAsia="Times New Roman" w:hAnsi="Times New Roman" w:cs="Times New Roman"/>
                <w:lang w:val="uk-UA"/>
              </w:rPr>
            </w:pPr>
            <w:r w:rsidRPr="00772FB3">
              <w:rPr>
                <w:rFonts w:ascii="Times New Roman" w:eastAsia="Times New Roman" w:hAnsi="Times New Roman" w:cs="Times New Roman"/>
                <w:lang w:val="uk-UA"/>
              </w:rPr>
              <w:t>5</w:t>
            </w:r>
          </w:p>
        </w:tc>
        <w:tc>
          <w:tcPr>
            <w:tcW w:w="2438" w:type="dxa"/>
            <w:vMerge w:val="restart"/>
            <w:tcBorders>
              <w:top w:val="single" w:sz="6" w:space="0" w:color="000000"/>
              <w:left w:val="single" w:sz="6" w:space="0" w:color="000000"/>
              <w:bottom w:val="single" w:sz="6" w:space="0" w:color="000000"/>
              <w:right w:val="single" w:sz="6" w:space="0" w:color="000000"/>
            </w:tcBorders>
          </w:tcPr>
          <w:p w14:paraId="0DA34953"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Виконавчий орган сільської, селищної, міської ради з питань освіти</w:t>
            </w:r>
          </w:p>
        </w:tc>
      </w:tr>
      <w:tr w:rsidR="00577D47" w:rsidRPr="00772FB3" w14:paraId="0CC96E8E" w14:textId="77777777">
        <w:trPr>
          <w:trHeight w:val="204"/>
        </w:trPr>
        <w:tc>
          <w:tcPr>
            <w:tcW w:w="997" w:type="dxa"/>
            <w:tcBorders>
              <w:top w:val="single" w:sz="6" w:space="0" w:color="000000"/>
              <w:left w:val="single" w:sz="6" w:space="0" w:color="000000"/>
              <w:bottom w:val="single" w:sz="6" w:space="0" w:color="000000"/>
              <w:right w:val="single" w:sz="6" w:space="0" w:color="000000"/>
            </w:tcBorders>
          </w:tcPr>
          <w:p w14:paraId="65787258"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2.3.3.4</w:t>
            </w:r>
          </w:p>
        </w:tc>
        <w:tc>
          <w:tcPr>
            <w:tcW w:w="5091" w:type="dxa"/>
            <w:tcBorders>
              <w:top w:val="single" w:sz="6" w:space="0" w:color="000000"/>
              <w:left w:val="single" w:sz="6" w:space="0" w:color="000000"/>
              <w:bottom w:val="single" w:sz="6" w:space="0" w:color="000000"/>
              <w:right w:val="single" w:sz="6" w:space="0" w:color="000000"/>
            </w:tcBorders>
          </w:tcPr>
          <w:p w14:paraId="58C776BB"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пансіонів закладів спеціалізованої освіти</w:t>
            </w:r>
          </w:p>
        </w:tc>
        <w:tc>
          <w:tcPr>
            <w:tcW w:w="1095" w:type="dxa"/>
            <w:tcBorders>
              <w:top w:val="single" w:sz="6" w:space="0" w:color="000000"/>
              <w:left w:val="single" w:sz="6" w:space="0" w:color="000000"/>
              <w:bottom w:val="single" w:sz="6" w:space="0" w:color="000000"/>
              <w:right w:val="single" w:sz="6" w:space="0" w:color="000000"/>
            </w:tcBorders>
          </w:tcPr>
          <w:p w14:paraId="7722B8D3"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0</w:t>
            </w:r>
          </w:p>
        </w:tc>
        <w:tc>
          <w:tcPr>
            <w:tcW w:w="2438" w:type="dxa"/>
            <w:vMerge/>
            <w:tcBorders>
              <w:top w:val="single" w:sz="6" w:space="0" w:color="000000"/>
              <w:left w:val="single" w:sz="6" w:space="0" w:color="000000"/>
              <w:bottom w:val="single" w:sz="6" w:space="0" w:color="000000"/>
              <w:right w:val="single" w:sz="6" w:space="0" w:color="000000"/>
            </w:tcBorders>
          </w:tcPr>
          <w:p w14:paraId="0A196F24"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174F43BA" w14:textId="77777777">
        <w:trPr>
          <w:trHeight w:val="204"/>
        </w:trPr>
        <w:tc>
          <w:tcPr>
            <w:tcW w:w="997" w:type="dxa"/>
            <w:tcBorders>
              <w:top w:val="single" w:sz="6" w:space="0" w:color="000000"/>
              <w:left w:val="single" w:sz="6" w:space="0" w:color="000000"/>
              <w:bottom w:val="single" w:sz="6" w:space="0" w:color="000000"/>
              <w:right w:val="single" w:sz="6" w:space="0" w:color="000000"/>
            </w:tcBorders>
          </w:tcPr>
          <w:p w14:paraId="26A2F316"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2.3.3.5</w:t>
            </w:r>
          </w:p>
        </w:tc>
        <w:tc>
          <w:tcPr>
            <w:tcW w:w="5091" w:type="dxa"/>
            <w:tcBorders>
              <w:top w:val="single" w:sz="6" w:space="0" w:color="000000"/>
              <w:left w:val="single" w:sz="6" w:space="0" w:color="000000"/>
              <w:bottom w:val="single" w:sz="6" w:space="0" w:color="000000"/>
              <w:right w:val="single" w:sz="6" w:space="0" w:color="000000"/>
            </w:tcBorders>
          </w:tcPr>
          <w:p w14:paraId="545460FE"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дитячих будинків</w:t>
            </w:r>
          </w:p>
        </w:tc>
        <w:tc>
          <w:tcPr>
            <w:tcW w:w="1095" w:type="dxa"/>
            <w:tcBorders>
              <w:top w:val="single" w:sz="6" w:space="0" w:color="000000"/>
              <w:left w:val="single" w:sz="6" w:space="0" w:color="000000"/>
              <w:bottom w:val="single" w:sz="6" w:space="0" w:color="000000"/>
              <w:right w:val="single" w:sz="6" w:space="0" w:color="000000"/>
            </w:tcBorders>
          </w:tcPr>
          <w:p w14:paraId="4419CD7C" w14:textId="77777777" w:rsidR="00006E69" w:rsidRPr="00772FB3" w:rsidRDefault="00006E69" w:rsidP="005C01DF">
            <w:pPr>
              <w:spacing w:line="240" w:lineRule="auto"/>
              <w:rPr>
                <w:rFonts w:ascii="Times New Roman" w:eastAsia="Times New Roman" w:hAnsi="Times New Roman" w:cs="Times New Roman"/>
              </w:rPr>
            </w:pPr>
          </w:p>
        </w:tc>
        <w:tc>
          <w:tcPr>
            <w:tcW w:w="2438" w:type="dxa"/>
            <w:vMerge/>
            <w:tcBorders>
              <w:top w:val="single" w:sz="6" w:space="0" w:color="000000"/>
              <w:left w:val="single" w:sz="6" w:space="0" w:color="000000"/>
              <w:bottom w:val="single" w:sz="6" w:space="0" w:color="000000"/>
              <w:right w:val="single" w:sz="6" w:space="0" w:color="000000"/>
            </w:tcBorders>
          </w:tcPr>
          <w:p w14:paraId="2CECE664"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4AAE1A53" w14:textId="77777777">
        <w:trPr>
          <w:trHeight w:val="348"/>
        </w:trPr>
        <w:tc>
          <w:tcPr>
            <w:tcW w:w="997" w:type="dxa"/>
            <w:tcBorders>
              <w:top w:val="single" w:sz="6" w:space="0" w:color="000000"/>
              <w:left w:val="single" w:sz="6" w:space="0" w:color="000000"/>
              <w:bottom w:val="single" w:sz="6" w:space="0" w:color="000000"/>
              <w:right w:val="single" w:sz="6" w:space="0" w:color="000000"/>
            </w:tcBorders>
          </w:tcPr>
          <w:p w14:paraId="56E5EF4A"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2.3.3.6</w:t>
            </w:r>
          </w:p>
        </w:tc>
        <w:tc>
          <w:tcPr>
            <w:tcW w:w="5091" w:type="dxa"/>
            <w:tcBorders>
              <w:top w:val="single" w:sz="6" w:space="0" w:color="000000"/>
              <w:left w:val="single" w:sz="6" w:space="0" w:color="000000"/>
              <w:bottom w:val="single" w:sz="6" w:space="0" w:color="000000"/>
              <w:right w:val="single" w:sz="6" w:space="0" w:color="000000"/>
            </w:tcBorders>
          </w:tcPr>
          <w:p w14:paraId="4E19D6FA"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 xml:space="preserve">дитячих будинків-інтернатів, </w:t>
            </w:r>
            <w:r w:rsidRPr="00772FB3">
              <w:rPr>
                <w:rFonts w:ascii="Times New Roman" w:eastAsia="Times New Roman" w:hAnsi="Times New Roman" w:cs="Times New Roman"/>
              </w:rPr>
              <w:br/>
              <w:t>з них:</w:t>
            </w:r>
          </w:p>
        </w:tc>
        <w:tc>
          <w:tcPr>
            <w:tcW w:w="1095" w:type="dxa"/>
            <w:tcBorders>
              <w:top w:val="single" w:sz="6" w:space="0" w:color="000000"/>
              <w:left w:val="single" w:sz="6" w:space="0" w:color="000000"/>
              <w:bottom w:val="single" w:sz="6" w:space="0" w:color="000000"/>
              <w:right w:val="single" w:sz="6" w:space="0" w:color="000000"/>
            </w:tcBorders>
          </w:tcPr>
          <w:p w14:paraId="505920A4"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0</w:t>
            </w:r>
          </w:p>
        </w:tc>
        <w:tc>
          <w:tcPr>
            <w:tcW w:w="2438" w:type="dxa"/>
            <w:vMerge w:val="restart"/>
            <w:tcBorders>
              <w:top w:val="single" w:sz="6" w:space="0" w:color="000000"/>
              <w:left w:val="single" w:sz="6" w:space="0" w:color="000000"/>
              <w:bottom w:val="single" w:sz="6" w:space="0" w:color="000000"/>
              <w:right w:val="single" w:sz="6" w:space="0" w:color="000000"/>
            </w:tcBorders>
          </w:tcPr>
          <w:p w14:paraId="06461C08"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Виконавчий орган сільської, селищної, міської ради з питань соціального захисту населення</w:t>
            </w:r>
          </w:p>
        </w:tc>
      </w:tr>
      <w:tr w:rsidR="00577D47" w:rsidRPr="00772FB3" w14:paraId="30F6A5D1" w14:textId="77777777">
        <w:trPr>
          <w:trHeight w:val="204"/>
        </w:trPr>
        <w:tc>
          <w:tcPr>
            <w:tcW w:w="997" w:type="dxa"/>
            <w:tcBorders>
              <w:top w:val="single" w:sz="6" w:space="0" w:color="000000"/>
              <w:left w:val="single" w:sz="6" w:space="0" w:color="000000"/>
              <w:bottom w:val="single" w:sz="6" w:space="0" w:color="000000"/>
              <w:right w:val="single" w:sz="6" w:space="0" w:color="000000"/>
            </w:tcBorders>
          </w:tcPr>
          <w:p w14:paraId="1434BD91"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2.3.3.6.1</w:t>
            </w:r>
          </w:p>
        </w:tc>
        <w:tc>
          <w:tcPr>
            <w:tcW w:w="5091" w:type="dxa"/>
            <w:tcBorders>
              <w:top w:val="single" w:sz="6" w:space="0" w:color="000000"/>
              <w:left w:val="single" w:sz="6" w:space="0" w:color="000000"/>
              <w:bottom w:val="single" w:sz="6" w:space="0" w:color="000000"/>
              <w:right w:val="single" w:sz="6" w:space="0" w:color="000000"/>
            </w:tcBorders>
          </w:tcPr>
          <w:p w14:paraId="46592E3B"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I профілю</w:t>
            </w:r>
          </w:p>
        </w:tc>
        <w:tc>
          <w:tcPr>
            <w:tcW w:w="1095" w:type="dxa"/>
            <w:tcBorders>
              <w:top w:val="single" w:sz="6" w:space="0" w:color="000000"/>
              <w:left w:val="single" w:sz="6" w:space="0" w:color="000000"/>
              <w:bottom w:val="single" w:sz="6" w:space="0" w:color="000000"/>
              <w:right w:val="single" w:sz="6" w:space="0" w:color="000000"/>
            </w:tcBorders>
          </w:tcPr>
          <w:p w14:paraId="664F5D01" w14:textId="77777777" w:rsidR="00006E69" w:rsidRPr="00772FB3" w:rsidRDefault="00006E69" w:rsidP="005C01DF">
            <w:pPr>
              <w:spacing w:line="240" w:lineRule="auto"/>
              <w:rPr>
                <w:rFonts w:ascii="Times New Roman" w:eastAsia="Times New Roman" w:hAnsi="Times New Roman" w:cs="Times New Roman"/>
              </w:rPr>
            </w:pPr>
          </w:p>
        </w:tc>
        <w:tc>
          <w:tcPr>
            <w:tcW w:w="2438" w:type="dxa"/>
            <w:vMerge/>
            <w:tcBorders>
              <w:top w:val="single" w:sz="6" w:space="0" w:color="000000"/>
              <w:left w:val="single" w:sz="6" w:space="0" w:color="000000"/>
              <w:bottom w:val="single" w:sz="6" w:space="0" w:color="000000"/>
              <w:right w:val="single" w:sz="6" w:space="0" w:color="000000"/>
            </w:tcBorders>
          </w:tcPr>
          <w:p w14:paraId="0DAFEBD3"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6EA7F1D4" w14:textId="77777777">
        <w:trPr>
          <w:trHeight w:val="204"/>
        </w:trPr>
        <w:tc>
          <w:tcPr>
            <w:tcW w:w="997" w:type="dxa"/>
            <w:tcBorders>
              <w:top w:val="single" w:sz="6" w:space="0" w:color="000000"/>
              <w:left w:val="single" w:sz="6" w:space="0" w:color="000000"/>
              <w:bottom w:val="single" w:sz="6" w:space="0" w:color="000000"/>
              <w:right w:val="single" w:sz="6" w:space="0" w:color="000000"/>
            </w:tcBorders>
          </w:tcPr>
          <w:p w14:paraId="01440431"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2.3.3.6.2</w:t>
            </w:r>
          </w:p>
        </w:tc>
        <w:tc>
          <w:tcPr>
            <w:tcW w:w="5091" w:type="dxa"/>
            <w:tcBorders>
              <w:top w:val="single" w:sz="6" w:space="0" w:color="000000"/>
              <w:left w:val="single" w:sz="6" w:space="0" w:color="000000"/>
              <w:bottom w:val="single" w:sz="6" w:space="0" w:color="000000"/>
              <w:right w:val="single" w:sz="6" w:space="0" w:color="000000"/>
            </w:tcBorders>
          </w:tcPr>
          <w:p w14:paraId="2961874C"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II профілю</w:t>
            </w:r>
          </w:p>
        </w:tc>
        <w:tc>
          <w:tcPr>
            <w:tcW w:w="1095" w:type="dxa"/>
            <w:tcBorders>
              <w:top w:val="single" w:sz="6" w:space="0" w:color="000000"/>
              <w:left w:val="single" w:sz="6" w:space="0" w:color="000000"/>
              <w:bottom w:val="single" w:sz="6" w:space="0" w:color="000000"/>
              <w:right w:val="single" w:sz="6" w:space="0" w:color="000000"/>
            </w:tcBorders>
          </w:tcPr>
          <w:p w14:paraId="1D902AA1" w14:textId="77777777" w:rsidR="00006E69" w:rsidRPr="00772FB3" w:rsidRDefault="00006E69" w:rsidP="005C01DF">
            <w:pPr>
              <w:spacing w:line="240" w:lineRule="auto"/>
              <w:rPr>
                <w:rFonts w:ascii="Times New Roman" w:eastAsia="Times New Roman" w:hAnsi="Times New Roman" w:cs="Times New Roman"/>
              </w:rPr>
            </w:pPr>
          </w:p>
        </w:tc>
        <w:tc>
          <w:tcPr>
            <w:tcW w:w="2438" w:type="dxa"/>
            <w:vMerge/>
            <w:tcBorders>
              <w:top w:val="single" w:sz="6" w:space="0" w:color="000000"/>
              <w:left w:val="single" w:sz="6" w:space="0" w:color="000000"/>
              <w:bottom w:val="single" w:sz="6" w:space="0" w:color="000000"/>
              <w:right w:val="single" w:sz="6" w:space="0" w:color="000000"/>
            </w:tcBorders>
          </w:tcPr>
          <w:p w14:paraId="3EC0346C"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0F8467D7" w14:textId="77777777">
        <w:trPr>
          <w:trHeight w:val="204"/>
        </w:trPr>
        <w:tc>
          <w:tcPr>
            <w:tcW w:w="997" w:type="dxa"/>
            <w:tcBorders>
              <w:top w:val="single" w:sz="6" w:space="0" w:color="000000"/>
              <w:left w:val="single" w:sz="6" w:space="0" w:color="000000"/>
              <w:bottom w:val="single" w:sz="6" w:space="0" w:color="000000"/>
              <w:right w:val="single" w:sz="6" w:space="0" w:color="000000"/>
            </w:tcBorders>
          </w:tcPr>
          <w:p w14:paraId="3BF54B66"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2.3.3.6.3</w:t>
            </w:r>
          </w:p>
        </w:tc>
        <w:tc>
          <w:tcPr>
            <w:tcW w:w="5091" w:type="dxa"/>
            <w:tcBorders>
              <w:top w:val="single" w:sz="6" w:space="0" w:color="000000"/>
              <w:left w:val="single" w:sz="6" w:space="0" w:color="000000"/>
              <w:bottom w:val="single" w:sz="6" w:space="0" w:color="000000"/>
              <w:right w:val="single" w:sz="6" w:space="0" w:color="000000"/>
            </w:tcBorders>
          </w:tcPr>
          <w:p w14:paraId="4C5A6BC9"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III профілю</w:t>
            </w:r>
          </w:p>
        </w:tc>
        <w:tc>
          <w:tcPr>
            <w:tcW w:w="1095" w:type="dxa"/>
            <w:tcBorders>
              <w:top w:val="single" w:sz="6" w:space="0" w:color="000000"/>
              <w:left w:val="single" w:sz="6" w:space="0" w:color="000000"/>
              <w:bottom w:val="single" w:sz="6" w:space="0" w:color="000000"/>
              <w:right w:val="single" w:sz="6" w:space="0" w:color="000000"/>
            </w:tcBorders>
          </w:tcPr>
          <w:p w14:paraId="43E5CECB" w14:textId="77777777" w:rsidR="00006E69" w:rsidRPr="00772FB3" w:rsidRDefault="00006E69" w:rsidP="005C01DF">
            <w:pPr>
              <w:spacing w:line="240" w:lineRule="auto"/>
              <w:rPr>
                <w:rFonts w:ascii="Times New Roman" w:eastAsia="Times New Roman" w:hAnsi="Times New Roman" w:cs="Times New Roman"/>
              </w:rPr>
            </w:pPr>
          </w:p>
        </w:tc>
        <w:tc>
          <w:tcPr>
            <w:tcW w:w="2438" w:type="dxa"/>
            <w:vMerge/>
            <w:tcBorders>
              <w:top w:val="single" w:sz="6" w:space="0" w:color="000000"/>
              <w:left w:val="single" w:sz="6" w:space="0" w:color="000000"/>
              <w:bottom w:val="single" w:sz="6" w:space="0" w:color="000000"/>
              <w:right w:val="single" w:sz="6" w:space="0" w:color="000000"/>
            </w:tcBorders>
          </w:tcPr>
          <w:p w14:paraId="623B143E"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0901EAA2" w14:textId="77777777">
        <w:trPr>
          <w:trHeight w:val="204"/>
        </w:trPr>
        <w:tc>
          <w:tcPr>
            <w:tcW w:w="997" w:type="dxa"/>
            <w:tcBorders>
              <w:top w:val="single" w:sz="6" w:space="0" w:color="000000"/>
              <w:left w:val="single" w:sz="6" w:space="0" w:color="000000"/>
              <w:bottom w:val="single" w:sz="6" w:space="0" w:color="000000"/>
              <w:right w:val="single" w:sz="6" w:space="0" w:color="000000"/>
            </w:tcBorders>
          </w:tcPr>
          <w:p w14:paraId="65906A5C"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2.3.3.6.4</w:t>
            </w:r>
          </w:p>
        </w:tc>
        <w:tc>
          <w:tcPr>
            <w:tcW w:w="5091" w:type="dxa"/>
            <w:tcBorders>
              <w:top w:val="single" w:sz="6" w:space="0" w:color="000000"/>
              <w:left w:val="single" w:sz="6" w:space="0" w:color="000000"/>
              <w:bottom w:val="single" w:sz="6" w:space="0" w:color="000000"/>
              <w:right w:val="single" w:sz="6" w:space="0" w:color="000000"/>
            </w:tcBorders>
          </w:tcPr>
          <w:p w14:paraId="704D41A8"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IV профілю</w:t>
            </w:r>
          </w:p>
        </w:tc>
        <w:tc>
          <w:tcPr>
            <w:tcW w:w="1095" w:type="dxa"/>
            <w:tcBorders>
              <w:top w:val="single" w:sz="6" w:space="0" w:color="000000"/>
              <w:left w:val="single" w:sz="6" w:space="0" w:color="000000"/>
              <w:bottom w:val="single" w:sz="6" w:space="0" w:color="000000"/>
              <w:right w:val="single" w:sz="6" w:space="0" w:color="000000"/>
            </w:tcBorders>
          </w:tcPr>
          <w:p w14:paraId="5EDCBBFF" w14:textId="77777777" w:rsidR="00006E69" w:rsidRPr="00772FB3" w:rsidRDefault="00006E69" w:rsidP="005C01DF">
            <w:pPr>
              <w:spacing w:line="240" w:lineRule="auto"/>
              <w:rPr>
                <w:rFonts w:ascii="Times New Roman" w:eastAsia="Times New Roman" w:hAnsi="Times New Roman" w:cs="Times New Roman"/>
              </w:rPr>
            </w:pPr>
          </w:p>
        </w:tc>
        <w:tc>
          <w:tcPr>
            <w:tcW w:w="2438" w:type="dxa"/>
            <w:vMerge/>
            <w:tcBorders>
              <w:top w:val="single" w:sz="6" w:space="0" w:color="000000"/>
              <w:left w:val="single" w:sz="6" w:space="0" w:color="000000"/>
              <w:bottom w:val="single" w:sz="6" w:space="0" w:color="000000"/>
              <w:right w:val="single" w:sz="6" w:space="0" w:color="000000"/>
            </w:tcBorders>
          </w:tcPr>
          <w:p w14:paraId="55250A1D"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4FCA6DB2" w14:textId="77777777">
        <w:trPr>
          <w:trHeight w:val="348"/>
        </w:trPr>
        <w:tc>
          <w:tcPr>
            <w:tcW w:w="997" w:type="dxa"/>
            <w:tcBorders>
              <w:top w:val="single" w:sz="6" w:space="0" w:color="000000"/>
              <w:left w:val="single" w:sz="6" w:space="0" w:color="000000"/>
              <w:bottom w:val="single" w:sz="6" w:space="0" w:color="000000"/>
              <w:right w:val="single" w:sz="6" w:space="0" w:color="000000"/>
            </w:tcBorders>
          </w:tcPr>
          <w:p w14:paraId="2992F224"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2.4</w:t>
            </w:r>
          </w:p>
        </w:tc>
        <w:tc>
          <w:tcPr>
            <w:tcW w:w="8624" w:type="dxa"/>
            <w:gridSpan w:val="3"/>
            <w:tcBorders>
              <w:top w:val="single" w:sz="6" w:space="0" w:color="000000"/>
              <w:left w:val="single" w:sz="6" w:space="0" w:color="000000"/>
              <w:bottom w:val="single" w:sz="6" w:space="0" w:color="000000"/>
              <w:right w:val="single" w:sz="6" w:space="0" w:color="000000"/>
            </w:tcBorders>
          </w:tcPr>
          <w:p w14:paraId="056005C8"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Діти з особливими освітніми потребами, у тому числі з інвалідністю, тяжкими захворюваннями, розладами, травмами, станами, яким не встановлено інвалідність***</w:t>
            </w:r>
          </w:p>
        </w:tc>
      </w:tr>
      <w:tr w:rsidR="00577D47" w:rsidRPr="00772FB3" w14:paraId="5C88EEC1" w14:textId="77777777">
        <w:trPr>
          <w:trHeight w:val="204"/>
        </w:trPr>
        <w:tc>
          <w:tcPr>
            <w:tcW w:w="997" w:type="dxa"/>
            <w:tcBorders>
              <w:top w:val="single" w:sz="6" w:space="0" w:color="000000"/>
              <w:left w:val="single" w:sz="6" w:space="0" w:color="000000"/>
              <w:bottom w:val="single" w:sz="6" w:space="0" w:color="000000"/>
              <w:right w:val="single" w:sz="6" w:space="0" w:color="000000"/>
            </w:tcBorders>
          </w:tcPr>
          <w:p w14:paraId="23DF2DAB" w14:textId="77777777" w:rsidR="00D907B5" w:rsidRPr="00772FB3" w:rsidRDefault="00D907B5"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2.4.1</w:t>
            </w:r>
          </w:p>
        </w:tc>
        <w:tc>
          <w:tcPr>
            <w:tcW w:w="5091" w:type="dxa"/>
            <w:tcBorders>
              <w:top w:val="single" w:sz="6" w:space="0" w:color="000000"/>
              <w:left w:val="single" w:sz="6" w:space="0" w:color="000000"/>
              <w:bottom w:val="single" w:sz="6" w:space="0" w:color="000000"/>
              <w:right w:val="single" w:sz="6" w:space="0" w:color="000000"/>
            </w:tcBorders>
          </w:tcPr>
          <w:p w14:paraId="43E7B118" w14:textId="77777777" w:rsidR="00D907B5" w:rsidRPr="00772FB3" w:rsidRDefault="00D907B5"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Кількість дітей з інвалідністю, з них:</w:t>
            </w:r>
          </w:p>
        </w:tc>
        <w:tc>
          <w:tcPr>
            <w:tcW w:w="1095" w:type="dxa"/>
            <w:tcBorders>
              <w:top w:val="single" w:sz="6" w:space="0" w:color="000000"/>
              <w:left w:val="single" w:sz="6" w:space="0" w:color="000000"/>
              <w:bottom w:val="single" w:sz="6" w:space="0" w:color="000000"/>
              <w:right w:val="single" w:sz="6" w:space="0" w:color="000000"/>
            </w:tcBorders>
          </w:tcPr>
          <w:p w14:paraId="2A81B37F" w14:textId="411BD6AA" w:rsidR="00D907B5" w:rsidRPr="00772FB3" w:rsidRDefault="00D907B5" w:rsidP="005C01DF">
            <w:pPr>
              <w:spacing w:line="240" w:lineRule="auto"/>
            </w:pPr>
            <w:r w:rsidRPr="00772FB3">
              <w:t>1</w:t>
            </w:r>
            <w:r w:rsidR="00422266" w:rsidRPr="00772FB3">
              <w:rPr>
                <w:lang w:val="uk-UA"/>
              </w:rPr>
              <w:t>4</w:t>
            </w:r>
            <w:r w:rsidRPr="00772FB3">
              <w:t>1</w:t>
            </w:r>
          </w:p>
        </w:tc>
        <w:tc>
          <w:tcPr>
            <w:tcW w:w="2438" w:type="dxa"/>
            <w:vMerge w:val="restart"/>
            <w:tcBorders>
              <w:top w:val="single" w:sz="6" w:space="0" w:color="000000"/>
              <w:left w:val="single" w:sz="6" w:space="0" w:color="000000"/>
              <w:bottom w:val="single" w:sz="6" w:space="0" w:color="000000"/>
              <w:right w:val="single" w:sz="6" w:space="0" w:color="000000"/>
            </w:tcBorders>
          </w:tcPr>
          <w:p w14:paraId="4CCFD771" w14:textId="77777777" w:rsidR="00D907B5" w:rsidRPr="00772FB3" w:rsidRDefault="00D907B5"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Виконавчий орган сільської, селищної, міської ради з питань соціального захисту населення/ виконавчий орган сільської, селищної, міської ради з питань охорони здоров’я</w:t>
            </w:r>
          </w:p>
        </w:tc>
      </w:tr>
      <w:tr w:rsidR="00577D47" w:rsidRPr="00772FB3" w14:paraId="5A592476" w14:textId="77777777">
        <w:trPr>
          <w:trHeight w:val="204"/>
        </w:trPr>
        <w:tc>
          <w:tcPr>
            <w:tcW w:w="997" w:type="dxa"/>
            <w:tcBorders>
              <w:top w:val="single" w:sz="6" w:space="0" w:color="000000"/>
              <w:left w:val="single" w:sz="6" w:space="0" w:color="000000"/>
              <w:bottom w:val="single" w:sz="6" w:space="0" w:color="000000"/>
              <w:right w:val="single" w:sz="6" w:space="0" w:color="000000"/>
            </w:tcBorders>
          </w:tcPr>
          <w:p w14:paraId="0C3C40C0" w14:textId="77777777" w:rsidR="00D907B5" w:rsidRPr="00772FB3" w:rsidRDefault="00D907B5"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2.4.1.1</w:t>
            </w:r>
          </w:p>
        </w:tc>
        <w:tc>
          <w:tcPr>
            <w:tcW w:w="5091" w:type="dxa"/>
            <w:tcBorders>
              <w:top w:val="single" w:sz="6" w:space="0" w:color="000000"/>
              <w:left w:val="single" w:sz="6" w:space="0" w:color="000000"/>
              <w:bottom w:val="single" w:sz="6" w:space="0" w:color="000000"/>
              <w:right w:val="single" w:sz="6" w:space="0" w:color="000000"/>
            </w:tcBorders>
          </w:tcPr>
          <w:p w14:paraId="7E8CC908" w14:textId="77777777" w:rsidR="00D907B5" w:rsidRPr="00772FB3" w:rsidRDefault="00D907B5"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діти з інвалідністю підгрупи А, з них:</w:t>
            </w:r>
          </w:p>
        </w:tc>
        <w:tc>
          <w:tcPr>
            <w:tcW w:w="1095" w:type="dxa"/>
            <w:tcBorders>
              <w:top w:val="single" w:sz="6" w:space="0" w:color="000000"/>
              <w:left w:val="single" w:sz="6" w:space="0" w:color="000000"/>
              <w:bottom w:val="single" w:sz="6" w:space="0" w:color="000000"/>
              <w:right w:val="single" w:sz="6" w:space="0" w:color="000000"/>
            </w:tcBorders>
          </w:tcPr>
          <w:p w14:paraId="7A093C74" w14:textId="77777777" w:rsidR="00D907B5" w:rsidRPr="00772FB3" w:rsidRDefault="00D907B5" w:rsidP="005C01DF">
            <w:pPr>
              <w:spacing w:line="240" w:lineRule="auto"/>
            </w:pPr>
            <w:r w:rsidRPr="00772FB3">
              <w:t>8</w:t>
            </w:r>
          </w:p>
        </w:tc>
        <w:tc>
          <w:tcPr>
            <w:tcW w:w="2438" w:type="dxa"/>
            <w:vMerge/>
            <w:tcBorders>
              <w:top w:val="single" w:sz="6" w:space="0" w:color="000000"/>
              <w:left w:val="single" w:sz="6" w:space="0" w:color="000000"/>
              <w:bottom w:val="single" w:sz="6" w:space="0" w:color="000000"/>
              <w:right w:val="single" w:sz="6" w:space="0" w:color="000000"/>
            </w:tcBorders>
          </w:tcPr>
          <w:p w14:paraId="4F61146B" w14:textId="77777777" w:rsidR="00D907B5" w:rsidRPr="00772FB3" w:rsidRDefault="00D907B5"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040A9C4F" w14:textId="77777777">
        <w:trPr>
          <w:trHeight w:val="204"/>
        </w:trPr>
        <w:tc>
          <w:tcPr>
            <w:tcW w:w="997" w:type="dxa"/>
            <w:tcBorders>
              <w:top w:val="single" w:sz="6" w:space="0" w:color="000000"/>
              <w:left w:val="single" w:sz="6" w:space="0" w:color="000000"/>
              <w:bottom w:val="single" w:sz="6" w:space="0" w:color="000000"/>
              <w:right w:val="single" w:sz="6" w:space="0" w:color="000000"/>
            </w:tcBorders>
          </w:tcPr>
          <w:p w14:paraId="28D8A9AC" w14:textId="77777777" w:rsidR="00D907B5" w:rsidRPr="00772FB3" w:rsidRDefault="00D907B5"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2.4.1.1.1</w:t>
            </w:r>
          </w:p>
        </w:tc>
        <w:tc>
          <w:tcPr>
            <w:tcW w:w="5091" w:type="dxa"/>
            <w:tcBorders>
              <w:top w:val="single" w:sz="6" w:space="0" w:color="000000"/>
              <w:left w:val="single" w:sz="6" w:space="0" w:color="000000"/>
              <w:bottom w:val="single" w:sz="6" w:space="0" w:color="000000"/>
              <w:right w:val="single" w:sz="6" w:space="0" w:color="000000"/>
            </w:tcBorders>
          </w:tcPr>
          <w:p w14:paraId="1AF1E70E" w14:textId="77777777" w:rsidR="00D907B5" w:rsidRPr="00772FB3" w:rsidRDefault="00D907B5"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чоловічої статі</w:t>
            </w:r>
          </w:p>
        </w:tc>
        <w:tc>
          <w:tcPr>
            <w:tcW w:w="1095" w:type="dxa"/>
            <w:tcBorders>
              <w:top w:val="single" w:sz="6" w:space="0" w:color="000000"/>
              <w:left w:val="single" w:sz="6" w:space="0" w:color="000000"/>
              <w:bottom w:val="single" w:sz="6" w:space="0" w:color="000000"/>
              <w:right w:val="single" w:sz="6" w:space="0" w:color="000000"/>
            </w:tcBorders>
          </w:tcPr>
          <w:p w14:paraId="4D39C712" w14:textId="0B84D530" w:rsidR="00D907B5" w:rsidRPr="00772FB3" w:rsidRDefault="00422266" w:rsidP="005C01DF">
            <w:pPr>
              <w:spacing w:line="240" w:lineRule="auto"/>
              <w:rPr>
                <w:lang w:val="uk-UA"/>
              </w:rPr>
            </w:pPr>
            <w:r w:rsidRPr="00772FB3">
              <w:rPr>
                <w:lang w:val="uk-UA"/>
              </w:rPr>
              <w:t>93</w:t>
            </w:r>
          </w:p>
        </w:tc>
        <w:tc>
          <w:tcPr>
            <w:tcW w:w="2438" w:type="dxa"/>
            <w:vMerge/>
            <w:tcBorders>
              <w:top w:val="single" w:sz="6" w:space="0" w:color="000000"/>
              <w:left w:val="single" w:sz="6" w:space="0" w:color="000000"/>
              <w:bottom w:val="single" w:sz="6" w:space="0" w:color="000000"/>
              <w:right w:val="single" w:sz="6" w:space="0" w:color="000000"/>
            </w:tcBorders>
          </w:tcPr>
          <w:p w14:paraId="3C96E637" w14:textId="77777777" w:rsidR="00D907B5" w:rsidRPr="00772FB3" w:rsidRDefault="00D907B5"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09015F2D" w14:textId="77777777">
        <w:trPr>
          <w:trHeight w:val="204"/>
        </w:trPr>
        <w:tc>
          <w:tcPr>
            <w:tcW w:w="997" w:type="dxa"/>
            <w:tcBorders>
              <w:top w:val="single" w:sz="6" w:space="0" w:color="000000"/>
              <w:left w:val="single" w:sz="6" w:space="0" w:color="000000"/>
              <w:bottom w:val="single" w:sz="6" w:space="0" w:color="000000"/>
              <w:right w:val="single" w:sz="6" w:space="0" w:color="000000"/>
            </w:tcBorders>
          </w:tcPr>
          <w:p w14:paraId="261B2B63" w14:textId="77777777" w:rsidR="00D907B5" w:rsidRPr="00772FB3" w:rsidRDefault="00D907B5"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2.4.1.1.2</w:t>
            </w:r>
          </w:p>
        </w:tc>
        <w:tc>
          <w:tcPr>
            <w:tcW w:w="5091" w:type="dxa"/>
            <w:tcBorders>
              <w:top w:val="single" w:sz="6" w:space="0" w:color="000000"/>
              <w:left w:val="single" w:sz="6" w:space="0" w:color="000000"/>
              <w:bottom w:val="single" w:sz="6" w:space="0" w:color="000000"/>
              <w:right w:val="single" w:sz="6" w:space="0" w:color="000000"/>
            </w:tcBorders>
          </w:tcPr>
          <w:p w14:paraId="7B5C40A4" w14:textId="77777777" w:rsidR="00D907B5" w:rsidRPr="00772FB3" w:rsidRDefault="00D907B5"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жіночої статі</w:t>
            </w:r>
          </w:p>
        </w:tc>
        <w:tc>
          <w:tcPr>
            <w:tcW w:w="1095" w:type="dxa"/>
            <w:tcBorders>
              <w:top w:val="single" w:sz="6" w:space="0" w:color="000000"/>
              <w:left w:val="single" w:sz="6" w:space="0" w:color="000000"/>
              <w:bottom w:val="single" w:sz="6" w:space="0" w:color="000000"/>
              <w:right w:val="single" w:sz="6" w:space="0" w:color="000000"/>
            </w:tcBorders>
          </w:tcPr>
          <w:p w14:paraId="1D28BEF4" w14:textId="7C5543B6" w:rsidR="00D907B5" w:rsidRPr="00772FB3" w:rsidRDefault="00422266" w:rsidP="005C01DF">
            <w:pPr>
              <w:spacing w:line="240" w:lineRule="auto"/>
              <w:rPr>
                <w:lang w:val="uk-UA"/>
              </w:rPr>
            </w:pPr>
            <w:r w:rsidRPr="00772FB3">
              <w:rPr>
                <w:lang w:val="uk-UA"/>
              </w:rPr>
              <w:t>48</w:t>
            </w:r>
          </w:p>
        </w:tc>
        <w:tc>
          <w:tcPr>
            <w:tcW w:w="2438" w:type="dxa"/>
            <w:vMerge/>
            <w:tcBorders>
              <w:top w:val="single" w:sz="6" w:space="0" w:color="000000"/>
              <w:left w:val="single" w:sz="6" w:space="0" w:color="000000"/>
              <w:bottom w:val="single" w:sz="6" w:space="0" w:color="000000"/>
              <w:right w:val="single" w:sz="6" w:space="0" w:color="000000"/>
            </w:tcBorders>
          </w:tcPr>
          <w:p w14:paraId="3F32555B" w14:textId="77777777" w:rsidR="00D907B5" w:rsidRPr="00772FB3" w:rsidRDefault="00D907B5"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3BB33C58" w14:textId="77777777">
        <w:trPr>
          <w:trHeight w:val="204"/>
        </w:trPr>
        <w:tc>
          <w:tcPr>
            <w:tcW w:w="997" w:type="dxa"/>
            <w:tcBorders>
              <w:top w:val="single" w:sz="6" w:space="0" w:color="000000"/>
              <w:left w:val="single" w:sz="6" w:space="0" w:color="000000"/>
              <w:bottom w:val="single" w:sz="6" w:space="0" w:color="000000"/>
              <w:right w:val="single" w:sz="6" w:space="0" w:color="000000"/>
            </w:tcBorders>
          </w:tcPr>
          <w:p w14:paraId="14ACF008" w14:textId="77777777" w:rsidR="00D907B5" w:rsidRPr="00772FB3" w:rsidRDefault="00D907B5"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2.4.1.2</w:t>
            </w:r>
          </w:p>
        </w:tc>
        <w:tc>
          <w:tcPr>
            <w:tcW w:w="5091" w:type="dxa"/>
            <w:tcBorders>
              <w:top w:val="single" w:sz="6" w:space="0" w:color="000000"/>
              <w:left w:val="single" w:sz="6" w:space="0" w:color="000000"/>
              <w:bottom w:val="single" w:sz="6" w:space="0" w:color="000000"/>
              <w:right w:val="single" w:sz="6" w:space="0" w:color="000000"/>
            </w:tcBorders>
          </w:tcPr>
          <w:p w14:paraId="49811C9A" w14:textId="77777777" w:rsidR="00D907B5" w:rsidRPr="00772FB3" w:rsidRDefault="00D907B5"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діти з інвалідністю (без підгрупи), з них:</w:t>
            </w:r>
          </w:p>
        </w:tc>
        <w:tc>
          <w:tcPr>
            <w:tcW w:w="1095" w:type="dxa"/>
            <w:tcBorders>
              <w:top w:val="single" w:sz="6" w:space="0" w:color="000000"/>
              <w:left w:val="single" w:sz="6" w:space="0" w:color="000000"/>
              <w:bottom w:val="single" w:sz="6" w:space="0" w:color="000000"/>
              <w:right w:val="single" w:sz="6" w:space="0" w:color="000000"/>
            </w:tcBorders>
          </w:tcPr>
          <w:p w14:paraId="79331489" w14:textId="7AFF117F" w:rsidR="00D907B5" w:rsidRPr="00772FB3" w:rsidRDefault="00D907B5" w:rsidP="005C01DF">
            <w:pPr>
              <w:spacing w:line="240" w:lineRule="auto"/>
            </w:pPr>
            <w:r w:rsidRPr="00772FB3">
              <w:t>1</w:t>
            </w:r>
            <w:r w:rsidR="00422266" w:rsidRPr="00772FB3">
              <w:rPr>
                <w:lang w:val="uk-UA"/>
              </w:rPr>
              <w:t>3</w:t>
            </w:r>
            <w:r w:rsidRPr="00772FB3">
              <w:t>3</w:t>
            </w:r>
          </w:p>
        </w:tc>
        <w:tc>
          <w:tcPr>
            <w:tcW w:w="2438" w:type="dxa"/>
            <w:vMerge/>
            <w:tcBorders>
              <w:top w:val="single" w:sz="6" w:space="0" w:color="000000"/>
              <w:left w:val="single" w:sz="6" w:space="0" w:color="000000"/>
              <w:bottom w:val="single" w:sz="6" w:space="0" w:color="000000"/>
              <w:right w:val="single" w:sz="6" w:space="0" w:color="000000"/>
            </w:tcBorders>
          </w:tcPr>
          <w:p w14:paraId="37A7CEBF" w14:textId="77777777" w:rsidR="00D907B5" w:rsidRPr="00772FB3" w:rsidRDefault="00D907B5"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1F4D0947" w14:textId="77777777">
        <w:trPr>
          <w:trHeight w:val="204"/>
        </w:trPr>
        <w:tc>
          <w:tcPr>
            <w:tcW w:w="997" w:type="dxa"/>
            <w:tcBorders>
              <w:top w:val="single" w:sz="6" w:space="0" w:color="000000"/>
              <w:left w:val="single" w:sz="6" w:space="0" w:color="000000"/>
              <w:bottom w:val="single" w:sz="6" w:space="0" w:color="000000"/>
              <w:right w:val="single" w:sz="6" w:space="0" w:color="000000"/>
            </w:tcBorders>
          </w:tcPr>
          <w:p w14:paraId="661ED655" w14:textId="77777777" w:rsidR="00D907B5" w:rsidRPr="00772FB3" w:rsidRDefault="00D907B5"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2.4.1.2.1</w:t>
            </w:r>
          </w:p>
        </w:tc>
        <w:tc>
          <w:tcPr>
            <w:tcW w:w="5091" w:type="dxa"/>
            <w:tcBorders>
              <w:top w:val="single" w:sz="6" w:space="0" w:color="000000"/>
              <w:left w:val="single" w:sz="6" w:space="0" w:color="000000"/>
              <w:bottom w:val="single" w:sz="6" w:space="0" w:color="000000"/>
              <w:right w:val="single" w:sz="6" w:space="0" w:color="000000"/>
            </w:tcBorders>
          </w:tcPr>
          <w:p w14:paraId="481156F7" w14:textId="77777777" w:rsidR="00D907B5" w:rsidRPr="00772FB3" w:rsidRDefault="00D907B5"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чоловічої статі</w:t>
            </w:r>
          </w:p>
        </w:tc>
        <w:tc>
          <w:tcPr>
            <w:tcW w:w="1095" w:type="dxa"/>
            <w:tcBorders>
              <w:top w:val="single" w:sz="6" w:space="0" w:color="000000"/>
              <w:left w:val="single" w:sz="6" w:space="0" w:color="000000"/>
              <w:bottom w:val="single" w:sz="6" w:space="0" w:color="000000"/>
              <w:right w:val="single" w:sz="6" w:space="0" w:color="000000"/>
            </w:tcBorders>
          </w:tcPr>
          <w:p w14:paraId="5C4224A2" w14:textId="730CC07B" w:rsidR="00D907B5" w:rsidRPr="00772FB3" w:rsidRDefault="00422266" w:rsidP="005C01DF">
            <w:pPr>
              <w:spacing w:line="240" w:lineRule="auto"/>
              <w:rPr>
                <w:lang w:val="uk-UA"/>
              </w:rPr>
            </w:pPr>
            <w:r w:rsidRPr="00772FB3">
              <w:rPr>
                <w:lang w:val="uk-UA"/>
              </w:rPr>
              <w:t>76</w:t>
            </w:r>
          </w:p>
        </w:tc>
        <w:tc>
          <w:tcPr>
            <w:tcW w:w="2438" w:type="dxa"/>
            <w:vMerge/>
            <w:tcBorders>
              <w:top w:val="single" w:sz="6" w:space="0" w:color="000000"/>
              <w:left w:val="single" w:sz="6" w:space="0" w:color="000000"/>
              <w:bottom w:val="single" w:sz="6" w:space="0" w:color="000000"/>
              <w:right w:val="single" w:sz="6" w:space="0" w:color="000000"/>
            </w:tcBorders>
          </w:tcPr>
          <w:p w14:paraId="7084520F" w14:textId="77777777" w:rsidR="00D907B5" w:rsidRPr="00772FB3" w:rsidRDefault="00D907B5"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0488E8D2" w14:textId="77777777">
        <w:trPr>
          <w:trHeight w:val="204"/>
        </w:trPr>
        <w:tc>
          <w:tcPr>
            <w:tcW w:w="997" w:type="dxa"/>
            <w:tcBorders>
              <w:top w:val="single" w:sz="6" w:space="0" w:color="000000"/>
              <w:left w:val="single" w:sz="6" w:space="0" w:color="000000"/>
              <w:bottom w:val="single" w:sz="6" w:space="0" w:color="000000"/>
              <w:right w:val="single" w:sz="6" w:space="0" w:color="000000"/>
            </w:tcBorders>
          </w:tcPr>
          <w:p w14:paraId="6969BE22" w14:textId="77777777" w:rsidR="00D907B5" w:rsidRPr="00772FB3" w:rsidRDefault="00D907B5"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2.4.1.2.2</w:t>
            </w:r>
          </w:p>
        </w:tc>
        <w:tc>
          <w:tcPr>
            <w:tcW w:w="5091" w:type="dxa"/>
            <w:tcBorders>
              <w:top w:val="single" w:sz="6" w:space="0" w:color="000000"/>
              <w:left w:val="single" w:sz="6" w:space="0" w:color="000000"/>
              <w:bottom w:val="single" w:sz="6" w:space="0" w:color="000000"/>
              <w:right w:val="single" w:sz="6" w:space="0" w:color="000000"/>
            </w:tcBorders>
          </w:tcPr>
          <w:p w14:paraId="18B01A49" w14:textId="77777777" w:rsidR="00D907B5" w:rsidRPr="00772FB3" w:rsidRDefault="00D907B5"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жіночої статі</w:t>
            </w:r>
          </w:p>
        </w:tc>
        <w:tc>
          <w:tcPr>
            <w:tcW w:w="1095" w:type="dxa"/>
            <w:tcBorders>
              <w:top w:val="single" w:sz="6" w:space="0" w:color="000000"/>
              <w:left w:val="single" w:sz="6" w:space="0" w:color="000000"/>
              <w:bottom w:val="single" w:sz="6" w:space="0" w:color="000000"/>
              <w:right w:val="single" w:sz="6" w:space="0" w:color="000000"/>
            </w:tcBorders>
          </w:tcPr>
          <w:p w14:paraId="36ED26A1" w14:textId="3DB34F67" w:rsidR="00D907B5" w:rsidRPr="00772FB3" w:rsidRDefault="00422266" w:rsidP="005C01DF">
            <w:pPr>
              <w:spacing w:line="240" w:lineRule="auto"/>
              <w:rPr>
                <w:lang w:val="uk-UA"/>
              </w:rPr>
            </w:pPr>
            <w:r w:rsidRPr="00772FB3">
              <w:rPr>
                <w:lang w:val="uk-UA"/>
              </w:rPr>
              <w:t>57</w:t>
            </w:r>
          </w:p>
        </w:tc>
        <w:tc>
          <w:tcPr>
            <w:tcW w:w="2438" w:type="dxa"/>
            <w:vMerge/>
            <w:tcBorders>
              <w:top w:val="single" w:sz="6" w:space="0" w:color="000000"/>
              <w:left w:val="single" w:sz="6" w:space="0" w:color="000000"/>
              <w:bottom w:val="single" w:sz="6" w:space="0" w:color="000000"/>
              <w:right w:val="single" w:sz="6" w:space="0" w:color="000000"/>
            </w:tcBorders>
          </w:tcPr>
          <w:p w14:paraId="42EFCC99" w14:textId="77777777" w:rsidR="00D907B5" w:rsidRPr="00772FB3" w:rsidRDefault="00D907B5"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7344A140" w14:textId="77777777">
        <w:trPr>
          <w:trHeight w:val="204"/>
        </w:trPr>
        <w:tc>
          <w:tcPr>
            <w:tcW w:w="997" w:type="dxa"/>
            <w:tcBorders>
              <w:top w:val="single" w:sz="6" w:space="0" w:color="000000"/>
              <w:left w:val="single" w:sz="6" w:space="0" w:color="000000"/>
              <w:bottom w:val="single" w:sz="6" w:space="0" w:color="000000"/>
              <w:right w:val="single" w:sz="6" w:space="0" w:color="000000"/>
            </w:tcBorders>
          </w:tcPr>
          <w:p w14:paraId="13586E99" w14:textId="77777777" w:rsidR="00006E69" w:rsidRPr="00772FB3" w:rsidRDefault="00006E69" w:rsidP="005C01DF">
            <w:pPr>
              <w:spacing w:line="240" w:lineRule="auto"/>
              <w:rPr>
                <w:rFonts w:ascii="Times New Roman" w:eastAsia="Times New Roman" w:hAnsi="Times New Roman" w:cs="Times New Roman"/>
              </w:rPr>
            </w:pPr>
          </w:p>
        </w:tc>
        <w:tc>
          <w:tcPr>
            <w:tcW w:w="5091" w:type="dxa"/>
            <w:tcBorders>
              <w:top w:val="single" w:sz="6" w:space="0" w:color="000000"/>
              <w:left w:val="single" w:sz="6" w:space="0" w:color="000000"/>
              <w:bottom w:val="single" w:sz="6" w:space="0" w:color="000000"/>
              <w:right w:val="single" w:sz="6" w:space="0" w:color="000000"/>
            </w:tcBorders>
          </w:tcPr>
          <w:p w14:paraId="4297A0CC"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з причиною інвалідності якої є:</w:t>
            </w:r>
          </w:p>
        </w:tc>
        <w:tc>
          <w:tcPr>
            <w:tcW w:w="1095" w:type="dxa"/>
            <w:tcBorders>
              <w:top w:val="single" w:sz="6" w:space="0" w:color="000000"/>
              <w:left w:val="single" w:sz="6" w:space="0" w:color="000000"/>
              <w:bottom w:val="single" w:sz="6" w:space="0" w:color="000000"/>
              <w:right w:val="single" w:sz="6" w:space="0" w:color="000000"/>
            </w:tcBorders>
          </w:tcPr>
          <w:p w14:paraId="4E009B4F"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Інформація Конфедеційна</w:t>
            </w:r>
          </w:p>
        </w:tc>
        <w:tc>
          <w:tcPr>
            <w:tcW w:w="2438" w:type="dxa"/>
            <w:vMerge/>
            <w:tcBorders>
              <w:top w:val="single" w:sz="6" w:space="0" w:color="000000"/>
              <w:left w:val="single" w:sz="6" w:space="0" w:color="000000"/>
              <w:bottom w:val="single" w:sz="6" w:space="0" w:color="000000"/>
              <w:right w:val="single" w:sz="6" w:space="0" w:color="000000"/>
            </w:tcBorders>
          </w:tcPr>
          <w:p w14:paraId="08530071"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6E856EC7" w14:textId="77777777">
        <w:trPr>
          <w:trHeight w:val="348"/>
        </w:trPr>
        <w:tc>
          <w:tcPr>
            <w:tcW w:w="997" w:type="dxa"/>
            <w:tcBorders>
              <w:top w:val="single" w:sz="6" w:space="0" w:color="000000"/>
              <w:left w:val="single" w:sz="6" w:space="0" w:color="000000"/>
              <w:bottom w:val="single" w:sz="6" w:space="0" w:color="000000"/>
              <w:right w:val="single" w:sz="6" w:space="0" w:color="000000"/>
            </w:tcBorders>
          </w:tcPr>
          <w:p w14:paraId="2AEB08EA"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lastRenderedPageBreak/>
              <w:t>2.4.1.3</w:t>
            </w:r>
          </w:p>
        </w:tc>
        <w:tc>
          <w:tcPr>
            <w:tcW w:w="5091" w:type="dxa"/>
            <w:tcBorders>
              <w:top w:val="single" w:sz="6" w:space="0" w:color="000000"/>
              <w:left w:val="single" w:sz="6" w:space="0" w:color="000000"/>
              <w:bottom w:val="single" w:sz="6" w:space="0" w:color="000000"/>
              <w:right w:val="single" w:sz="6" w:space="0" w:color="000000"/>
            </w:tcBorders>
          </w:tcPr>
          <w:p w14:paraId="15C1CBCE"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 xml:space="preserve">хвороби центральної нервової системи, </w:t>
            </w:r>
            <w:r w:rsidRPr="00772FB3">
              <w:rPr>
                <w:rFonts w:ascii="Times New Roman" w:eastAsia="Times New Roman" w:hAnsi="Times New Roman" w:cs="Times New Roman"/>
              </w:rPr>
              <w:br/>
              <w:t>з них:</w:t>
            </w:r>
          </w:p>
        </w:tc>
        <w:tc>
          <w:tcPr>
            <w:tcW w:w="1095" w:type="dxa"/>
            <w:tcBorders>
              <w:top w:val="single" w:sz="6" w:space="0" w:color="000000"/>
              <w:left w:val="single" w:sz="6" w:space="0" w:color="000000"/>
              <w:bottom w:val="single" w:sz="6" w:space="0" w:color="000000"/>
              <w:right w:val="single" w:sz="6" w:space="0" w:color="000000"/>
            </w:tcBorders>
          </w:tcPr>
          <w:p w14:paraId="46B46CA9"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w:t>
            </w:r>
          </w:p>
        </w:tc>
        <w:tc>
          <w:tcPr>
            <w:tcW w:w="2438" w:type="dxa"/>
            <w:vMerge/>
            <w:tcBorders>
              <w:top w:val="single" w:sz="6" w:space="0" w:color="000000"/>
              <w:left w:val="single" w:sz="6" w:space="0" w:color="000000"/>
              <w:bottom w:val="single" w:sz="6" w:space="0" w:color="000000"/>
              <w:right w:val="single" w:sz="6" w:space="0" w:color="000000"/>
            </w:tcBorders>
          </w:tcPr>
          <w:p w14:paraId="12B96C89"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4C78661A" w14:textId="77777777">
        <w:trPr>
          <w:trHeight w:val="204"/>
        </w:trPr>
        <w:tc>
          <w:tcPr>
            <w:tcW w:w="997" w:type="dxa"/>
            <w:tcBorders>
              <w:top w:val="single" w:sz="6" w:space="0" w:color="000000"/>
              <w:left w:val="single" w:sz="6" w:space="0" w:color="000000"/>
              <w:bottom w:val="single" w:sz="6" w:space="0" w:color="000000"/>
              <w:right w:val="single" w:sz="6" w:space="0" w:color="000000"/>
            </w:tcBorders>
          </w:tcPr>
          <w:p w14:paraId="0FF7AC2D"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2.4.1.3.1</w:t>
            </w:r>
          </w:p>
        </w:tc>
        <w:tc>
          <w:tcPr>
            <w:tcW w:w="5091" w:type="dxa"/>
            <w:tcBorders>
              <w:top w:val="single" w:sz="6" w:space="0" w:color="000000"/>
              <w:left w:val="single" w:sz="6" w:space="0" w:color="000000"/>
              <w:bottom w:val="single" w:sz="6" w:space="0" w:color="000000"/>
              <w:right w:val="single" w:sz="6" w:space="0" w:color="000000"/>
            </w:tcBorders>
          </w:tcPr>
          <w:p w14:paraId="2B94F2C5"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діти з інвалідністю підгрупи А</w:t>
            </w:r>
          </w:p>
        </w:tc>
        <w:tc>
          <w:tcPr>
            <w:tcW w:w="1095" w:type="dxa"/>
            <w:tcBorders>
              <w:top w:val="single" w:sz="6" w:space="0" w:color="000000"/>
              <w:left w:val="single" w:sz="6" w:space="0" w:color="000000"/>
              <w:bottom w:val="single" w:sz="6" w:space="0" w:color="000000"/>
              <w:right w:val="single" w:sz="6" w:space="0" w:color="000000"/>
            </w:tcBorders>
          </w:tcPr>
          <w:p w14:paraId="0C3240CB"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w:t>
            </w:r>
          </w:p>
        </w:tc>
        <w:tc>
          <w:tcPr>
            <w:tcW w:w="2438" w:type="dxa"/>
            <w:vMerge/>
            <w:tcBorders>
              <w:top w:val="single" w:sz="6" w:space="0" w:color="000000"/>
              <w:left w:val="single" w:sz="6" w:space="0" w:color="000000"/>
              <w:bottom w:val="single" w:sz="6" w:space="0" w:color="000000"/>
              <w:right w:val="single" w:sz="6" w:space="0" w:color="000000"/>
            </w:tcBorders>
          </w:tcPr>
          <w:p w14:paraId="7EEC5B52"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0FF12B64" w14:textId="77777777">
        <w:trPr>
          <w:trHeight w:val="636"/>
        </w:trPr>
        <w:tc>
          <w:tcPr>
            <w:tcW w:w="997" w:type="dxa"/>
            <w:tcBorders>
              <w:top w:val="single" w:sz="6" w:space="0" w:color="000000"/>
              <w:left w:val="single" w:sz="6" w:space="0" w:color="000000"/>
              <w:bottom w:val="single" w:sz="6" w:space="0" w:color="000000"/>
              <w:right w:val="single" w:sz="6" w:space="0" w:color="000000"/>
            </w:tcBorders>
          </w:tcPr>
          <w:p w14:paraId="41F1E377"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2.4.1.4</w:t>
            </w:r>
          </w:p>
        </w:tc>
        <w:tc>
          <w:tcPr>
            <w:tcW w:w="5091" w:type="dxa"/>
            <w:tcBorders>
              <w:top w:val="single" w:sz="6" w:space="0" w:color="000000"/>
              <w:left w:val="single" w:sz="6" w:space="0" w:color="000000"/>
              <w:bottom w:val="single" w:sz="6" w:space="0" w:color="000000"/>
              <w:right w:val="single" w:sz="6" w:space="0" w:color="000000"/>
            </w:tcBorders>
          </w:tcPr>
          <w:p w14:paraId="77B014E8"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 xml:space="preserve">хвороби кістково-м’язової системи та сполучної тканини, що супроводжуються порушенням рухової активності, </w:t>
            </w:r>
            <w:r w:rsidRPr="00772FB3">
              <w:rPr>
                <w:rFonts w:ascii="Times New Roman" w:eastAsia="Times New Roman" w:hAnsi="Times New Roman" w:cs="Times New Roman"/>
              </w:rPr>
              <w:br/>
              <w:t>з них:</w:t>
            </w:r>
          </w:p>
        </w:tc>
        <w:tc>
          <w:tcPr>
            <w:tcW w:w="1095" w:type="dxa"/>
            <w:tcBorders>
              <w:top w:val="single" w:sz="6" w:space="0" w:color="000000"/>
              <w:left w:val="single" w:sz="6" w:space="0" w:color="000000"/>
              <w:bottom w:val="single" w:sz="6" w:space="0" w:color="000000"/>
              <w:right w:val="single" w:sz="6" w:space="0" w:color="000000"/>
            </w:tcBorders>
          </w:tcPr>
          <w:p w14:paraId="391F0FD4"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w:t>
            </w:r>
          </w:p>
        </w:tc>
        <w:tc>
          <w:tcPr>
            <w:tcW w:w="2438" w:type="dxa"/>
            <w:vMerge/>
            <w:tcBorders>
              <w:top w:val="single" w:sz="6" w:space="0" w:color="000000"/>
              <w:left w:val="single" w:sz="6" w:space="0" w:color="000000"/>
              <w:bottom w:val="single" w:sz="6" w:space="0" w:color="000000"/>
              <w:right w:val="single" w:sz="6" w:space="0" w:color="000000"/>
            </w:tcBorders>
          </w:tcPr>
          <w:p w14:paraId="77AF021E"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6E2F1632" w14:textId="77777777">
        <w:trPr>
          <w:trHeight w:val="204"/>
        </w:trPr>
        <w:tc>
          <w:tcPr>
            <w:tcW w:w="997" w:type="dxa"/>
            <w:tcBorders>
              <w:top w:val="single" w:sz="6" w:space="0" w:color="000000"/>
              <w:left w:val="single" w:sz="6" w:space="0" w:color="000000"/>
              <w:bottom w:val="single" w:sz="6" w:space="0" w:color="000000"/>
              <w:right w:val="single" w:sz="6" w:space="0" w:color="000000"/>
            </w:tcBorders>
          </w:tcPr>
          <w:p w14:paraId="321A63C9"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2.4.1.4.1</w:t>
            </w:r>
          </w:p>
        </w:tc>
        <w:tc>
          <w:tcPr>
            <w:tcW w:w="5091" w:type="dxa"/>
            <w:tcBorders>
              <w:top w:val="single" w:sz="6" w:space="0" w:color="000000"/>
              <w:left w:val="single" w:sz="6" w:space="0" w:color="000000"/>
              <w:bottom w:val="single" w:sz="6" w:space="0" w:color="000000"/>
              <w:right w:val="single" w:sz="6" w:space="0" w:color="000000"/>
            </w:tcBorders>
          </w:tcPr>
          <w:p w14:paraId="3972E24C"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діти з інвалідністю підгрупи А</w:t>
            </w:r>
          </w:p>
        </w:tc>
        <w:tc>
          <w:tcPr>
            <w:tcW w:w="1095" w:type="dxa"/>
            <w:tcBorders>
              <w:top w:val="single" w:sz="6" w:space="0" w:color="000000"/>
              <w:left w:val="single" w:sz="6" w:space="0" w:color="000000"/>
              <w:bottom w:val="single" w:sz="6" w:space="0" w:color="000000"/>
              <w:right w:val="single" w:sz="6" w:space="0" w:color="000000"/>
            </w:tcBorders>
          </w:tcPr>
          <w:p w14:paraId="07605401"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w:t>
            </w:r>
          </w:p>
        </w:tc>
        <w:tc>
          <w:tcPr>
            <w:tcW w:w="2438" w:type="dxa"/>
            <w:vMerge/>
            <w:tcBorders>
              <w:top w:val="single" w:sz="6" w:space="0" w:color="000000"/>
              <w:left w:val="single" w:sz="6" w:space="0" w:color="000000"/>
              <w:bottom w:val="single" w:sz="6" w:space="0" w:color="000000"/>
              <w:right w:val="single" w:sz="6" w:space="0" w:color="000000"/>
            </w:tcBorders>
          </w:tcPr>
          <w:p w14:paraId="15836E67"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5E1B64C8" w14:textId="77777777">
        <w:trPr>
          <w:trHeight w:val="348"/>
        </w:trPr>
        <w:tc>
          <w:tcPr>
            <w:tcW w:w="997" w:type="dxa"/>
            <w:tcBorders>
              <w:top w:val="single" w:sz="6" w:space="0" w:color="000000"/>
              <w:left w:val="single" w:sz="6" w:space="0" w:color="000000"/>
              <w:bottom w:val="single" w:sz="6" w:space="0" w:color="000000"/>
              <w:right w:val="single" w:sz="6" w:space="0" w:color="000000"/>
            </w:tcBorders>
          </w:tcPr>
          <w:p w14:paraId="1F735F85"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2.4.1.5</w:t>
            </w:r>
          </w:p>
        </w:tc>
        <w:tc>
          <w:tcPr>
            <w:tcW w:w="5091" w:type="dxa"/>
            <w:tcBorders>
              <w:top w:val="single" w:sz="6" w:space="0" w:color="000000"/>
              <w:left w:val="single" w:sz="6" w:space="0" w:color="000000"/>
              <w:bottom w:val="single" w:sz="6" w:space="0" w:color="000000"/>
              <w:right w:val="single" w:sz="6" w:space="0" w:color="000000"/>
            </w:tcBorders>
          </w:tcPr>
          <w:p w14:paraId="282445C3"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 xml:space="preserve">розлади психіки та поведінки, </w:t>
            </w:r>
            <w:r w:rsidRPr="00772FB3">
              <w:rPr>
                <w:rFonts w:ascii="Times New Roman" w:eastAsia="Times New Roman" w:hAnsi="Times New Roman" w:cs="Times New Roman"/>
              </w:rPr>
              <w:br/>
              <w:t>з них:</w:t>
            </w:r>
          </w:p>
        </w:tc>
        <w:tc>
          <w:tcPr>
            <w:tcW w:w="1095" w:type="dxa"/>
            <w:tcBorders>
              <w:top w:val="single" w:sz="6" w:space="0" w:color="000000"/>
              <w:left w:val="single" w:sz="6" w:space="0" w:color="000000"/>
              <w:bottom w:val="single" w:sz="6" w:space="0" w:color="000000"/>
              <w:right w:val="single" w:sz="6" w:space="0" w:color="000000"/>
            </w:tcBorders>
          </w:tcPr>
          <w:p w14:paraId="12951885"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w:t>
            </w:r>
          </w:p>
        </w:tc>
        <w:tc>
          <w:tcPr>
            <w:tcW w:w="2438" w:type="dxa"/>
            <w:vMerge/>
            <w:tcBorders>
              <w:top w:val="single" w:sz="6" w:space="0" w:color="000000"/>
              <w:left w:val="single" w:sz="6" w:space="0" w:color="000000"/>
              <w:bottom w:val="single" w:sz="6" w:space="0" w:color="000000"/>
              <w:right w:val="single" w:sz="6" w:space="0" w:color="000000"/>
            </w:tcBorders>
          </w:tcPr>
          <w:p w14:paraId="7CDA4F26"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6B0F2722" w14:textId="77777777">
        <w:trPr>
          <w:trHeight w:val="204"/>
        </w:trPr>
        <w:tc>
          <w:tcPr>
            <w:tcW w:w="997" w:type="dxa"/>
            <w:tcBorders>
              <w:top w:val="single" w:sz="6" w:space="0" w:color="000000"/>
              <w:left w:val="single" w:sz="6" w:space="0" w:color="000000"/>
              <w:bottom w:val="single" w:sz="6" w:space="0" w:color="000000"/>
              <w:right w:val="single" w:sz="6" w:space="0" w:color="000000"/>
            </w:tcBorders>
          </w:tcPr>
          <w:p w14:paraId="5BF62FC9"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2.4.1.5.1</w:t>
            </w:r>
          </w:p>
        </w:tc>
        <w:tc>
          <w:tcPr>
            <w:tcW w:w="5091" w:type="dxa"/>
            <w:tcBorders>
              <w:top w:val="single" w:sz="6" w:space="0" w:color="000000"/>
              <w:left w:val="single" w:sz="6" w:space="0" w:color="000000"/>
              <w:bottom w:val="single" w:sz="6" w:space="0" w:color="000000"/>
              <w:right w:val="single" w:sz="6" w:space="0" w:color="000000"/>
            </w:tcBorders>
          </w:tcPr>
          <w:p w14:paraId="0E9417C7"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діти з інвалідністю підгрупи А</w:t>
            </w:r>
          </w:p>
        </w:tc>
        <w:tc>
          <w:tcPr>
            <w:tcW w:w="1095" w:type="dxa"/>
            <w:tcBorders>
              <w:top w:val="single" w:sz="6" w:space="0" w:color="000000"/>
              <w:left w:val="single" w:sz="6" w:space="0" w:color="000000"/>
              <w:bottom w:val="single" w:sz="6" w:space="0" w:color="000000"/>
              <w:right w:val="single" w:sz="6" w:space="0" w:color="000000"/>
            </w:tcBorders>
          </w:tcPr>
          <w:p w14:paraId="6260D407"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w:t>
            </w:r>
          </w:p>
        </w:tc>
        <w:tc>
          <w:tcPr>
            <w:tcW w:w="2438" w:type="dxa"/>
            <w:vMerge/>
            <w:tcBorders>
              <w:top w:val="single" w:sz="6" w:space="0" w:color="000000"/>
              <w:left w:val="single" w:sz="6" w:space="0" w:color="000000"/>
              <w:bottom w:val="single" w:sz="6" w:space="0" w:color="000000"/>
              <w:right w:val="single" w:sz="6" w:space="0" w:color="000000"/>
            </w:tcBorders>
          </w:tcPr>
          <w:p w14:paraId="37B30D39"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6EF4F3C8" w14:textId="77777777">
        <w:trPr>
          <w:trHeight w:val="492"/>
        </w:trPr>
        <w:tc>
          <w:tcPr>
            <w:tcW w:w="997" w:type="dxa"/>
            <w:tcBorders>
              <w:top w:val="single" w:sz="6" w:space="0" w:color="000000"/>
              <w:left w:val="single" w:sz="6" w:space="0" w:color="000000"/>
              <w:bottom w:val="single" w:sz="6" w:space="0" w:color="000000"/>
              <w:right w:val="single" w:sz="6" w:space="0" w:color="000000"/>
            </w:tcBorders>
          </w:tcPr>
          <w:p w14:paraId="3F5D44FA"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2.4.1.6</w:t>
            </w:r>
          </w:p>
        </w:tc>
        <w:tc>
          <w:tcPr>
            <w:tcW w:w="5091" w:type="dxa"/>
            <w:tcBorders>
              <w:top w:val="single" w:sz="6" w:space="0" w:color="000000"/>
              <w:left w:val="single" w:sz="6" w:space="0" w:color="000000"/>
              <w:bottom w:val="single" w:sz="6" w:space="0" w:color="000000"/>
              <w:right w:val="single" w:sz="6" w:space="0" w:color="000000"/>
            </w:tcBorders>
          </w:tcPr>
          <w:p w14:paraId="782C0DF3"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 xml:space="preserve">вроджені аномалії (вади розвитку), деформації та хромосомні аномалії, </w:t>
            </w:r>
            <w:r w:rsidRPr="00772FB3">
              <w:rPr>
                <w:rFonts w:ascii="Times New Roman" w:eastAsia="Times New Roman" w:hAnsi="Times New Roman" w:cs="Times New Roman"/>
              </w:rPr>
              <w:br/>
              <w:t>з них:</w:t>
            </w:r>
          </w:p>
        </w:tc>
        <w:tc>
          <w:tcPr>
            <w:tcW w:w="1095" w:type="dxa"/>
            <w:tcBorders>
              <w:top w:val="single" w:sz="6" w:space="0" w:color="000000"/>
              <w:left w:val="single" w:sz="6" w:space="0" w:color="000000"/>
              <w:bottom w:val="single" w:sz="6" w:space="0" w:color="000000"/>
              <w:right w:val="single" w:sz="6" w:space="0" w:color="000000"/>
            </w:tcBorders>
          </w:tcPr>
          <w:p w14:paraId="4D200908"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w:t>
            </w:r>
          </w:p>
        </w:tc>
        <w:tc>
          <w:tcPr>
            <w:tcW w:w="2438" w:type="dxa"/>
            <w:vMerge/>
            <w:tcBorders>
              <w:top w:val="single" w:sz="6" w:space="0" w:color="000000"/>
              <w:left w:val="single" w:sz="6" w:space="0" w:color="000000"/>
              <w:bottom w:val="single" w:sz="6" w:space="0" w:color="000000"/>
              <w:right w:val="single" w:sz="6" w:space="0" w:color="000000"/>
            </w:tcBorders>
          </w:tcPr>
          <w:p w14:paraId="61074528"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01DE6A3B" w14:textId="77777777">
        <w:trPr>
          <w:trHeight w:val="204"/>
        </w:trPr>
        <w:tc>
          <w:tcPr>
            <w:tcW w:w="997" w:type="dxa"/>
            <w:tcBorders>
              <w:top w:val="single" w:sz="6" w:space="0" w:color="000000"/>
              <w:left w:val="single" w:sz="6" w:space="0" w:color="000000"/>
              <w:bottom w:val="single" w:sz="6" w:space="0" w:color="000000"/>
              <w:right w:val="single" w:sz="6" w:space="0" w:color="000000"/>
            </w:tcBorders>
          </w:tcPr>
          <w:p w14:paraId="46394135"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2.4.1.6.1</w:t>
            </w:r>
          </w:p>
        </w:tc>
        <w:tc>
          <w:tcPr>
            <w:tcW w:w="5091" w:type="dxa"/>
            <w:tcBorders>
              <w:top w:val="single" w:sz="6" w:space="0" w:color="000000"/>
              <w:left w:val="single" w:sz="6" w:space="0" w:color="000000"/>
              <w:bottom w:val="single" w:sz="6" w:space="0" w:color="000000"/>
              <w:right w:val="single" w:sz="6" w:space="0" w:color="000000"/>
            </w:tcBorders>
          </w:tcPr>
          <w:p w14:paraId="1D876A58"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діти з інвалідністю підгрупи А</w:t>
            </w:r>
          </w:p>
        </w:tc>
        <w:tc>
          <w:tcPr>
            <w:tcW w:w="1095" w:type="dxa"/>
            <w:tcBorders>
              <w:top w:val="single" w:sz="6" w:space="0" w:color="000000"/>
              <w:left w:val="single" w:sz="6" w:space="0" w:color="000000"/>
              <w:bottom w:val="single" w:sz="6" w:space="0" w:color="000000"/>
              <w:right w:val="single" w:sz="6" w:space="0" w:color="000000"/>
            </w:tcBorders>
          </w:tcPr>
          <w:p w14:paraId="6F076E82"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w:t>
            </w:r>
          </w:p>
        </w:tc>
        <w:tc>
          <w:tcPr>
            <w:tcW w:w="2438" w:type="dxa"/>
            <w:vMerge/>
            <w:tcBorders>
              <w:top w:val="single" w:sz="6" w:space="0" w:color="000000"/>
              <w:left w:val="single" w:sz="6" w:space="0" w:color="000000"/>
              <w:bottom w:val="single" w:sz="6" w:space="0" w:color="000000"/>
              <w:right w:val="single" w:sz="6" w:space="0" w:color="000000"/>
            </w:tcBorders>
          </w:tcPr>
          <w:p w14:paraId="0B276871"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3A19A8CB" w14:textId="77777777">
        <w:trPr>
          <w:trHeight w:val="492"/>
        </w:trPr>
        <w:tc>
          <w:tcPr>
            <w:tcW w:w="997" w:type="dxa"/>
            <w:tcBorders>
              <w:top w:val="single" w:sz="6" w:space="0" w:color="000000"/>
              <w:left w:val="single" w:sz="6" w:space="0" w:color="000000"/>
              <w:bottom w:val="single" w:sz="6" w:space="0" w:color="000000"/>
              <w:right w:val="single" w:sz="6" w:space="0" w:color="000000"/>
            </w:tcBorders>
          </w:tcPr>
          <w:p w14:paraId="4C9E0F3B"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2.4.1.7</w:t>
            </w:r>
          </w:p>
        </w:tc>
        <w:tc>
          <w:tcPr>
            <w:tcW w:w="5091" w:type="dxa"/>
            <w:tcBorders>
              <w:top w:val="single" w:sz="6" w:space="0" w:color="000000"/>
              <w:left w:val="single" w:sz="6" w:space="0" w:color="000000"/>
              <w:bottom w:val="single" w:sz="6" w:space="0" w:color="000000"/>
              <w:right w:val="single" w:sz="6" w:space="0" w:color="000000"/>
            </w:tcBorders>
          </w:tcPr>
          <w:p w14:paraId="66BB344F"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 xml:space="preserve">хвороби ока та його придаткового апарату, що супроводжуються порушенням зору, </w:t>
            </w:r>
            <w:r w:rsidRPr="00772FB3">
              <w:rPr>
                <w:rFonts w:ascii="Times New Roman" w:eastAsia="Times New Roman" w:hAnsi="Times New Roman" w:cs="Times New Roman"/>
              </w:rPr>
              <w:br/>
              <w:t>з них:</w:t>
            </w:r>
          </w:p>
        </w:tc>
        <w:tc>
          <w:tcPr>
            <w:tcW w:w="1095" w:type="dxa"/>
            <w:tcBorders>
              <w:top w:val="single" w:sz="6" w:space="0" w:color="000000"/>
              <w:left w:val="single" w:sz="6" w:space="0" w:color="000000"/>
              <w:bottom w:val="single" w:sz="6" w:space="0" w:color="000000"/>
              <w:right w:val="single" w:sz="6" w:space="0" w:color="000000"/>
            </w:tcBorders>
          </w:tcPr>
          <w:p w14:paraId="36D29E6E"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w:t>
            </w:r>
          </w:p>
        </w:tc>
        <w:tc>
          <w:tcPr>
            <w:tcW w:w="2438" w:type="dxa"/>
            <w:vMerge/>
            <w:tcBorders>
              <w:top w:val="single" w:sz="6" w:space="0" w:color="000000"/>
              <w:left w:val="single" w:sz="6" w:space="0" w:color="000000"/>
              <w:bottom w:val="single" w:sz="6" w:space="0" w:color="000000"/>
              <w:right w:val="single" w:sz="6" w:space="0" w:color="000000"/>
            </w:tcBorders>
          </w:tcPr>
          <w:p w14:paraId="4914B2BC"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68221C93" w14:textId="77777777">
        <w:trPr>
          <w:trHeight w:val="204"/>
        </w:trPr>
        <w:tc>
          <w:tcPr>
            <w:tcW w:w="997" w:type="dxa"/>
            <w:tcBorders>
              <w:top w:val="single" w:sz="6" w:space="0" w:color="000000"/>
              <w:left w:val="single" w:sz="6" w:space="0" w:color="000000"/>
              <w:bottom w:val="single" w:sz="6" w:space="0" w:color="000000"/>
              <w:right w:val="single" w:sz="6" w:space="0" w:color="000000"/>
            </w:tcBorders>
          </w:tcPr>
          <w:p w14:paraId="056D4D11"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2.4.1.7.1</w:t>
            </w:r>
          </w:p>
        </w:tc>
        <w:tc>
          <w:tcPr>
            <w:tcW w:w="5091" w:type="dxa"/>
            <w:tcBorders>
              <w:top w:val="single" w:sz="6" w:space="0" w:color="000000"/>
              <w:left w:val="single" w:sz="6" w:space="0" w:color="000000"/>
              <w:bottom w:val="single" w:sz="6" w:space="0" w:color="000000"/>
              <w:right w:val="single" w:sz="6" w:space="0" w:color="000000"/>
            </w:tcBorders>
          </w:tcPr>
          <w:p w14:paraId="4D322612"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діти з інвалідністю підгрупи А</w:t>
            </w:r>
          </w:p>
        </w:tc>
        <w:tc>
          <w:tcPr>
            <w:tcW w:w="1095" w:type="dxa"/>
            <w:tcBorders>
              <w:top w:val="single" w:sz="6" w:space="0" w:color="000000"/>
              <w:left w:val="single" w:sz="6" w:space="0" w:color="000000"/>
              <w:bottom w:val="single" w:sz="6" w:space="0" w:color="000000"/>
              <w:right w:val="single" w:sz="6" w:space="0" w:color="000000"/>
            </w:tcBorders>
          </w:tcPr>
          <w:p w14:paraId="17EB506A"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w:t>
            </w:r>
          </w:p>
        </w:tc>
        <w:tc>
          <w:tcPr>
            <w:tcW w:w="2438" w:type="dxa"/>
            <w:vMerge/>
            <w:tcBorders>
              <w:top w:val="single" w:sz="6" w:space="0" w:color="000000"/>
              <w:left w:val="single" w:sz="6" w:space="0" w:color="000000"/>
              <w:bottom w:val="single" w:sz="6" w:space="0" w:color="000000"/>
              <w:right w:val="single" w:sz="6" w:space="0" w:color="000000"/>
            </w:tcBorders>
          </w:tcPr>
          <w:p w14:paraId="3978BE1C"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080D633F" w14:textId="77777777">
        <w:trPr>
          <w:trHeight w:val="492"/>
        </w:trPr>
        <w:tc>
          <w:tcPr>
            <w:tcW w:w="997" w:type="dxa"/>
            <w:tcBorders>
              <w:top w:val="single" w:sz="6" w:space="0" w:color="000000"/>
              <w:left w:val="single" w:sz="6" w:space="0" w:color="000000"/>
              <w:bottom w:val="single" w:sz="6" w:space="0" w:color="000000"/>
              <w:right w:val="single" w:sz="6" w:space="0" w:color="000000"/>
            </w:tcBorders>
          </w:tcPr>
          <w:p w14:paraId="7FAF1C86"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2.4.1.8</w:t>
            </w:r>
          </w:p>
        </w:tc>
        <w:tc>
          <w:tcPr>
            <w:tcW w:w="5091" w:type="dxa"/>
            <w:tcBorders>
              <w:top w:val="single" w:sz="6" w:space="0" w:color="000000"/>
              <w:left w:val="single" w:sz="6" w:space="0" w:color="000000"/>
              <w:bottom w:val="single" w:sz="6" w:space="0" w:color="000000"/>
              <w:right w:val="single" w:sz="6" w:space="0" w:color="000000"/>
            </w:tcBorders>
          </w:tcPr>
          <w:p w14:paraId="7BE63ACF"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 xml:space="preserve">хвороби вуха та соскоподібного відростка, що супроводжуються порушенням слуху, </w:t>
            </w:r>
            <w:r w:rsidRPr="00772FB3">
              <w:rPr>
                <w:rFonts w:ascii="Times New Roman" w:eastAsia="Times New Roman" w:hAnsi="Times New Roman" w:cs="Times New Roman"/>
              </w:rPr>
              <w:br/>
              <w:t>з них:</w:t>
            </w:r>
          </w:p>
        </w:tc>
        <w:tc>
          <w:tcPr>
            <w:tcW w:w="1095" w:type="dxa"/>
            <w:tcBorders>
              <w:top w:val="single" w:sz="6" w:space="0" w:color="000000"/>
              <w:left w:val="single" w:sz="6" w:space="0" w:color="000000"/>
              <w:bottom w:val="single" w:sz="6" w:space="0" w:color="000000"/>
              <w:right w:val="single" w:sz="6" w:space="0" w:color="000000"/>
            </w:tcBorders>
          </w:tcPr>
          <w:p w14:paraId="4A6B1A66"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w:t>
            </w:r>
          </w:p>
        </w:tc>
        <w:tc>
          <w:tcPr>
            <w:tcW w:w="2438" w:type="dxa"/>
            <w:vMerge/>
            <w:tcBorders>
              <w:top w:val="single" w:sz="6" w:space="0" w:color="000000"/>
              <w:left w:val="single" w:sz="6" w:space="0" w:color="000000"/>
              <w:bottom w:val="single" w:sz="6" w:space="0" w:color="000000"/>
              <w:right w:val="single" w:sz="6" w:space="0" w:color="000000"/>
            </w:tcBorders>
          </w:tcPr>
          <w:p w14:paraId="09E096FF"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68F9A6EE" w14:textId="77777777">
        <w:trPr>
          <w:trHeight w:val="204"/>
        </w:trPr>
        <w:tc>
          <w:tcPr>
            <w:tcW w:w="997" w:type="dxa"/>
            <w:tcBorders>
              <w:top w:val="single" w:sz="6" w:space="0" w:color="000000"/>
              <w:left w:val="single" w:sz="6" w:space="0" w:color="000000"/>
              <w:bottom w:val="single" w:sz="6" w:space="0" w:color="000000"/>
              <w:right w:val="single" w:sz="6" w:space="0" w:color="000000"/>
            </w:tcBorders>
          </w:tcPr>
          <w:p w14:paraId="04A51A9E"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2.4.1.8.1</w:t>
            </w:r>
          </w:p>
        </w:tc>
        <w:tc>
          <w:tcPr>
            <w:tcW w:w="5091" w:type="dxa"/>
            <w:tcBorders>
              <w:top w:val="single" w:sz="6" w:space="0" w:color="000000"/>
              <w:left w:val="single" w:sz="6" w:space="0" w:color="000000"/>
              <w:bottom w:val="single" w:sz="6" w:space="0" w:color="000000"/>
              <w:right w:val="single" w:sz="6" w:space="0" w:color="000000"/>
            </w:tcBorders>
          </w:tcPr>
          <w:p w14:paraId="4CFAD1C0"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діти з інвалідністю підгрупи А</w:t>
            </w:r>
          </w:p>
        </w:tc>
        <w:tc>
          <w:tcPr>
            <w:tcW w:w="1095" w:type="dxa"/>
            <w:tcBorders>
              <w:top w:val="single" w:sz="6" w:space="0" w:color="000000"/>
              <w:left w:val="single" w:sz="6" w:space="0" w:color="000000"/>
              <w:bottom w:val="single" w:sz="6" w:space="0" w:color="000000"/>
              <w:right w:val="single" w:sz="6" w:space="0" w:color="000000"/>
            </w:tcBorders>
          </w:tcPr>
          <w:p w14:paraId="4D4D8EFC"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w:t>
            </w:r>
          </w:p>
        </w:tc>
        <w:tc>
          <w:tcPr>
            <w:tcW w:w="2438" w:type="dxa"/>
            <w:vMerge/>
            <w:tcBorders>
              <w:top w:val="single" w:sz="6" w:space="0" w:color="000000"/>
              <w:left w:val="single" w:sz="6" w:space="0" w:color="000000"/>
              <w:bottom w:val="single" w:sz="6" w:space="0" w:color="000000"/>
              <w:right w:val="single" w:sz="6" w:space="0" w:color="000000"/>
            </w:tcBorders>
          </w:tcPr>
          <w:p w14:paraId="33734A64"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7C24EC54" w14:textId="77777777">
        <w:trPr>
          <w:trHeight w:val="492"/>
        </w:trPr>
        <w:tc>
          <w:tcPr>
            <w:tcW w:w="997" w:type="dxa"/>
            <w:tcBorders>
              <w:top w:val="single" w:sz="6" w:space="0" w:color="000000"/>
              <w:left w:val="single" w:sz="6" w:space="0" w:color="000000"/>
              <w:bottom w:val="single" w:sz="6" w:space="0" w:color="000000"/>
              <w:right w:val="single" w:sz="6" w:space="0" w:color="000000"/>
            </w:tcBorders>
          </w:tcPr>
          <w:p w14:paraId="4C85F90A"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2.4.2</w:t>
            </w:r>
          </w:p>
        </w:tc>
        <w:tc>
          <w:tcPr>
            <w:tcW w:w="5091" w:type="dxa"/>
            <w:tcBorders>
              <w:top w:val="single" w:sz="6" w:space="0" w:color="000000"/>
              <w:left w:val="single" w:sz="6" w:space="0" w:color="000000"/>
              <w:bottom w:val="single" w:sz="6" w:space="0" w:color="000000"/>
              <w:right w:val="single" w:sz="6" w:space="0" w:color="000000"/>
            </w:tcBorders>
          </w:tcPr>
          <w:p w14:paraId="4AAFC2C8"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Кількість дітей з тяжкими захворюваннями, розладами, травмами, станами (у тому числі до встановлення інвалідності)***</w:t>
            </w:r>
          </w:p>
        </w:tc>
        <w:tc>
          <w:tcPr>
            <w:tcW w:w="1095" w:type="dxa"/>
            <w:tcBorders>
              <w:top w:val="single" w:sz="6" w:space="0" w:color="000000"/>
              <w:left w:val="single" w:sz="6" w:space="0" w:color="000000"/>
              <w:bottom w:val="single" w:sz="6" w:space="0" w:color="000000"/>
              <w:right w:val="single" w:sz="6" w:space="0" w:color="000000"/>
            </w:tcBorders>
          </w:tcPr>
          <w:p w14:paraId="53D05DCE"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w:t>
            </w:r>
          </w:p>
        </w:tc>
        <w:tc>
          <w:tcPr>
            <w:tcW w:w="2438" w:type="dxa"/>
            <w:vMerge/>
            <w:tcBorders>
              <w:top w:val="single" w:sz="6" w:space="0" w:color="000000"/>
              <w:left w:val="single" w:sz="6" w:space="0" w:color="000000"/>
              <w:bottom w:val="single" w:sz="6" w:space="0" w:color="000000"/>
              <w:right w:val="single" w:sz="6" w:space="0" w:color="000000"/>
            </w:tcBorders>
          </w:tcPr>
          <w:p w14:paraId="7BAB77EE"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5692FE56" w14:textId="77777777">
        <w:trPr>
          <w:trHeight w:val="204"/>
        </w:trPr>
        <w:tc>
          <w:tcPr>
            <w:tcW w:w="997" w:type="dxa"/>
            <w:tcBorders>
              <w:top w:val="single" w:sz="6" w:space="0" w:color="000000"/>
              <w:left w:val="single" w:sz="6" w:space="0" w:color="000000"/>
              <w:bottom w:val="single" w:sz="6" w:space="0" w:color="000000"/>
              <w:right w:val="single" w:sz="6" w:space="0" w:color="000000"/>
            </w:tcBorders>
          </w:tcPr>
          <w:p w14:paraId="2F8B50EC"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2.4.3</w:t>
            </w:r>
          </w:p>
        </w:tc>
        <w:tc>
          <w:tcPr>
            <w:tcW w:w="5091" w:type="dxa"/>
            <w:tcBorders>
              <w:top w:val="single" w:sz="6" w:space="0" w:color="000000"/>
              <w:left w:val="single" w:sz="6" w:space="0" w:color="000000"/>
              <w:bottom w:val="single" w:sz="6" w:space="0" w:color="000000"/>
              <w:right w:val="single" w:sz="6" w:space="0" w:color="000000"/>
            </w:tcBorders>
          </w:tcPr>
          <w:p w14:paraId="0EAC31B3"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Кількість дітей, які потребують паліативного догляду</w:t>
            </w:r>
          </w:p>
        </w:tc>
        <w:tc>
          <w:tcPr>
            <w:tcW w:w="1095" w:type="dxa"/>
            <w:tcBorders>
              <w:top w:val="single" w:sz="6" w:space="0" w:color="000000"/>
              <w:left w:val="single" w:sz="6" w:space="0" w:color="000000"/>
              <w:bottom w:val="single" w:sz="6" w:space="0" w:color="000000"/>
              <w:right w:val="single" w:sz="6" w:space="0" w:color="000000"/>
            </w:tcBorders>
          </w:tcPr>
          <w:p w14:paraId="7EFB49D5"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w:t>
            </w:r>
          </w:p>
        </w:tc>
        <w:tc>
          <w:tcPr>
            <w:tcW w:w="2438" w:type="dxa"/>
            <w:vMerge/>
            <w:tcBorders>
              <w:top w:val="single" w:sz="6" w:space="0" w:color="000000"/>
              <w:left w:val="single" w:sz="6" w:space="0" w:color="000000"/>
              <w:bottom w:val="single" w:sz="6" w:space="0" w:color="000000"/>
              <w:right w:val="single" w:sz="6" w:space="0" w:color="000000"/>
            </w:tcBorders>
          </w:tcPr>
          <w:p w14:paraId="094C7E39"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12035643" w14:textId="77777777">
        <w:trPr>
          <w:trHeight w:val="216"/>
        </w:trPr>
        <w:tc>
          <w:tcPr>
            <w:tcW w:w="997" w:type="dxa"/>
            <w:tcBorders>
              <w:top w:val="single" w:sz="6" w:space="0" w:color="000000"/>
              <w:left w:val="single" w:sz="6" w:space="0" w:color="000000"/>
              <w:bottom w:val="single" w:sz="6" w:space="0" w:color="000000"/>
              <w:right w:val="single" w:sz="6" w:space="0" w:color="000000"/>
            </w:tcBorders>
          </w:tcPr>
          <w:p w14:paraId="60341AD5"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2.4.4</w:t>
            </w:r>
          </w:p>
        </w:tc>
        <w:tc>
          <w:tcPr>
            <w:tcW w:w="5091" w:type="dxa"/>
            <w:tcBorders>
              <w:top w:val="single" w:sz="6" w:space="0" w:color="000000"/>
              <w:left w:val="single" w:sz="6" w:space="0" w:color="000000"/>
              <w:bottom w:val="single" w:sz="6" w:space="0" w:color="000000"/>
              <w:right w:val="single" w:sz="6" w:space="0" w:color="000000"/>
            </w:tcBorders>
          </w:tcPr>
          <w:p w14:paraId="49F6454E"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Кількість дітей з особливими освітніми потребами</w:t>
            </w:r>
          </w:p>
        </w:tc>
        <w:tc>
          <w:tcPr>
            <w:tcW w:w="1095" w:type="dxa"/>
            <w:tcBorders>
              <w:top w:val="single" w:sz="6" w:space="0" w:color="000000"/>
              <w:left w:val="single" w:sz="6" w:space="0" w:color="000000"/>
              <w:bottom w:val="single" w:sz="6" w:space="0" w:color="000000"/>
              <w:right w:val="single" w:sz="6" w:space="0" w:color="000000"/>
            </w:tcBorders>
          </w:tcPr>
          <w:p w14:paraId="07CD98B5" w14:textId="77777777" w:rsidR="00006E69" w:rsidRPr="00772FB3" w:rsidRDefault="00227239" w:rsidP="005C01DF">
            <w:pPr>
              <w:spacing w:line="240" w:lineRule="auto"/>
              <w:rPr>
                <w:rFonts w:ascii="Times New Roman" w:eastAsia="Times New Roman" w:hAnsi="Times New Roman" w:cs="Times New Roman"/>
                <w:lang w:val="uk-UA"/>
              </w:rPr>
            </w:pPr>
            <w:r w:rsidRPr="00772FB3">
              <w:rPr>
                <w:rFonts w:ascii="Times New Roman" w:eastAsia="Times New Roman" w:hAnsi="Times New Roman" w:cs="Times New Roman"/>
                <w:lang w:val="uk-UA"/>
              </w:rPr>
              <w:t>158</w:t>
            </w:r>
            <w:r w:rsidR="004F4022" w:rsidRPr="00772FB3">
              <w:rPr>
                <w:rFonts w:ascii="Times New Roman" w:eastAsia="Times New Roman" w:hAnsi="Times New Roman" w:cs="Times New Roman"/>
                <w:lang w:val="uk-UA"/>
              </w:rPr>
              <w:t xml:space="preserve"> </w:t>
            </w:r>
          </w:p>
        </w:tc>
        <w:tc>
          <w:tcPr>
            <w:tcW w:w="2438" w:type="dxa"/>
            <w:vMerge w:val="restart"/>
            <w:tcBorders>
              <w:top w:val="single" w:sz="6" w:space="0" w:color="000000"/>
              <w:left w:val="single" w:sz="6" w:space="0" w:color="000000"/>
              <w:bottom w:val="single" w:sz="6" w:space="0" w:color="000000"/>
              <w:right w:val="single" w:sz="6" w:space="0" w:color="000000"/>
            </w:tcBorders>
          </w:tcPr>
          <w:p w14:paraId="75680349"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 xml:space="preserve">Виконавчий орган сільської, селищної, міської ради </w:t>
            </w:r>
            <w:r w:rsidRPr="00772FB3">
              <w:rPr>
                <w:rFonts w:ascii="Times New Roman" w:eastAsia="Times New Roman" w:hAnsi="Times New Roman" w:cs="Times New Roman"/>
              </w:rPr>
              <w:br/>
              <w:t>з питань освіти</w:t>
            </w:r>
          </w:p>
          <w:p w14:paraId="3252F5D1" w14:textId="77777777" w:rsidR="00006E69" w:rsidRPr="00772FB3" w:rsidRDefault="00006E69" w:rsidP="005C01DF">
            <w:pPr>
              <w:spacing w:line="240" w:lineRule="auto"/>
              <w:rPr>
                <w:rFonts w:ascii="Times New Roman" w:eastAsia="Times New Roman" w:hAnsi="Times New Roman" w:cs="Times New Roman"/>
              </w:rPr>
            </w:pPr>
          </w:p>
          <w:p w14:paraId="33AD14CA" w14:textId="77777777" w:rsidR="00006E69" w:rsidRPr="00772FB3" w:rsidRDefault="00006E69" w:rsidP="005C01DF">
            <w:pPr>
              <w:spacing w:line="240" w:lineRule="auto"/>
              <w:jc w:val="center"/>
              <w:rPr>
                <w:rFonts w:ascii="Times New Roman" w:eastAsia="Times New Roman" w:hAnsi="Times New Roman" w:cs="Times New Roman"/>
              </w:rPr>
            </w:pPr>
          </w:p>
        </w:tc>
      </w:tr>
      <w:tr w:rsidR="00577D47" w:rsidRPr="00772FB3" w14:paraId="03FF75F7" w14:textId="77777777">
        <w:trPr>
          <w:trHeight w:val="504"/>
        </w:trPr>
        <w:tc>
          <w:tcPr>
            <w:tcW w:w="997" w:type="dxa"/>
            <w:tcBorders>
              <w:top w:val="single" w:sz="6" w:space="0" w:color="000000"/>
              <w:left w:val="single" w:sz="6" w:space="0" w:color="000000"/>
              <w:bottom w:val="single" w:sz="6" w:space="0" w:color="000000"/>
              <w:right w:val="single" w:sz="6" w:space="0" w:color="000000"/>
            </w:tcBorders>
          </w:tcPr>
          <w:p w14:paraId="251109C1"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2.4.5</w:t>
            </w:r>
          </w:p>
        </w:tc>
        <w:tc>
          <w:tcPr>
            <w:tcW w:w="5091" w:type="dxa"/>
            <w:tcBorders>
              <w:top w:val="single" w:sz="6" w:space="0" w:color="000000"/>
              <w:left w:val="single" w:sz="6" w:space="0" w:color="000000"/>
              <w:bottom w:val="single" w:sz="6" w:space="0" w:color="000000"/>
              <w:right w:val="single" w:sz="6" w:space="0" w:color="000000"/>
            </w:tcBorders>
          </w:tcPr>
          <w:p w14:paraId="19AFFA8C"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 xml:space="preserve">Кількість дітей дошкільного віку з особливими освітніми потребами, які навчаються у закладах дошкільної освіти, </w:t>
            </w:r>
            <w:r w:rsidRPr="00772FB3">
              <w:rPr>
                <w:rFonts w:ascii="Times New Roman" w:eastAsia="Times New Roman" w:hAnsi="Times New Roman" w:cs="Times New Roman"/>
              </w:rPr>
              <w:br/>
              <w:t>з них:</w:t>
            </w:r>
          </w:p>
        </w:tc>
        <w:tc>
          <w:tcPr>
            <w:tcW w:w="1095" w:type="dxa"/>
            <w:tcBorders>
              <w:top w:val="single" w:sz="6" w:space="0" w:color="000000"/>
              <w:left w:val="single" w:sz="6" w:space="0" w:color="000000"/>
              <w:bottom w:val="single" w:sz="6" w:space="0" w:color="000000"/>
              <w:right w:val="single" w:sz="6" w:space="0" w:color="000000"/>
            </w:tcBorders>
          </w:tcPr>
          <w:p w14:paraId="0F2B80A3" w14:textId="77777777" w:rsidR="00006E69" w:rsidRPr="00772FB3" w:rsidRDefault="00227239" w:rsidP="005C01DF">
            <w:pPr>
              <w:spacing w:line="240" w:lineRule="auto"/>
              <w:rPr>
                <w:rFonts w:ascii="Times New Roman" w:eastAsia="Times New Roman" w:hAnsi="Times New Roman" w:cs="Times New Roman"/>
                <w:lang w:val="uk-UA"/>
              </w:rPr>
            </w:pPr>
            <w:r w:rsidRPr="00772FB3">
              <w:rPr>
                <w:rFonts w:ascii="Times New Roman" w:eastAsia="Times New Roman" w:hAnsi="Times New Roman" w:cs="Times New Roman"/>
                <w:lang w:val="uk-UA"/>
              </w:rPr>
              <w:t>46</w:t>
            </w:r>
          </w:p>
        </w:tc>
        <w:tc>
          <w:tcPr>
            <w:tcW w:w="2438" w:type="dxa"/>
            <w:vMerge/>
            <w:tcBorders>
              <w:top w:val="single" w:sz="6" w:space="0" w:color="000000"/>
              <w:left w:val="single" w:sz="6" w:space="0" w:color="000000"/>
              <w:bottom w:val="single" w:sz="6" w:space="0" w:color="000000"/>
              <w:right w:val="single" w:sz="6" w:space="0" w:color="000000"/>
            </w:tcBorders>
          </w:tcPr>
          <w:p w14:paraId="12F2B466"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10A15C0C" w14:textId="77777777">
        <w:trPr>
          <w:trHeight w:val="216"/>
        </w:trPr>
        <w:tc>
          <w:tcPr>
            <w:tcW w:w="997" w:type="dxa"/>
            <w:tcBorders>
              <w:top w:val="single" w:sz="6" w:space="0" w:color="000000"/>
              <w:left w:val="single" w:sz="6" w:space="0" w:color="000000"/>
              <w:bottom w:val="single" w:sz="6" w:space="0" w:color="000000"/>
              <w:right w:val="single" w:sz="6" w:space="0" w:color="000000"/>
            </w:tcBorders>
          </w:tcPr>
          <w:p w14:paraId="7A5D2E16"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2.4.5.1</w:t>
            </w:r>
          </w:p>
        </w:tc>
        <w:tc>
          <w:tcPr>
            <w:tcW w:w="5091" w:type="dxa"/>
            <w:tcBorders>
              <w:top w:val="single" w:sz="6" w:space="0" w:color="000000"/>
              <w:left w:val="single" w:sz="6" w:space="0" w:color="000000"/>
              <w:bottom w:val="single" w:sz="6" w:space="0" w:color="000000"/>
              <w:right w:val="single" w:sz="6" w:space="0" w:color="000000"/>
            </w:tcBorders>
          </w:tcPr>
          <w:p w14:paraId="63BE0C62"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в інклюзивній групі, з них:</w:t>
            </w:r>
          </w:p>
        </w:tc>
        <w:tc>
          <w:tcPr>
            <w:tcW w:w="1095" w:type="dxa"/>
            <w:tcBorders>
              <w:top w:val="single" w:sz="6" w:space="0" w:color="000000"/>
              <w:left w:val="single" w:sz="6" w:space="0" w:color="000000"/>
              <w:bottom w:val="single" w:sz="6" w:space="0" w:color="000000"/>
              <w:right w:val="single" w:sz="6" w:space="0" w:color="000000"/>
            </w:tcBorders>
          </w:tcPr>
          <w:p w14:paraId="0CEDF853" w14:textId="77777777" w:rsidR="00006E69" w:rsidRPr="00772FB3" w:rsidRDefault="00227239" w:rsidP="005C01DF">
            <w:pPr>
              <w:spacing w:line="240" w:lineRule="auto"/>
              <w:rPr>
                <w:rFonts w:ascii="Times New Roman" w:eastAsia="Times New Roman" w:hAnsi="Times New Roman" w:cs="Times New Roman"/>
                <w:lang w:val="uk-UA"/>
              </w:rPr>
            </w:pPr>
            <w:r w:rsidRPr="00772FB3">
              <w:rPr>
                <w:rFonts w:ascii="Times New Roman" w:eastAsia="Times New Roman" w:hAnsi="Times New Roman" w:cs="Times New Roman"/>
                <w:lang w:val="uk-UA"/>
              </w:rPr>
              <w:t>46</w:t>
            </w:r>
          </w:p>
        </w:tc>
        <w:tc>
          <w:tcPr>
            <w:tcW w:w="2438" w:type="dxa"/>
            <w:vMerge/>
            <w:tcBorders>
              <w:top w:val="single" w:sz="6" w:space="0" w:color="000000"/>
              <w:left w:val="single" w:sz="6" w:space="0" w:color="000000"/>
              <w:bottom w:val="single" w:sz="6" w:space="0" w:color="000000"/>
              <w:right w:val="single" w:sz="6" w:space="0" w:color="000000"/>
            </w:tcBorders>
          </w:tcPr>
          <w:p w14:paraId="205C5122"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0835D71E" w14:textId="77777777">
        <w:trPr>
          <w:trHeight w:val="216"/>
        </w:trPr>
        <w:tc>
          <w:tcPr>
            <w:tcW w:w="997" w:type="dxa"/>
            <w:tcBorders>
              <w:top w:val="single" w:sz="6" w:space="0" w:color="000000"/>
              <w:left w:val="single" w:sz="6" w:space="0" w:color="000000"/>
              <w:bottom w:val="single" w:sz="6" w:space="0" w:color="000000"/>
              <w:right w:val="single" w:sz="6" w:space="0" w:color="000000"/>
            </w:tcBorders>
          </w:tcPr>
          <w:p w14:paraId="1954F1E8"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2.4.5.1.1</w:t>
            </w:r>
          </w:p>
        </w:tc>
        <w:tc>
          <w:tcPr>
            <w:tcW w:w="5091" w:type="dxa"/>
            <w:tcBorders>
              <w:top w:val="single" w:sz="6" w:space="0" w:color="000000"/>
              <w:left w:val="single" w:sz="6" w:space="0" w:color="000000"/>
              <w:bottom w:val="single" w:sz="6" w:space="0" w:color="000000"/>
              <w:right w:val="single" w:sz="6" w:space="0" w:color="000000"/>
            </w:tcBorders>
          </w:tcPr>
          <w:p w14:paraId="6AD117F0"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діти з інвалідністю підгрупи А</w:t>
            </w:r>
          </w:p>
        </w:tc>
        <w:tc>
          <w:tcPr>
            <w:tcW w:w="1095" w:type="dxa"/>
            <w:tcBorders>
              <w:top w:val="single" w:sz="6" w:space="0" w:color="000000"/>
              <w:left w:val="single" w:sz="6" w:space="0" w:color="000000"/>
              <w:bottom w:val="single" w:sz="6" w:space="0" w:color="000000"/>
              <w:right w:val="single" w:sz="6" w:space="0" w:color="000000"/>
            </w:tcBorders>
          </w:tcPr>
          <w:p w14:paraId="7290370A"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w:t>
            </w:r>
          </w:p>
        </w:tc>
        <w:tc>
          <w:tcPr>
            <w:tcW w:w="2438" w:type="dxa"/>
            <w:vMerge/>
            <w:tcBorders>
              <w:top w:val="single" w:sz="6" w:space="0" w:color="000000"/>
              <w:left w:val="single" w:sz="6" w:space="0" w:color="000000"/>
              <w:bottom w:val="single" w:sz="6" w:space="0" w:color="000000"/>
              <w:right w:val="single" w:sz="6" w:space="0" w:color="000000"/>
            </w:tcBorders>
          </w:tcPr>
          <w:p w14:paraId="219C675B"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386A01E4" w14:textId="77777777">
        <w:trPr>
          <w:trHeight w:val="216"/>
        </w:trPr>
        <w:tc>
          <w:tcPr>
            <w:tcW w:w="997" w:type="dxa"/>
            <w:tcBorders>
              <w:top w:val="single" w:sz="6" w:space="0" w:color="000000"/>
              <w:left w:val="single" w:sz="6" w:space="0" w:color="000000"/>
              <w:bottom w:val="single" w:sz="6" w:space="0" w:color="000000"/>
              <w:right w:val="single" w:sz="6" w:space="0" w:color="000000"/>
            </w:tcBorders>
          </w:tcPr>
          <w:p w14:paraId="148A5133"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2.4.5.1.2</w:t>
            </w:r>
          </w:p>
        </w:tc>
        <w:tc>
          <w:tcPr>
            <w:tcW w:w="5091" w:type="dxa"/>
            <w:tcBorders>
              <w:top w:val="single" w:sz="6" w:space="0" w:color="000000"/>
              <w:left w:val="single" w:sz="6" w:space="0" w:color="000000"/>
              <w:bottom w:val="single" w:sz="6" w:space="0" w:color="000000"/>
              <w:right w:val="single" w:sz="6" w:space="0" w:color="000000"/>
            </w:tcBorders>
          </w:tcPr>
          <w:p w14:paraId="1959C6F4"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діти з інвалідністю (без підгрупи)</w:t>
            </w:r>
          </w:p>
        </w:tc>
        <w:tc>
          <w:tcPr>
            <w:tcW w:w="1095" w:type="dxa"/>
            <w:tcBorders>
              <w:top w:val="single" w:sz="6" w:space="0" w:color="000000"/>
              <w:left w:val="single" w:sz="6" w:space="0" w:color="000000"/>
              <w:bottom w:val="single" w:sz="6" w:space="0" w:color="000000"/>
              <w:right w:val="single" w:sz="6" w:space="0" w:color="000000"/>
            </w:tcBorders>
          </w:tcPr>
          <w:p w14:paraId="243245AD"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w:t>
            </w:r>
          </w:p>
        </w:tc>
        <w:tc>
          <w:tcPr>
            <w:tcW w:w="2438" w:type="dxa"/>
            <w:vMerge/>
            <w:tcBorders>
              <w:top w:val="single" w:sz="6" w:space="0" w:color="000000"/>
              <w:left w:val="single" w:sz="6" w:space="0" w:color="000000"/>
              <w:bottom w:val="single" w:sz="6" w:space="0" w:color="000000"/>
              <w:right w:val="single" w:sz="6" w:space="0" w:color="000000"/>
            </w:tcBorders>
          </w:tcPr>
          <w:p w14:paraId="37A7B8D1"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3380D8CC" w14:textId="77777777">
        <w:trPr>
          <w:trHeight w:val="216"/>
        </w:trPr>
        <w:tc>
          <w:tcPr>
            <w:tcW w:w="997" w:type="dxa"/>
            <w:tcBorders>
              <w:top w:val="single" w:sz="6" w:space="0" w:color="000000"/>
              <w:left w:val="single" w:sz="6" w:space="0" w:color="000000"/>
              <w:bottom w:val="single" w:sz="6" w:space="0" w:color="000000"/>
              <w:right w:val="single" w:sz="6" w:space="0" w:color="000000"/>
            </w:tcBorders>
          </w:tcPr>
          <w:p w14:paraId="55D76B1B"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2.4.5.2</w:t>
            </w:r>
          </w:p>
        </w:tc>
        <w:tc>
          <w:tcPr>
            <w:tcW w:w="5091" w:type="dxa"/>
            <w:tcBorders>
              <w:top w:val="single" w:sz="6" w:space="0" w:color="000000"/>
              <w:left w:val="single" w:sz="6" w:space="0" w:color="000000"/>
              <w:bottom w:val="single" w:sz="6" w:space="0" w:color="000000"/>
              <w:right w:val="single" w:sz="6" w:space="0" w:color="000000"/>
            </w:tcBorders>
          </w:tcPr>
          <w:p w14:paraId="4434DE7F"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в спеціальній групі, з них:</w:t>
            </w:r>
          </w:p>
        </w:tc>
        <w:tc>
          <w:tcPr>
            <w:tcW w:w="1095" w:type="dxa"/>
            <w:tcBorders>
              <w:top w:val="single" w:sz="6" w:space="0" w:color="000000"/>
              <w:left w:val="single" w:sz="6" w:space="0" w:color="000000"/>
              <w:bottom w:val="single" w:sz="6" w:space="0" w:color="000000"/>
              <w:right w:val="single" w:sz="6" w:space="0" w:color="000000"/>
            </w:tcBorders>
          </w:tcPr>
          <w:p w14:paraId="3B48995C"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w:t>
            </w:r>
          </w:p>
        </w:tc>
        <w:tc>
          <w:tcPr>
            <w:tcW w:w="2438" w:type="dxa"/>
            <w:vMerge/>
            <w:tcBorders>
              <w:top w:val="single" w:sz="6" w:space="0" w:color="000000"/>
              <w:left w:val="single" w:sz="6" w:space="0" w:color="000000"/>
              <w:bottom w:val="single" w:sz="6" w:space="0" w:color="000000"/>
              <w:right w:val="single" w:sz="6" w:space="0" w:color="000000"/>
            </w:tcBorders>
          </w:tcPr>
          <w:p w14:paraId="6B30357C"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2CAF0898" w14:textId="77777777">
        <w:trPr>
          <w:trHeight w:val="216"/>
        </w:trPr>
        <w:tc>
          <w:tcPr>
            <w:tcW w:w="997" w:type="dxa"/>
            <w:tcBorders>
              <w:top w:val="single" w:sz="6" w:space="0" w:color="000000"/>
              <w:left w:val="single" w:sz="6" w:space="0" w:color="000000"/>
              <w:bottom w:val="single" w:sz="6" w:space="0" w:color="000000"/>
              <w:right w:val="single" w:sz="6" w:space="0" w:color="000000"/>
            </w:tcBorders>
          </w:tcPr>
          <w:p w14:paraId="7109E299"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2.4.5.2.1</w:t>
            </w:r>
          </w:p>
        </w:tc>
        <w:tc>
          <w:tcPr>
            <w:tcW w:w="5091" w:type="dxa"/>
            <w:tcBorders>
              <w:top w:val="single" w:sz="6" w:space="0" w:color="000000"/>
              <w:left w:val="single" w:sz="6" w:space="0" w:color="000000"/>
              <w:bottom w:val="single" w:sz="6" w:space="0" w:color="000000"/>
              <w:right w:val="single" w:sz="6" w:space="0" w:color="000000"/>
            </w:tcBorders>
          </w:tcPr>
          <w:p w14:paraId="2346F547"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діти з інвалідністю підгрупи А</w:t>
            </w:r>
          </w:p>
        </w:tc>
        <w:tc>
          <w:tcPr>
            <w:tcW w:w="1095" w:type="dxa"/>
            <w:tcBorders>
              <w:top w:val="single" w:sz="6" w:space="0" w:color="000000"/>
              <w:left w:val="single" w:sz="6" w:space="0" w:color="000000"/>
              <w:bottom w:val="single" w:sz="6" w:space="0" w:color="000000"/>
              <w:right w:val="single" w:sz="6" w:space="0" w:color="000000"/>
            </w:tcBorders>
          </w:tcPr>
          <w:p w14:paraId="743C7BA2"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w:t>
            </w:r>
          </w:p>
        </w:tc>
        <w:tc>
          <w:tcPr>
            <w:tcW w:w="2438" w:type="dxa"/>
            <w:vMerge/>
            <w:tcBorders>
              <w:top w:val="single" w:sz="6" w:space="0" w:color="000000"/>
              <w:left w:val="single" w:sz="6" w:space="0" w:color="000000"/>
              <w:bottom w:val="single" w:sz="6" w:space="0" w:color="000000"/>
              <w:right w:val="single" w:sz="6" w:space="0" w:color="000000"/>
            </w:tcBorders>
          </w:tcPr>
          <w:p w14:paraId="4F5FE3B2"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27540F96" w14:textId="77777777">
        <w:trPr>
          <w:trHeight w:val="216"/>
        </w:trPr>
        <w:tc>
          <w:tcPr>
            <w:tcW w:w="997" w:type="dxa"/>
            <w:tcBorders>
              <w:top w:val="single" w:sz="6" w:space="0" w:color="000000"/>
              <w:left w:val="single" w:sz="6" w:space="0" w:color="000000"/>
              <w:bottom w:val="single" w:sz="6" w:space="0" w:color="000000"/>
              <w:right w:val="single" w:sz="6" w:space="0" w:color="000000"/>
            </w:tcBorders>
          </w:tcPr>
          <w:p w14:paraId="51E97C65"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2.4.5.2.2</w:t>
            </w:r>
          </w:p>
        </w:tc>
        <w:tc>
          <w:tcPr>
            <w:tcW w:w="5091" w:type="dxa"/>
            <w:tcBorders>
              <w:top w:val="single" w:sz="6" w:space="0" w:color="000000"/>
              <w:left w:val="single" w:sz="6" w:space="0" w:color="000000"/>
              <w:bottom w:val="single" w:sz="6" w:space="0" w:color="000000"/>
              <w:right w:val="single" w:sz="6" w:space="0" w:color="000000"/>
            </w:tcBorders>
          </w:tcPr>
          <w:p w14:paraId="05560BFB"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діти з інвалідністю (без підгрупи)</w:t>
            </w:r>
          </w:p>
        </w:tc>
        <w:tc>
          <w:tcPr>
            <w:tcW w:w="1095" w:type="dxa"/>
            <w:tcBorders>
              <w:top w:val="single" w:sz="6" w:space="0" w:color="000000"/>
              <w:left w:val="single" w:sz="6" w:space="0" w:color="000000"/>
              <w:bottom w:val="single" w:sz="6" w:space="0" w:color="000000"/>
              <w:right w:val="single" w:sz="6" w:space="0" w:color="000000"/>
            </w:tcBorders>
          </w:tcPr>
          <w:p w14:paraId="51165521"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w:t>
            </w:r>
          </w:p>
        </w:tc>
        <w:tc>
          <w:tcPr>
            <w:tcW w:w="2438" w:type="dxa"/>
            <w:vMerge/>
            <w:tcBorders>
              <w:top w:val="single" w:sz="6" w:space="0" w:color="000000"/>
              <w:left w:val="single" w:sz="6" w:space="0" w:color="000000"/>
              <w:bottom w:val="single" w:sz="6" w:space="0" w:color="000000"/>
              <w:right w:val="single" w:sz="6" w:space="0" w:color="000000"/>
            </w:tcBorders>
          </w:tcPr>
          <w:p w14:paraId="60CCAEA0"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30522CA8" w14:textId="77777777">
        <w:trPr>
          <w:trHeight w:val="648"/>
        </w:trPr>
        <w:tc>
          <w:tcPr>
            <w:tcW w:w="997" w:type="dxa"/>
            <w:tcBorders>
              <w:top w:val="single" w:sz="6" w:space="0" w:color="000000"/>
              <w:left w:val="single" w:sz="6" w:space="0" w:color="000000"/>
              <w:bottom w:val="single" w:sz="6" w:space="0" w:color="000000"/>
              <w:right w:val="single" w:sz="6" w:space="0" w:color="000000"/>
            </w:tcBorders>
          </w:tcPr>
          <w:p w14:paraId="5EE6B0B4"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2.4.6</w:t>
            </w:r>
          </w:p>
        </w:tc>
        <w:tc>
          <w:tcPr>
            <w:tcW w:w="5091" w:type="dxa"/>
            <w:tcBorders>
              <w:top w:val="single" w:sz="6" w:space="0" w:color="000000"/>
              <w:left w:val="single" w:sz="6" w:space="0" w:color="000000"/>
              <w:bottom w:val="single" w:sz="6" w:space="0" w:color="000000"/>
              <w:right w:val="single" w:sz="6" w:space="0" w:color="000000"/>
            </w:tcBorders>
          </w:tcPr>
          <w:p w14:paraId="5315C09B"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 xml:space="preserve">Кількість дітей шкільного віку з особливими освітніми потребами, які навчаються у закладах загальної середньої освіти, </w:t>
            </w:r>
            <w:r w:rsidRPr="00772FB3">
              <w:rPr>
                <w:rFonts w:ascii="Times New Roman" w:eastAsia="Times New Roman" w:hAnsi="Times New Roman" w:cs="Times New Roman"/>
              </w:rPr>
              <w:br/>
              <w:t>з них:</w:t>
            </w:r>
          </w:p>
        </w:tc>
        <w:tc>
          <w:tcPr>
            <w:tcW w:w="1095" w:type="dxa"/>
            <w:tcBorders>
              <w:top w:val="single" w:sz="6" w:space="0" w:color="000000"/>
              <w:left w:val="single" w:sz="6" w:space="0" w:color="000000"/>
              <w:bottom w:val="single" w:sz="6" w:space="0" w:color="000000"/>
              <w:right w:val="single" w:sz="6" w:space="0" w:color="000000"/>
            </w:tcBorders>
          </w:tcPr>
          <w:p w14:paraId="048AE4A3" w14:textId="77777777" w:rsidR="00006E69" w:rsidRPr="00772FB3" w:rsidRDefault="00227239" w:rsidP="005C01DF">
            <w:pPr>
              <w:spacing w:line="240" w:lineRule="auto"/>
              <w:rPr>
                <w:rFonts w:ascii="Times New Roman" w:eastAsia="Times New Roman" w:hAnsi="Times New Roman" w:cs="Times New Roman"/>
                <w:lang w:val="uk-UA"/>
              </w:rPr>
            </w:pPr>
            <w:r w:rsidRPr="00772FB3">
              <w:rPr>
                <w:rFonts w:ascii="Times New Roman" w:eastAsia="Times New Roman" w:hAnsi="Times New Roman" w:cs="Times New Roman"/>
                <w:lang w:val="uk-UA"/>
              </w:rPr>
              <w:t>112</w:t>
            </w:r>
          </w:p>
        </w:tc>
        <w:tc>
          <w:tcPr>
            <w:tcW w:w="2438" w:type="dxa"/>
            <w:vMerge/>
            <w:tcBorders>
              <w:top w:val="single" w:sz="6" w:space="0" w:color="000000"/>
              <w:left w:val="single" w:sz="6" w:space="0" w:color="000000"/>
              <w:bottom w:val="single" w:sz="6" w:space="0" w:color="000000"/>
              <w:right w:val="single" w:sz="6" w:space="0" w:color="000000"/>
            </w:tcBorders>
          </w:tcPr>
          <w:p w14:paraId="5F71EB06"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3B43E99B" w14:textId="77777777">
        <w:trPr>
          <w:trHeight w:val="216"/>
        </w:trPr>
        <w:tc>
          <w:tcPr>
            <w:tcW w:w="997" w:type="dxa"/>
            <w:tcBorders>
              <w:top w:val="single" w:sz="6" w:space="0" w:color="000000"/>
              <w:left w:val="single" w:sz="6" w:space="0" w:color="000000"/>
              <w:bottom w:val="single" w:sz="6" w:space="0" w:color="000000"/>
              <w:right w:val="single" w:sz="6" w:space="0" w:color="000000"/>
            </w:tcBorders>
          </w:tcPr>
          <w:p w14:paraId="5B87FCF3"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2.4.6.1</w:t>
            </w:r>
          </w:p>
        </w:tc>
        <w:tc>
          <w:tcPr>
            <w:tcW w:w="5091" w:type="dxa"/>
            <w:tcBorders>
              <w:top w:val="single" w:sz="6" w:space="0" w:color="000000"/>
              <w:left w:val="single" w:sz="6" w:space="0" w:color="000000"/>
              <w:bottom w:val="single" w:sz="6" w:space="0" w:color="000000"/>
              <w:right w:val="single" w:sz="6" w:space="0" w:color="000000"/>
            </w:tcBorders>
          </w:tcPr>
          <w:p w14:paraId="0AFFE0E7"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в інклюзивних класах (групах), з них:</w:t>
            </w:r>
          </w:p>
        </w:tc>
        <w:tc>
          <w:tcPr>
            <w:tcW w:w="1095" w:type="dxa"/>
            <w:tcBorders>
              <w:top w:val="single" w:sz="6" w:space="0" w:color="000000"/>
              <w:left w:val="single" w:sz="6" w:space="0" w:color="000000"/>
              <w:bottom w:val="single" w:sz="6" w:space="0" w:color="000000"/>
              <w:right w:val="single" w:sz="6" w:space="0" w:color="000000"/>
            </w:tcBorders>
          </w:tcPr>
          <w:p w14:paraId="1563C39B" w14:textId="77777777" w:rsidR="00006E69" w:rsidRPr="00772FB3" w:rsidRDefault="00227239" w:rsidP="005C01DF">
            <w:pPr>
              <w:spacing w:line="240" w:lineRule="auto"/>
              <w:rPr>
                <w:rFonts w:ascii="Times New Roman" w:eastAsia="Times New Roman" w:hAnsi="Times New Roman" w:cs="Times New Roman"/>
                <w:lang w:val="uk-UA"/>
              </w:rPr>
            </w:pPr>
            <w:r w:rsidRPr="00772FB3">
              <w:rPr>
                <w:rFonts w:ascii="Times New Roman" w:eastAsia="Times New Roman" w:hAnsi="Times New Roman" w:cs="Times New Roman"/>
                <w:lang w:val="uk-UA"/>
              </w:rPr>
              <w:t>105</w:t>
            </w:r>
          </w:p>
        </w:tc>
        <w:tc>
          <w:tcPr>
            <w:tcW w:w="2438" w:type="dxa"/>
            <w:vMerge/>
            <w:tcBorders>
              <w:top w:val="single" w:sz="6" w:space="0" w:color="000000"/>
              <w:left w:val="single" w:sz="6" w:space="0" w:color="000000"/>
              <w:bottom w:val="single" w:sz="6" w:space="0" w:color="000000"/>
              <w:right w:val="single" w:sz="6" w:space="0" w:color="000000"/>
            </w:tcBorders>
          </w:tcPr>
          <w:p w14:paraId="2F53C1F0"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7E3D0A00" w14:textId="77777777">
        <w:trPr>
          <w:trHeight w:val="216"/>
        </w:trPr>
        <w:tc>
          <w:tcPr>
            <w:tcW w:w="997" w:type="dxa"/>
            <w:tcBorders>
              <w:top w:val="single" w:sz="6" w:space="0" w:color="000000"/>
              <w:left w:val="single" w:sz="6" w:space="0" w:color="000000"/>
              <w:bottom w:val="single" w:sz="6" w:space="0" w:color="000000"/>
              <w:right w:val="single" w:sz="6" w:space="0" w:color="000000"/>
            </w:tcBorders>
          </w:tcPr>
          <w:p w14:paraId="3765BBD9"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2.4.6.1.1</w:t>
            </w:r>
          </w:p>
        </w:tc>
        <w:tc>
          <w:tcPr>
            <w:tcW w:w="5091" w:type="dxa"/>
            <w:tcBorders>
              <w:top w:val="single" w:sz="6" w:space="0" w:color="000000"/>
              <w:left w:val="single" w:sz="6" w:space="0" w:color="000000"/>
              <w:bottom w:val="single" w:sz="6" w:space="0" w:color="000000"/>
              <w:right w:val="single" w:sz="6" w:space="0" w:color="000000"/>
            </w:tcBorders>
          </w:tcPr>
          <w:p w14:paraId="54E433D2"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діти з інвалідністю підгрупи А</w:t>
            </w:r>
          </w:p>
        </w:tc>
        <w:tc>
          <w:tcPr>
            <w:tcW w:w="1095" w:type="dxa"/>
            <w:tcBorders>
              <w:top w:val="single" w:sz="6" w:space="0" w:color="000000"/>
              <w:left w:val="single" w:sz="6" w:space="0" w:color="000000"/>
              <w:bottom w:val="single" w:sz="6" w:space="0" w:color="000000"/>
              <w:right w:val="single" w:sz="6" w:space="0" w:color="000000"/>
            </w:tcBorders>
          </w:tcPr>
          <w:p w14:paraId="51A4DDC6"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w:t>
            </w:r>
          </w:p>
        </w:tc>
        <w:tc>
          <w:tcPr>
            <w:tcW w:w="2438" w:type="dxa"/>
            <w:vMerge/>
            <w:tcBorders>
              <w:top w:val="single" w:sz="6" w:space="0" w:color="000000"/>
              <w:left w:val="single" w:sz="6" w:space="0" w:color="000000"/>
              <w:bottom w:val="single" w:sz="6" w:space="0" w:color="000000"/>
              <w:right w:val="single" w:sz="6" w:space="0" w:color="000000"/>
            </w:tcBorders>
          </w:tcPr>
          <w:p w14:paraId="3CDCD0A4"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795BC4BF" w14:textId="77777777">
        <w:trPr>
          <w:trHeight w:val="216"/>
        </w:trPr>
        <w:tc>
          <w:tcPr>
            <w:tcW w:w="997" w:type="dxa"/>
            <w:tcBorders>
              <w:top w:val="single" w:sz="6" w:space="0" w:color="000000"/>
              <w:left w:val="single" w:sz="6" w:space="0" w:color="000000"/>
              <w:bottom w:val="single" w:sz="6" w:space="0" w:color="000000"/>
              <w:right w:val="single" w:sz="6" w:space="0" w:color="000000"/>
            </w:tcBorders>
          </w:tcPr>
          <w:p w14:paraId="06B5ADD2"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2.4.6.1.2</w:t>
            </w:r>
          </w:p>
        </w:tc>
        <w:tc>
          <w:tcPr>
            <w:tcW w:w="5091" w:type="dxa"/>
            <w:tcBorders>
              <w:top w:val="single" w:sz="6" w:space="0" w:color="000000"/>
              <w:left w:val="single" w:sz="6" w:space="0" w:color="000000"/>
              <w:bottom w:val="single" w:sz="6" w:space="0" w:color="000000"/>
              <w:right w:val="single" w:sz="6" w:space="0" w:color="000000"/>
            </w:tcBorders>
          </w:tcPr>
          <w:p w14:paraId="02DA02AC"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діти з інвалідністю (без підгрупи)</w:t>
            </w:r>
          </w:p>
        </w:tc>
        <w:tc>
          <w:tcPr>
            <w:tcW w:w="1095" w:type="dxa"/>
            <w:tcBorders>
              <w:top w:val="single" w:sz="6" w:space="0" w:color="000000"/>
              <w:left w:val="single" w:sz="6" w:space="0" w:color="000000"/>
              <w:bottom w:val="single" w:sz="6" w:space="0" w:color="000000"/>
              <w:right w:val="single" w:sz="6" w:space="0" w:color="000000"/>
            </w:tcBorders>
          </w:tcPr>
          <w:p w14:paraId="00A52880"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w:t>
            </w:r>
          </w:p>
        </w:tc>
        <w:tc>
          <w:tcPr>
            <w:tcW w:w="2438" w:type="dxa"/>
            <w:vMerge/>
            <w:tcBorders>
              <w:top w:val="single" w:sz="6" w:space="0" w:color="000000"/>
              <w:left w:val="single" w:sz="6" w:space="0" w:color="000000"/>
              <w:bottom w:val="single" w:sz="6" w:space="0" w:color="000000"/>
              <w:right w:val="single" w:sz="6" w:space="0" w:color="000000"/>
            </w:tcBorders>
          </w:tcPr>
          <w:p w14:paraId="5B0F69D4"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613149CF" w14:textId="77777777">
        <w:trPr>
          <w:trHeight w:val="216"/>
        </w:trPr>
        <w:tc>
          <w:tcPr>
            <w:tcW w:w="997" w:type="dxa"/>
            <w:tcBorders>
              <w:top w:val="single" w:sz="6" w:space="0" w:color="000000"/>
              <w:left w:val="single" w:sz="6" w:space="0" w:color="000000"/>
              <w:bottom w:val="single" w:sz="6" w:space="0" w:color="000000"/>
              <w:right w:val="single" w:sz="6" w:space="0" w:color="000000"/>
            </w:tcBorders>
          </w:tcPr>
          <w:p w14:paraId="5097BF35"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2.4.6.2</w:t>
            </w:r>
          </w:p>
        </w:tc>
        <w:tc>
          <w:tcPr>
            <w:tcW w:w="5091" w:type="dxa"/>
            <w:tcBorders>
              <w:top w:val="single" w:sz="6" w:space="0" w:color="000000"/>
              <w:left w:val="single" w:sz="6" w:space="0" w:color="000000"/>
              <w:bottom w:val="single" w:sz="6" w:space="0" w:color="000000"/>
              <w:right w:val="single" w:sz="6" w:space="0" w:color="000000"/>
            </w:tcBorders>
          </w:tcPr>
          <w:p w14:paraId="688F3CC7"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в спеціальних класах, з них:</w:t>
            </w:r>
          </w:p>
        </w:tc>
        <w:tc>
          <w:tcPr>
            <w:tcW w:w="1095" w:type="dxa"/>
            <w:tcBorders>
              <w:top w:val="single" w:sz="6" w:space="0" w:color="000000"/>
              <w:left w:val="single" w:sz="6" w:space="0" w:color="000000"/>
              <w:bottom w:val="single" w:sz="6" w:space="0" w:color="000000"/>
              <w:right w:val="single" w:sz="6" w:space="0" w:color="000000"/>
            </w:tcBorders>
          </w:tcPr>
          <w:p w14:paraId="5A1B870B"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w:t>
            </w:r>
          </w:p>
        </w:tc>
        <w:tc>
          <w:tcPr>
            <w:tcW w:w="2438" w:type="dxa"/>
            <w:vMerge/>
            <w:tcBorders>
              <w:top w:val="single" w:sz="6" w:space="0" w:color="000000"/>
              <w:left w:val="single" w:sz="6" w:space="0" w:color="000000"/>
              <w:bottom w:val="single" w:sz="6" w:space="0" w:color="000000"/>
              <w:right w:val="single" w:sz="6" w:space="0" w:color="000000"/>
            </w:tcBorders>
          </w:tcPr>
          <w:p w14:paraId="6D188849"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1472F1E5" w14:textId="77777777">
        <w:trPr>
          <w:trHeight w:val="216"/>
        </w:trPr>
        <w:tc>
          <w:tcPr>
            <w:tcW w:w="997" w:type="dxa"/>
            <w:tcBorders>
              <w:top w:val="single" w:sz="6" w:space="0" w:color="000000"/>
              <w:left w:val="single" w:sz="6" w:space="0" w:color="000000"/>
              <w:bottom w:val="single" w:sz="6" w:space="0" w:color="000000"/>
              <w:right w:val="single" w:sz="6" w:space="0" w:color="000000"/>
            </w:tcBorders>
          </w:tcPr>
          <w:p w14:paraId="3AE97C9E"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2.4.6.2.1</w:t>
            </w:r>
          </w:p>
        </w:tc>
        <w:tc>
          <w:tcPr>
            <w:tcW w:w="5091" w:type="dxa"/>
            <w:tcBorders>
              <w:top w:val="single" w:sz="6" w:space="0" w:color="000000"/>
              <w:left w:val="single" w:sz="6" w:space="0" w:color="000000"/>
              <w:bottom w:val="single" w:sz="6" w:space="0" w:color="000000"/>
              <w:right w:val="single" w:sz="6" w:space="0" w:color="000000"/>
            </w:tcBorders>
          </w:tcPr>
          <w:p w14:paraId="2A5E7AE3"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діти з інвалідністю підгрупи А</w:t>
            </w:r>
          </w:p>
        </w:tc>
        <w:tc>
          <w:tcPr>
            <w:tcW w:w="1095" w:type="dxa"/>
            <w:tcBorders>
              <w:top w:val="single" w:sz="6" w:space="0" w:color="000000"/>
              <w:left w:val="single" w:sz="6" w:space="0" w:color="000000"/>
              <w:bottom w:val="single" w:sz="6" w:space="0" w:color="000000"/>
              <w:right w:val="single" w:sz="6" w:space="0" w:color="000000"/>
            </w:tcBorders>
          </w:tcPr>
          <w:p w14:paraId="059D26DE"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w:t>
            </w:r>
          </w:p>
        </w:tc>
        <w:tc>
          <w:tcPr>
            <w:tcW w:w="2438" w:type="dxa"/>
            <w:vMerge/>
            <w:tcBorders>
              <w:top w:val="single" w:sz="6" w:space="0" w:color="000000"/>
              <w:left w:val="single" w:sz="6" w:space="0" w:color="000000"/>
              <w:bottom w:val="single" w:sz="6" w:space="0" w:color="000000"/>
              <w:right w:val="single" w:sz="6" w:space="0" w:color="000000"/>
            </w:tcBorders>
          </w:tcPr>
          <w:p w14:paraId="78E8C24D"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0BA6F0DE" w14:textId="77777777">
        <w:trPr>
          <w:trHeight w:val="216"/>
        </w:trPr>
        <w:tc>
          <w:tcPr>
            <w:tcW w:w="997" w:type="dxa"/>
            <w:tcBorders>
              <w:top w:val="single" w:sz="6" w:space="0" w:color="000000"/>
              <w:left w:val="single" w:sz="6" w:space="0" w:color="000000"/>
              <w:bottom w:val="single" w:sz="6" w:space="0" w:color="000000"/>
              <w:right w:val="single" w:sz="6" w:space="0" w:color="000000"/>
            </w:tcBorders>
          </w:tcPr>
          <w:p w14:paraId="18B6A3A7"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2.4.6.2.2</w:t>
            </w:r>
          </w:p>
        </w:tc>
        <w:tc>
          <w:tcPr>
            <w:tcW w:w="5091" w:type="dxa"/>
            <w:tcBorders>
              <w:top w:val="single" w:sz="6" w:space="0" w:color="000000"/>
              <w:left w:val="single" w:sz="6" w:space="0" w:color="000000"/>
              <w:bottom w:val="single" w:sz="6" w:space="0" w:color="000000"/>
              <w:right w:val="single" w:sz="6" w:space="0" w:color="000000"/>
            </w:tcBorders>
          </w:tcPr>
          <w:p w14:paraId="31B0FFC2"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діти з інвалідністю (без підгрупи)</w:t>
            </w:r>
          </w:p>
        </w:tc>
        <w:tc>
          <w:tcPr>
            <w:tcW w:w="1095" w:type="dxa"/>
            <w:tcBorders>
              <w:top w:val="single" w:sz="6" w:space="0" w:color="000000"/>
              <w:left w:val="single" w:sz="6" w:space="0" w:color="000000"/>
              <w:bottom w:val="single" w:sz="6" w:space="0" w:color="000000"/>
              <w:right w:val="single" w:sz="6" w:space="0" w:color="000000"/>
            </w:tcBorders>
          </w:tcPr>
          <w:p w14:paraId="6E5070E4"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w:t>
            </w:r>
          </w:p>
        </w:tc>
        <w:tc>
          <w:tcPr>
            <w:tcW w:w="2438" w:type="dxa"/>
            <w:vMerge/>
            <w:tcBorders>
              <w:top w:val="single" w:sz="6" w:space="0" w:color="000000"/>
              <w:left w:val="single" w:sz="6" w:space="0" w:color="000000"/>
              <w:bottom w:val="single" w:sz="6" w:space="0" w:color="000000"/>
              <w:right w:val="single" w:sz="6" w:space="0" w:color="000000"/>
            </w:tcBorders>
          </w:tcPr>
          <w:p w14:paraId="1F07DC9B"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5969AF45" w14:textId="77777777">
        <w:trPr>
          <w:trHeight w:val="360"/>
        </w:trPr>
        <w:tc>
          <w:tcPr>
            <w:tcW w:w="997" w:type="dxa"/>
            <w:tcBorders>
              <w:top w:val="single" w:sz="6" w:space="0" w:color="000000"/>
              <w:left w:val="single" w:sz="6" w:space="0" w:color="000000"/>
              <w:bottom w:val="single" w:sz="6" w:space="0" w:color="000000"/>
              <w:right w:val="single" w:sz="6" w:space="0" w:color="000000"/>
            </w:tcBorders>
          </w:tcPr>
          <w:p w14:paraId="1E731DDD"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2.4.6.3</w:t>
            </w:r>
          </w:p>
        </w:tc>
        <w:tc>
          <w:tcPr>
            <w:tcW w:w="5091" w:type="dxa"/>
            <w:tcBorders>
              <w:top w:val="single" w:sz="6" w:space="0" w:color="000000"/>
              <w:left w:val="single" w:sz="6" w:space="0" w:color="000000"/>
              <w:bottom w:val="single" w:sz="6" w:space="0" w:color="000000"/>
              <w:right w:val="single" w:sz="6" w:space="0" w:color="000000"/>
            </w:tcBorders>
          </w:tcPr>
          <w:p w14:paraId="414D5704"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 xml:space="preserve">за індивідуальною формою навчання </w:t>
            </w:r>
            <w:r w:rsidRPr="00772FB3">
              <w:rPr>
                <w:rFonts w:ascii="Times New Roman" w:eastAsia="Times New Roman" w:hAnsi="Times New Roman" w:cs="Times New Roman"/>
              </w:rPr>
              <w:br/>
              <w:t>(педагогічний патронаж), з них:</w:t>
            </w:r>
          </w:p>
        </w:tc>
        <w:tc>
          <w:tcPr>
            <w:tcW w:w="1095" w:type="dxa"/>
            <w:tcBorders>
              <w:top w:val="single" w:sz="6" w:space="0" w:color="000000"/>
              <w:left w:val="single" w:sz="6" w:space="0" w:color="000000"/>
              <w:bottom w:val="single" w:sz="6" w:space="0" w:color="000000"/>
              <w:right w:val="single" w:sz="6" w:space="0" w:color="000000"/>
            </w:tcBorders>
          </w:tcPr>
          <w:p w14:paraId="4F1002FA" w14:textId="77777777" w:rsidR="00006E69" w:rsidRPr="00772FB3" w:rsidRDefault="00227239" w:rsidP="005C01DF">
            <w:pPr>
              <w:spacing w:line="240" w:lineRule="auto"/>
              <w:rPr>
                <w:rFonts w:ascii="Times New Roman" w:eastAsia="Times New Roman" w:hAnsi="Times New Roman" w:cs="Times New Roman"/>
                <w:lang w:val="uk-UA"/>
              </w:rPr>
            </w:pPr>
            <w:r w:rsidRPr="00772FB3">
              <w:rPr>
                <w:rFonts w:ascii="Times New Roman" w:eastAsia="Times New Roman" w:hAnsi="Times New Roman" w:cs="Times New Roman"/>
                <w:lang w:val="uk-UA"/>
              </w:rPr>
              <w:t>7</w:t>
            </w:r>
          </w:p>
        </w:tc>
        <w:tc>
          <w:tcPr>
            <w:tcW w:w="2438" w:type="dxa"/>
            <w:vMerge/>
            <w:tcBorders>
              <w:top w:val="single" w:sz="6" w:space="0" w:color="000000"/>
              <w:left w:val="single" w:sz="6" w:space="0" w:color="000000"/>
              <w:bottom w:val="single" w:sz="6" w:space="0" w:color="000000"/>
              <w:right w:val="single" w:sz="6" w:space="0" w:color="000000"/>
            </w:tcBorders>
          </w:tcPr>
          <w:p w14:paraId="344F1872"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2CEB7F2C" w14:textId="77777777">
        <w:trPr>
          <w:trHeight w:val="216"/>
        </w:trPr>
        <w:tc>
          <w:tcPr>
            <w:tcW w:w="997" w:type="dxa"/>
            <w:tcBorders>
              <w:top w:val="single" w:sz="6" w:space="0" w:color="000000"/>
              <w:left w:val="single" w:sz="6" w:space="0" w:color="000000"/>
              <w:bottom w:val="single" w:sz="6" w:space="0" w:color="000000"/>
              <w:right w:val="single" w:sz="6" w:space="0" w:color="000000"/>
            </w:tcBorders>
          </w:tcPr>
          <w:p w14:paraId="4675CC72"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2.4.6.3.1</w:t>
            </w:r>
          </w:p>
        </w:tc>
        <w:tc>
          <w:tcPr>
            <w:tcW w:w="5091" w:type="dxa"/>
            <w:tcBorders>
              <w:top w:val="single" w:sz="6" w:space="0" w:color="000000"/>
              <w:left w:val="single" w:sz="6" w:space="0" w:color="000000"/>
              <w:bottom w:val="single" w:sz="6" w:space="0" w:color="000000"/>
              <w:right w:val="single" w:sz="6" w:space="0" w:color="000000"/>
            </w:tcBorders>
          </w:tcPr>
          <w:p w14:paraId="30311E36"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діти з інвалідністю підгрупи А</w:t>
            </w:r>
          </w:p>
        </w:tc>
        <w:tc>
          <w:tcPr>
            <w:tcW w:w="1095" w:type="dxa"/>
            <w:tcBorders>
              <w:top w:val="single" w:sz="6" w:space="0" w:color="000000"/>
              <w:left w:val="single" w:sz="6" w:space="0" w:color="000000"/>
              <w:bottom w:val="single" w:sz="6" w:space="0" w:color="000000"/>
              <w:right w:val="single" w:sz="6" w:space="0" w:color="000000"/>
            </w:tcBorders>
          </w:tcPr>
          <w:p w14:paraId="6760CD90"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w:t>
            </w:r>
          </w:p>
        </w:tc>
        <w:tc>
          <w:tcPr>
            <w:tcW w:w="2438" w:type="dxa"/>
            <w:vMerge/>
            <w:tcBorders>
              <w:top w:val="single" w:sz="6" w:space="0" w:color="000000"/>
              <w:left w:val="single" w:sz="6" w:space="0" w:color="000000"/>
              <w:bottom w:val="single" w:sz="6" w:space="0" w:color="000000"/>
              <w:right w:val="single" w:sz="6" w:space="0" w:color="000000"/>
            </w:tcBorders>
          </w:tcPr>
          <w:p w14:paraId="07BB0640"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7AC9CB27" w14:textId="77777777">
        <w:trPr>
          <w:trHeight w:val="216"/>
        </w:trPr>
        <w:tc>
          <w:tcPr>
            <w:tcW w:w="997" w:type="dxa"/>
            <w:tcBorders>
              <w:top w:val="single" w:sz="6" w:space="0" w:color="000000"/>
              <w:left w:val="single" w:sz="6" w:space="0" w:color="000000"/>
              <w:bottom w:val="single" w:sz="6" w:space="0" w:color="000000"/>
              <w:right w:val="single" w:sz="6" w:space="0" w:color="000000"/>
            </w:tcBorders>
          </w:tcPr>
          <w:p w14:paraId="617A7E1E"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2.4.6.3.2</w:t>
            </w:r>
          </w:p>
        </w:tc>
        <w:tc>
          <w:tcPr>
            <w:tcW w:w="5091" w:type="dxa"/>
            <w:tcBorders>
              <w:top w:val="single" w:sz="6" w:space="0" w:color="000000"/>
              <w:left w:val="single" w:sz="6" w:space="0" w:color="000000"/>
              <w:bottom w:val="single" w:sz="6" w:space="0" w:color="000000"/>
              <w:right w:val="single" w:sz="6" w:space="0" w:color="000000"/>
            </w:tcBorders>
          </w:tcPr>
          <w:p w14:paraId="33453B83"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діти з інвалідністю (без підгрупи)</w:t>
            </w:r>
          </w:p>
        </w:tc>
        <w:tc>
          <w:tcPr>
            <w:tcW w:w="1095" w:type="dxa"/>
            <w:tcBorders>
              <w:top w:val="single" w:sz="6" w:space="0" w:color="000000"/>
              <w:left w:val="single" w:sz="6" w:space="0" w:color="000000"/>
              <w:bottom w:val="single" w:sz="6" w:space="0" w:color="000000"/>
              <w:right w:val="single" w:sz="6" w:space="0" w:color="000000"/>
            </w:tcBorders>
          </w:tcPr>
          <w:p w14:paraId="0208D8AD"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w:t>
            </w:r>
          </w:p>
        </w:tc>
        <w:tc>
          <w:tcPr>
            <w:tcW w:w="2438" w:type="dxa"/>
            <w:vMerge/>
            <w:tcBorders>
              <w:top w:val="single" w:sz="6" w:space="0" w:color="000000"/>
              <w:left w:val="single" w:sz="6" w:space="0" w:color="000000"/>
              <w:bottom w:val="single" w:sz="6" w:space="0" w:color="000000"/>
              <w:right w:val="single" w:sz="6" w:space="0" w:color="000000"/>
            </w:tcBorders>
          </w:tcPr>
          <w:p w14:paraId="286D0E49"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15FB2A58" w14:textId="77777777">
        <w:trPr>
          <w:trHeight w:val="360"/>
        </w:trPr>
        <w:tc>
          <w:tcPr>
            <w:tcW w:w="997" w:type="dxa"/>
            <w:tcBorders>
              <w:top w:val="single" w:sz="6" w:space="0" w:color="000000"/>
              <w:left w:val="single" w:sz="6" w:space="0" w:color="000000"/>
              <w:bottom w:val="single" w:sz="6" w:space="0" w:color="000000"/>
              <w:right w:val="single" w:sz="6" w:space="0" w:color="000000"/>
            </w:tcBorders>
          </w:tcPr>
          <w:p w14:paraId="2A8396B3"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2.4.6.4</w:t>
            </w:r>
          </w:p>
        </w:tc>
        <w:tc>
          <w:tcPr>
            <w:tcW w:w="5091" w:type="dxa"/>
            <w:tcBorders>
              <w:top w:val="single" w:sz="6" w:space="0" w:color="000000"/>
              <w:left w:val="single" w:sz="6" w:space="0" w:color="000000"/>
              <w:bottom w:val="single" w:sz="6" w:space="0" w:color="000000"/>
              <w:right w:val="single" w:sz="6" w:space="0" w:color="000000"/>
            </w:tcBorders>
          </w:tcPr>
          <w:p w14:paraId="15390A80"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в спеціальному закладі загальної середньої освіти, з них:</w:t>
            </w:r>
          </w:p>
        </w:tc>
        <w:tc>
          <w:tcPr>
            <w:tcW w:w="1095" w:type="dxa"/>
            <w:tcBorders>
              <w:top w:val="single" w:sz="6" w:space="0" w:color="000000"/>
              <w:left w:val="single" w:sz="6" w:space="0" w:color="000000"/>
              <w:bottom w:val="single" w:sz="6" w:space="0" w:color="000000"/>
              <w:right w:val="single" w:sz="6" w:space="0" w:color="000000"/>
            </w:tcBorders>
          </w:tcPr>
          <w:p w14:paraId="48549030"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w:t>
            </w:r>
          </w:p>
        </w:tc>
        <w:tc>
          <w:tcPr>
            <w:tcW w:w="2438" w:type="dxa"/>
            <w:vMerge/>
            <w:tcBorders>
              <w:top w:val="single" w:sz="6" w:space="0" w:color="000000"/>
              <w:left w:val="single" w:sz="6" w:space="0" w:color="000000"/>
              <w:bottom w:val="single" w:sz="6" w:space="0" w:color="000000"/>
              <w:right w:val="single" w:sz="6" w:space="0" w:color="000000"/>
            </w:tcBorders>
          </w:tcPr>
          <w:p w14:paraId="6F2C6A69"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2F944161" w14:textId="77777777">
        <w:trPr>
          <w:trHeight w:val="216"/>
        </w:trPr>
        <w:tc>
          <w:tcPr>
            <w:tcW w:w="997" w:type="dxa"/>
            <w:tcBorders>
              <w:top w:val="single" w:sz="6" w:space="0" w:color="000000"/>
              <w:left w:val="single" w:sz="6" w:space="0" w:color="000000"/>
              <w:bottom w:val="single" w:sz="6" w:space="0" w:color="000000"/>
              <w:right w:val="single" w:sz="6" w:space="0" w:color="000000"/>
            </w:tcBorders>
          </w:tcPr>
          <w:p w14:paraId="5F943088"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2.4.6.4.1</w:t>
            </w:r>
          </w:p>
        </w:tc>
        <w:tc>
          <w:tcPr>
            <w:tcW w:w="5091" w:type="dxa"/>
            <w:tcBorders>
              <w:top w:val="single" w:sz="6" w:space="0" w:color="000000"/>
              <w:left w:val="single" w:sz="6" w:space="0" w:color="000000"/>
              <w:bottom w:val="single" w:sz="6" w:space="0" w:color="000000"/>
              <w:right w:val="single" w:sz="6" w:space="0" w:color="000000"/>
            </w:tcBorders>
          </w:tcPr>
          <w:p w14:paraId="5316C4F2"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діти з інвалідністю підгрупи А</w:t>
            </w:r>
          </w:p>
        </w:tc>
        <w:tc>
          <w:tcPr>
            <w:tcW w:w="1095" w:type="dxa"/>
            <w:tcBorders>
              <w:top w:val="single" w:sz="6" w:space="0" w:color="000000"/>
              <w:left w:val="single" w:sz="6" w:space="0" w:color="000000"/>
              <w:bottom w:val="single" w:sz="6" w:space="0" w:color="000000"/>
              <w:right w:val="single" w:sz="6" w:space="0" w:color="000000"/>
            </w:tcBorders>
          </w:tcPr>
          <w:p w14:paraId="2B8E5534"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w:t>
            </w:r>
          </w:p>
        </w:tc>
        <w:tc>
          <w:tcPr>
            <w:tcW w:w="2438" w:type="dxa"/>
            <w:vMerge/>
            <w:tcBorders>
              <w:top w:val="single" w:sz="6" w:space="0" w:color="000000"/>
              <w:left w:val="single" w:sz="6" w:space="0" w:color="000000"/>
              <w:bottom w:val="single" w:sz="6" w:space="0" w:color="000000"/>
              <w:right w:val="single" w:sz="6" w:space="0" w:color="000000"/>
            </w:tcBorders>
          </w:tcPr>
          <w:p w14:paraId="0E6764D7"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1E2883B4" w14:textId="77777777">
        <w:trPr>
          <w:trHeight w:val="216"/>
        </w:trPr>
        <w:tc>
          <w:tcPr>
            <w:tcW w:w="997" w:type="dxa"/>
            <w:tcBorders>
              <w:top w:val="single" w:sz="6" w:space="0" w:color="000000"/>
              <w:left w:val="single" w:sz="6" w:space="0" w:color="000000"/>
              <w:bottom w:val="single" w:sz="6" w:space="0" w:color="000000"/>
              <w:right w:val="single" w:sz="6" w:space="0" w:color="000000"/>
            </w:tcBorders>
          </w:tcPr>
          <w:p w14:paraId="659D05B2"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2.4.6.4.2</w:t>
            </w:r>
          </w:p>
        </w:tc>
        <w:tc>
          <w:tcPr>
            <w:tcW w:w="5091" w:type="dxa"/>
            <w:tcBorders>
              <w:top w:val="single" w:sz="6" w:space="0" w:color="000000"/>
              <w:left w:val="single" w:sz="6" w:space="0" w:color="000000"/>
              <w:bottom w:val="single" w:sz="6" w:space="0" w:color="000000"/>
              <w:right w:val="single" w:sz="6" w:space="0" w:color="000000"/>
            </w:tcBorders>
          </w:tcPr>
          <w:p w14:paraId="53F0673D"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діти з інвалідністю (без підгрупи)</w:t>
            </w:r>
          </w:p>
        </w:tc>
        <w:tc>
          <w:tcPr>
            <w:tcW w:w="1095" w:type="dxa"/>
            <w:tcBorders>
              <w:top w:val="single" w:sz="6" w:space="0" w:color="000000"/>
              <w:left w:val="single" w:sz="6" w:space="0" w:color="000000"/>
              <w:bottom w:val="single" w:sz="6" w:space="0" w:color="000000"/>
              <w:right w:val="single" w:sz="6" w:space="0" w:color="000000"/>
            </w:tcBorders>
          </w:tcPr>
          <w:p w14:paraId="48B56660"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w:t>
            </w:r>
          </w:p>
        </w:tc>
        <w:tc>
          <w:tcPr>
            <w:tcW w:w="2438" w:type="dxa"/>
            <w:vMerge/>
            <w:tcBorders>
              <w:top w:val="single" w:sz="6" w:space="0" w:color="000000"/>
              <w:left w:val="single" w:sz="6" w:space="0" w:color="000000"/>
              <w:bottom w:val="single" w:sz="6" w:space="0" w:color="000000"/>
              <w:right w:val="single" w:sz="6" w:space="0" w:color="000000"/>
            </w:tcBorders>
          </w:tcPr>
          <w:p w14:paraId="72255B32"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1655D4D7" w14:textId="77777777">
        <w:trPr>
          <w:trHeight w:val="504"/>
        </w:trPr>
        <w:tc>
          <w:tcPr>
            <w:tcW w:w="997" w:type="dxa"/>
            <w:tcBorders>
              <w:top w:val="single" w:sz="6" w:space="0" w:color="000000"/>
              <w:left w:val="single" w:sz="6" w:space="0" w:color="000000"/>
              <w:bottom w:val="single" w:sz="6" w:space="0" w:color="000000"/>
              <w:right w:val="single" w:sz="6" w:space="0" w:color="000000"/>
            </w:tcBorders>
          </w:tcPr>
          <w:p w14:paraId="135151A8"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lastRenderedPageBreak/>
              <w:t>2.4.7</w:t>
            </w:r>
          </w:p>
        </w:tc>
        <w:tc>
          <w:tcPr>
            <w:tcW w:w="5091" w:type="dxa"/>
            <w:tcBorders>
              <w:top w:val="single" w:sz="6" w:space="0" w:color="000000"/>
              <w:left w:val="single" w:sz="6" w:space="0" w:color="000000"/>
              <w:bottom w:val="single" w:sz="6" w:space="0" w:color="000000"/>
              <w:right w:val="single" w:sz="6" w:space="0" w:color="000000"/>
            </w:tcBorders>
          </w:tcPr>
          <w:p w14:paraId="31B65587"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Кількість дітей з особливими освітніми потребами, яким рекомендовано отримання соціальної послуги супроводу під час інклюзивного навчання, з них:</w:t>
            </w:r>
          </w:p>
        </w:tc>
        <w:tc>
          <w:tcPr>
            <w:tcW w:w="1095" w:type="dxa"/>
            <w:tcBorders>
              <w:top w:val="single" w:sz="6" w:space="0" w:color="000000"/>
              <w:left w:val="single" w:sz="6" w:space="0" w:color="000000"/>
              <w:bottom w:val="single" w:sz="6" w:space="0" w:color="000000"/>
              <w:right w:val="single" w:sz="6" w:space="0" w:color="000000"/>
            </w:tcBorders>
          </w:tcPr>
          <w:p w14:paraId="3AFBD810"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3</w:t>
            </w:r>
          </w:p>
        </w:tc>
        <w:tc>
          <w:tcPr>
            <w:tcW w:w="2438" w:type="dxa"/>
            <w:vMerge w:val="restart"/>
            <w:tcBorders>
              <w:top w:val="single" w:sz="6" w:space="0" w:color="000000"/>
              <w:left w:val="single" w:sz="6" w:space="0" w:color="000000"/>
              <w:bottom w:val="single" w:sz="6" w:space="0" w:color="000000"/>
              <w:right w:val="single" w:sz="6" w:space="0" w:color="000000"/>
            </w:tcBorders>
          </w:tcPr>
          <w:p w14:paraId="6A9CA43E"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 xml:space="preserve">Виконавчий орган сільської, селищної, міської ради з питань освіти/ </w:t>
            </w:r>
            <w:r w:rsidRPr="00772FB3">
              <w:rPr>
                <w:rFonts w:ascii="Times New Roman" w:eastAsia="Times New Roman" w:hAnsi="Times New Roman" w:cs="Times New Roman"/>
              </w:rPr>
              <w:br/>
              <w:t>надавач соціальних послуг</w:t>
            </w:r>
          </w:p>
        </w:tc>
      </w:tr>
      <w:tr w:rsidR="00577D47" w:rsidRPr="00772FB3" w14:paraId="5063A971" w14:textId="77777777">
        <w:trPr>
          <w:trHeight w:val="216"/>
        </w:trPr>
        <w:tc>
          <w:tcPr>
            <w:tcW w:w="997" w:type="dxa"/>
            <w:tcBorders>
              <w:top w:val="single" w:sz="6" w:space="0" w:color="000000"/>
              <w:left w:val="single" w:sz="6" w:space="0" w:color="000000"/>
              <w:bottom w:val="single" w:sz="6" w:space="0" w:color="000000"/>
              <w:right w:val="single" w:sz="6" w:space="0" w:color="000000"/>
            </w:tcBorders>
          </w:tcPr>
          <w:p w14:paraId="75D2E84F"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2.4.7.1</w:t>
            </w:r>
          </w:p>
        </w:tc>
        <w:tc>
          <w:tcPr>
            <w:tcW w:w="5091" w:type="dxa"/>
            <w:tcBorders>
              <w:top w:val="single" w:sz="6" w:space="0" w:color="000000"/>
              <w:left w:val="single" w:sz="6" w:space="0" w:color="000000"/>
              <w:bottom w:val="single" w:sz="6" w:space="0" w:color="000000"/>
              <w:right w:val="single" w:sz="6" w:space="0" w:color="000000"/>
            </w:tcBorders>
          </w:tcPr>
          <w:p w14:paraId="37272559"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діти з інвалідністю підгрупи А</w:t>
            </w:r>
          </w:p>
        </w:tc>
        <w:tc>
          <w:tcPr>
            <w:tcW w:w="1095" w:type="dxa"/>
            <w:tcBorders>
              <w:top w:val="single" w:sz="6" w:space="0" w:color="000000"/>
              <w:left w:val="single" w:sz="6" w:space="0" w:color="000000"/>
              <w:bottom w:val="single" w:sz="6" w:space="0" w:color="000000"/>
              <w:right w:val="single" w:sz="6" w:space="0" w:color="000000"/>
            </w:tcBorders>
          </w:tcPr>
          <w:p w14:paraId="73D08A8A"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0</w:t>
            </w:r>
          </w:p>
        </w:tc>
        <w:tc>
          <w:tcPr>
            <w:tcW w:w="2438" w:type="dxa"/>
            <w:vMerge/>
            <w:tcBorders>
              <w:top w:val="single" w:sz="6" w:space="0" w:color="000000"/>
              <w:left w:val="single" w:sz="6" w:space="0" w:color="000000"/>
              <w:bottom w:val="single" w:sz="6" w:space="0" w:color="000000"/>
              <w:right w:val="single" w:sz="6" w:space="0" w:color="000000"/>
            </w:tcBorders>
          </w:tcPr>
          <w:p w14:paraId="225FCDB7"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514BFB3D" w14:textId="77777777">
        <w:trPr>
          <w:trHeight w:val="216"/>
        </w:trPr>
        <w:tc>
          <w:tcPr>
            <w:tcW w:w="997" w:type="dxa"/>
            <w:tcBorders>
              <w:top w:val="single" w:sz="6" w:space="0" w:color="000000"/>
              <w:left w:val="single" w:sz="6" w:space="0" w:color="000000"/>
              <w:bottom w:val="single" w:sz="6" w:space="0" w:color="000000"/>
              <w:right w:val="single" w:sz="6" w:space="0" w:color="000000"/>
            </w:tcBorders>
          </w:tcPr>
          <w:p w14:paraId="1A68243A"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2.4.7.2</w:t>
            </w:r>
          </w:p>
        </w:tc>
        <w:tc>
          <w:tcPr>
            <w:tcW w:w="5091" w:type="dxa"/>
            <w:tcBorders>
              <w:top w:val="single" w:sz="6" w:space="0" w:color="000000"/>
              <w:left w:val="single" w:sz="6" w:space="0" w:color="000000"/>
              <w:bottom w:val="single" w:sz="6" w:space="0" w:color="000000"/>
              <w:right w:val="single" w:sz="6" w:space="0" w:color="000000"/>
            </w:tcBorders>
          </w:tcPr>
          <w:p w14:paraId="2842862F"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діти з інвалідністю (без підгрупи)</w:t>
            </w:r>
          </w:p>
        </w:tc>
        <w:tc>
          <w:tcPr>
            <w:tcW w:w="1095" w:type="dxa"/>
            <w:tcBorders>
              <w:top w:val="single" w:sz="6" w:space="0" w:color="000000"/>
              <w:left w:val="single" w:sz="6" w:space="0" w:color="000000"/>
              <w:bottom w:val="single" w:sz="6" w:space="0" w:color="000000"/>
              <w:right w:val="single" w:sz="6" w:space="0" w:color="000000"/>
            </w:tcBorders>
          </w:tcPr>
          <w:p w14:paraId="1B228CFF"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3</w:t>
            </w:r>
          </w:p>
        </w:tc>
        <w:tc>
          <w:tcPr>
            <w:tcW w:w="2438" w:type="dxa"/>
            <w:vMerge/>
            <w:tcBorders>
              <w:top w:val="single" w:sz="6" w:space="0" w:color="000000"/>
              <w:left w:val="single" w:sz="6" w:space="0" w:color="000000"/>
              <w:bottom w:val="single" w:sz="6" w:space="0" w:color="000000"/>
              <w:right w:val="single" w:sz="6" w:space="0" w:color="000000"/>
            </w:tcBorders>
          </w:tcPr>
          <w:p w14:paraId="1787D6E6"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044613AE" w14:textId="77777777">
        <w:trPr>
          <w:trHeight w:val="360"/>
        </w:trPr>
        <w:tc>
          <w:tcPr>
            <w:tcW w:w="997" w:type="dxa"/>
            <w:tcBorders>
              <w:top w:val="single" w:sz="6" w:space="0" w:color="000000"/>
              <w:left w:val="single" w:sz="6" w:space="0" w:color="000000"/>
              <w:bottom w:val="single" w:sz="6" w:space="0" w:color="000000"/>
              <w:right w:val="single" w:sz="6" w:space="0" w:color="000000"/>
            </w:tcBorders>
          </w:tcPr>
          <w:p w14:paraId="6AF22A26"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2.4.8</w:t>
            </w:r>
          </w:p>
        </w:tc>
        <w:tc>
          <w:tcPr>
            <w:tcW w:w="5091" w:type="dxa"/>
            <w:tcBorders>
              <w:top w:val="single" w:sz="6" w:space="0" w:color="000000"/>
              <w:left w:val="single" w:sz="6" w:space="0" w:color="000000"/>
              <w:bottom w:val="single" w:sz="6" w:space="0" w:color="000000"/>
              <w:right w:val="single" w:sz="6" w:space="0" w:color="000000"/>
            </w:tcBorders>
          </w:tcPr>
          <w:p w14:paraId="6747EF96"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 xml:space="preserve">Кількість дітей, які отримують послуги в громаді, </w:t>
            </w:r>
            <w:r w:rsidRPr="00772FB3">
              <w:rPr>
                <w:rFonts w:ascii="Times New Roman" w:eastAsia="Times New Roman" w:hAnsi="Times New Roman" w:cs="Times New Roman"/>
              </w:rPr>
              <w:br/>
              <w:t>з них:</w:t>
            </w:r>
          </w:p>
        </w:tc>
        <w:tc>
          <w:tcPr>
            <w:tcW w:w="1095" w:type="dxa"/>
            <w:tcBorders>
              <w:top w:val="single" w:sz="6" w:space="0" w:color="000000"/>
              <w:left w:val="single" w:sz="6" w:space="0" w:color="000000"/>
              <w:bottom w:val="single" w:sz="6" w:space="0" w:color="000000"/>
              <w:right w:val="single" w:sz="6" w:space="0" w:color="000000"/>
            </w:tcBorders>
          </w:tcPr>
          <w:p w14:paraId="4DBF2A07" w14:textId="4D55A55B" w:rsidR="00006E69" w:rsidRPr="00772FB3" w:rsidRDefault="00097025" w:rsidP="005C01DF">
            <w:pPr>
              <w:spacing w:line="240" w:lineRule="auto"/>
              <w:rPr>
                <w:rFonts w:ascii="Times New Roman" w:eastAsia="Times New Roman" w:hAnsi="Times New Roman" w:cs="Times New Roman"/>
                <w:lang w:val="uk-UA"/>
              </w:rPr>
            </w:pPr>
            <w:r w:rsidRPr="00772FB3">
              <w:rPr>
                <w:rFonts w:ascii="Times New Roman" w:eastAsia="Times New Roman" w:hAnsi="Times New Roman" w:cs="Times New Roman"/>
                <w:lang w:val="uk-UA"/>
              </w:rPr>
              <w:t>0</w:t>
            </w:r>
          </w:p>
        </w:tc>
        <w:tc>
          <w:tcPr>
            <w:tcW w:w="2438" w:type="dxa"/>
            <w:vMerge w:val="restart"/>
            <w:tcBorders>
              <w:top w:val="single" w:sz="6" w:space="0" w:color="000000"/>
              <w:left w:val="single" w:sz="6" w:space="0" w:color="000000"/>
              <w:bottom w:val="single" w:sz="6" w:space="0" w:color="000000"/>
              <w:right w:val="single" w:sz="6" w:space="0" w:color="000000"/>
            </w:tcBorders>
          </w:tcPr>
          <w:p w14:paraId="39BC34E5"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 xml:space="preserve">Виконавчий орган сільської, селищної, міської ради з питань соціального захисту населення охорони здоров’я/ </w:t>
            </w:r>
            <w:r w:rsidRPr="00772FB3">
              <w:rPr>
                <w:rFonts w:ascii="Times New Roman" w:eastAsia="Times New Roman" w:hAnsi="Times New Roman" w:cs="Times New Roman"/>
              </w:rPr>
              <w:br/>
              <w:t xml:space="preserve">надавачі соціальних послуг/ </w:t>
            </w:r>
            <w:r w:rsidRPr="00772FB3">
              <w:rPr>
                <w:rFonts w:ascii="Times New Roman" w:eastAsia="Times New Roman" w:hAnsi="Times New Roman" w:cs="Times New Roman"/>
              </w:rPr>
              <w:br/>
              <w:t>заклади охорони здоров’я</w:t>
            </w:r>
          </w:p>
        </w:tc>
      </w:tr>
      <w:tr w:rsidR="00577D47" w:rsidRPr="00772FB3" w14:paraId="0D7BB35B" w14:textId="77777777">
        <w:trPr>
          <w:trHeight w:val="216"/>
        </w:trPr>
        <w:tc>
          <w:tcPr>
            <w:tcW w:w="997" w:type="dxa"/>
            <w:tcBorders>
              <w:top w:val="single" w:sz="6" w:space="0" w:color="000000"/>
              <w:left w:val="single" w:sz="6" w:space="0" w:color="000000"/>
              <w:bottom w:val="single" w:sz="6" w:space="0" w:color="000000"/>
              <w:right w:val="single" w:sz="6" w:space="0" w:color="000000"/>
            </w:tcBorders>
          </w:tcPr>
          <w:p w14:paraId="0F6DAF90"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2.4.8.1</w:t>
            </w:r>
          </w:p>
        </w:tc>
        <w:tc>
          <w:tcPr>
            <w:tcW w:w="5091" w:type="dxa"/>
            <w:tcBorders>
              <w:top w:val="single" w:sz="6" w:space="0" w:color="000000"/>
              <w:left w:val="single" w:sz="6" w:space="0" w:color="000000"/>
              <w:bottom w:val="single" w:sz="6" w:space="0" w:color="000000"/>
              <w:right w:val="single" w:sz="6" w:space="0" w:color="000000"/>
            </w:tcBorders>
          </w:tcPr>
          <w:p w14:paraId="7DF4E75F"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з раннього втручання</w:t>
            </w:r>
          </w:p>
        </w:tc>
        <w:tc>
          <w:tcPr>
            <w:tcW w:w="1095" w:type="dxa"/>
            <w:tcBorders>
              <w:top w:val="single" w:sz="6" w:space="0" w:color="000000"/>
              <w:left w:val="single" w:sz="6" w:space="0" w:color="000000"/>
              <w:bottom w:val="single" w:sz="6" w:space="0" w:color="000000"/>
              <w:right w:val="single" w:sz="6" w:space="0" w:color="000000"/>
            </w:tcBorders>
          </w:tcPr>
          <w:p w14:paraId="375D3354"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w:t>
            </w:r>
          </w:p>
        </w:tc>
        <w:tc>
          <w:tcPr>
            <w:tcW w:w="2438" w:type="dxa"/>
            <w:vMerge/>
            <w:tcBorders>
              <w:top w:val="single" w:sz="6" w:space="0" w:color="000000"/>
              <w:left w:val="single" w:sz="6" w:space="0" w:color="000000"/>
              <w:bottom w:val="single" w:sz="6" w:space="0" w:color="000000"/>
              <w:right w:val="single" w:sz="6" w:space="0" w:color="000000"/>
            </w:tcBorders>
          </w:tcPr>
          <w:p w14:paraId="0D86F543"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36FD1BCF" w14:textId="77777777">
        <w:trPr>
          <w:trHeight w:val="216"/>
        </w:trPr>
        <w:tc>
          <w:tcPr>
            <w:tcW w:w="997" w:type="dxa"/>
            <w:tcBorders>
              <w:top w:val="single" w:sz="6" w:space="0" w:color="000000"/>
              <w:left w:val="single" w:sz="6" w:space="0" w:color="000000"/>
              <w:bottom w:val="single" w:sz="6" w:space="0" w:color="000000"/>
              <w:right w:val="single" w:sz="6" w:space="0" w:color="000000"/>
            </w:tcBorders>
          </w:tcPr>
          <w:p w14:paraId="5D9C5D62"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2.4.8.2</w:t>
            </w:r>
          </w:p>
        </w:tc>
        <w:tc>
          <w:tcPr>
            <w:tcW w:w="5091" w:type="dxa"/>
            <w:tcBorders>
              <w:top w:val="single" w:sz="6" w:space="0" w:color="000000"/>
              <w:left w:val="single" w:sz="6" w:space="0" w:color="000000"/>
              <w:bottom w:val="single" w:sz="6" w:space="0" w:color="000000"/>
              <w:right w:val="single" w:sz="6" w:space="0" w:color="000000"/>
            </w:tcBorders>
          </w:tcPr>
          <w:p w14:paraId="52B762B3"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з реабілітації, з них:</w:t>
            </w:r>
          </w:p>
        </w:tc>
        <w:tc>
          <w:tcPr>
            <w:tcW w:w="1095" w:type="dxa"/>
            <w:tcBorders>
              <w:top w:val="single" w:sz="6" w:space="0" w:color="000000"/>
              <w:left w:val="single" w:sz="6" w:space="0" w:color="000000"/>
              <w:bottom w:val="single" w:sz="6" w:space="0" w:color="000000"/>
              <w:right w:val="single" w:sz="6" w:space="0" w:color="000000"/>
            </w:tcBorders>
          </w:tcPr>
          <w:p w14:paraId="60524EA8"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w:t>
            </w:r>
          </w:p>
        </w:tc>
        <w:tc>
          <w:tcPr>
            <w:tcW w:w="2438" w:type="dxa"/>
            <w:vMerge/>
            <w:tcBorders>
              <w:top w:val="single" w:sz="6" w:space="0" w:color="000000"/>
              <w:left w:val="single" w:sz="6" w:space="0" w:color="000000"/>
              <w:bottom w:val="single" w:sz="6" w:space="0" w:color="000000"/>
              <w:right w:val="single" w:sz="6" w:space="0" w:color="000000"/>
            </w:tcBorders>
          </w:tcPr>
          <w:p w14:paraId="50A076DF"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1FECBF9F" w14:textId="77777777">
        <w:trPr>
          <w:trHeight w:val="216"/>
        </w:trPr>
        <w:tc>
          <w:tcPr>
            <w:tcW w:w="997" w:type="dxa"/>
            <w:tcBorders>
              <w:top w:val="single" w:sz="6" w:space="0" w:color="000000"/>
              <w:left w:val="single" w:sz="6" w:space="0" w:color="000000"/>
              <w:bottom w:val="single" w:sz="6" w:space="0" w:color="000000"/>
              <w:right w:val="single" w:sz="6" w:space="0" w:color="000000"/>
            </w:tcBorders>
          </w:tcPr>
          <w:p w14:paraId="2720A307"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2.4.8.2.1</w:t>
            </w:r>
          </w:p>
        </w:tc>
        <w:tc>
          <w:tcPr>
            <w:tcW w:w="5091" w:type="dxa"/>
            <w:tcBorders>
              <w:top w:val="single" w:sz="6" w:space="0" w:color="000000"/>
              <w:left w:val="single" w:sz="6" w:space="0" w:color="000000"/>
              <w:bottom w:val="single" w:sz="6" w:space="0" w:color="000000"/>
              <w:right w:val="single" w:sz="6" w:space="0" w:color="000000"/>
            </w:tcBorders>
          </w:tcPr>
          <w:p w14:paraId="2A1AFA51"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діти з інвалідністю підгрупи А</w:t>
            </w:r>
          </w:p>
        </w:tc>
        <w:tc>
          <w:tcPr>
            <w:tcW w:w="1095" w:type="dxa"/>
            <w:tcBorders>
              <w:top w:val="single" w:sz="6" w:space="0" w:color="000000"/>
              <w:left w:val="single" w:sz="6" w:space="0" w:color="000000"/>
              <w:bottom w:val="single" w:sz="6" w:space="0" w:color="000000"/>
              <w:right w:val="single" w:sz="6" w:space="0" w:color="000000"/>
            </w:tcBorders>
          </w:tcPr>
          <w:p w14:paraId="6801C6CC"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w:t>
            </w:r>
          </w:p>
        </w:tc>
        <w:tc>
          <w:tcPr>
            <w:tcW w:w="2438" w:type="dxa"/>
            <w:vMerge/>
            <w:tcBorders>
              <w:top w:val="single" w:sz="6" w:space="0" w:color="000000"/>
              <w:left w:val="single" w:sz="6" w:space="0" w:color="000000"/>
              <w:bottom w:val="single" w:sz="6" w:space="0" w:color="000000"/>
              <w:right w:val="single" w:sz="6" w:space="0" w:color="000000"/>
            </w:tcBorders>
          </w:tcPr>
          <w:p w14:paraId="273463FE"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5520D5AC" w14:textId="77777777">
        <w:trPr>
          <w:trHeight w:val="516"/>
        </w:trPr>
        <w:tc>
          <w:tcPr>
            <w:tcW w:w="997" w:type="dxa"/>
            <w:tcBorders>
              <w:top w:val="single" w:sz="6" w:space="0" w:color="000000"/>
              <w:left w:val="single" w:sz="6" w:space="0" w:color="000000"/>
              <w:bottom w:val="single" w:sz="6" w:space="0" w:color="000000"/>
              <w:right w:val="single" w:sz="6" w:space="0" w:color="000000"/>
            </w:tcBorders>
          </w:tcPr>
          <w:p w14:paraId="58800104"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2.4.8.2.2</w:t>
            </w:r>
          </w:p>
        </w:tc>
        <w:tc>
          <w:tcPr>
            <w:tcW w:w="5091" w:type="dxa"/>
            <w:tcBorders>
              <w:top w:val="single" w:sz="6" w:space="0" w:color="000000"/>
              <w:left w:val="single" w:sz="6" w:space="0" w:color="000000"/>
              <w:bottom w:val="single" w:sz="6" w:space="0" w:color="000000"/>
              <w:right w:val="single" w:sz="6" w:space="0" w:color="000000"/>
            </w:tcBorders>
          </w:tcPr>
          <w:p w14:paraId="41B3D084"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діти з інвалідністю (без підгрупи)</w:t>
            </w:r>
          </w:p>
        </w:tc>
        <w:tc>
          <w:tcPr>
            <w:tcW w:w="1095" w:type="dxa"/>
            <w:tcBorders>
              <w:top w:val="single" w:sz="6" w:space="0" w:color="000000"/>
              <w:left w:val="single" w:sz="6" w:space="0" w:color="000000"/>
              <w:bottom w:val="single" w:sz="6" w:space="0" w:color="000000"/>
              <w:right w:val="single" w:sz="6" w:space="0" w:color="000000"/>
            </w:tcBorders>
          </w:tcPr>
          <w:p w14:paraId="2A533E88" w14:textId="77777777" w:rsidR="00006E69" w:rsidRPr="00772FB3" w:rsidRDefault="00006E69" w:rsidP="005C01DF">
            <w:pPr>
              <w:spacing w:line="240" w:lineRule="auto"/>
              <w:rPr>
                <w:rFonts w:ascii="Times New Roman" w:eastAsia="Times New Roman" w:hAnsi="Times New Roman" w:cs="Times New Roman"/>
              </w:rPr>
            </w:pPr>
          </w:p>
        </w:tc>
        <w:tc>
          <w:tcPr>
            <w:tcW w:w="2438" w:type="dxa"/>
            <w:vMerge/>
            <w:tcBorders>
              <w:top w:val="single" w:sz="6" w:space="0" w:color="000000"/>
              <w:left w:val="single" w:sz="6" w:space="0" w:color="000000"/>
              <w:bottom w:val="single" w:sz="6" w:space="0" w:color="000000"/>
              <w:right w:val="single" w:sz="6" w:space="0" w:color="000000"/>
            </w:tcBorders>
          </w:tcPr>
          <w:p w14:paraId="5692B46E"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4009BCFC" w14:textId="77777777">
        <w:trPr>
          <w:trHeight w:val="216"/>
        </w:trPr>
        <w:tc>
          <w:tcPr>
            <w:tcW w:w="997" w:type="dxa"/>
            <w:tcBorders>
              <w:top w:val="single" w:sz="6" w:space="0" w:color="000000"/>
              <w:left w:val="single" w:sz="6" w:space="0" w:color="000000"/>
              <w:bottom w:val="single" w:sz="6" w:space="0" w:color="000000"/>
              <w:right w:val="single" w:sz="6" w:space="0" w:color="000000"/>
            </w:tcBorders>
          </w:tcPr>
          <w:p w14:paraId="67B20F08"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2.5</w:t>
            </w:r>
          </w:p>
        </w:tc>
        <w:tc>
          <w:tcPr>
            <w:tcW w:w="5091" w:type="dxa"/>
            <w:tcBorders>
              <w:top w:val="single" w:sz="6" w:space="0" w:color="000000"/>
              <w:left w:val="single" w:sz="6" w:space="0" w:color="000000"/>
              <w:bottom w:val="single" w:sz="6" w:space="0" w:color="000000"/>
              <w:right w:val="single" w:sz="6" w:space="0" w:color="000000"/>
            </w:tcBorders>
          </w:tcPr>
          <w:p w14:paraId="34F7A729"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Кількість повнолітніх осіб з інвалідністю, з них:</w:t>
            </w:r>
          </w:p>
        </w:tc>
        <w:tc>
          <w:tcPr>
            <w:tcW w:w="1095" w:type="dxa"/>
            <w:tcBorders>
              <w:top w:val="single" w:sz="6" w:space="0" w:color="000000"/>
              <w:left w:val="single" w:sz="6" w:space="0" w:color="000000"/>
              <w:bottom w:val="single" w:sz="6" w:space="0" w:color="000000"/>
              <w:right w:val="single" w:sz="6" w:space="0" w:color="000000"/>
            </w:tcBorders>
          </w:tcPr>
          <w:p w14:paraId="1BD49009" w14:textId="2E9D0160" w:rsidR="00006E69" w:rsidRPr="00772FB3" w:rsidRDefault="006113F9" w:rsidP="005C01DF">
            <w:pPr>
              <w:spacing w:line="240" w:lineRule="auto"/>
              <w:rPr>
                <w:rFonts w:ascii="Times New Roman" w:eastAsia="Times New Roman" w:hAnsi="Times New Roman" w:cs="Times New Roman"/>
                <w:lang w:val="uk-UA"/>
              </w:rPr>
            </w:pPr>
            <w:r w:rsidRPr="00772FB3">
              <w:rPr>
                <w:rFonts w:ascii="Times New Roman" w:eastAsia="Times New Roman" w:hAnsi="Times New Roman" w:cs="Times New Roman"/>
              </w:rPr>
              <w:t>2</w:t>
            </w:r>
            <w:r w:rsidR="008426DF" w:rsidRPr="00772FB3">
              <w:rPr>
                <w:rFonts w:ascii="Times New Roman" w:eastAsia="Times New Roman" w:hAnsi="Times New Roman" w:cs="Times New Roman"/>
                <w:lang w:val="uk-UA"/>
              </w:rPr>
              <w:t>018</w:t>
            </w:r>
          </w:p>
        </w:tc>
        <w:tc>
          <w:tcPr>
            <w:tcW w:w="2438" w:type="dxa"/>
            <w:vMerge w:val="restart"/>
            <w:tcBorders>
              <w:top w:val="single" w:sz="6" w:space="0" w:color="000000"/>
              <w:left w:val="single" w:sz="6" w:space="0" w:color="000000"/>
              <w:bottom w:val="single" w:sz="6" w:space="0" w:color="000000"/>
              <w:right w:val="single" w:sz="6" w:space="0" w:color="000000"/>
            </w:tcBorders>
          </w:tcPr>
          <w:p w14:paraId="44A66F54"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 xml:space="preserve">Виконавчий орган сільської, селищної, міської ради </w:t>
            </w:r>
            <w:r w:rsidRPr="00772FB3">
              <w:rPr>
                <w:rFonts w:ascii="Times New Roman" w:eastAsia="Times New Roman" w:hAnsi="Times New Roman" w:cs="Times New Roman"/>
              </w:rPr>
              <w:br/>
              <w:t>з питань соціального захисту населення/</w:t>
            </w:r>
          </w:p>
        </w:tc>
      </w:tr>
      <w:tr w:rsidR="00577D47" w:rsidRPr="00772FB3" w14:paraId="2AC26D34" w14:textId="77777777">
        <w:trPr>
          <w:trHeight w:val="216"/>
        </w:trPr>
        <w:tc>
          <w:tcPr>
            <w:tcW w:w="997" w:type="dxa"/>
            <w:tcBorders>
              <w:top w:val="single" w:sz="6" w:space="0" w:color="000000"/>
              <w:left w:val="single" w:sz="6" w:space="0" w:color="000000"/>
              <w:bottom w:val="single" w:sz="6" w:space="0" w:color="000000"/>
              <w:right w:val="single" w:sz="6" w:space="0" w:color="000000"/>
            </w:tcBorders>
          </w:tcPr>
          <w:p w14:paraId="50A3F6B9"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2.5.1</w:t>
            </w:r>
          </w:p>
        </w:tc>
        <w:tc>
          <w:tcPr>
            <w:tcW w:w="5091" w:type="dxa"/>
            <w:tcBorders>
              <w:top w:val="single" w:sz="6" w:space="0" w:color="000000"/>
              <w:left w:val="single" w:sz="6" w:space="0" w:color="000000"/>
              <w:bottom w:val="single" w:sz="6" w:space="0" w:color="000000"/>
              <w:right w:val="single" w:sz="6" w:space="0" w:color="000000"/>
            </w:tcBorders>
          </w:tcPr>
          <w:p w14:paraId="3D3CF59E"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жінки, з них:</w:t>
            </w:r>
          </w:p>
        </w:tc>
        <w:tc>
          <w:tcPr>
            <w:tcW w:w="1095" w:type="dxa"/>
            <w:tcBorders>
              <w:top w:val="single" w:sz="6" w:space="0" w:color="000000"/>
              <w:left w:val="single" w:sz="6" w:space="0" w:color="000000"/>
              <w:bottom w:val="single" w:sz="6" w:space="0" w:color="000000"/>
              <w:right w:val="single" w:sz="6" w:space="0" w:color="000000"/>
            </w:tcBorders>
          </w:tcPr>
          <w:p w14:paraId="66A78324" w14:textId="13FFB4E5" w:rsidR="00006E69" w:rsidRPr="00772FB3" w:rsidRDefault="006113F9" w:rsidP="005C01DF">
            <w:pPr>
              <w:spacing w:line="240" w:lineRule="auto"/>
              <w:rPr>
                <w:rFonts w:ascii="Times New Roman" w:eastAsia="Times New Roman" w:hAnsi="Times New Roman" w:cs="Times New Roman"/>
                <w:lang w:val="uk-UA"/>
              </w:rPr>
            </w:pPr>
            <w:r w:rsidRPr="00772FB3">
              <w:rPr>
                <w:rFonts w:ascii="Times New Roman" w:eastAsia="Times New Roman" w:hAnsi="Times New Roman" w:cs="Times New Roman"/>
              </w:rPr>
              <w:t>12</w:t>
            </w:r>
            <w:r w:rsidR="008426DF" w:rsidRPr="00772FB3">
              <w:rPr>
                <w:rFonts w:ascii="Times New Roman" w:eastAsia="Times New Roman" w:hAnsi="Times New Roman" w:cs="Times New Roman"/>
                <w:lang w:val="uk-UA"/>
              </w:rPr>
              <w:t>09</w:t>
            </w:r>
          </w:p>
        </w:tc>
        <w:tc>
          <w:tcPr>
            <w:tcW w:w="2438" w:type="dxa"/>
            <w:vMerge/>
            <w:tcBorders>
              <w:top w:val="single" w:sz="6" w:space="0" w:color="000000"/>
              <w:left w:val="single" w:sz="6" w:space="0" w:color="000000"/>
              <w:bottom w:val="single" w:sz="6" w:space="0" w:color="000000"/>
              <w:right w:val="single" w:sz="6" w:space="0" w:color="000000"/>
            </w:tcBorders>
          </w:tcPr>
          <w:p w14:paraId="435EE6A0"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5A588866" w14:textId="77777777">
        <w:trPr>
          <w:trHeight w:val="216"/>
        </w:trPr>
        <w:tc>
          <w:tcPr>
            <w:tcW w:w="997" w:type="dxa"/>
            <w:tcBorders>
              <w:top w:val="single" w:sz="6" w:space="0" w:color="000000"/>
              <w:left w:val="single" w:sz="6" w:space="0" w:color="000000"/>
              <w:bottom w:val="single" w:sz="6" w:space="0" w:color="000000"/>
              <w:right w:val="single" w:sz="6" w:space="0" w:color="000000"/>
            </w:tcBorders>
          </w:tcPr>
          <w:p w14:paraId="7FE43F00"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2.5.1.1</w:t>
            </w:r>
          </w:p>
        </w:tc>
        <w:tc>
          <w:tcPr>
            <w:tcW w:w="5091" w:type="dxa"/>
            <w:tcBorders>
              <w:top w:val="single" w:sz="6" w:space="0" w:color="000000"/>
              <w:left w:val="single" w:sz="6" w:space="0" w:color="000000"/>
              <w:bottom w:val="single" w:sz="6" w:space="0" w:color="000000"/>
              <w:right w:val="single" w:sz="6" w:space="0" w:color="000000"/>
            </w:tcBorders>
          </w:tcPr>
          <w:p w14:paraId="7251DE67"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з інвалідністю I групи підгрупи А</w:t>
            </w:r>
          </w:p>
        </w:tc>
        <w:tc>
          <w:tcPr>
            <w:tcW w:w="1095" w:type="dxa"/>
            <w:tcBorders>
              <w:top w:val="single" w:sz="6" w:space="0" w:color="000000"/>
              <w:left w:val="single" w:sz="6" w:space="0" w:color="000000"/>
              <w:bottom w:val="single" w:sz="6" w:space="0" w:color="000000"/>
              <w:right w:val="single" w:sz="6" w:space="0" w:color="000000"/>
            </w:tcBorders>
          </w:tcPr>
          <w:p w14:paraId="49CE1BEA"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w:t>
            </w:r>
          </w:p>
        </w:tc>
        <w:tc>
          <w:tcPr>
            <w:tcW w:w="2438" w:type="dxa"/>
            <w:vMerge/>
            <w:tcBorders>
              <w:top w:val="single" w:sz="6" w:space="0" w:color="000000"/>
              <w:left w:val="single" w:sz="6" w:space="0" w:color="000000"/>
              <w:bottom w:val="single" w:sz="6" w:space="0" w:color="000000"/>
              <w:right w:val="single" w:sz="6" w:space="0" w:color="000000"/>
            </w:tcBorders>
          </w:tcPr>
          <w:p w14:paraId="0311BBA6"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57C1B064" w14:textId="77777777">
        <w:trPr>
          <w:trHeight w:val="204"/>
        </w:trPr>
        <w:tc>
          <w:tcPr>
            <w:tcW w:w="997" w:type="dxa"/>
            <w:tcBorders>
              <w:top w:val="single" w:sz="6" w:space="0" w:color="000000"/>
              <w:left w:val="single" w:sz="6" w:space="0" w:color="000000"/>
              <w:bottom w:val="single" w:sz="6" w:space="0" w:color="000000"/>
              <w:right w:val="single" w:sz="6" w:space="0" w:color="000000"/>
            </w:tcBorders>
          </w:tcPr>
          <w:p w14:paraId="11759AA2"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2.5.1.2</w:t>
            </w:r>
          </w:p>
        </w:tc>
        <w:tc>
          <w:tcPr>
            <w:tcW w:w="5091" w:type="dxa"/>
            <w:tcBorders>
              <w:top w:val="single" w:sz="6" w:space="0" w:color="000000"/>
              <w:left w:val="single" w:sz="6" w:space="0" w:color="000000"/>
              <w:bottom w:val="single" w:sz="6" w:space="0" w:color="000000"/>
              <w:right w:val="single" w:sz="6" w:space="0" w:color="000000"/>
            </w:tcBorders>
          </w:tcPr>
          <w:p w14:paraId="67BA00B5"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з інвалідністю I групи підгрупи Б</w:t>
            </w:r>
          </w:p>
        </w:tc>
        <w:tc>
          <w:tcPr>
            <w:tcW w:w="1095" w:type="dxa"/>
            <w:tcBorders>
              <w:top w:val="single" w:sz="6" w:space="0" w:color="000000"/>
              <w:left w:val="single" w:sz="6" w:space="0" w:color="000000"/>
              <w:bottom w:val="single" w:sz="6" w:space="0" w:color="000000"/>
              <w:right w:val="single" w:sz="6" w:space="0" w:color="000000"/>
            </w:tcBorders>
          </w:tcPr>
          <w:p w14:paraId="65BA0102"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w:t>
            </w:r>
          </w:p>
        </w:tc>
        <w:tc>
          <w:tcPr>
            <w:tcW w:w="2438" w:type="dxa"/>
            <w:vMerge/>
            <w:tcBorders>
              <w:top w:val="single" w:sz="6" w:space="0" w:color="000000"/>
              <w:left w:val="single" w:sz="6" w:space="0" w:color="000000"/>
              <w:bottom w:val="single" w:sz="6" w:space="0" w:color="000000"/>
              <w:right w:val="single" w:sz="6" w:space="0" w:color="000000"/>
            </w:tcBorders>
          </w:tcPr>
          <w:p w14:paraId="2BC5A117"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41476E43" w14:textId="77777777">
        <w:trPr>
          <w:trHeight w:val="48"/>
        </w:trPr>
        <w:tc>
          <w:tcPr>
            <w:tcW w:w="997" w:type="dxa"/>
            <w:tcBorders>
              <w:top w:val="single" w:sz="6" w:space="0" w:color="000000"/>
              <w:left w:val="single" w:sz="6" w:space="0" w:color="000000"/>
              <w:bottom w:val="single" w:sz="6" w:space="0" w:color="000000"/>
              <w:right w:val="single" w:sz="6" w:space="0" w:color="000000"/>
            </w:tcBorders>
          </w:tcPr>
          <w:p w14:paraId="3C98DFA5"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2.5.1.3.</w:t>
            </w:r>
          </w:p>
        </w:tc>
        <w:tc>
          <w:tcPr>
            <w:tcW w:w="5091" w:type="dxa"/>
            <w:tcBorders>
              <w:top w:val="single" w:sz="6" w:space="0" w:color="000000"/>
              <w:left w:val="single" w:sz="6" w:space="0" w:color="000000"/>
              <w:bottom w:val="single" w:sz="6" w:space="0" w:color="000000"/>
              <w:right w:val="single" w:sz="6" w:space="0" w:color="000000"/>
            </w:tcBorders>
          </w:tcPr>
          <w:p w14:paraId="4FC88552"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з інвалідністю II групи</w:t>
            </w:r>
          </w:p>
        </w:tc>
        <w:tc>
          <w:tcPr>
            <w:tcW w:w="1095" w:type="dxa"/>
            <w:tcBorders>
              <w:top w:val="single" w:sz="6" w:space="0" w:color="000000"/>
              <w:left w:val="single" w:sz="6" w:space="0" w:color="000000"/>
              <w:bottom w:val="single" w:sz="6" w:space="0" w:color="000000"/>
              <w:right w:val="single" w:sz="6" w:space="0" w:color="000000"/>
            </w:tcBorders>
          </w:tcPr>
          <w:p w14:paraId="5AAF8676"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w:t>
            </w:r>
          </w:p>
        </w:tc>
        <w:tc>
          <w:tcPr>
            <w:tcW w:w="2438" w:type="dxa"/>
            <w:vMerge w:val="restart"/>
            <w:tcBorders>
              <w:top w:val="single" w:sz="6" w:space="0" w:color="000000"/>
              <w:left w:val="single" w:sz="6" w:space="0" w:color="000000"/>
              <w:bottom w:val="single" w:sz="6" w:space="0" w:color="000000"/>
              <w:right w:val="single" w:sz="6" w:space="0" w:color="000000"/>
            </w:tcBorders>
          </w:tcPr>
          <w:p w14:paraId="1AC63762"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виконавчий орган сільської, селищної, міської ради з питань охорони здоров’я/ надавачі соціальних послуг/ заклади охорони здоров’я</w:t>
            </w:r>
          </w:p>
        </w:tc>
      </w:tr>
      <w:tr w:rsidR="00577D47" w:rsidRPr="00772FB3" w14:paraId="3FAB9B34" w14:textId="77777777">
        <w:trPr>
          <w:trHeight w:val="48"/>
        </w:trPr>
        <w:tc>
          <w:tcPr>
            <w:tcW w:w="997" w:type="dxa"/>
            <w:tcBorders>
              <w:top w:val="single" w:sz="6" w:space="0" w:color="000000"/>
              <w:left w:val="single" w:sz="6" w:space="0" w:color="000000"/>
              <w:bottom w:val="single" w:sz="6" w:space="0" w:color="000000"/>
              <w:right w:val="single" w:sz="6" w:space="0" w:color="000000"/>
            </w:tcBorders>
          </w:tcPr>
          <w:p w14:paraId="6C5DDB00"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2.5.1.4</w:t>
            </w:r>
          </w:p>
        </w:tc>
        <w:tc>
          <w:tcPr>
            <w:tcW w:w="5091" w:type="dxa"/>
            <w:tcBorders>
              <w:top w:val="single" w:sz="6" w:space="0" w:color="000000"/>
              <w:left w:val="single" w:sz="6" w:space="0" w:color="000000"/>
              <w:bottom w:val="single" w:sz="6" w:space="0" w:color="000000"/>
              <w:right w:val="single" w:sz="6" w:space="0" w:color="000000"/>
            </w:tcBorders>
          </w:tcPr>
          <w:p w14:paraId="67A786F5"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з інвалідністю III групи</w:t>
            </w:r>
          </w:p>
        </w:tc>
        <w:tc>
          <w:tcPr>
            <w:tcW w:w="1095" w:type="dxa"/>
            <w:tcBorders>
              <w:top w:val="single" w:sz="6" w:space="0" w:color="000000"/>
              <w:left w:val="single" w:sz="6" w:space="0" w:color="000000"/>
              <w:bottom w:val="single" w:sz="6" w:space="0" w:color="000000"/>
              <w:right w:val="single" w:sz="6" w:space="0" w:color="000000"/>
            </w:tcBorders>
          </w:tcPr>
          <w:p w14:paraId="20F15DDE"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w:t>
            </w:r>
          </w:p>
        </w:tc>
        <w:tc>
          <w:tcPr>
            <w:tcW w:w="2438" w:type="dxa"/>
            <w:vMerge/>
            <w:tcBorders>
              <w:top w:val="single" w:sz="6" w:space="0" w:color="000000"/>
              <w:left w:val="single" w:sz="6" w:space="0" w:color="000000"/>
              <w:bottom w:val="single" w:sz="6" w:space="0" w:color="000000"/>
              <w:right w:val="single" w:sz="6" w:space="0" w:color="000000"/>
            </w:tcBorders>
          </w:tcPr>
          <w:p w14:paraId="66AAC099"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6778A34A" w14:textId="77777777">
        <w:trPr>
          <w:trHeight w:val="48"/>
        </w:trPr>
        <w:tc>
          <w:tcPr>
            <w:tcW w:w="997" w:type="dxa"/>
            <w:tcBorders>
              <w:top w:val="single" w:sz="6" w:space="0" w:color="000000"/>
              <w:left w:val="single" w:sz="6" w:space="0" w:color="000000"/>
              <w:bottom w:val="single" w:sz="6" w:space="0" w:color="000000"/>
              <w:right w:val="single" w:sz="6" w:space="0" w:color="000000"/>
            </w:tcBorders>
          </w:tcPr>
          <w:p w14:paraId="356DE9C4"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2.5.2</w:t>
            </w:r>
          </w:p>
        </w:tc>
        <w:tc>
          <w:tcPr>
            <w:tcW w:w="5091" w:type="dxa"/>
            <w:tcBorders>
              <w:top w:val="single" w:sz="6" w:space="0" w:color="000000"/>
              <w:left w:val="single" w:sz="6" w:space="0" w:color="000000"/>
              <w:bottom w:val="single" w:sz="6" w:space="0" w:color="000000"/>
              <w:right w:val="single" w:sz="6" w:space="0" w:color="000000"/>
            </w:tcBorders>
          </w:tcPr>
          <w:p w14:paraId="54ADCFCE"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чоловіки, з них:</w:t>
            </w:r>
          </w:p>
        </w:tc>
        <w:tc>
          <w:tcPr>
            <w:tcW w:w="1095" w:type="dxa"/>
            <w:tcBorders>
              <w:top w:val="single" w:sz="6" w:space="0" w:color="000000"/>
              <w:left w:val="single" w:sz="6" w:space="0" w:color="000000"/>
              <w:bottom w:val="single" w:sz="6" w:space="0" w:color="000000"/>
              <w:right w:val="single" w:sz="6" w:space="0" w:color="000000"/>
            </w:tcBorders>
          </w:tcPr>
          <w:p w14:paraId="2B09F63E" w14:textId="230D257C" w:rsidR="00006E69" w:rsidRPr="00772FB3" w:rsidRDefault="006113F9" w:rsidP="005C01DF">
            <w:pPr>
              <w:spacing w:line="240" w:lineRule="auto"/>
              <w:rPr>
                <w:rFonts w:ascii="Times New Roman" w:eastAsia="Times New Roman" w:hAnsi="Times New Roman" w:cs="Times New Roman"/>
                <w:lang w:val="uk-UA"/>
              </w:rPr>
            </w:pPr>
            <w:r w:rsidRPr="00772FB3">
              <w:rPr>
                <w:rFonts w:ascii="Times New Roman" w:eastAsia="Times New Roman" w:hAnsi="Times New Roman" w:cs="Times New Roman"/>
              </w:rPr>
              <w:t>8</w:t>
            </w:r>
            <w:r w:rsidR="008426DF" w:rsidRPr="00772FB3">
              <w:rPr>
                <w:rFonts w:ascii="Times New Roman" w:eastAsia="Times New Roman" w:hAnsi="Times New Roman" w:cs="Times New Roman"/>
                <w:lang w:val="uk-UA"/>
              </w:rPr>
              <w:t>09</w:t>
            </w:r>
          </w:p>
        </w:tc>
        <w:tc>
          <w:tcPr>
            <w:tcW w:w="2438" w:type="dxa"/>
            <w:vMerge/>
            <w:tcBorders>
              <w:top w:val="single" w:sz="6" w:space="0" w:color="000000"/>
              <w:left w:val="single" w:sz="6" w:space="0" w:color="000000"/>
              <w:bottom w:val="single" w:sz="6" w:space="0" w:color="000000"/>
              <w:right w:val="single" w:sz="6" w:space="0" w:color="000000"/>
            </w:tcBorders>
          </w:tcPr>
          <w:p w14:paraId="38386B49"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54A003B3" w14:textId="77777777">
        <w:trPr>
          <w:trHeight w:val="147"/>
        </w:trPr>
        <w:tc>
          <w:tcPr>
            <w:tcW w:w="997" w:type="dxa"/>
            <w:tcBorders>
              <w:top w:val="single" w:sz="6" w:space="0" w:color="000000"/>
              <w:left w:val="single" w:sz="6" w:space="0" w:color="000000"/>
              <w:bottom w:val="single" w:sz="6" w:space="0" w:color="000000"/>
              <w:right w:val="single" w:sz="6" w:space="0" w:color="000000"/>
            </w:tcBorders>
          </w:tcPr>
          <w:p w14:paraId="1A1D2A92"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2.5.2.1</w:t>
            </w:r>
          </w:p>
        </w:tc>
        <w:tc>
          <w:tcPr>
            <w:tcW w:w="5091" w:type="dxa"/>
            <w:tcBorders>
              <w:top w:val="single" w:sz="6" w:space="0" w:color="000000"/>
              <w:left w:val="single" w:sz="6" w:space="0" w:color="000000"/>
              <w:bottom w:val="single" w:sz="6" w:space="0" w:color="000000"/>
              <w:right w:val="single" w:sz="6" w:space="0" w:color="000000"/>
            </w:tcBorders>
          </w:tcPr>
          <w:p w14:paraId="6BF6F0F6"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з інвалідністю I групи підгрупи А</w:t>
            </w:r>
          </w:p>
        </w:tc>
        <w:tc>
          <w:tcPr>
            <w:tcW w:w="1095" w:type="dxa"/>
            <w:tcBorders>
              <w:top w:val="single" w:sz="6" w:space="0" w:color="000000"/>
              <w:left w:val="single" w:sz="6" w:space="0" w:color="000000"/>
              <w:bottom w:val="single" w:sz="6" w:space="0" w:color="000000"/>
              <w:right w:val="single" w:sz="6" w:space="0" w:color="000000"/>
            </w:tcBorders>
          </w:tcPr>
          <w:p w14:paraId="7B8709F8"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w:t>
            </w:r>
          </w:p>
        </w:tc>
        <w:tc>
          <w:tcPr>
            <w:tcW w:w="2438" w:type="dxa"/>
            <w:vMerge/>
            <w:tcBorders>
              <w:top w:val="single" w:sz="6" w:space="0" w:color="000000"/>
              <w:left w:val="single" w:sz="6" w:space="0" w:color="000000"/>
              <w:bottom w:val="single" w:sz="6" w:space="0" w:color="000000"/>
              <w:right w:val="single" w:sz="6" w:space="0" w:color="000000"/>
            </w:tcBorders>
          </w:tcPr>
          <w:p w14:paraId="069671FF"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04BEEF23" w14:textId="77777777">
        <w:trPr>
          <w:trHeight w:val="48"/>
        </w:trPr>
        <w:tc>
          <w:tcPr>
            <w:tcW w:w="997" w:type="dxa"/>
            <w:tcBorders>
              <w:top w:val="single" w:sz="6" w:space="0" w:color="000000"/>
              <w:left w:val="single" w:sz="6" w:space="0" w:color="000000"/>
              <w:bottom w:val="single" w:sz="6" w:space="0" w:color="000000"/>
              <w:right w:val="single" w:sz="6" w:space="0" w:color="000000"/>
            </w:tcBorders>
          </w:tcPr>
          <w:p w14:paraId="19BACF7C"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2.5.2.2</w:t>
            </w:r>
          </w:p>
        </w:tc>
        <w:tc>
          <w:tcPr>
            <w:tcW w:w="5091" w:type="dxa"/>
            <w:tcBorders>
              <w:top w:val="single" w:sz="6" w:space="0" w:color="000000"/>
              <w:left w:val="single" w:sz="6" w:space="0" w:color="000000"/>
              <w:bottom w:val="single" w:sz="6" w:space="0" w:color="000000"/>
              <w:right w:val="single" w:sz="6" w:space="0" w:color="000000"/>
            </w:tcBorders>
          </w:tcPr>
          <w:p w14:paraId="2EB67947"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з інвалідністю I групи підгрупи Б</w:t>
            </w:r>
          </w:p>
        </w:tc>
        <w:tc>
          <w:tcPr>
            <w:tcW w:w="1095" w:type="dxa"/>
            <w:tcBorders>
              <w:top w:val="single" w:sz="6" w:space="0" w:color="000000"/>
              <w:left w:val="single" w:sz="6" w:space="0" w:color="000000"/>
              <w:bottom w:val="single" w:sz="6" w:space="0" w:color="000000"/>
              <w:right w:val="single" w:sz="6" w:space="0" w:color="000000"/>
            </w:tcBorders>
          </w:tcPr>
          <w:p w14:paraId="2957593C"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w:t>
            </w:r>
          </w:p>
        </w:tc>
        <w:tc>
          <w:tcPr>
            <w:tcW w:w="2438" w:type="dxa"/>
            <w:vMerge/>
            <w:tcBorders>
              <w:top w:val="single" w:sz="6" w:space="0" w:color="000000"/>
              <w:left w:val="single" w:sz="6" w:space="0" w:color="000000"/>
              <w:bottom w:val="single" w:sz="6" w:space="0" w:color="000000"/>
              <w:right w:val="single" w:sz="6" w:space="0" w:color="000000"/>
            </w:tcBorders>
          </w:tcPr>
          <w:p w14:paraId="17070E5E"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17BA95C4" w14:textId="77777777">
        <w:trPr>
          <w:trHeight w:val="48"/>
        </w:trPr>
        <w:tc>
          <w:tcPr>
            <w:tcW w:w="997" w:type="dxa"/>
            <w:tcBorders>
              <w:top w:val="single" w:sz="6" w:space="0" w:color="000000"/>
              <w:left w:val="single" w:sz="6" w:space="0" w:color="000000"/>
              <w:bottom w:val="single" w:sz="6" w:space="0" w:color="000000"/>
              <w:right w:val="single" w:sz="6" w:space="0" w:color="000000"/>
            </w:tcBorders>
          </w:tcPr>
          <w:p w14:paraId="2BE8D407"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2.5.2.3</w:t>
            </w:r>
          </w:p>
        </w:tc>
        <w:tc>
          <w:tcPr>
            <w:tcW w:w="5091" w:type="dxa"/>
            <w:tcBorders>
              <w:top w:val="single" w:sz="6" w:space="0" w:color="000000"/>
              <w:left w:val="single" w:sz="6" w:space="0" w:color="000000"/>
              <w:bottom w:val="single" w:sz="6" w:space="0" w:color="000000"/>
              <w:right w:val="single" w:sz="6" w:space="0" w:color="000000"/>
            </w:tcBorders>
          </w:tcPr>
          <w:p w14:paraId="1E1AE0DE"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з інвалідністю II групи</w:t>
            </w:r>
          </w:p>
        </w:tc>
        <w:tc>
          <w:tcPr>
            <w:tcW w:w="1095" w:type="dxa"/>
            <w:tcBorders>
              <w:top w:val="single" w:sz="6" w:space="0" w:color="000000"/>
              <w:left w:val="single" w:sz="6" w:space="0" w:color="000000"/>
              <w:bottom w:val="single" w:sz="6" w:space="0" w:color="000000"/>
              <w:right w:val="single" w:sz="6" w:space="0" w:color="000000"/>
            </w:tcBorders>
          </w:tcPr>
          <w:p w14:paraId="083173B4"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w:t>
            </w:r>
          </w:p>
        </w:tc>
        <w:tc>
          <w:tcPr>
            <w:tcW w:w="2438" w:type="dxa"/>
            <w:vMerge/>
            <w:tcBorders>
              <w:top w:val="single" w:sz="6" w:space="0" w:color="000000"/>
              <w:left w:val="single" w:sz="6" w:space="0" w:color="000000"/>
              <w:bottom w:val="single" w:sz="6" w:space="0" w:color="000000"/>
              <w:right w:val="single" w:sz="6" w:space="0" w:color="000000"/>
            </w:tcBorders>
          </w:tcPr>
          <w:p w14:paraId="6C3065B4"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5D57B31A" w14:textId="77777777">
        <w:trPr>
          <w:trHeight w:val="48"/>
        </w:trPr>
        <w:tc>
          <w:tcPr>
            <w:tcW w:w="997" w:type="dxa"/>
            <w:tcBorders>
              <w:top w:val="single" w:sz="6" w:space="0" w:color="000000"/>
              <w:left w:val="single" w:sz="6" w:space="0" w:color="000000"/>
              <w:bottom w:val="single" w:sz="6" w:space="0" w:color="000000"/>
              <w:right w:val="single" w:sz="6" w:space="0" w:color="000000"/>
            </w:tcBorders>
          </w:tcPr>
          <w:p w14:paraId="6C103EEA"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2.5.2.4</w:t>
            </w:r>
          </w:p>
        </w:tc>
        <w:tc>
          <w:tcPr>
            <w:tcW w:w="5091" w:type="dxa"/>
            <w:tcBorders>
              <w:top w:val="single" w:sz="6" w:space="0" w:color="000000"/>
              <w:left w:val="single" w:sz="6" w:space="0" w:color="000000"/>
              <w:bottom w:val="single" w:sz="6" w:space="0" w:color="000000"/>
              <w:right w:val="single" w:sz="6" w:space="0" w:color="000000"/>
            </w:tcBorders>
          </w:tcPr>
          <w:p w14:paraId="464A987C"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з інвалідністю III групи</w:t>
            </w:r>
          </w:p>
        </w:tc>
        <w:tc>
          <w:tcPr>
            <w:tcW w:w="1095" w:type="dxa"/>
            <w:tcBorders>
              <w:top w:val="single" w:sz="6" w:space="0" w:color="000000"/>
              <w:left w:val="single" w:sz="6" w:space="0" w:color="000000"/>
              <w:bottom w:val="single" w:sz="6" w:space="0" w:color="000000"/>
              <w:right w:val="single" w:sz="6" w:space="0" w:color="000000"/>
            </w:tcBorders>
          </w:tcPr>
          <w:p w14:paraId="36C8A217"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w:t>
            </w:r>
          </w:p>
        </w:tc>
        <w:tc>
          <w:tcPr>
            <w:tcW w:w="2438" w:type="dxa"/>
            <w:vMerge/>
            <w:tcBorders>
              <w:top w:val="single" w:sz="6" w:space="0" w:color="000000"/>
              <w:left w:val="single" w:sz="6" w:space="0" w:color="000000"/>
              <w:bottom w:val="single" w:sz="6" w:space="0" w:color="000000"/>
              <w:right w:val="single" w:sz="6" w:space="0" w:color="000000"/>
            </w:tcBorders>
          </w:tcPr>
          <w:p w14:paraId="49FF2C6A"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4C7AC6F3" w14:textId="77777777">
        <w:trPr>
          <w:trHeight w:val="48"/>
        </w:trPr>
        <w:tc>
          <w:tcPr>
            <w:tcW w:w="997" w:type="dxa"/>
            <w:tcBorders>
              <w:top w:val="single" w:sz="6" w:space="0" w:color="000000"/>
              <w:left w:val="single" w:sz="6" w:space="0" w:color="000000"/>
              <w:bottom w:val="single" w:sz="6" w:space="0" w:color="000000"/>
              <w:right w:val="single" w:sz="6" w:space="0" w:color="000000"/>
            </w:tcBorders>
          </w:tcPr>
          <w:p w14:paraId="087EC90F" w14:textId="77777777" w:rsidR="00006E69" w:rsidRPr="00772FB3" w:rsidRDefault="00006E69" w:rsidP="005C01DF">
            <w:pPr>
              <w:spacing w:line="240" w:lineRule="auto"/>
              <w:rPr>
                <w:rFonts w:ascii="Times New Roman" w:eastAsia="Times New Roman" w:hAnsi="Times New Roman" w:cs="Times New Roman"/>
              </w:rPr>
            </w:pPr>
          </w:p>
        </w:tc>
        <w:tc>
          <w:tcPr>
            <w:tcW w:w="5091" w:type="dxa"/>
            <w:tcBorders>
              <w:top w:val="single" w:sz="6" w:space="0" w:color="000000"/>
              <w:left w:val="single" w:sz="6" w:space="0" w:color="000000"/>
              <w:bottom w:val="single" w:sz="6" w:space="0" w:color="000000"/>
              <w:right w:val="single" w:sz="6" w:space="0" w:color="000000"/>
            </w:tcBorders>
          </w:tcPr>
          <w:p w14:paraId="02F40B69"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з причиною інвалідності, якої є, зокрема:</w:t>
            </w:r>
          </w:p>
        </w:tc>
        <w:tc>
          <w:tcPr>
            <w:tcW w:w="1095" w:type="dxa"/>
            <w:tcBorders>
              <w:top w:val="single" w:sz="6" w:space="0" w:color="000000"/>
              <w:left w:val="single" w:sz="6" w:space="0" w:color="000000"/>
              <w:bottom w:val="single" w:sz="6" w:space="0" w:color="000000"/>
              <w:right w:val="single" w:sz="6" w:space="0" w:color="000000"/>
            </w:tcBorders>
          </w:tcPr>
          <w:p w14:paraId="67666F25"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Конфедеційна інформація</w:t>
            </w:r>
          </w:p>
        </w:tc>
        <w:tc>
          <w:tcPr>
            <w:tcW w:w="2438" w:type="dxa"/>
            <w:vMerge/>
            <w:tcBorders>
              <w:top w:val="single" w:sz="6" w:space="0" w:color="000000"/>
              <w:left w:val="single" w:sz="6" w:space="0" w:color="000000"/>
              <w:bottom w:val="single" w:sz="6" w:space="0" w:color="000000"/>
              <w:right w:val="single" w:sz="6" w:space="0" w:color="000000"/>
            </w:tcBorders>
          </w:tcPr>
          <w:p w14:paraId="5FC2BA87"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180A4831" w14:textId="77777777">
        <w:trPr>
          <w:trHeight w:val="48"/>
        </w:trPr>
        <w:tc>
          <w:tcPr>
            <w:tcW w:w="997" w:type="dxa"/>
            <w:tcBorders>
              <w:top w:val="single" w:sz="6" w:space="0" w:color="000000"/>
              <w:left w:val="single" w:sz="6" w:space="0" w:color="000000"/>
              <w:bottom w:val="single" w:sz="6" w:space="0" w:color="000000"/>
              <w:right w:val="single" w:sz="6" w:space="0" w:color="000000"/>
            </w:tcBorders>
          </w:tcPr>
          <w:p w14:paraId="1D2F466D"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2.5.3</w:t>
            </w:r>
          </w:p>
        </w:tc>
        <w:tc>
          <w:tcPr>
            <w:tcW w:w="5091" w:type="dxa"/>
            <w:tcBorders>
              <w:top w:val="single" w:sz="6" w:space="0" w:color="000000"/>
              <w:left w:val="single" w:sz="6" w:space="0" w:color="000000"/>
              <w:bottom w:val="single" w:sz="6" w:space="0" w:color="000000"/>
              <w:right w:val="single" w:sz="6" w:space="0" w:color="000000"/>
            </w:tcBorders>
          </w:tcPr>
          <w:p w14:paraId="39AD7786"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хвороби центральної нервової системи</w:t>
            </w:r>
          </w:p>
        </w:tc>
        <w:tc>
          <w:tcPr>
            <w:tcW w:w="1095" w:type="dxa"/>
            <w:tcBorders>
              <w:top w:val="single" w:sz="6" w:space="0" w:color="000000"/>
              <w:left w:val="single" w:sz="6" w:space="0" w:color="000000"/>
              <w:bottom w:val="single" w:sz="6" w:space="0" w:color="000000"/>
              <w:right w:val="single" w:sz="6" w:space="0" w:color="000000"/>
            </w:tcBorders>
          </w:tcPr>
          <w:p w14:paraId="4ECF24CC"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w:t>
            </w:r>
          </w:p>
        </w:tc>
        <w:tc>
          <w:tcPr>
            <w:tcW w:w="2438" w:type="dxa"/>
            <w:vMerge w:val="restart"/>
            <w:tcBorders>
              <w:top w:val="single" w:sz="6" w:space="0" w:color="000000"/>
              <w:left w:val="single" w:sz="6" w:space="0" w:color="000000"/>
              <w:bottom w:val="single" w:sz="6" w:space="0" w:color="000000"/>
              <w:right w:val="single" w:sz="6" w:space="0" w:color="000000"/>
            </w:tcBorders>
          </w:tcPr>
          <w:p w14:paraId="7BC38D22"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Виконавчий орган сільської, селищної, міської ради з питань охорони здоров’я/ надавачі соціальних послуг/ заклади охорони здоров’я</w:t>
            </w:r>
          </w:p>
        </w:tc>
      </w:tr>
      <w:tr w:rsidR="00577D47" w:rsidRPr="00772FB3" w14:paraId="62A4C0E6" w14:textId="77777777">
        <w:trPr>
          <w:trHeight w:val="48"/>
        </w:trPr>
        <w:tc>
          <w:tcPr>
            <w:tcW w:w="997" w:type="dxa"/>
            <w:tcBorders>
              <w:top w:val="single" w:sz="6" w:space="0" w:color="000000"/>
              <w:left w:val="single" w:sz="6" w:space="0" w:color="000000"/>
              <w:bottom w:val="single" w:sz="6" w:space="0" w:color="000000"/>
              <w:right w:val="single" w:sz="6" w:space="0" w:color="000000"/>
            </w:tcBorders>
          </w:tcPr>
          <w:p w14:paraId="5D803692"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2.5.4</w:t>
            </w:r>
          </w:p>
        </w:tc>
        <w:tc>
          <w:tcPr>
            <w:tcW w:w="5091" w:type="dxa"/>
            <w:tcBorders>
              <w:top w:val="single" w:sz="6" w:space="0" w:color="000000"/>
              <w:left w:val="single" w:sz="6" w:space="0" w:color="000000"/>
              <w:bottom w:val="single" w:sz="6" w:space="0" w:color="000000"/>
              <w:right w:val="single" w:sz="6" w:space="0" w:color="000000"/>
            </w:tcBorders>
          </w:tcPr>
          <w:p w14:paraId="1ABA76C7"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хвороби кістково-м’язової системи та сполучної тканини, що супроводжуються порушенням рухової активності</w:t>
            </w:r>
          </w:p>
        </w:tc>
        <w:tc>
          <w:tcPr>
            <w:tcW w:w="1095" w:type="dxa"/>
            <w:tcBorders>
              <w:top w:val="single" w:sz="6" w:space="0" w:color="000000"/>
              <w:left w:val="single" w:sz="6" w:space="0" w:color="000000"/>
              <w:bottom w:val="single" w:sz="6" w:space="0" w:color="000000"/>
              <w:right w:val="single" w:sz="6" w:space="0" w:color="000000"/>
            </w:tcBorders>
          </w:tcPr>
          <w:p w14:paraId="7E6B6DCE"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w:t>
            </w:r>
          </w:p>
        </w:tc>
        <w:tc>
          <w:tcPr>
            <w:tcW w:w="2438" w:type="dxa"/>
            <w:vMerge/>
            <w:tcBorders>
              <w:top w:val="single" w:sz="6" w:space="0" w:color="000000"/>
              <w:left w:val="single" w:sz="6" w:space="0" w:color="000000"/>
              <w:bottom w:val="single" w:sz="6" w:space="0" w:color="000000"/>
              <w:right w:val="single" w:sz="6" w:space="0" w:color="000000"/>
            </w:tcBorders>
          </w:tcPr>
          <w:p w14:paraId="7A607CE8"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1CDE82A2" w14:textId="77777777">
        <w:trPr>
          <w:trHeight w:val="48"/>
        </w:trPr>
        <w:tc>
          <w:tcPr>
            <w:tcW w:w="997" w:type="dxa"/>
            <w:tcBorders>
              <w:top w:val="single" w:sz="6" w:space="0" w:color="000000"/>
              <w:left w:val="single" w:sz="6" w:space="0" w:color="000000"/>
              <w:bottom w:val="single" w:sz="6" w:space="0" w:color="000000"/>
              <w:right w:val="single" w:sz="6" w:space="0" w:color="000000"/>
            </w:tcBorders>
          </w:tcPr>
          <w:p w14:paraId="658911B1"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2.5.5</w:t>
            </w:r>
          </w:p>
        </w:tc>
        <w:tc>
          <w:tcPr>
            <w:tcW w:w="5091" w:type="dxa"/>
            <w:tcBorders>
              <w:top w:val="single" w:sz="6" w:space="0" w:color="000000"/>
              <w:left w:val="single" w:sz="6" w:space="0" w:color="000000"/>
              <w:bottom w:val="single" w:sz="6" w:space="0" w:color="000000"/>
              <w:right w:val="single" w:sz="6" w:space="0" w:color="000000"/>
            </w:tcBorders>
          </w:tcPr>
          <w:p w14:paraId="5678A0D8"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розлади психіки та поведінки</w:t>
            </w:r>
          </w:p>
        </w:tc>
        <w:tc>
          <w:tcPr>
            <w:tcW w:w="1095" w:type="dxa"/>
            <w:tcBorders>
              <w:top w:val="single" w:sz="6" w:space="0" w:color="000000"/>
              <w:left w:val="single" w:sz="6" w:space="0" w:color="000000"/>
              <w:bottom w:val="single" w:sz="6" w:space="0" w:color="000000"/>
              <w:right w:val="single" w:sz="6" w:space="0" w:color="000000"/>
            </w:tcBorders>
          </w:tcPr>
          <w:p w14:paraId="6CBF6DBC"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w:t>
            </w:r>
          </w:p>
        </w:tc>
        <w:tc>
          <w:tcPr>
            <w:tcW w:w="2438" w:type="dxa"/>
            <w:vMerge/>
            <w:tcBorders>
              <w:top w:val="single" w:sz="6" w:space="0" w:color="000000"/>
              <w:left w:val="single" w:sz="6" w:space="0" w:color="000000"/>
              <w:bottom w:val="single" w:sz="6" w:space="0" w:color="000000"/>
              <w:right w:val="single" w:sz="6" w:space="0" w:color="000000"/>
            </w:tcBorders>
          </w:tcPr>
          <w:p w14:paraId="06E1BB63"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7BE5FCE4" w14:textId="77777777">
        <w:trPr>
          <w:trHeight w:val="48"/>
        </w:trPr>
        <w:tc>
          <w:tcPr>
            <w:tcW w:w="997" w:type="dxa"/>
            <w:tcBorders>
              <w:top w:val="single" w:sz="6" w:space="0" w:color="000000"/>
              <w:left w:val="single" w:sz="6" w:space="0" w:color="000000"/>
              <w:bottom w:val="single" w:sz="6" w:space="0" w:color="000000"/>
              <w:right w:val="single" w:sz="6" w:space="0" w:color="000000"/>
            </w:tcBorders>
          </w:tcPr>
          <w:p w14:paraId="1F464723"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2.5.6</w:t>
            </w:r>
          </w:p>
        </w:tc>
        <w:tc>
          <w:tcPr>
            <w:tcW w:w="5091" w:type="dxa"/>
            <w:tcBorders>
              <w:top w:val="single" w:sz="6" w:space="0" w:color="000000"/>
              <w:left w:val="single" w:sz="6" w:space="0" w:color="000000"/>
              <w:bottom w:val="single" w:sz="6" w:space="0" w:color="000000"/>
              <w:right w:val="single" w:sz="6" w:space="0" w:color="000000"/>
            </w:tcBorders>
          </w:tcPr>
          <w:p w14:paraId="6623CBBA"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хвороби ока та його придаткового апарату, що супроводжуються порушенням зору,</w:t>
            </w:r>
          </w:p>
        </w:tc>
        <w:tc>
          <w:tcPr>
            <w:tcW w:w="1095" w:type="dxa"/>
            <w:tcBorders>
              <w:top w:val="single" w:sz="6" w:space="0" w:color="000000"/>
              <w:left w:val="single" w:sz="6" w:space="0" w:color="000000"/>
              <w:bottom w:val="single" w:sz="6" w:space="0" w:color="000000"/>
              <w:right w:val="single" w:sz="6" w:space="0" w:color="000000"/>
            </w:tcBorders>
          </w:tcPr>
          <w:p w14:paraId="064B7963"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w:t>
            </w:r>
          </w:p>
        </w:tc>
        <w:tc>
          <w:tcPr>
            <w:tcW w:w="2438" w:type="dxa"/>
            <w:vMerge/>
            <w:tcBorders>
              <w:top w:val="single" w:sz="6" w:space="0" w:color="000000"/>
              <w:left w:val="single" w:sz="6" w:space="0" w:color="000000"/>
              <w:bottom w:val="single" w:sz="6" w:space="0" w:color="000000"/>
              <w:right w:val="single" w:sz="6" w:space="0" w:color="000000"/>
            </w:tcBorders>
          </w:tcPr>
          <w:p w14:paraId="187C8423"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00E18D3A" w14:textId="77777777">
        <w:trPr>
          <w:trHeight w:val="48"/>
        </w:trPr>
        <w:tc>
          <w:tcPr>
            <w:tcW w:w="997" w:type="dxa"/>
            <w:tcBorders>
              <w:top w:val="single" w:sz="6" w:space="0" w:color="000000"/>
              <w:left w:val="single" w:sz="6" w:space="0" w:color="000000"/>
              <w:bottom w:val="single" w:sz="6" w:space="0" w:color="000000"/>
              <w:right w:val="single" w:sz="6" w:space="0" w:color="000000"/>
            </w:tcBorders>
          </w:tcPr>
          <w:p w14:paraId="4123B04A"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2.5.7</w:t>
            </w:r>
          </w:p>
        </w:tc>
        <w:tc>
          <w:tcPr>
            <w:tcW w:w="5091" w:type="dxa"/>
            <w:tcBorders>
              <w:top w:val="single" w:sz="6" w:space="0" w:color="000000"/>
              <w:left w:val="single" w:sz="6" w:space="0" w:color="000000"/>
              <w:bottom w:val="single" w:sz="6" w:space="0" w:color="000000"/>
              <w:right w:val="single" w:sz="6" w:space="0" w:color="000000"/>
            </w:tcBorders>
          </w:tcPr>
          <w:p w14:paraId="112ECB4C"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хвороби вуха та соскоподібного відростка, що супроводжуються порушенням слуху</w:t>
            </w:r>
          </w:p>
        </w:tc>
        <w:tc>
          <w:tcPr>
            <w:tcW w:w="1095" w:type="dxa"/>
            <w:tcBorders>
              <w:top w:val="single" w:sz="6" w:space="0" w:color="000000"/>
              <w:left w:val="single" w:sz="6" w:space="0" w:color="000000"/>
              <w:bottom w:val="single" w:sz="6" w:space="0" w:color="000000"/>
              <w:right w:val="single" w:sz="6" w:space="0" w:color="000000"/>
            </w:tcBorders>
          </w:tcPr>
          <w:p w14:paraId="4B39CFDE"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w:t>
            </w:r>
          </w:p>
        </w:tc>
        <w:tc>
          <w:tcPr>
            <w:tcW w:w="2438" w:type="dxa"/>
            <w:vMerge/>
            <w:tcBorders>
              <w:top w:val="single" w:sz="6" w:space="0" w:color="000000"/>
              <w:left w:val="single" w:sz="6" w:space="0" w:color="000000"/>
              <w:bottom w:val="single" w:sz="6" w:space="0" w:color="000000"/>
              <w:right w:val="single" w:sz="6" w:space="0" w:color="000000"/>
            </w:tcBorders>
          </w:tcPr>
          <w:p w14:paraId="03E84667"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01BFBFDE" w14:textId="77777777">
        <w:trPr>
          <w:trHeight w:val="48"/>
        </w:trPr>
        <w:tc>
          <w:tcPr>
            <w:tcW w:w="997" w:type="dxa"/>
            <w:tcBorders>
              <w:top w:val="single" w:sz="6" w:space="0" w:color="000000"/>
              <w:left w:val="single" w:sz="6" w:space="0" w:color="000000"/>
              <w:bottom w:val="single" w:sz="6" w:space="0" w:color="000000"/>
              <w:right w:val="single" w:sz="6" w:space="0" w:color="000000"/>
            </w:tcBorders>
          </w:tcPr>
          <w:p w14:paraId="67F39933"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2.6</w:t>
            </w:r>
          </w:p>
        </w:tc>
        <w:tc>
          <w:tcPr>
            <w:tcW w:w="5091" w:type="dxa"/>
            <w:tcBorders>
              <w:top w:val="single" w:sz="6" w:space="0" w:color="000000"/>
              <w:left w:val="single" w:sz="6" w:space="0" w:color="000000"/>
              <w:bottom w:val="single" w:sz="6" w:space="0" w:color="000000"/>
              <w:right w:val="single" w:sz="6" w:space="0" w:color="000000"/>
            </w:tcBorders>
          </w:tcPr>
          <w:p w14:paraId="07491D09"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 xml:space="preserve">Кількість повнолітніх недієздатних осіб, </w:t>
            </w:r>
            <w:r w:rsidRPr="00772FB3">
              <w:rPr>
                <w:rFonts w:ascii="Times New Roman" w:eastAsia="Times New Roman" w:hAnsi="Times New Roman" w:cs="Times New Roman"/>
              </w:rPr>
              <w:br/>
              <w:t>яким не призначено опікуна</w:t>
            </w:r>
          </w:p>
        </w:tc>
        <w:tc>
          <w:tcPr>
            <w:tcW w:w="1095" w:type="dxa"/>
            <w:tcBorders>
              <w:top w:val="single" w:sz="6" w:space="0" w:color="000000"/>
              <w:left w:val="single" w:sz="6" w:space="0" w:color="000000"/>
              <w:bottom w:val="single" w:sz="6" w:space="0" w:color="000000"/>
              <w:right w:val="single" w:sz="6" w:space="0" w:color="000000"/>
            </w:tcBorders>
          </w:tcPr>
          <w:p w14:paraId="1AEBA99B"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0</w:t>
            </w:r>
          </w:p>
        </w:tc>
        <w:tc>
          <w:tcPr>
            <w:tcW w:w="2438" w:type="dxa"/>
            <w:vMerge/>
            <w:tcBorders>
              <w:top w:val="single" w:sz="6" w:space="0" w:color="000000"/>
              <w:left w:val="single" w:sz="6" w:space="0" w:color="000000"/>
              <w:bottom w:val="single" w:sz="6" w:space="0" w:color="000000"/>
              <w:right w:val="single" w:sz="6" w:space="0" w:color="000000"/>
            </w:tcBorders>
          </w:tcPr>
          <w:p w14:paraId="5DD64FC9"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2AA46422" w14:textId="77777777">
        <w:trPr>
          <w:trHeight w:val="48"/>
        </w:trPr>
        <w:tc>
          <w:tcPr>
            <w:tcW w:w="997" w:type="dxa"/>
            <w:tcBorders>
              <w:top w:val="single" w:sz="6" w:space="0" w:color="000000"/>
              <w:left w:val="single" w:sz="6" w:space="0" w:color="000000"/>
              <w:bottom w:val="single" w:sz="6" w:space="0" w:color="000000"/>
              <w:right w:val="single" w:sz="6" w:space="0" w:color="000000"/>
            </w:tcBorders>
          </w:tcPr>
          <w:p w14:paraId="34306611"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2.7</w:t>
            </w:r>
          </w:p>
        </w:tc>
        <w:tc>
          <w:tcPr>
            <w:tcW w:w="5091" w:type="dxa"/>
            <w:tcBorders>
              <w:top w:val="single" w:sz="6" w:space="0" w:color="000000"/>
              <w:left w:val="single" w:sz="6" w:space="0" w:color="000000"/>
              <w:bottom w:val="single" w:sz="6" w:space="0" w:color="000000"/>
              <w:right w:val="single" w:sz="6" w:space="0" w:color="000000"/>
            </w:tcBorders>
          </w:tcPr>
          <w:p w14:paraId="3FC8596B"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Кількість повнолітніх осіб дієздатність яких обмежена, яким не призначено піклувальника</w:t>
            </w:r>
          </w:p>
        </w:tc>
        <w:tc>
          <w:tcPr>
            <w:tcW w:w="1095" w:type="dxa"/>
            <w:tcBorders>
              <w:top w:val="single" w:sz="6" w:space="0" w:color="000000"/>
              <w:left w:val="single" w:sz="6" w:space="0" w:color="000000"/>
              <w:bottom w:val="single" w:sz="6" w:space="0" w:color="000000"/>
              <w:right w:val="single" w:sz="6" w:space="0" w:color="000000"/>
            </w:tcBorders>
          </w:tcPr>
          <w:p w14:paraId="041B340B"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0</w:t>
            </w:r>
          </w:p>
        </w:tc>
        <w:tc>
          <w:tcPr>
            <w:tcW w:w="2438" w:type="dxa"/>
            <w:vMerge/>
            <w:tcBorders>
              <w:top w:val="single" w:sz="6" w:space="0" w:color="000000"/>
              <w:left w:val="single" w:sz="6" w:space="0" w:color="000000"/>
              <w:bottom w:val="single" w:sz="6" w:space="0" w:color="000000"/>
              <w:right w:val="single" w:sz="6" w:space="0" w:color="000000"/>
            </w:tcBorders>
          </w:tcPr>
          <w:p w14:paraId="22A83921"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15E9A3E3" w14:textId="77777777">
        <w:trPr>
          <w:trHeight w:val="48"/>
        </w:trPr>
        <w:tc>
          <w:tcPr>
            <w:tcW w:w="997" w:type="dxa"/>
            <w:tcBorders>
              <w:top w:val="single" w:sz="6" w:space="0" w:color="000000"/>
              <w:left w:val="single" w:sz="6" w:space="0" w:color="000000"/>
              <w:bottom w:val="single" w:sz="6" w:space="0" w:color="000000"/>
              <w:right w:val="single" w:sz="6" w:space="0" w:color="000000"/>
            </w:tcBorders>
          </w:tcPr>
          <w:p w14:paraId="7FA22837"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2.8</w:t>
            </w:r>
          </w:p>
        </w:tc>
        <w:tc>
          <w:tcPr>
            <w:tcW w:w="5091" w:type="dxa"/>
            <w:tcBorders>
              <w:top w:val="single" w:sz="6" w:space="0" w:color="000000"/>
              <w:left w:val="single" w:sz="6" w:space="0" w:color="000000"/>
              <w:bottom w:val="single" w:sz="6" w:space="0" w:color="000000"/>
              <w:right w:val="single" w:sz="6" w:space="0" w:color="000000"/>
            </w:tcBorders>
          </w:tcPr>
          <w:p w14:paraId="0AEDCB35"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Кількість повнолітніх осіб, які потребують паліативного допомоги</w:t>
            </w:r>
          </w:p>
        </w:tc>
        <w:tc>
          <w:tcPr>
            <w:tcW w:w="1095" w:type="dxa"/>
            <w:tcBorders>
              <w:top w:val="single" w:sz="6" w:space="0" w:color="000000"/>
              <w:left w:val="single" w:sz="6" w:space="0" w:color="000000"/>
              <w:bottom w:val="single" w:sz="6" w:space="0" w:color="000000"/>
              <w:right w:val="single" w:sz="6" w:space="0" w:color="000000"/>
            </w:tcBorders>
          </w:tcPr>
          <w:p w14:paraId="5F99623B"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0</w:t>
            </w:r>
          </w:p>
        </w:tc>
        <w:tc>
          <w:tcPr>
            <w:tcW w:w="2438" w:type="dxa"/>
            <w:vMerge/>
            <w:tcBorders>
              <w:top w:val="single" w:sz="6" w:space="0" w:color="000000"/>
              <w:left w:val="single" w:sz="6" w:space="0" w:color="000000"/>
              <w:bottom w:val="single" w:sz="6" w:space="0" w:color="000000"/>
              <w:right w:val="single" w:sz="6" w:space="0" w:color="000000"/>
            </w:tcBorders>
          </w:tcPr>
          <w:p w14:paraId="1A5A5132"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7A928E48" w14:textId="77777777">
        <w:trPr>
          <w:trHeight w:val="48"/>
        </w:trPr>
        <w:tc>
          <w:tcPr>
            <w:tcW w:w="997" w:type="dxa"/>
            <w:tcBorders>
              <w:top w:val="single" w:sz="6" w:space="0" w:color="000000"/>
              <w:left w:val="single" w:sz="6" w:space="0" w:color="000000"/>
              <w:bottom w:val="single" w:sz="6" w:space="0" w:color="000000"/>
              <w:right w:val="single" w:sz="6" w:space="0" w:color="000000"/>
            </w:tcBorders>
          </w:tcPr>
          <w:p w14:paraId="3F410233"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2.9</w:t>
            </w:r>
          </w:p>
        </w:tc>
        <w:tc>
          <w:tcPr>
            <w:tcW w:w="5091" w:type="dxa"/>
            <w:tcBorders>
              <w:top w:val="single" w:sz="6" w:space="0" w:color="000000"/>
              <w:left w:val="single" w:sz="6" w:space="0" w:color="000000"/>
              <w:bottom w:val="single" w:sz="6" w:space="0" w:color="000000"/>
              <w:right w:val="single" w:sz="6" w:space="0" w:color="000000"/>
            </w:tcBorders>
          </w:tcPr>
          <w:p w14:paraId="3BFE23FD"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Кількість осіб з інвалідністю у віці 18-35 років, з них:</w:t>
            </w:r>
          </w:p>
        </w:tc>
        <w:tc>
          <w:tcPr>
            <w:tcW w:w="1095" w:type="dxa"/>
            <w:tcBorders>
              <w:top w:val="single" w:sz="6" w:space="0" w:color="000000"/>
              <w:left w:val="single" w:sz="6" w:space="0" w:color="000000"/>
              <w:bottom w:val="single" w:sz="6" w:space="0" w:color="000000"/>
              <w:right w:val="single" w:sz="6" w:space="0" w:color="000000"/>
            </w:tcBorders>
          </w:tcPr>
          <w:p w14:paraId="1FB76300"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w:t>
            </w:r>
          </w:p>
        </w:tc>
        <w:tc>
          <w:tcPr>
            <w:tcW w:w="2438" w:type="dxa"/>
            <w:vMerge/>
            <w:tcBorders>
              <w:top w:val="single" w:sz="6" w:space="0" w:color="000000"/>
              <w:left w:val="single" w:sz="6" w:space="0" w:color="000000"/>
              <w:bottom w:val="single" w:sz="6" w:space="0" w:color="000000"/>
              <w:right w:val="single" w:sz="6" w:space="0" w:color="000000"/>
            </w:tcBorders>
          </w:tcPr>
          <w:p w14:paraId="595DB26B"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43C1AEBD" w14:textId="77777777">
        <w:trPr>
          <w:trHeight w:val="48"/>
        </w:trPr>
        <w:tc>
          <w:tcPr>
            <w:tcW w:w="997" w:type="dxa"/>
            <w:tcBorders>
              <w:top w:val="single" w:sz="6" w:space="0" w:color="000000"/>
              <w:left w:val="single" w:sz="6" w:space="0" w:color="000000"/>
              <w:bottom w:val="single" w:sz="6" w:space="0" w:color="000000"/>
              <w:right w:val="single" w:sz="6" w:space="0" w:color="000000"/>
            </w:tcBorders>
          </w:tcPr>
          <w:p w14:paraId="63695112"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2.9.1</w:t>
            </w:r>
          </w:p>
        </w:tc>
        <w:tc>
          <w:tcPr>
            <w:tcW w:w="5091" w:type="dxa"/>
            <w:tcBorders>
              <w:top w:val="single" w:sz="6" w:space="0" w:color="000000"/>
              <w:left w:val="single" w:sz="6" w:space="0" w:color="000000"/>
              <w:bottom w:val="single" w:sz="6" w:space="0" w:color="000000"/>
              <w:right w:val="single" w:sz="6" w:space="0" w:color="000000"/>
            </w:tcBorders>
          </w:tcPr>
          <w:p w14:paraId="5A58158D"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чоловічої статі</w:t>
            </w:r>
          </w:p>
        </w:tc>
        <w:tc>
          <w:tcPr>
            <w:tcW w:w="1095" w:type="dxa"/>
            <w:tcBorders>
              <w:top w:val="single" w:sz="6" w:space="0" w:color="000000"/>
              <w:left w:val="single" w:sz="6" w:space="0" w:color="000000"/>
              <w:bottom w:val="single" w:sz="6" w:space="0" w:color="000000"/>
              <w:right w:val="single" w:sz="6" w:space="0" w:color="000000"/>
            </w:tcBorders>
          </w:tcPr>
          <w:p w14:paraId="003F9F4A" w14:textId="77777777" w:rsidR="00006E69" w:rsidRPr="00772FB3" w:rsidRDefault="00006E69" w:rsidP="005C01DF">
            <w:pPr>
              <w:spacing w:line="240" w:lineRule="auto"/>
              <w:rPr>
                <w:rFonts w:ascii="Times New Roman" w:eastAsia="Times New Roman" w:hAnsi="Times New Roman" w:cs="Times New Roman"/>
              </w:rPr>
            </w:pPr>
          </w:p>
        </w:tc>
        <w:tc>
          <w:tcPr>
            <w:tcW w:w="2438" w:type="dxa"/>
            <w:vMerge/>
            <w:tcBorders>
              <w:top w:val="single" w:sz="6" w:space="0" w:color="000000"/>
              <w:left w:val="single" w:sz="6" w:space="0" w:color="000000"/>
              <w:bottom w:val="single" w:sz="6" w:space="0" w:color="000000"/>
              <w:right w:val="single" w:sz="6" w:space="0" w:color="000000"/>
            </w:tcBorders>
          </w:tcPr>
          <w:p w14:paraId="23CE7DED"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0921510B" w14:textId="77777777">
        <w:trPr>
          <w:trHeight w:val="48"/>
        </w:trPr>
        <w:tc>
          <w:tcPr>
            <w:tcW w:w="997" w:type="dxa"/>
            <w:tcBorders>
              <w:top w:val="single" w:sz="6" w:space="0" w:color="000000"/>
              <w:left w:val="single" w:sz="6" w:space="0" w:color="000000"/>
              <w:bottom w:val="single" w:sz="6" w:space="0" w:color="000000"/>
              <w:right w:val="single" w:sz="6" w:space="0" w:color="000000"/>
            </w:tcBorders>
          </w:tcPr>
          <w:p w14:paraId="78594F04"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2.9.2</w:t>
            </w:r>
          </w:p>
        </w:tc>
        <w:tc>
          <w:tcPr>
            <w:tcW w:w="5091" w:type="dxa"/>
            <w:tcBorders>
              <w:top w:val="single" w:sz="6" w:space="0" w:color="000000"/>
              <w:left w:val="single" w:sz="6" w:space="0" w:color="000000"/>
              <w:bottom w:val="single" w:sz="6" w:space="0" w:color="000000"/>
              <w:right w:val="single" w:sz="6" w:space="0" w:color="000000"/>
            </w:tcBorders>
          </w:tcPr>
          <w:p w14:paraId="15393BCD"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жіночої статі</w:t>
            </w:r>
          </w:p>
        </w:tc>
        <w:tc>
          <w:tcPr>
            <w:tcW w:w="1095" w:type="dxa"/>
            <w:tcBorders>
              <w:top w:val="single" w:sz="6" w:space="0" w:color="000000"/>
              <w:left w:val="single" w:sz="6" w:space="0" w:color="000000"/>
              <w:bottom w:val="single" w:sz="6" w:space="0" w:color="000000"/>
              <w:right w:val="single" w:sz="6" w:space="0" w:color="000000"/>
            </w:tcBorders>
          </w:tcPr>
          <w:p w14:paraId="4FB7D7F3" w14:textId="77777777" w:rsidR="00006E69" w:rsidRPr="00772FB3" w:rsidRDefault="00006E69" w:rsidP="005C01DF">
            <w:pPr>
              <w:spacing w:line="240" w:lineRule="auto"/>
              <w:rPr>
                <w:rFonts w:ascii="Times New Roman" w:eastAsia="Times New Roman" w:hAnsi="Times New Roman" w:cs="Times New Roman"/>
              </w:rPr>
            </w:pPr>
          </w:p>
        </w:tc>
        <w:tc>
          <w:tcPr>
            <w:tcW w:w="2438" w:type="dxa"/>
            <w:vMerge/>
            <w:tcBorders>
              <w:top w:val="single" w:sz="6" w:space="0" w:color="000000"/>
              <w:left w:val="single" w:sz="6" w:space="0" w:color="000000"/>
              <w:bottom w:val="single" w:sz="6" w:space="0" w:color="000000"/>
              <w:right w:val="single" w:sz="6" w:space="0" w:color="000000"/>
            </w:tcBorders>
          </w:tcPr>
          <w:p w14:paraId="5AE4731F"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4AA31B6A" w14:textId="77777777">
        <w:trPr>
          <w:trHeight w:val="48"/>
        </w:trPr>
        <w:tc>
          <w:tcPr>
            <w:tcW w:w="997" w:type="dxa"/>
            <w:tcBorders>
              <w:top w:val="single" w:sz="6" w:space="0" w:color="000000"/>
              <w:left w:val="single" w:sz="6" w:space="0" w:color="000000"/>
              <w:bottom w:val="single" w:sz="6" w:space="0" w:color="000000"/>
              <w:right w:val="single" w:sz="6" w:space="0" w:color="000000"/>
            </w:tcBorders>
          </w:tcPr>
          <w:p w14:paraId="5E2ED23C"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2.9.3</w:t>
            </w:r>
          </w:p>
        </w:tc>
        <w:tc>
          <w:tcPr>
            <w:tcW w:w="5091" w:type="dxa"/>
            <w:tcBorders>
              <w:top w:val="single" w:sz="6" w:space="0" w:color="000000"/>
              <w:left w:val="single" w:sz="6" w:space="0" w:color="000000"/>
              <w:bottom w:val="single" w:sz="6" w:space="0" w:color="000000"/>
              <w:right w:val="single" w:sz="6" w:space="0" w:color="000000"/>
            </w:tcBorders>
          </w:tcPr>
          <w:p w14:paraId="45442D53"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з причиною інвалідності, якої є, зокрема:</w:t>
            </w:r>
          </w:p>
        </w:tc>
        <w:tc>
          <w:tcPr>
            <w:tcW w:w="1095" w:type="dxa"/>
            <w:tcBorders>
              <w:top w:val="single" w:sz="6" w:space="0" w:color="000000"/>
              <w:left w:val="single" w:sz="6" w:space="0" w:color="000000"/>
              <w:bottom w:val="single" w:sz="6" w:space="0" w:color="000000"/>
              <w:right w:val="single" w:sz="6" w:space="0" w:color="000000"/>
            </w:tcBorders>
          </w:tcPr>
          <w:p w14:paraId="638BA7B6"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Інформація конфеденційна</w:t>
            </w:r>
          </w:p>
        </w:tc>
        <w:tc>
          <w:tcPr>
            <w:tcW w:w="2438" w:type="dxa"/>
            <w:vMerge/>
            <w:tcBorders>
              <w:top w:val="single" w:sz="6" w:space="0" w:color="000000"/>
              <w:left w:val="single" w:sz="6" w:space="0" w:color="000000"/>
              <w:bottom w:val="single" w:sz="6" w:space="0" w:color="000000"/>
              <w:right w:val="single" w:sz="6" w:space="0" w:color="000000"/>
            </w:tcBorders>
          </w:tcPr>
          <w:p w14:paraId="7FADD3CB"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1E19502E" w14:textId="77777777">
        <w:trPr>
          <w:trHeight w:val="48"/>
        </w:trPr>
        <w:tc>
          <w:tcPr>
            <w:tcW w:w="997" w:type="dxa"/>
            <w:tcBorders>
              <w:top w:val="single" w:sz="6" w:space="0" w:color="000000"/>
              <w:left w:val="single" w:sz="6" w:space="0" w:color="000000"/>
              <w:bottom w:val="single" w:sz="6" w:space="0" w:color="000000"/>
              <w:right w:val="single" w:sz="6" w:space="0" w:color="000000"/>
            </w:tcBorders>
          </w:tcPr>
          <w:p w14:paraId="6E5F9755"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2.9.3.1</w:t>
            </w:r>
          </w:p>
        </w:tc>
        <w:tc>
          <w:tcPr>
            <w:tcW w:w="5091" w:type="dxa"/>
            <w:tcBorders>
              <w:top w:val="single" w:sz="6" w:space="0" w:color="000000"/>
              <w:left w:val="single" w:sz="6" w:space="0" w:color="000000"/>
              <w:bottom w:val="single" w:sz="6" w:space="0" w:color="000000"/>
              <w:right w:val="single" w:sz="6" w:space="0" w:color="000000"/>
            </w:tcBorders>
          </w:tcPr>
          <w:p w14:paraId="643D924F"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хвороби центральної нервової системи</w:t>
            </w:r>
          </w:p>
        </w:tc>
        <w:tc>
          <w:tcPr>
            <w:tcW w:w="1095" w:type="dxa"/>
            <w:tcBorders>
              <w:top w:val="single" w:sz="6" w:space="0" w:color="000000"/>
              <w:left w:val="single" w:sz="6" w:space="0" w:color="000000"/>
              <w:bottom w:val="single" w:sz="6" w:space="0" w:color="000000"/>
              <w:right w:val="single" w:sz="6" w:space="0" w:color="000000"/>
            </w:tcBorders>
          </w:tcPr>
          <w:p w14:paraId="2922D969"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w:t>
            </w:r>
          </w:p>
        </w:tc>
        <w:tc>
          <w:tcPr>
            <w:tcW w:w="2438" w:type="dxa"/>
            <w:vMerge/>
            <w:tcBorders>
              <w:top w:val="single" w:sz="6" w:space="0" w:color="000000"/>
              <w:left w:val="single" w:sz="6" w:space="0" w:color="000000"/>
              <w:bottom w:val="single" w:sz="6" w:space="0" w:color="000000"/>
              <w:right w:val="single" w:sz="6" w:space="0" w:color="000000"/>
            </w:tcBorders>
          </w:tcPr>
          <w:p w14:paraId="38FB5C86"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1D945D0C" w14:textId="77777777">
        <w:trPr>
          <w:trHeight w:val="48"/>
        </w:trPr>
        <w:tc>
          <w:tcPr>
            <w:tcW w:w="997" w:type="dxa"/>
            <w:tcBorders>
              <w:top w:val="single" w:sz="6" w:space="0" w:color="000000"/>
              <w:left w:val="single" w:sz="6" w:space="0" w:color="000000"/>
              <w:bottom w:val="single" w:sz="6" w:space="0" w:color="000000"/>
              <w:right w:val="single" w:sz="6" w:space="0" w:color="000000"/>
            </w:tcBorders>
          </w:tcPr>
          <w:p w14:paraId="4C25C3D6"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2.9.3.2</w:t>
            </w:r>
          </w:p>
        </w:tc>
        <w:tc>
          <w:tcPr>
            <w:tcW w:w="5091" w:type="dxa"/>
            <w:tcBorders>
              <w:top w:val="single" w:sz="6" w:space="0" w:color="000000"/>
              <w:left w:val="single" w:sz="6" w:space="0" w:color="000000"/>
              <w:bottom w:val="single" w:sz="6" w:space="0" w:color="000000"/>
              <w:right w:val="single" w:sz="6" w:space="0" w:color="000000"/>
            </w:tcBorders>
          </w:tcPr>
          <w:p w14:paraId="5FD6BB63"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хвороби кістково-м’язової системи та сполучної тканини, що супроводжуються порушенням рухової активності</w:t>
            </w:r>
          </w:p>
        </w:tc>
        <w:tc>
          <w:tcPr>
            <w:tcW w:w="1095" w:type="dxa"/>
            <w:tcBorders>
              <w:top w:val="single" w:sz="6" w:space="0" w:color="000000"/>
              <w:left w:val="single" w:sz="6" w:space="0" w:color="000000"/>
              <w:bottom w:val="single" w:sz="6" w:space="0" w:color="000000"/>
              <w:right w:val="single" w:sz="6" w:space="0" w:color="000000"/>
            </w:tcBorders>
          </w:tcPr>
          <w:p w14:paraId="4BDFAC37"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w:t>
            </w:r>
          </w:p>
        </w:tc>
        <w:tc>
          <w:tcPr>
            <w:tcW w:w="2438" w:type="dxa"/>
            <w:vMerge/>
            <w:tcBorders>
              <w:top w:val="single" w:sz="6" w:space="0" w:color="000000"/>
              <w:left w:val="single" w:sz="6" w:space="0" w:color="000000"/>
              <w:bottom w:val="single" w:sz="6" w:space="0" w:color="000000"/>
              <w:right w:val="single" w:sz="6" w:space="0" w:color="000000"/>
            </w:tcBorders>
          </w:tcPr>
          <w:p w14:paraId="5EDE9F5B"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763FAF89" w14:textId="77777777">
        <w:trPr>
          <w:trHeight w:val="48"/>
        </w:trPr>
        <w:tc>
          <w:tcPr>
            <w:tcW w:w="997" w:type="dxa"/>
            <w:tcBorders>
              <w:top w:val="single" w:sz="6" w:space="0" w:color="000000"/>
              <w:left w:val="single" w:sz="6" w:space="0" w:color="000000"/>
              <w:bottom w:val="single" w:sz="6" w:space="0" w:color="000000"/>
              <w:right w:val="single" w:sz="6" w:space="0" w:color="000000"/>
            </w:tcBorders>
          </w:tcPr>
          <w:p w14:paraId="5FC259EB"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2.9.3.3</w:t>
            </w:r>
          </w:p>
        </w:tc>
        <w:tc>
          <w:tcPr>
            <w:tcW w:w="5091" w:type="dxa"/>
            <w:tcBorders>
              <w:top w:val="single" w:sz="6" w:space="0" w:color="000000"/>
              <w:left w:val="single" w:sz="6" w:space="0" w:color="000000"/>
              <w:bottom w:val="single" w:sz="6" w:space="0" w:color="000000"/>
              <w:right w:val="single" w:sz="6" w:space="0" w:color="000000"/>
            </w:tcBorders>
          </w:tcPr>
          <w:p w14:paraId="3E006DEE"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розлади психіки та поведінки</w:t>
            </w:r>
          </w:p>
        </w:tc>
        <w:tc>
          <w:tcPr>
            <w:tcW w:w="1095" w:type="dxa"/>
            <w:tcBorders>
              <w:top w:val="single" w:sz="6" w:space="0" w:color="000000"/>
              <w:left w:val="single" w:sz="6" w:space="0" w:color="000000"/>
              <w:bottom w:val="single" w:sz="6" w:space="0" w:color="000000"/>
              <w:right w:val="single" w:sz="6" w:space="0" w:color="000000"/>
            </w:tcBorders>
          </w:tcPr>
          <w:p w14:paraId="318609F8"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w:t>
            </w:r>
          </w:p>
        </w:tc>
        <w:tc>
          <w:tcPr>
            <w:tcW w:w="2438" w:type="dxa"/>
            <w:vMerge/>
            <w:tcBorders>
              <w:top w:val="single" w:sz="6" w:space="0" w:color="000000"/>
              <w:left w:val="single" w:sz="6" w:space="0" w:color="000000"/>
              <w:bottom w:val="single" w:sz="6" w:space="0" w:color="000000"/>
              <w:right w:val="single" w:sz="6" w:space="0" w:color="000000"/>
            </w:tcBorders>
          </w:tcPr>
          <w:p w14:paraId="7E394602"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2C9C3923" w14:textId="77777777">
        <w:trPr>
          <w:trHeight w:val="48"/>
        </w:trPr>
        <w:tc>
          <w:tcPr>
            <w:tcW w:w="997" w:type="dxa"/>
            <w:tcBorders>
              <w:top w:val="single" w:sz="6" w:space="0" w:color="000000"/>
              <w:left w:val="single" w:sz="6" w:space="0" w:color="000000"/>
              <w:bottom w:val="single" w:sz="6" w:space="0" w:color="000000"/>
              <w:right w:val="single" w:sz="6" w:space="0" w:color="000000"/>
            </w:tcBorders>
          </w:tcPr>
          <w:p w14:paraId="043E21DF"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2.9.3.4</w:t>
            </w:r>
          </w:p>
        </w:tc>
        <w:tc>
          <w:tcPr>
            <w:tcW w:w="5091" w:type="dxa"/>
            <w:tcBorders>
              <w:top w:val="single" w:sz="6" w:space="0" w:color="000000"/>
              <w:left w:val="single" w:sz="6" w:space="0" w:color="000000"/>
              <w:bottom w:val="single" w:sz="6" w:space="0" w:color="000000"/>
              <w:right w:val="single" w:sz="6" w:space="0" w:color="000000"/>
            </w:tcBorders>
          </w:tcPr>
          <w:p w14:paraId="5EA6084E"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 xml:space="preserve">хвороби ока та його придаткового апарату, що </w:t>
            </w:r>
            <w:r w:rsidRPr="00772FB3">
              <w:rPr>
                <w:rFonts w:ascii="Times New Roman" w:eastAsia="Times New Roman" w:hAnsi="Times New Roman" w:cs="Times New Roman"/>
              </w:rPr>
              <w:lastRenderedPageBreak/>
              <w:t>супроводжуються порушенням зору</w:t>
            </w:r>
          </w:p>
        </w:tc>
        <w:tc>
          <w:tcPr>
            <w:tcW w:w="1095" w:type="dxa"/>
            <w:tcBorders>
              <w:top w:val="single" w:sz="6" w:space="0" w:color="000000"/>
              <w:left w:val="single" w:sz="6" w:space="0" w:color="000000"/>
              <w:bottom w:val="single" w:sz="6" w:space="0" w:color="000000"/>
              <w:right w:val="single" w:sz="6" w:space="0" w:color="000000"/>
            </w:tcBorders>
          </w:tcPr>
          <w:p w14:paraId="22997D31"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lastRenderedPageBreak/>
              <w:t>-</w:t>
            </w:r>
          </w:p>
        </w:tc>
        <w:tc>
          <w:tcPr>
            <w:tcW w:w="2438" w:type="dxa"/>
            <w:vMerge/>
            <w:tcBorders>
              <w:top w:val="single" w:sz="6" w:space="0" w:color="000000"/>
              <w:left w:val="single" w:sz="6" w:space="0" w:color="000000"/>
              <w:bottom w:val="single" w:sz="6" w:space="0" w:color="000000"/>
              <w:right w:val="single" w:sz="6" w:space="0" w:color="000000"/>
            </w:tcBorders>
          </w:tcPr>
          <w:p w14:paraId="75648701"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726D80D5" w14:textId="77777777">
        <w:trPr>
          <w:trHeight w:val="48"/>
        </w:trPr>
        <w:tc>
          <w:tcPr>
            <w:tcW w:w="997" w:type="dxa"/>
            <w:tcBorders>
              <w:top w:val="single" w:sz="6" w:space="0" w:color="000000"/>
              <w:left w:val="single" w:sz="6" w:space="0" w:color="000000"/>
              <w:bottom w:val="single" w:sz="6" w:space="0" w:color="000000"/>
              <w:right w:val="single" w:sz="6" w:space="0" w:color="000000"/>
            </w:tcBorders>
          </w:tcPr>
          <w:p w14:paraId="0048AC4A"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2.9.3.5</w:t>
            </w:r>
          </w:p>
        </w:tc>
        <w:tc>
          <w:tcPr>
            <w:tcW w:w="5091" w:type="dxa"/>
            <w:tcBorders>
              <w:top w:val="single" w:sz="6" w:space="0" w:color="000000"/>
              <w:left w:val="single" w:sz="6" w:space="0" w:color="000000"/>
              <w:bottom w:val="single" w:sz="6" w:space="0" w:color="000000"/>
              <w:right w:val="single" w:sz="6" w:space="0" w:color="000000"/>
            </w:tcBorders>
          </w:tcPr>
          <w:p w14:paraId="7F064BAD"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хвороби вуха та соскоподібного відростка, що супроводжуються порушенням слуху</w:t>
            </w:r>
          </w:p>
        </w:tc>
        <w:tc>
          <w:tcPr>
            <w:tcW w:w="1095" w:type="dxa"/>
            <w:tcBorders>
              <w:top w:val="single" w:sz="6" w:space="0" w:color="000000"/>
              <w:left w:val="single" w:sz="6" w:space="0" w:color="000000"/>
              <w:bottom w:val="single" w:sz="6" w:space="0" w:color="000000"/>
              <w:right w:val="single" w:sz="6" w:space="0" w:color="000000"/>
            </w:tcBorders>
          </w:tcPr>
          <w:p w14:paraId="2F921FEA"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w:t>
            </w:r>
          </w:p>
        </w:tc>
        <w:tc>
          <w:tcPr>
            <w:tcW w:w="2438" w:type="dxa"/>
            <w:vMerge/>
            <w:tcBorders>
              <w:top w:val="single" w:sz="6" w:space="0" w:color="000000"/>
              <w:left w:val="single" w:sz="6" w:space="0" w:color="000000"/>
              <w:bottom w:val="single" w:sz="6" w:space="0" w:color="000000"/>
              <w:right w:val="single" w:sz="6" w:space="0" w:color="000000"/>
            </w:tcBorders>
          </w:tcPr>
          <w:p w14:paraId="13DF23CF"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3451F7D6" w14:textId="77777777">
        <w:trPr>
          <w:trHeight w:val="48"/>
        </w:trPr>
        <w:tc>
          <w:tcPr>
            <w:tcW w:w="997" w:type="dxa"/>
            <w:tcBorders>
              <w:top w:val="single" w:sz="6" w:space="0" w:color="000000"/>
              <w:left w:val="single" w:sz="6" w:space="0" w:color="000000"/>
              <w:bottom w:val="single" w:sz="6" w:space="0" w:color="000000"/>
              <w:right w:val="single" w:sz="6" w:space="0" w:color="000000"/>
            </w:tcBorders>
          </w:tcPr>
          <w:p w14:paraId="6DF453E7"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2.10</w:t>
            </w:r>
          </w:p>
        </w:tc>
        <w:tc>
          <w:tcPr>
            <w:tcW w:w="5091" w:type="dxa"/>
            <w:tcBorders>
              <w:top w:val="single" w:sz="6" w:space="0" w:color="000000"/>
              <w:left w:val="single" w:sz="6" w:space="0" w:color="000000"/>
              <w:bottom w:val="single" w:sz="6" w:space="0" w:color="000000"/>
              <w:right w:val="single" w:sz="6" w:space="0" w:color="000000"/>
            </w:tcBorders>
          </w:tcPr>
          <w:p w14:paraId="5143ADBE"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 xml:space="preserve">Кількість осіб з інвалідністю у віці 36-59 років, </w:t>
            </w:r>
            <w:r w:rsidRPr="00772FB3">
              <w:rPr>
                <w:rFonts w:ascii="Times New Roman" w:eastAsia="Times New Roman" w:hAnsi="Times New Roman" w:cs="Times New Roman"/>
              </w:rPr>
              <w:br/>
              <w:t>з них:</w:t>
            </w:r>
          </w:p>
        </w:tc>
        <w:tc>
          <w:tcPr>
            <w:tcW w:w="1095" w:type="dxa"/>
            <w:tcBorders>
              <w:top w:val="single" w:sz="6" w:space="0" w:color="000000"/>
              <w:left w:val="single" w:sz="6" w:space="0" w:color="000000"/>
              <w:bottom w:val="single" w:sz="6" w:space="0" w:color="000000"/>
              <w:right w:val="single" w:sz="6" w:space="0" w:color="000000"/>
            </w:tcBorders>
          </w:tcPr>
          <w:p w14:paraId="2C6D305C" w14:textId="77777777" w:rsidR="00006E69" w:rsidRPr="00772FB3" w:rsidRDefault="00006E69" w:rsidP="005C01DF">
            <w:pPr>
              <w:spacing w:line="240" w:lineRule="auto"/>
              <w:rPr>
                <w:rFonts w:ascii="Times New Roman" w:eastAsia="Times New Roman" w:hAnsi="Times New Roman" w:cs="Times New Roman"/>
              </w:rPr>
            </w:pPr>
          </w:p>
        </w:tc>
        <w:tc>
          <w:tcPr>
            <w:tcW w:w="2438" w:type="dxa"/>
            <w:vMerge/>
            <w:tcBorders>
              <w:top w:val="single" w:sz="6" w:space="0" w:color="000000"/>
              <w:left w:val="single" w:sz="6" w:space="0" w:color="000000"/>
              <w:bottom w:val="single" w:sz="6" w:space="0" w:color="000000"/>
              <w:right w:val="single" w:sz="6" w:space="0" w:color="000000"/>
            </w:tcBorders>
          </w:tcPr>
          <w:p w14:paraId="73E50732"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213B6F5F" w14:textId="77777777">
        <w:trPr>
          <w:trHeight w:val="48"/>
        </w:trPr>
        <w:tc>
          <w:tcPr>
            <w:tcW w:w="997" w:type="dxa"/>
            <w:tcBorders>
              <w:top w:val="single" w:sz="6" w:space="0" w:color="000000"/>
              <w:left w:val="single" w:sz="6" w:space="0" w:color="000000"/>
              <w:bottom w:val="single" w:sz="6" w:space="0" w:color="000000"/>
              <w:right w:val="single" w:sz="6" w:space="0" w:color="000000"/>
            </w:tcBorders>
          </w:tcPr>
          <w:p w14:paraId="479D8B28"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2.10.1</w:t>
            </w:r>
          </w:p>
        </w:tc>
        <w:tc>
          <w:tcPr>
            <w:tcW w:w="5091" w:type="dxa"/>
            <w:tcBorders>
              <w:top w:val="single" w:sz="6" w:space="0" w:color="000000"/>
              <w:left w:val="single" w:sz="6" w:space="0" w:color="000000"/>
              <w:bottom w:val="single" w:sz="6" w:space="0" w:color="000000"/>
              <w:right w:val="single" w:sz="6" w:space="0" w:color="000000"/>
            </w:tcBorders>
          </w:tcPr>
          <w:p w14:paraId="01F06323"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чоловічої статі</w:t>
            </w:r>
          </w:p>
        </w:tc>
        <w:tc>
          <w:tcPr>
            <w:tcW w:w="1095" w:type="dxa"/>
            <w:tcBorders>
              <w:top w:val="single" w:sz="6" w:space="0" w:color="000000"/>
              <w:left w:val="single" w:sz="6" w:space="0" w:color="000000"/>
              <w:bottom w:val="single" w:sz="6" w:space="0" w:color="000000"/>
              <w:right w:val="single" w:sz="6" w:space="0" w:color="000000"/>
            </w:tcBorders>
          </w:tcPr>
          <w:p w14:paraId="7E17F4E0" w14:textId="77777777" w:rsidR="00006E69" w:rsidRPr="00772FB3" w:rsidRDefault="00006E69" w:rsidP="005C01DF">
            <w:pPr>
              <w:spacing w:line="240" w:lineRule="auto"/>
              <w:rPr>
                <w:rFonts w:ascii="Times New Roman" w:eastAsia="Times New Roman" w:hAnsi="Times New Roman" w:cs="Times New Roman"/>
              </w:rPr>
            </w:pPr>
          </w:p>
        </w:tc>
        <w:tc>
          <w:tcPr>
            <w:tcW w:w="2438" w:type="dxa"/>
            <w:vMerge/>
            <w:tcBorders>
              <w:top w:val="single" w:sz="6" w:space="0" w:color="000000"/>
              <w:left w:val="single" w:sz="6" w:space="0" w:color="000000"/>
              <w:bottom w:val="single" w:sz="6" w:space="0" w:color="000000"/>
              <w:right w:val="single" w:sz="6" w:space="0" w:color="000000"/>
            </w:tcBorders>
          </w:tcPr>
          <w:p w14:paraId="781A3A4C"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65BB0B26" w14:textId="77777777">
        <w:trPr>
          <w:trHeight w:val="48"/>
        </w:trPr>
        <w:tc>
          <w:tcPr>
            <w:tcW w:w="997" w:type="dxa"/>
            <w:tcBorders>
              <w:top w:val="single" w:sz="6" w:space="0" w:color="000000"/>
              <w:left w:val="single" w:sz="6" w:space="0" w:color="000000"/>
              <w:bottom w:val="single" w:sz="6" w:space="0" w:color="000000"/>
              <w:right w:val="single" w:sz="6" w:space="0" w:color="000000"/>
            </w:tcBorders>
          </w:tcPr>
          <w:p w14:paraId="002C496F"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2.10.11</w:t>
            </w:r>
          </w:p>
        </w:tc>
        <w:tc>
          <w:tcPr>
            <w:tcW w:w="5091" w:type="dxa"/>
            <w:tcBorders>
              <w:top w:val="single" w:sz="6" w:space="0" w:color="000000"/>
              <w:left w:val="single" w:sz="6" w:space="0" w:color="000000"/>
              <w:bottom w:val="single" w:sz="6" w:space="0" w:color="000000"/>
              <w:right w:val="single" w:sz="6" w:space="0" w:color="000000"/>
            </w:tcBorders>
          </w:tcPr>
          <w:p w14:paraId="3E09EA76"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жіночої статі</w:t>
            </w:r>
          </w:p>
        </w:tc>
        <w:tc>
          <w:tcPr>
            <w:tcW w:w="1095" w:type="dxa"/>
            <w:tcBorders>
              <w:top w:val="single" w:sz="6" w:space="0" w:color="000000"/>
              <w:left w:val="single" w:sz="6" w:space="0" w:color="000000"/>
              <w:bottom w:val="single" w:sz="6" w:space="0" w:color="000000"/>
              <w:right w:val="single" w:sz="6" w:space="0" w:color="000000"/>
            </w:tcBorders>
          </w:tcPr>
          <w:p w14:paraId="1D74811F" w14:textId="77777777" w:rsidR="00006E69" w:rsidRPr="00772FB3" w:rsidRDefault="00006E69" w:rsidP="005C01DF">
            <w:pPr>
              <w:spacing w:line="240" w:lineRule="auto"/>
              <w:rPr>
                <w:rFonts w:ascii="Times New Roman" w:eastAsia="Times New Roman" w:hAnsi="Times New Roman" w:cs="Times New Roman"/>
              </w:rPr>
            </w:pPr>
          </w:p>
        </w:tc>
        <w:tc>
          <w:tcPr>
            <w:tcW w:w="2438" w:type="dxa"/>
            <w:vMerge/>
            <w:tcBorders>
              <w:top w:val="single" w:sz="6" w:space="0" w:color="000000"/>
              <w:left w:val="single" w:sz="6" w:space="0" w:color="000000"/>
              <w:bottom w:val="single" w:sz="6" w:space="0" w:color="000000"/>
              <w:right w:val="single" w:sz="6" w:space="0" w:color="000000"/>
            </w:tcBorders>
          </w:tcPr>
          <w:p w14:paraId="198A325E"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5A8710C0" w14:textId="77777777">
        <w:trPr>
          <w:trHeight w:val="48"/>
        </w:trPr>
        <w:tc>
          <w:tcPr>
            <w:tcW w:w="997" w:type="dxa"/>
            <w:tcBorders>
              <w:top w:val="single" w:sz="6" w:space="0" w:color="000000"/>
              <w:left w:val="single" w:sz="6" w:space="0" w:color="000000"/>
              <w:bottom w:val="single" w:sz="6" w:space="0" w:color="000000"/>
              <w:right w:val="single" w:sz="6" w:space="0" w:color="000000"/>
            </w:tcBorders>
          </w:tcPr>
          <w:p w14:paraId="53A7AA30"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2.11</w:t>
            </w:r>
          </w:p>
        </w:tc>
        <w:tc>
          <w:tcPr>
            <w:tcW w:w="5091" w:type="dxa"/>
            <w:tcBorders>
              <w:top w:val="single" w:sz="6" w:space="0" w:color="000000"/>
              <w:left w:val="single" w:sz="6" w:space="0" w:color="000000"/>
              <w:bottom w:val="single" w:sz="6" w:space="0" w:color="000000"/>
              <w:right w:val="single" w:sz="6" w:space="0" w:color="000000"/>
            </w:tcBorders>
          </w:tcPr>
          <w:p w14:paraId="6238D72A"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 xml:space="preserve">Кількість осіб з інвалідністю у віці 60 років і більше, </w:t>
            </w:r>
            <w:r w:rsidRPr="00772FB3">
              <w:rPr>
                <w:rFonts w:ascii="Times New Roman" w:eastAsia="Times New Roman" w:hAnsi="Times New Roman" w:cs="Times New Roman"/>
              </w:rPr>
              <w:br/>
              <w:t>з них:</w:t>
            </w:r>
          </w:p>
        </w:tc>
        <w:tc>
          <w:tcPr>
            <w:tcW w:w="1095" w:type="dxa"/>
            <w:tcBorders>
              <w:top w:val="single" w:sz="6" w:space="0" w:color="000000"/>
              <w:left w:val="single" w:sz="6" w:space="0" w:color="000000"/>
              <w:bottom w:val="single" w:sz="6" w:space="0" w:color="000000"/>
              <w:right w:val="single" w:sz="6" w:space="0" w:color="000000"/>
            </w:tcBorders>
          </w:tcPr>
          <w:p w14:paraId="39A35D65" w14:textId="77777777" w:rsidR="00006E69" w:rsidRPr="00772FB3" w:rsidRDefault="00006E69" w:rsidP="005C01DF">
            <w:pPr>
              <w:spacing w:line="240" w:lineRule="auto"/>
              <w:rPr>
                <w:rFonts w:ascii="Times New Roman" w:eastAsia="Times New Roman" w:hAnsi="Times New Roman" w:cs="Times New Roman"/>
              </w:rPr>
            </w:pPr>
          </w:p>
        </w:tc>
        <w:tc>
          <w:tcPr>
            <w:tcW w:w="2438" w:type="dxa"/>
            <w:vMerge/>
            <w:tcBorders>
              <w:top w:val="single" w:sz="6" w:space="0" w:color="000000"/>
              <w:left w:val="single" w:sz="6" w:space="0" w:color="000000"/>
              <w:bottom w:val="single" w:sz="6" w:space="0" w:color="000000"/>
              <w:right w:val="single" w:sz="6" w:space="0" w:color="000000"/>
            </w:tcBorders>
          </w:tcPr>
          <w:p w14:paraId="4B42BE30"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278D4364" w14:textId="77777777">
        <w:trPr>
          <w:trHeight w:val="48"/>
        </w:trPr>
        <w:tc>
          <w:tcPr>
            <w:tcW w:w="997" w:type="dxa"/>
            <w:tcBorders>
              <w:top w:val="single" w:sz="6" w:space="0" w:color="000000"/>
              <w:left w:val="single" w:sz="6" w:space="0" w:color="000000"/>
              <w:bottom w:val="single" w:sz="6" w:space="0" w:color="000000"/>
              <w:right w:val="single" w:sz="6" w:space="0" w:color="000000"/>
            </w:tcBorders>
          </w:tcPr>
          <w:p w14:paraId="0A9A8360"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2.11.1</w:t>
            </w:r>
          </w:p>
        </w:tc>
        <w:tc>
          <w:tcPr>
            <w:tcW w:w="5091" w:type="dxa"/>
            <w:tcBorders>
              <w:top w:val="single" w:sz="6" w:space="0" w:color="000000"/>
              <w:left w:val="single" w:sz="6" w:space="0" w:color="000000"/>
              <w:bottom w:val="single" w:sz="6" w:space="0" w:color="000000"/>
              <w:right w:val="single" w:sz="6" w:space="0" w:color="000000"/>
            </w:tcBorders>
          </w:tcPr>
          <w:p w14:paraId="64AEA362"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чоловічої статі</w:t>
            </w:r>
          </w:p>
        </w:tc>
        <w:tc>
          <w:tcPr>
            <w:tcW w:w="1095" w:type="dxa"/>
            <w:tcBorders>
              <w:top w:val="single" w:sz="6" w:space="0" w:color="000000"/>
              <w:left w:val="single" w:sz="6" w:space="0" w:color="000000"/>
              <w:bottom w:val="single" w:sz="6" w:space="0" w:color="000000"/>
              <w:right w:val="single" w:sz="6" w:space="0" w:color="000000"/>
            </w:tcBorders>
          </w:tcPr>
          <w:p w14:paraId="1ABED892" w14:textId="77777777" w:rsidR="00006E69" w:rsidRPr="00772FB3" w:rsidRDefault="00006E69" w:rsidP="005C01DF">
            <w:pPr>
              <w:spacing w:line="240" w:lineRule="auto"/>
              <w:rPr>
                <w:rFonts w:ascii="Times New Roman" w:eastAsia="Times New Roman" w:hAnsi="Times New Roman" w:cs="Times New Roman"/>
              </w:rPr>
            </w:pPr>
          </w:p>
        </w:tc>
        <w:tc>
          <w:tcPr>
            <w:tcW w:w="2438" w:type="dxa"/>
            <w:vMerge/>
            <w:tcBorders>
              <w:top w:val="single" w:sz="6" w:space="0" w:color="000000"/>
              <w:left w:val="single" w:sz="6" w:space="0" w:color="000000"/>
              <w:bottom w:val="single" w:sz="6" w:space="0" w:color="000000"/>
              <w:right w:val="single" w:sz="6" w:space="0" w:color="000000"/>
            </w:tcBorders>
          </w:tcPr>
          <w:p w14:paraId="26871715"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1276C0CF" w14:textId="77777777">
        <w:trPr>
          <w:trHeight w:val="48"/>
        </w:trPr>
        <w:tc>
          <w:tcPr>
            <w:tcW w:w="997" w:type="dxa"/>
            <w:tcBorders>
              <w:top w:val="single" w:sz="6" w:space="0" w:color="000000"/>
              <w:left w:val="single" w:sz="6" w:space="0" w:color="000000"/>
              <w:bottom w:val="single" w:sz="6" w:space="0" w:color="000000"/>
              <w:right w:val="single" w:sz="6" w:space="0" w:color="000000"/>
            </w:tcBorders>
          </w:tcPr>
          <w:p w14:paraId="715F2718"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2.11.2</w:t>
            </w:r>
          </w:p>
        </w:tc>
        <w:tc>
          <w:tcPr>
            <w:tcW w:w="5091" w:type="dxa"/>
            <w:tcBorders>
              <w:top w:val="single" w:sz="6" w:space="0" w:color="000000"/>
              <w:left w:val="single" w:sz="6" w:space="0" w:color="000000"/>
              <w:bottom w:val="single" w:sz="6" w:space="0" w:color="000000"/>
              <w:right w:val="single" w:sz="6" w:space="0" w:color="000000"/>
            </w:tcBorders>
          </w:tcPr>
          <w:p w14:paraId="6A6BC6C4"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жіночої статі</w:t>
            </w:r>
          </w:p>
        </w:tc>
        <w:tc>
          <w:tcPr>
            <w:tcW w:w="1095" w:type="dxa"/>
            <w:tcBorders>
              <w:top w:val="single" w:sz="6" w:space="0" w:color="000000"/>
              <w:left w:val="single" w:sz="6" w:space="0" w:color="000000"/>
              <w:bottom w:val="single" w:sz="6" w:space="0" w:color="000000"/>
              <w:right w:val="single" w:sz="6" w:space="0" w:color="000000"/>
            </w:tcBorders>
          </w:tcPr>
          <w:p w14:paraId="43B54191" w14:textId="77777777" w:rsidR="00006E69" w:rsidRPr="00772FB3" w:rsidRDefault="00006E69" w:rsidP="005C01DF">
            <w:pPr>
              <w:spacing w:line="240" w:lineRule="auto"/>
              <w:rPr>
                <w:rFonts w:ascii="Times New Roman" w:eastAsia="Times New Roman" w:hAnsi="Times New Roman" w:cs="Times New Roman"/>
              </w:rPr>
            </w:pPr>
          </w:p>
        </w:tc>
        <w:tc>
          <w:tcPr>
            <w:tcW w:w="2438" w:type="dxa"/>
            <w:vMerge/>
            <w:tcBorders>
              <w:top w:val="single" w:sz="6" w:space="0" w:color="000000"/>
              <w:left w:val="single" w:sz="6" w:space="0" w:color="000000"/>
              <w:bottom w:val="single" w:sz="6" w:space="0" w:color="000000"/>
              <w:right w:val="single" w:sz="6" w:space="0" w:color="000000"/>
            </w:tcBorders>
          </w:tcPr>
          <w:p w14:paraId="1BA134E4"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514C4EFA" w14:textId="77777777">
        <w:trPr>
          <w:trHeight w:val="48"/>
        </w:trPr>
        <w:tc>
          <w:tcPr>
            <w:tcW w:w="997" w:type="dxa"/>
            <w:tcBorders>
              <w:top w:val="single" w:sz="6" w:space="0" w:color="000000"/>
              <w:left w:val="single" w:sz="6" w:space="0" w:color="000000"/>
              <w:bottom w:val="single" w:sz="6" w:space="0" w:color="000000"/>
              <w:right w:val="single" w:sz="6" w:space="0" w:color="000000"/>
            </w:tcBorders>
          </w:tcPr>
          <w:p w14:paraId="70CF7E97"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2.12</w:t>
            </w:r>
          </w:p>
        </w:tc>
        <w:tc>
          <w:tcPr>
            <w:tcW w:w="5091" w:type="dxa"/>
            <w:tcBorders>
              <w:top w:val="single" w:sz="6" w:space="0" w:color="000000"/>
              <w:left w:val="single" w:sz="6" w:space="0" w:color="000000"/>
              <w:bottom w:val="single" w:sz="6" w:space="0" w:color="000000"/>
              <w:right w:val="single" w:sz="6" w:space="0" w:color="000000"/>
            </w:tcBorders>
          </w:tcPr>
          <w:p w14:paraId="63386C4D"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Кількість повнолітніх осіб з інвалідністю, які отримують в громаді послуги з реабілітації, з них:</w:t>
            </w:r>
          </w:p>
        </w:tc>
        <w:tc>
          <w:tcPr>
            <w:tcW w:w="1095" w:type="dxa"/>
            <w:tcBorders>
              <w:top w:val="single" w:sz="6" w:space="0" w:color="000000"/>
              <w:left w:val="single" w:sz="6" w:space="0" w:color="000000"/>
              <w:bottom w:val="single" w:sz="6" w:space="0" w:color="000000"/>
              <w:right w:val="single" w:sz="6" w:space="0" w:color="000000"/>
            </w:tcBorders>
          </w:tcPr>
          <w:p w14:paraId="069FB326"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0</w:t>
            </w:r>
          </w:p>
        </w:tc>
        <w:tc>
          <w:tcPr>
            <w:tcW w:w="2438" w:type="dxa"/>
            <w:vMerge w:val="restart"/>
            <w:tcBorders>
              <w:top w:val="single" w:sz="6" w:space="0" w:color="000000"/>
              <w:left w:val="single" w:sz="6" w:space="0" w:color="000000"/>
              <w:bottom w:val="single" w:sz="6" w:space="0" w:color="000000"/>
              <w:right w:val="single" w:sz="6" w:space="0" w:color="000000"/>
            </w:tcBorders>
          </w:tcPr>
          <w:p w14:paraId="37A85EDE"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Виконавчий орган сільської, селищної, міської ради з питань соціального захисту населення/ охорони здоров’я/ надавачі соціальних послуг/ заклади охорони здоров’я</w:t>
            </w:r>
          </w:p>
        </w:tc>
      </w:tr>
      <w:tr w:rsidR="00577D47" w:rsidRPr="00772FB3" w14:paraId="736C2984" w14:textId="77777777">
        <w:trPr>
          <w:trHeight w:val="48"/>
        </w:trPr>
        <w:tc>
          <w:tcPr>
            <w:tcW w:w="997" w:type="dxa"/>
            <w:tcBorders>
              <w:top w:val="single" w:sz="6" w:space="0" w:color="000000"/>
              <w:left w:val="single" w:sz="6" w:space="0" w:color="000000"/>
              <w:bottom w:val="single" w:sz="6" w:space="0" w:color="000000"/>
              <w:right w:val="single" w:sz="6" w:space="0" w:color="000000"/>
            </w:tcBorders>
          </w:tcPr>
          <w:p w14:paraId="777EAEF9"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2.12.1</w:t>
            </w:r>
          </w:p>
        </w:tc>
        <w:tc>
          <w:tcPr>
            <w:tcW w:w="5091" w:type="dxa"/>
            <w:tcBorders>
              <w:top w:val="single" w:sz="6" w:space="0" w:color="000000"/>
              <w:left w:val="single" w:sz="6" w:space="0" w:color="000000"/>
              <w:bottom w:val="single" w:sz="6" w:space="0" w:color="000000"/>
              <w:right w:val="single" w:sz="6" w:space="0" w:color="000000"/>
            </w:tcBorders>
          </w:tcPr>
          <w:p w14:paraId="520B84B6"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чоловічої статі</w:t>
            </w:r>
          </w:p>
        </w:tc>
        <w:tc>
          <w:tcPr>
            <w:tcW w:w="1095" w:type="dxa"/>
            <w:tcBorders>
              <w:top w:val="single" w:sz="6" w:space="0" w:color="000000"/>
              <w:left w:val="single" w:sz="6" w:space="0" w:color="000000"/>
              <w:bottom w:val="single" w:sz="6" w:space="0" w:color="000000"/>
              <w:right w:val="single" w:sz="6" w:space="0" w:color="000000"/>
            </w:tcBorders>
          </w:tcPr>
          <w:p w14:paraId="1EEF1682"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0</w:t>
            </w:r>
          </w:p>
        </w:tc>
        <w:tc>
          <w:tcPr>
            <w:tcW w:w="2438" w:type="dxa"/>
            <w:vMerge/>
            <w:tcBorders>
              <w:top w:val="single" w:sz="6" w:space="0" w:color="000000"/>
              <w:left w:val="single" w:sz="6" w:space="0" w:color="000000"/>
              <w:bottom w:val="single" w:sz="6" w:space="0" w:color="000000"/>
              <w:right w:val="single" w:sz="6" w:space="0" w:color="000000"/>
            </w:tcBorders>
          </w:tcPr>
          <w:p w14:paraId="553F2B47"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60E3035E" w14:textId="77777777">
        <w:trPr>
          <w:trHeight w:val="48"/>
        </w:trPr>
        <w:tc>
          <w:tcPr>
            <w:tcW w:w="997" w:type="dxa"/>
            <w:tcBorders>
              <w:top w:val="single" w:sz="6" w:space="0" w:color="000000"/>
              <w:left w:val="single" w:sz="6" w:space="0" w:color="000000"/>
              <w:bottom w:val="single" w:sz="6" w:space="0" w:color="000000"/>
              <w:right w:val="single" w:sz="6" w:space="0" w:color="000000"/>
            </w:tcBorders>
          </w:tcPr>
          <w:p w14:paraId="1781AE48"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2.12.2</w:t>
            </w:r>
          </w:p>
        </w:tc>
        <w:tc>
          <w:tcPr>
            <w:tcW w:w="5091" w:type="dxa"/>
            <w:tcBorders>
              <w:top w:val="single" w:sz="6" w:space="0" w:color="000000"/>
              <w:left w:val="single" w:sz="6" w:space="0" w:color="000000"/>
              <w:bottom w:val="single" w:sz="6" w:space="0" w:color="000000"/>
              <w:right w:val="single" w:sz="6" w:space="0" w:color="000000"/>
            </w:tcBorders>
          </w:tcPr>
          <w:p w14:paraId="6507C769"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жіночої статі</w:t>
            </w:r>
          </w:p>
        </w:tc>
        <w:tc>
          <w:tcPr>
            <w:tcW w:w="1095" w:type="dxa"/>
            <w:tcBorders>
              <w:top w:val="single" w:sz="6" w:space="0" w:color="000000"/>
              <w:left w:val="single" w:sz="6" w:space="0" w:color="000000"/>
              <w:bottom w:val="single" w:sz="6" w:space="0" w:color="000000"/>
              <w:right w:val="single" w:sz="6" w:space="0" w:color="000000"/>
            </w:tcBorders>
          </w:tcPr>
          <w:p w14:paraId="7679FD61"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0</w:t>
            </w:r>
          </w:p>
        </w:tc>
        <w:tc>
          <w:tcPr>
            <w:tcW w:w="2438" w:type="dxa"/>
            <w:vMerge/>
            <w:tcBorders>
              <w:top w:val="single" w:sz="6" w:space="0" w:color="000000"/>
              <w:left w:val="single" w:sz="6" w:space="0" w:color="000000"/>
              <w:bottom w:val="single" w:sz="6" w:space="0" w:color="000000"/>
              <w:right w:val="single" w:sz="6" w:space="0" w:color="000000"/>
            </w:tcBorders>
          </w:tcPr>
          <w:p w14:paraId="40FA6434"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730C72EA" w14:textId="77777777">
        <w:trPr>
          <w:trHeight w:val="48"/>
        </w:trPr>
        <w:tc>
          <w:tcPr>
            <w:tcW w:w="997" w:type="dxa"/>
            <w:tcBorders>
              <w:top w:val="single" w:sz="6" w:space="0" w:color="000000"/>
              <w:left w:val="single" w:sz="6" w:space="0" w:color="000000"/>
              <w:bottom w:val="single" w:sz="6" w:space="0" w:color="000000"/>
              <w:right w:val="single" w:sz="6" w:space="0" w:color="000000"/>
            </w:tcBorders>
          </w:tcPr>
          <w:p w14:paraId="00051D3F"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2.13</w:t>
            </w:r>
          </w:p>
        </w:tc>
        <w:tc>
          <w:tcPr>
            <w:tcW w:w="5091" w:type="dxa"/>
            <w:tcBorders>
              <w:top w:val="single" w:sz="6" w:space="0" w:color="000000"/>
              <w:left w:val="single" w:sz="6" w:space="0" w:color="000000"/>
              <w:bottom w:val="single" w:sz="6" w:space="0" w:color="000000"/>
              <w:right w:val="single" w:sz="6" w:space="0" w:color="000000"/>
            </w:tcBorders>
          </w:tcPr>
          <w:p w14:paraId="5F3FA32C"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Кількість осіб з інвалідністю у віці 18-59 років, які зареєстровані в центрі зайнятості як безробітні</w:t>
            </w:r>
          </w:p>
        </w:tc>
        <w:tc>
          <w:tcPr>
            <w:tcW w:w="1095" w:type="dxa"/>
            <w:tcBorders>
              <w:top w:val="single" w:sz="6" w:space="0" w:color="000000"/>
              <w:left w:val="single" w:sz="6" w:space="0" w:color="000000"/>
              <w:bottom w:val="single" w:sz="6" w:space="0" w:color="000000"/>
              <w:right w:val="single" w:sz="6" w:space="0" w:color="000000"/>
            </w:tcBorders>
          </w:tcPr>
          <w:p w14:paraId="2763AC0C"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0</w:t>
            </w:r>
          </w:p>
        </w:tc>
        <w:tc>
          <w:tcPr>
            <w:tcW w:w="2438" w:type="dxa"/>
            <w:tcBorders>
              <w:top w:val="single" w:sz="6" w:space="0" w:color="000000"/>
              <w:left w:val="single" w:sz="6" w:space="0" w:color="000000"/>
              <w:bottom w:val="single" w:sz="6" w:space="0" w:color="000000"/>
              <w:right w:val="single" w:sz="6" w:space="0" w:color="000000"/>
            </w:tcBorders>
          </w:tcPr>
          <w:p w14:paraId="35CC20A0"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Філія регіонального/ міжрегіонального центру зайнятості (або міський, районний, міськрайонний центр зайнятості - до дати припинення їхньої діяльності) зайнятості</w:t>
            </w:r>
          </w:p>
        </w:tc>
      </w:tr>
      <w:tr w:rsidR="00577D47" w:rsidRPr="00772FB3" w14:paraId="4A6D1496" w14:textId="77777777">
        <w:trPr>
          <w:trHeight w:val="48"/>
        </w:trPr>
        <w:tc>
          <w:tcPr>
            <w:tcW w:w="997" w:type="dxa"/>
            <w:tcBorders>
              <w:top w:val="single" w:sz="6" w:space="0" w:color="000000"/>
              <w:left w:val="single" w:sz="6" w:space="0" w:color="000000"/>
              <w:bottom w:val="single" w:sz="6" w:space="0" w:color="000000"/>
              <w:right w:val="single" w:sz="6" w:space="0" w:color="000000"/>
            </w:tcBorders>
          </w:tcPr>
          <w:p w14:paraId="3FA15E37"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2.14</w:t>
            </w:r>
          </w:p>
        </w:tc>
        <w:tc>
          <w:tcPr>
            <w:tcW w:w="8624" w:type="dxa"/>
            <w:gridSpan w:val="3"/>
            <w:tcBorders>
              <w:top w:val="single" w:sz="6" w:space="0" w:color="000000"/>
              <w:left w:val="single" w:sz="6" w:space="0" w:color="000000"/>
              <w:bottom w:val="single" w:sz="6" w:space="0" w:color="000000"/>
              <w:right w:val="single" w:sz="6" w:space="0" w:color="000000"/>
            </w:tcBorders>
          </w:tcPr>
          <w:p w14:paraId="2CA82A57"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Особи похилого віку</w:t>
            </w:r>
          </w:p>
        </w:tc>
      </w:tr>
      <w:tr w:rsidR="00577D47" w:rsidRPr="00772FB3" w14:paraId="2F828999" w14:textId="77777777">
        <w:trPr>
          <w:trHeight w:val="48"/>
        </w:trPr>
        <w:tc>
          <w:tcPr>
            <w:tcW w:w="997" w:type="dxa"/>
            <w:tcBorders>
              <w:top w:val="single" w:sz="6" w:space="0" w:color="000000"/>
              <w:left w:val="single" w:sz="6" w:space="0" w:color="000000"/>
              <w:bottom w:val="single" w:sz="6" w:space="0" w:color="000000"/>
              <w:right w:val="single" w:sz="6" w:space="0" w:color="000000"/>
            </w:tcBorders>
          </w:tcPr>
          <w:p w14:paraId="55BB952F"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2.14.1</w:t>
            </w:r>
          </w:p>
        </w:tc>
        <w:tc>
          <w:tcPr>
            <w:tcW w:w="5091" w:type="dxa"/>
            <w:tcBorders>
              <w:top w:val="single" w:sz="6" w:space="0" w:color="000000"/>
              <w:left w:val="single" w:sz="6" w:space="0" w:color="000000"/>
              <w:bottom w:val="single" w:sz="6" w:space="0" w:color="000000"/>
              <w:right w:val="single" w:sz="6" w:space="0" w:color="000000"/>
            </w:tcBorders>
          </w:tcPr>
          <w:p w14:paraId="18570BFC"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 xml:space="preserve">Кількість осіб похилого віку, </w:t>
            </w:r>
            <w:r w:rsidRPr="00772FB3">
              <w:rPr>
                <w:rFonts w:ascii="Times New Roman" w:eastAsia="Times New Roman" w:hAnsi="Times New Roman" w:cs="Times New Roman"/>
              </w:rPr>
              <w:br/>
              <w:t>з них:</w:t>
            </w:r>
          </w:p>
        </w:tc>
        <w:tc>
          <w:tcPr>
            <w:tcW w:w="1095" w:type="dxa"/>
            <w:tcBorders>
              <w:top w:val="single" w:sz="6" w:space="0" w:color="000000"/>
              <w:left w:val="single" w:sz="6" w:space="0" w:color="000000"/>
              <w:bottom w:val="single" w:sz="6" w:space="0" w:color="000000"/>
              <w:right w:val="single" w:sz="6" w:space="0" w:color="000000"/>
            </w:tcBorders>
          </w:tcPr>
          <w:p w14:paraId="5E738934"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8991</w:t>
            </w:r>
          </w:p>
        </w:tc>
        <w:tc>
          <w:tcPr>
            <w:tcW w:w="2438" w:type="dxa"/>
            <w:vMerge w:val="restart"/>
            <w:tcBorders>
              <w:top w:val="single" w:sz="6" w:space="0" w:color="000000"/>
              <w:left w:val="single" w:sz="6" w:space="0" w:color="000000"/>
              <w:bottom w:val="single" w:sz="6" w:space="0" w:color="000000"/>
              <w:right w:val="single" w:sz="6" w:space="0" w:color="000000"/>
            </w:tcBorders>
          </w:tcPr>
          <w:p w14:paraId="116374BF"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Виконавчий орган сільської, селищної, міської ради з питань соціального захисту населення</w:t>
            </w:r>
          </w:p>
        </w:tc>
      </w:tr>
      <w:tr w:rsidR="00577D47" w:rsidRPr="00772FB3" w14:paraId="4381A236" w14:textId="77777777">
        <w:trPr>
          <w:trHeight w:val="48"/>
        </w:trPr>
        <w:tc>
          <w:tcPr>
            <w:tcW w:w="997" w:type="dxa"/>
            <w:tcBorders>
              <w:top w:val="single" w:sz="6" w:space="0" w:color="000000"/>
              <w:left w:val="single" w:sz="6" w:space="0" w:color="000000"/>
              <w:bottom w:val="single" w:sz="6" w:space="0" w:color="000000"/>
              <w:right w:val="single" w:sz="6" w:space="0" w:color="000000"/>
            </w:tcBorders>
          </w:tcPr>
          <w:p w14:paraId="3DE56DA0"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2.14.1.1</w:t>
            </w:r>
          </w:p>
        </w:tc>
        <w:tc>
          <w:tcPr>
            <w:tcW w:w="5091" w:type="dxa"/>
            <w:tcBorders>
              <w:top w:val="single" w:sz="6" w:space="0" w:color="000000"/>
              <w:left w:val="single" w:sz="6" w:space="0" w:color="000000"/>
              <w:bottom w:val="single" w:sz="6" w:space="0" w:color="000000"/>
              <w:right w:val="single" w:sz="6" w:space="0" w:color="000000"/>
            </w:tcBorders>
          </w:tcPr>
          <w:p w14:paraId="25AB7210"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у віці 80 років і більше</w:t>
            </w:r>
          </w:p>
        </w:tc>
        <w:tc>
          <w:tcPr>
            <w:tcW w:w="1095" w:type="dxa"/>
            <w:tcBorders>
              <w:top w:val="single" w:sz="6" w:space="0" w:color="000000"/>
              <w:left w:val="single" w:sz="6" w:space="0" w:color="000000"/>
              <w:bottom w:val="single" w:sz="6" w:space="0" w:color="000000"/>
              <w:right w:val="single" w:sz="6" w:space="0" w:color="000000"/>
            </w:tcBorders>
          </w:tcPr>
          <w:p w14:paraId="3D43889C"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344</w:t>
            </w:r>
          </w:p>
        </w:tc>
        <w:tc>
          <w:tcPr>
            <w:tcW w:w="2438" w:type="dxa"/>
            <w:vMerge/>
            <w:tcBorders>
              <w:top w:val="single" w:sz="6" w:space="0" w:color="000000"/>
              <w:left w:val="single" w:sz="6" w:space="0" w:color="000000"/>
              <w:bottom w:val="single" w:sz="6" w:space="0" w:color="000000"/>
              <w:right w:val="single" w:sz="6" w:space="0" w:color="000000"/>
            </w:tcBorders>
          </w:tcPr>
          <w:p w14:paraId="62DC965F"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0656BE05" w14:textId="77777777">
        <w:trPr>
          <w:trHeight w:val="48"/>
        </w:trPr>
        <w:tc>
          <w:tcPr>
            <w:tcW w:w="997" w:type="dxa"/>
            <w:tcBorders>
              <w:top w:val="single" w:sz="6" w:space="0" w:color="000000"/>
              <w:left w:val="single" w:sz="6" w:space="0" w:color="000000"/>
              <w:bottom w:val="single" w:sz="6" w:space="0" w:color="000000"/>
              <w:right w:val="single" w:sz="6" w:space="0" w:color="000000"/>
            </w:tcBorders>
          </w:tcPr>
          <w:p w14:paraId="5F38DA71"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2.14.1.2</w:t>
            </w:r>
          </w:p>
        </w:tc>
        <w:tc>
          <w:tcPr>
            <w:tcW w:w="5091" w:type="dxa"/>
            <w:tcBorders>
              <w:top w:val="single" w:sz="6" w:space="0" w:color="000000"/>
              <w:left w:val="single" w:sz="6" w:space="0" w:color="000000"/>
              <w:bottom w:val="single" w:sz="6" w:space="0" w:color="000000"/>
              <w:right w:val="single" w:sz="6" w:space="0" w:color="000000"/>
            </w:tcBorders>
          </w:tcPr>
          <w:p w14:paraId="2320FF50"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з IV, V групою рухової активності</w:t>
            </w:r>
          </w:p>
        </w:tc>
        <w:tc>
          <w:tcPr>
            <w:tcW w:w="1095" w:type="dxa"/>
            <w:tcBorders>
              <w:top w:val="single" w:sz="6" w:space="0" w:color="000000"/>
              <w:left w:val="single" w:sz="6" w:space="0" w:color="000000"/>
              <w:bottom w:val="single" w:sz="6" w:space="0" w:color="000000"/>
              <w:right w:val="single" w:sz="6" w:space="0" w:color="000000"/>
            </w:tcBorders>
          </w:tcPr>
          <w:p w14:paraId="43EF66DF" w14:textId="77777777" w:rsidR="00006E69" w:rsidRPr="00772FB3" w:rsidRDefault="00006E69" w:rsidP="005C01DF">
            <w:pPr>
              <w:spacing w:line="240" w:lineRule="auto"/>
              <w:rPr>
                <w:rFonts w:ascii="Times New Roman" w:eastAsia="Times New Roman" w:hAnsi="Times New Roman" w:cs="Times New Roman"/>
              </w:rPr>
            </w:pPr>
          </w:p>
        </w:tc>
        <w:tc>
          <w:tcPr>
            <w:tcW w:w="2438" w:type="dxa"/>
            <w:vMerge w:val="restart"/>
            <w:tcBorders>
              <w:top w:val="single" w:sz="6" w:space="0" w:color="000000"/>
              <w:left w:val="single" w:sz="6" w:space="0" w:color="000000"/>
              <w:bottom w:val="single" w:sz="6" w:space="0" w:color="000000"/>
              <w:right w:val="single" w:sz="6" w:space="0" w:color="000000"/>
            </w:tcBorders>
          </w:tcPr>
          <w:p w14:paraId="524A4570"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Заклади охорони здоров’я виконавчого органу сільської, селищної, міської ради/ виконавчий орган сільської, селищної, міської ради з питань соціального захисту населення</w:t>
            </w:r>
          </w:p>
        </w:tc>
      </w:tr>
      <w:tr w:rsidR="00577D47" w:rsidRPr="00772FB3" w14:paraId="4C25E3E3" w14:textId="77777777">
        <w:trPr>
          <w:trHeight w:val="48"/>
        </w:trPr>
        <w:tc>
          <w:tcPr>
            <w:tcW w:w="997" w:type="dxa"/>
            <w:tcBorders>
              <w:top w:val="single" w:sz="6" w:space="0" w:color="000000"/>
              <w:left w:val="single" w:sz="6" w:space="0" w:color="000000"/>
              <w:bottom w:val="single" w:sz="6" w:space="0" w:color="000000"/>
              <w:right w:val="single" w:sz="6" w:space="0" w:color="000000"/>
            </w:tcBorders>
          </w:tcPr>
          <w:p w14:paraId="48C4819C"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2.14.1.3</w:t>
            </w:r>
          </w:p>
        </w:tc>
        <w:tc>
          <w:tcPr>
            <w:tcW w:w="5091" w:type="dxa"/>
            <w:tcBorders>
              <w:top w:val="single" w:sz="6" w:space="0" w:color="000000"/>
              <w:left w:val="single" w:sz="6" w:space="0" w:color="000000"/>
              <w:bottom w:val="single" w:sz="6" w:space="0" w:color="000000"/>
              <w:right w:val="single" w:sz="6" w:space="0" w:color="000000"/>
            </w:tcBorders>
          </w:tcPr>
          <w:p w14:paraId="35AD1590"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з розладами психіки та поведінки</w:t>
            </w:r>
          </w:p>
        </w:tc>
        <w:tc>
          <w:tcPr>
            <w:tcW w:w="1095" w:type="dxa"/>
            <w:tcBorders>
              <w:top w:val="single" w:sz="6" w:space="0" w:color="000000"/>
              <w:left w:val="single" w:sz="6" w:space="0" w:color="000000"/>
              <w:bottom w:val="single" w:sz="6" w:space="0" w:color="000000"/>
              <w:right w:val="single" w:sz="6" w:space="0" w:color="000000"/>
            </w:tcBorders>
          </w:tcPr>
          <w:p w14:paraId="4C2111A0" w14:textId="77777777" w:rsidR="00006E69" w:rsidRPr="00772FB3" w:rsidRDefault="00006E69" w:rsidP="005C01DF">
            <w:pPr>
              <w:spacing w:line="240" w:lineRule="auto"/>
              <w:rPr>
                <w:rFonts w:ascii="Times New Roman" w:eastAsia="Times New Roman" w:hAnsi="Times New Roman" w:cs="Times New Roman"/>
              </w:rPr>
            </w:pPr>
          </w:p>
        </w:tc>
        <w:tc>
          <w:tcPr>
            <w:tcW w:w="2438" w:type="dxa"/>
            <w:vMerge/>
            <w:tcBorders>
              <w:top w:val="single" w:sz="6" w:space="0" w:color="000000"/>
              <w:left w:val="single" w:sz="6" w:space="0" w:color="000000"/>
              <w:bottom w:val="single" w:sz="6" w:space="0" w:color="000000"/>
              <w:right w:val="single" w:sz="6" w:space="0" w:color="000000"/>
            </w:tcBorders>
          </w:tcPr>
          <w:p w14:paraId="2BADF893"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4BD8BF11" w14:textId="77777777">
        <w:trPr>
          <w:trHeight w:val="48"/>
        </w:trPr>
        <w:tc>
          <w:tcPr>
            <w:tcW w:w="997" w:type="dxa"/>
            <w:tcBorders>
              <w:top w:val="single" w:sz="6" w:space="0" w:color="000000"/>
              <w:left w:val="single" w:sz="6" w:space="0" w:color="000000"/>
              <w:bottom w:val="single" w:sz="6" w:space="0" w:color="000000"/>
              <w:right w:val="single" w:sz="6" w:space="0" w:color="000000"/>
            </w:tcBorders>
          </w:tcPr>
          <w:p w14:paraId="64A4560D"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2.14.2</w:t>
            </w:r>
          </w:p>
        </w:tc>
        <w:tc>
          <w:tcPr>
            <w:tcW w:w="5091" w:type="dxa"/>
            <w:tcBorders>
              <w:top w:val="single" w:sz="6" w:space="0" w:color="000000"/>
              <w:left w:val="single" w:sz="6" w:space="0" w:color="000000"/>
              <w:bottom w:val="single" w:sz="6" w:space="0" w:color="000000"/>
              <w:right w:val="single" w:sz="6" w:space="0" w:color="000000"/>
            </w:tcBorders>
          </w:tcPr>
          <w:p w14:paraId="0F8621B8"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Кількість одиноких осіб, які потребують стороннього догляду</w:t>
            </w:r>
          </w:p>
        </w:tc>
        <w:tc>
          <w:tcPr>
            <w:tcW w:w="1095" w:type="dxa"/>
            <w:tcBorders>
              <w:top w:val="single" w:sz="6" w:space="0" w:color="000000"/>
              <w:left w:val="single" w:sz="6" w:space="0" w:color="000000"/>
              <w:bottom w:val="single" w:sz="6" w:space="0" w:color="000000"/>
              <w:right w:val="single" w:sz="6" w:space="0" w:color="000000"/>
            </w:tcBorders>
          </w:tcPr>
          <w:p w14:paraId="27C84006" w14:textId="4F66388C" w:rsidR="00006E69" w:rsidRPr="00772FB3" w:rsidRDefault="00613C2A" w:rsidP="005C01DF">
            <w:pPr>
              <w:spacing w:line="240" w:lineRule="auto"/>
              <w:rPr>
                <w:rFonts w:ascii="Times New Roman" w:eastAsia="Times New Roman" w:hAnsi="Times New Roman" w:cs="Times New Roman"/>
                <w:lang w:val="uk-UA"/>
              </w:rPr>
            </w:pPr>
            <w:r w:rsidRPr="00772FB3">
              <w:rPr>
                <w:rFonts w:ascii="Times New Roman" w:eastAsia="Times New Roman" w:hAnsi="Times New Roman" w:cs="Times New Roman"/>
                <w:lang w:val="uk-UA"/>
              </w:rPr>
              <w:t>93</w:t>
            </w:r>
          </w:p>
        </w:tc>
        <w:tc>
          <w:tcPr>
            <w:tcW w:w="2438" w:type="dxa"/>
            <w:vMerge/>
            <w:tcBorders>
              <w:top w:val="single" w:sz="6" w:space="0" w:color="000000"/>
              <w:left w:val="single" w:sz="6" w:space="0" w:color="000000"/>
              <w:bottom w:val="single" w:sz="6" w:space="0" w:color="000000"/>
              <w:right w:val="single" w:sz="6" w:space="0" w:color="000000"/>
            </w:tcBorders>
          </w:tcPr>
          <w:p w14:paraId="484CF827"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655B0009" w14:textId="77777777">
        <w:trPr>
          <w:trHeight w:val="48"/>
        </w:trPr>
        <w:tc>
          <w:tcPr>
            <w:tcW w:w="997" w:type="dxa"/>
            <w:tcBorders>
              <w:top w:val="single" w:sz="6" w:space="0" w:color="000000"/>
              <w:left w:val="single" w:sz="6" w:space="0" w:color="000000"/>
              <w:bottom w:val="single" w:sz="6" w:space="0" w:color="000000"/>
              <w:right w:val="single" w:sz="6" w:space="0" w:color="000000"/>
            </w:tcBorders>
          </w:tcPr>
          <w:p w14:paraId="5526D347"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3</w:t>
            </w:r>
          </w:p>
        </w:tc>
        <w:tc>
          <w:tcPr>
            <w:tcW w:w="8624" w:type="dxa"/>
            <w:gridSpan w:val="3"/>
            <w:tcBorders>
              <w:top w:val="single" w:sz="6" w:space="0" w:color="000000"/>
              <w:left w:val="single" w:sz="6" w:space="0" w:color="000000"/>
              <w:bottom w:val="single" w:sz="6" w:space="0" w:color="000000"/>
              <w:right w:val="single" w:sz="6" w:space="0" w:color="000000"/>
            </w:tcBorders>
          </w:tcPr>
          <w:p w14:paraId="4D843E68"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Додаткові статистичні дані</w:t>
            </w:r>
          </w:p>
        </w:tc>
      </w:tr>
      <w:tr w:rsidR="00577D47" w:rsidRPr="00772FB3" w14:paraId="1F8A7134" w14:textId="77777777">
        <w:trPr>
          <w:trHeight w:val="48"/>
        </w:trPr>
        <w:tc>
          <w:tcPr>
            <w:tcW w:w="997" w:type="dxa"/>
            <w:tcBorders>
              <w:top w:val="single" w:sz="6" w:space="0" w:color="000000"/>
              <w:left w:val="single" w:sz="6" w:space="0" w:color="000000"/>
              <w:bottom w:val="single" w:sz="6" w:space="0" w:color="000000"/>
              <w:right w:val="single" w:sz="6" w:space="0" w:color="000000"/>
            </w:tcBorders>
          </w:tcPr>
          <w:p w14:paraId="6F1D3474"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3.1</w:t>
            </w:r>
          </w:p>
        </w:tc>
        <w:tc>
          <w:tcPr>
            <w:tcW w:w="5091" w:type="dxa"/>
            <w:tcBorders>
              <w:top w:val="single" w:sz="6" w:space="0" w:color="000000"/>
              <w:left w:val="single" w:sz="6" w:space="0" w:color="000000"/>
              <w:bottom w:val="single" w:sz="6" w:space="0" w:color="000000"/>
              <w:right w:val="single" w:sz="6" w:space="0" w:color="000000"/>
            </w:tcBorders>
          </w:tcPr>
          <w:p w14:paraId="4E724884"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 xml:space="preserve">Кількість адміністративних правопорушень, учинених у стані алкогольного та/або наркотичного сп’яніння, </w:t>
            </w:r>
            <w:r w:rsidRPr="00772FB3">
              <w:rPr>
                <w:rFonts w:ascii="Times New Roman" w:eastAsia="Times New Roman" w:hAnsi="Times New Roman" w:cs="Times New Roman"/>
              </w:rPr>
              <w:br/>
              <w:t>з них:</w:t>
            </w:r>
          </w:p>
        </w:tc>
        <w:tc>
          <w:tcPr>
            <w:tcW w:w="1095" w:type="dxa"/>
            <w:tcBorders>
              <w:top w:val="single" w:sz="6" w:space="0" w:color="000000"/>
              <w:left w:val="single" w:sz="6" w:space="0" w:color="000000"/>
              <w:bottom w:val="single" w:sz="6" w:space="0" w:color="000000"/>
              <w:right w:val="single" w:sz="6" w:space="0" w:color="000000"/>
            </w:tcBorders>
          </w:tcPr>
          <w:p w14:paraId="1154CBE5"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1</w:t>
            </w:r>
          </w:p>
        </w:tc>
        <w:tc>
          <w:tcPr>
            <w:tcW w:w="2438" w:type="dxa"/>
            <w:vMerge w:val="restart"/>
            <w:tcBorders>
              <w:top w:val="single" w:sz="6" w:space="0" w:color="000000"/>
              <w:left w:val="single" w:sz="6" w:space="0" w:color="000000"/>
              <w:bottom w:val="single" w:sz="6" w:space="0" w:color="000000"/>
              <w:right w:val="single" w:sz="6" w:space="0" w:color="000000"/>
            </w:tcBorders>
          </w:tcPr>
          <w:p w14:paraId="7D1EBECB"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Територіальні органи (підрозділи) Національної поліції України</w:t>
            </w:r>
          </w:p>
        </w:tc>
      </w:tr>
      <w:tr w:rsidR="00577D47" w:rsidRPr="00772FB3" w14:paraId="15022147" w14:textId="77777777">
        <w:trPr>
          <w:trHeight w:val="48"/>
        </w:trPr>
        <w:tc>
          <w:tcPr>
            <w:tcW w:w="997" w:type="dxa"/>
            <w:tcBorders>
              <w:top w:val="single" w:sz="6" w:space="0" w:color="000000"/>
              <w:left w:val="single" w:sz="6" w:space="0" w:color="000000"/>
              <w:bottom w:val="single" w:sz="6" w:space="0" w:color="000000"/>
              <w:right w:val="single" w:sz="6" w:space="0" w:color="000000"/>
            </w:tcBorders>
          </w:tcPr>
          <w:p w14:paraId="1D258A52"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3.1.1</w:t>
            </w:r>
          </w:p>
        </w:tc>
        <w:tc>
          <w:tcPr>
            <w:tcW w:w="5091" w:type="dxa"/>
            <w:tcBorders>
              <w:top w:val="single" w:sz="6" w:space="0" w:color="000000"/>
              <w:left w:val="single" w:sz="6" w:space="0" w:color="000000"/>
              <w:bottom w:val="single" w:sz="6" w:space="0" w:color="000000"/>
              <w:right w:val="single" w:sz="6" w:space="0" w:color="000000"/>
            </w:tcBorders>
          </w:tcPr>
          <w:p w14:paraId="443828A2"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неповнолітніми</w:t>
            </w:r>
          </w:p>
        </w:tc>
        <w:tc>
          <w:tcPr>
            <w:tcW w:w="1095" w:type="dxa"/>
            <w:tcBorders>
              <w:top w:val="single" w:sz="6" w:space="0" w:color="000000"/>
              <w:left w:val="single" w:sz="6" w:space="0" w:color="000000"/>
              <w:bottom w:val="single" w:sz="6" w:space="0" w:color="000000"/>
              <w:right w:val="single" w:sz="6" w:space="0" w:color="000000"/>
            </w:tcBorders>
          </w:tcPr>
          <w:p w14:paraId="397B9536"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1</w:t>
            </w:r>
          </w:p>
        </w:tc>
        <w:tc>
          <w:tcPr>
            <w:tcW w:w="2438" w:type="dxa"/>
            <w:vMerge/>
            <w:tcBorders>
              <w:top w:val="single" w:sz="6" w:space="0" w:color="000000"/>
              <w:left w:val="single" w:sz="6" w:space="0" w:color="000000"/>
              <w:bottom w:val="single" w:sz="6" w:space="0" w:color="000000"/>
              <w:right w:val="single" w:sz="6" w:space="0" w:color="000000"/>
            </w:tcBorders>
          </w:tcPr>
          <w:p w14:paraId="55180199"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2FB802FF" w14:textId="77777777">
        <w:trPr>
          <w:trHeight w:val="48"/>
        </w:trPr>
        <w:tc>
          <w:tcPr>
            <w:tcW w:w="997" w:type="dxa"/>
            <w:tcBorders>
              <w:top w:val="single" w:sz="6" w:space="0" w:color="000000"/>
              <w:left w:val="single" w:sz="6" w:space="0" w:color="000000"/>
              <w:bottom w:val="single" w:sz="6" w:space="0" w:color="000000"/>
              <w:right w:val="single" w:sz="6" w:space="0" w:color="000000"/>
            </w:tcBorders>
          </w:tcPr>
          <w:p w14:paraId="0DC35A57"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3.2</w:t>
            </w:r>
          </w:p>
        </w:tc>
        <w:tc>
          <w:tcPr>
            <w:tcW w:w="5091" w:type="dxa"/>
            <w:tcBorders>
              <w:top w:val="single" w:sz="6" w:space="0" w:color="000000"/>
              <w:left w:val="single" w:sz="6" w:space="0" w:color="000000"/>
              <w:bottom w:val="single" w:sz="6" w:space="0" w:color="000000"/>
              <w:right w:val="single" w:sz="6" w:space="0" w:color="000000"/>
            </w:tcBorders>
          </w:tcPr>
          <w:p w14:paraId="1A6D8244"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 xml:space="preserve">Кількість осіб, які перебувають на профілактичному обліку у зв’язку з вчиненням домашнього насильства, </w:t>
            </w:r>
            <w:r w:rsidRPr="00772FB3">
              <w:rPr>
                <w:rFonts w:ascii="Times New Roman" w:eastAsia="Times New Roman" w:hAnsi="Times New Roman" w:cs="Times New Roman"/>
              </w:rPr>
              <w:br/>
              <w:t>з них:</w:t>
            </w:r>
          </w:p>
        </w:tc>
        <w:tc>
          <w:tcPr>
            <w:tcW w:w="1095" w:type="dxa"/>
            <w:tcBorders>
              <w:top w:val="single" w:sz="6" w:space="0" w:color="000000"/>
              <w:left w:val="single" w:sz="6" w:space="0" w:color="000000"/>
              <w:bottom w:val="single" w:sz="6" w:space="0" w:color="000000"/>
              <w:right w:val="single" w:sz="6" w:space="0" w:color="000000"/>
            </w:tcBorders>
          </w:tcPr>
          <w:p w14:paraId="762B2931"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1</w:t>
            </w:r>
          </w:p>
        </w:tc>
        <w:tc>
          <w:tcPr>
            <w:tcW w:w="2438" w:type="dxa"/>
            <w:vMerge/>
            <w:tcBorders>
              <w:top w:val="single" w:sz="6" w:space="0" w:color="000000"/>
              <w:left w:val="single" w:sz="6" w:space="0" w:color="000000"/>
              <w:bottom w:val="single" w:sz="6" w:space="0" w:color="000000"/>
              <w:right w:val="single" w:sz="6" w:space="0" w:color="000000"/>
            </w:tcBorders>
          </w:tcPr>
          <w:p w14:paraId="70D8295F"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37D13F27" w14:textId="77777777">
        <w:trPr>
          <w:trHeight w:val="48"/>
        </w:trPr>
        <w:tc>
          <w:tcPr>
            <w:tcW w:w="997" w:type="dxa"/>
            <w:tcBorders>
              <w:top w:val="single" w:sz="6" w:space="0" w:color="000000"/>
              <w:left w:val="single" w:sz="6" w:space="0" w:color="000000"/>
              <w:bottom w:val="single" w:sz="6" w:space="0" w:color="000000"/>
              <w:right w:val="single" w:sz="6" w:space="0" w:color="000000"/>
            </w:tcBorders>
          </w:tcPr>
          <w:p w14:paraId="4157B040"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3.2.1</w:t>
            </w:r>
          </w:p>
        </w:tc>
        <w:tc>
          <w:tcPr>
            <w:tcW w:w="5091" w:type="dxa"/>
            <w:tcBorders>
              <w:top w:val="single" w:sz="6" w:space="0" w:color="000000"/>
              <w:left w:val="single" w:sz="6" w:space="0" w:color="000000"/>
              <w:bottom w:val="single" w:sz="6" w:space="0" w:color="000000"/>
              <w:right w:val="single" w:sz="6" w:space="0" w:color="000000"/>
            </w:tcBorders>
          </w:tcPr>
          <w:p w14:paraId="5C116941"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неповнолітні</w:t>
            </w:r>
          </w:p>
        </w:tc>
        <w:tc>
          <w:tcPr>
            <w:tcW w:w="1095" w:type="dxa"/>
            <w:tcBorders>
              <w:top w:val="single" w:sz="6" w:space="0" w:color="000000"/>
              <w:left w:val="single" w:sz="6" w:space="0" w:color="000000"/>
              <w:bottom w:val="single" w:sz="6" w:space="0" w:color="000000"/>
              <w:right w:val="single" w:sz="6" w:space="0" w:color="000000"/>
            </w:tcBorders>
          </w:tcPr>
          <w:p w14:paraId="22FFD2EF"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0</w:t>
            </w:r>
          </w:p>
        </w:tc>
        <w:tc>
          <w:tcPr>
            <w:tcW w:w="2438" w:type="dxa"/>
            <w:vMerge/>
            <w:tcBorders>
              <w:top w:val="single" w:sz="6" w:space="0" w:color="000000"/>
              <w:left w:val="single" w:sz="6" w:space="0" w:color="000000"/>
              <w:bottom w:val="single" w:sz="6" w:space="0" w:color="000000"/>
              <w:right w:val="single" w:sz="6" w:space="0" w:color="000000"/>
            </w:tcBorders>
          </w:tcPr>
          <w:p w14:paraId="4B4BD904"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56B77DE4" w14:textId="77777777">
        <w:trPr>
          <w:trHeight w:val="48"/>
        </w:trPr>
        <w:tc>
          <w:tcPr>
            <w:tcW w:w="997" w:type="dxa"/>
            <w:tcBorders>
              <w:top w:val="single" w:sz="6" w:space="0" w:color="000000"/>
              <w:left w:val="single" w:sz="6" w:space="0" w:color="000000"/>
              <w:bottom w:val="single" w:sz="6" w:space="0" w:color="000000"/>
              <w:right w:val="single" w:sz="6" w:space="0" w:color="000000"/>
            </w:tcBorders>
          </w:tcPr>
          <w:p w14:paraId="717086B1"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3.3</w:t>
            </w:r>
          </w:p>
        </w:tc>
        <w:tc>
          <w:tcPr>
            <w:tcW w:w="5091" w:type="dxa"/>
            <w:tcBorders>
              <w:top w:val="single" w:sz="6" w:space="0" w:color="000000"/>
              <w:left w:val="single" w:sz="6" w:space="0" w:color="000000"/>
              <w:bottom w:val="single" w:sz="6" w:space="0" w:color="000000"/>
              <w:right w:val="single" w:sz="6" w:space="0" w:color="000000"/>
            </w:tcBorders>
          </w:tcPr>
          <w:p w14:paraId="04EC381B"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Кількість дітей, які перебували в розшуку як зниклі безвісти**</w:t>
            </w:r>
          </w:p>
        </w:tc>
        <w:tc>
          <w:tcPr>
            <w:tcW w:w="1095" w:type="dxa"/>
            <w:tcBorders>
              <w:top w:val="single" w:sz="6" w:space="0" w:color="000000"/>
              <w:left w:val="single" w:sz="6" w:space="0" w:color="000000"/>
              <w:bottom w:val="single" w:sz="6" w:space="0" w:color="000000"/>
              <w:right w:val="single" w:sz="6" w:space="0" w:color="000000"/>
            </w:tcBorders>
          </w:tcPr>
          <w:p w14:paraId="75310466"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0</w:t>
            </w:r>
          </w:p>
        </w:tc>
        <w:tc>
          <w:tcPr>
            <w:tcW w:w="2438" w:type="dxa"/>
            <w:vMerge/>
            <w:tcBorders>
              <w:top w:val="single" w:sz="6" w:space="0" w:color="000000"/>
              <w:left w:val="single" w:sz="6" w:space="0" w:color="000000"/>
              <w:bottom w:val="single" w:sz="6" w:space="0" w:color="000000"/>
              <w:right w:val="single" w:sz="6" w:space="0" w:color="000000"/>
            </w:tcBorders>
          </w:tcPr>
          <w:p w14:paraId="7482BDC7"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26A5C1F5" w14:textId="77777777">
        <w:trPr>
          <w:trHeight w:val="48"/>
        </w:trPr>
        <w:tc>
          <w:tcPr>
            <w:tcW w:w="997" w:type="dxa"/>
            <w:tcBorders>
              <w:top w:val="single" w:sz="6" w:space="0" w:color="000000"/>
              <w:left w:val="single" w:sz="6" w:space="0" w:color="000000"/>
              <w:bottom w:val="single" w:sz="6" w:space="0" w:color="000000"/>
              <w:right w:val="single" w:sz="6" w:space="0" w:color="000000"/>
            </w:tcBorders>
          </w:tcPr>
          <w:p w14:paraId="586584BE"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3.4</w:t>
            </w:r>
          </w:p>
        </w:tc>
        <w:tc>
          <w:tcPr>
            <w:tcW w:w="5091" w:type="dxa"/>
            <w:tcBorders>
              <w:top w:val="single" w:sz="6" w:space="0" w:color="000000"/>
              <w:left w:val="single" w:sz="6" w:space="0" w:color="000000"/>
              <w:bottom w:val="single" w:sz="6" w:space="0" w:color="000000"/>
              <w:right w:val="single" w:sz="6" w:space="0" w:color="000000"/>
            </w:tcBorders>
          </w:tcPr>
          <w:p w14:paraId="49A262F6"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 xml:space="preserve">Кількість адміністративних протоколів, складених на батьків/осіб, які їх замінюють, за ухилення батьків або осіб, які їх замінюють, від виконання </w:t>
            </w:r>
            <w:r w:rsidRPr="00772FB3">
              <w:rPr>
                <w:rFonts w:ascii="Times New Roman" w:eastAsia="Times New Roman" w:hAnsi="Times New Roman" w:cs="Times New Roman"/>
              </w:rPr>
              <w:lastRenderedPageBreak/>
              <w:t>передбачених законодавством обов’язків щодо забезпечення необхідних умов життя, навчання та виховання неповнолітніх дітей**</w:t>
            </w:r>
          </w:p>
        </w:tc>
        <w:tc>
          <w:tcPr>
            <w:tcW w:w="1095" w:type="dxa"/>
            <w:tcBorders>
              <w:top w:val="single" w:sz="6" w:space="0" w:color="000000"/>
              <w:left w:val="single" w:sz="6" w:space="0" w:color="000000"/>
              <w:bottom w:val="single" w:sz="6" w:space="0" w:color="000000"/>
              <w:right w:val="single" w:sz="6" w:space="0" w:color="000000"/>
            </w:tcBorders>
          </w:tcPr>
          <w:p w14:paraId="75BB4D75"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lastRenderedPageBreak/>
              <w:t>11</w:t>
            </w:r>
          </w:p>
        </w:tc>
        <w:tc>
          <w:tcPr>
            <w:tcW w:w="2438" w:type="dxa"/>
            <w:vMerge/>
            <w:tcBorders>
              <w:top w:val="single" w:sz="6" w:space="0" w:color="000000"/>
              <w:left w:val="single" w:sz="6" w:space="0" w:color="000000"/>
              <w:bottom w:val="single" w:sz="6" w:space="0" w:color="000000"/>
              <w:right w:val="single" w:sz="6" w:space="0" w:color="000000"/>
            </w:tcBorders>
          </w:tcPr>
          <w:p w14:paraId="2D977665"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rPr>
            </w:pPr>
          </w:p>
        </w:tc>
      </w:tr>
      <w:tr w:rsidR="00577D47" w:rsidRPr="00772FB3" w14:paraId="3ECD6BAC" w14:textId="77777777">
        <w:trPr>
          <w:trHeight w:val="48"/>
        </w:trPr>
        <w:tc>
          <w:tcPr>
            <w:tcW w:w="997" w:type="dxa"/>
            <w:tcBorders>
              <w:top w:val="single" w:sz="6" w:space="0" w:color="000000"/>
              <w:left w:val="single" w:sz="6" w:space="0" w:color="000000"/>
              <w:bottom w:val="single" w:sz="6" w:space="0" w:color="000000"/>
              <w:right w:val="single" w:sz="6" w:space="0" w:color="000000"/>
            </w:tcBorders>
          </w:tcPr>
          <w:p w14:paraId="400E8F7F"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3.5</w:t>
            </w:r>
          </w:p>
        </w:tc>
        <w:tc>
          <w:tcPr>
            <w:tcW w:w="5091" w:type="dxa"/>
            <w:tcBorders>
              <w:top w:val="single" w:sz="6" w:space="0" w:color="000000"/>
              <w:left w:val="single" w:sz="6" w:space="0" w:color="000000"/>
              <w:bottom w:val="single" w:sz="6" w:space="0" w:color="000000"/>
              <w:right w:val="single" w:sz="6" w:space="0" w:color="000000"/>
            </w:tcBorders>
          </w:tcPr>
          <w:p w14:paraId="09A3DD85"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Кількість сімей, у яких діти систематично самовільно залишають місце проживання**</w:t>
            </w:r>
          </w:p>
        </w:tc>
        <w:tc>
          <w:tcPr>
            <w:tcW w:w="1095" w:type="dxa"/>
            <w:tcBorders>
              <w:top w:val="single" w:sz="6" w:space="0" w:color="000000"/>
              <w:left w:val="single" w:sz="6" w:space="0" w:color="000000"/>
              <w:bottom w:val="single" w:sz="6" w:space="0" w:color="000000"/>
              <w:right w:val="single" w:sz="6" w:space="0" w:color="000000"/>
            </w:tcBorders>
          </w:tcPr>
          <w:p w14:paraId="6E75FDBF"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0</w:t>
            </w:r>
          </w:p>
        </w:tc>
        <w:tc>
          <w:tcPr>
            <w:tcW w:w="2438" w:type="dxa"/>
            <w:tcBorders>
              <w:top w:val="single" w:sz="6" w:space="0" w:color="000000"/>
              <w:left w:val="single" w:sz="6" w:space="0" w:color="000000"/>
              <w:bottom w:val="single" w:sz="6" w:space="0" w:color="000000"/>
              <w:right w:val="single" w:sz="6" w:space="0" w:color="000000"/>
            </w:tcBorders>
          </w:tcPr>
          <w:p w14:paraId="3F947EB3"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Служба у справах дітей</w:t>
            </w:r>
          </w:p>
        </w:tc>
      </w:tr>
      <w:tr w:rsidR="00577D47" w:rsidRPr="00772FB3" w14:paraId="2C755484" w14:textId="77777777">
        <w:trPr>
          <w:trHeight w:val="48"/>
        </w:trPr>
        <w:tc>
          <w:tcPr>
            <w:tcW w:w="997" w:type="dxa"/>
            <w:tcBorders>
              <w:top w:val="single" w:sz="6" w:space="0" w:color="000000"/>
              <w:left w:val="single" w:sz="6" w:space="0" w:color="000000"/>
              <w:bottom w:val="single" w:sz="6" w:space="0" w:color="000000"/>
              <w:right w:val="single" w:sz="6" w:space="0" w:color="000000"/>
            </w:tcBorders>
          </w:tcPr>
          <w:p w14:paraId="69A88CBC"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3.6</w:t>
            </w:r>
          </w:p>
        </w:tc>
        <w:tc>
          <w:tcPr>
            <w:tcW w:w="5091" w:type="dxa"/>
            <w:tcBorders>
              <w:top w:val="single" w:sz="6" w:space="0" w:color="000000"/>
              <w:left w:val="single" w:sz="6" w:space="0" w:color="000000"/>
              <w:bottom w:val="single" w:sz="6" w:space="0" w:color="000000"/>
              <w:right w:val="single" w:sz="6" w:space="0" w:color="000000"/>
            </w:tcBorders>
          </w:tcPr>
          <w:p w14:paraId="022BEDAE"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Кількість сімей, у яких діти систематично без поважних причин не відвідують заклади освіти**</w:t>
            </w:r>
          </w:p>
        </w:tc>
        <w:tc>
          <w:tcPr>
            <w:tcW w:w="1095" w:type="dxa"/>
            <w:tcBorders>
              <w:top w:val="single" w:sz="6" w:space="0" w:color="000000"/>
              <w:left w:val="single" w:sz="6" w:space="0" w:color="000000"/>
              <w:bottom w:val="single" w:sz="6" w:space="0" w:color="000000"/>
              <w:right w:val="single" w:sz="6" w:space="0" w:color="000000"/>
            </w:tcBorders>
          </w:tcPr>
          <w:p w14:paraId="6A49D678"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0</w:t>
            </w:r>
          </w:p>
        </w:tc>
        <w:tc>
          <w:tcPr>
            <w:tcW w:w="2438" w:type="dxa"/>
            <w:tcBorders>
              <w:top w:val="single" w:sz="6" w:space="0" w:color="000000"/>
              <w:left w:val="single" w:sz="6" w:space="0" w:color="000000"/>
              <w:bottom w:val="single" w:sz="6" w:space="0" w:color="000000"/>
              <w:right w:val="single" w:sz="6" w:space="0" w:color="000000"/>
            </w:tcBorders>
          </w:tcPr>
          <w:p w14:paraId="2DB5A485"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 xml:space="preserve">Виконавчий орган сільської, селищної, міської ради з питань охорони здоров’я/ </w:t>
            </w:r>
            <w:r w:rsidRPr="00772FB3">
              <w:rPr>
                <w:rFonts w:ascii="Times New Roman" w:eastAsia="Times New Roman" w:hAnsi="Times New Roman" w:cs="Times New Roman"/>
              </w:rPr>
              <w:br/>
              <w:t>заклад освіти</w:t>
            </w:r>
          </w:p>
        </w:tc>
      </w:tr>
    </w:tbl>
    <w:p w14:paraId="2C380965" w14:textId="77777777" w:rsidR="00006E69" w:rsidRPr="00772FB3" w:rsidRDefault="006113F9" w:rsidP="005C01DF">
      <w:pPr>
        <w:spacing w:line="240" w:lineRule="auto"/>
        <w:rPr>
          <w:rFonts w:ascii="Times New Roman" w:eastAsia="Times New Roman" w:hAnsi="Times New Roman" w:cs="Times New Roman"/>
          <w:sz w:val="24"/>
          <w:szCs w:val="24"/>
        </w:rPr>
      </w:pPr>
      <w:bookmarkStart w:id="4" w:name="bookmark=id.ijyypxnyq9t4" w:colFirst="0" w:colLast="0"/>
      <w:bookmarkEnd w:id="4"/>
      <w:r w:rsidRPr="00772FB3">
        <w:rPr>
          <w:rFonts w:ascii="Times New Roman" w:eastAsia="Times New Roman" w:hAnsi="Times New Roman" w:cs="Times New Roman"/>
          <w:sz w:val="20"/>
          <w:szCs w:val="20"/>
        </w:rPr>
        <w:t xml:space="preserve">* Формою передбачено перелік показників, які дадуть змогу максимально коректно проаналізувати соціально-демографічну ситуацію у територіальній громаді та вразливі групи населення або ті, які перебувають у складних життєвих обставинах, для визначення потреб населення територіальної громади у соціальних послугах. За відсутності певних даних у певний календарний рік необхідно працювати з тим переліком показників, які можливо зібрати в територіальній громаді, і планувати роботу щодо вдосконалення збирання даних на наступні календарні періоди. </w:t>
      </w:r>
      <w:r w:rsidRPr="00772FB3">
        <w:rPr>
          <w:rFonts w:ascii="Times New Roman" w:eastAsia="Times New Roman" w:hAnsi="Times New Roman" w:cs="Times New Roman"/>
          <w:sz w:val="20"/>
          <w:szCs w:val="20"/>
        </w:rPr>
        <w:br/>
        <w:t xml:space="preserve">** Зазначаються дані за попередній календарний рік. </w:t>
      </w:r>
      <w:r w:rsidRPr="00772FB3">
        <w:rPr>
          <w:rFonts w:ascii="Times New Roman" w:eastAsia="Times New Roman" w:hAnsi="Times New Roman" w:cs="Times New Roman"/>
          <w:sz w:val="20"/>
          <w:szCs w:val="20"/>
        </w:rPr>
        <w:br/>
        <w:t xml:space="preserve">*** Згідно з постановою Кабінету Міністрів України від 27 грудня 2018 року </w:t>
      </w:r>
      <w:hyperlink r:id="rId17">
        <w:r w:rsidRPr="00772FB3">
          <w:rPr>
            <w:rFonts w:ascii="Times New Roman" w:eastAsia="Times New Roman" w:hAnsi="Times New Roman" w:cs="Times New Roman"/>
            <w:sz w:val="20"/>
            <w:szCs w:val="20"/>
            <w:u w:val="single"/>
          </w:rPr>
          <w:t>№ 1161</w:t>
        </w:r>
      </w:hyperlink>
      <w:r w:rsidRPr="00772FB3">
        <w:rPr>
          <w:rFonts w:ascii="Times New Roman" w:eastAsia="Times New Roman" w:hAnsi="Times New Roman" w:cs="Times New Roman"/>
          <w:sz w:val="20"/>
          <w:szCs w:val="20"/>
        </w:rPr>
        <w:t xml:space="preserve"> «Про затвердження переліку тяжких захворювань, розладів, травм, станів, що дають право на одержання державної допомоги на дитину, якій не встановлено інвалідність, надання такій дитині соціальних послуг».</w:t>
      </w:r>
    </w:p>
    <w:p w14:paraId="7CCD3F6E" w14:textId="77777777" w:rsidR="00006E69" w:rsidRPr="00772FB3" w:rsidRDefault="006113F9" w:rsidP="005C01DF">
      <w:pPr>
        <w:spacing w:line="240" w:lineRule="auto"/>
        <w:rPr>
          <w:rFonts w:ascii="Times New Roman" w:eastAsia="Times New Roman" w:hAnsi="Times New Roman" w:cs="Times New Roman"/>
          <w:sz w:val="24"/>
          <w:szCs w:val="24"/>
        </w:rPr>
      </w:pPr>
      <w:bookmarkStart w:id="5" w:name="bookmark=id.xgngg8e76zax" w:colFirst="0" w:colLast="0"/>
      <w:bookmarkEnd w:id="5"/>
      <w:r w:rsidRPr="00772FB3">
        <w:br w:type="page"/>
      </w:r>
    </w:p>
    <w:tbl>
      <w:tblPr>
        <w:tblStyle w:val="afd"/>
        <w:tblW w:w="9637" w:type="dxa"/>
        <w:tblInd w:w="0" w:type="dxa"/>
        <w:tblLayout w:type="fixed"/>
        <w:tblLook w:val="0400" w:firstRow="0" w:lastRow="0" w:firstColumn="0" w:lastColumn="0" w:noHBand="0" w:noVBand="1"/>
      </w:tblPr>
      <w:tblGrid>
        <w:gridCol w:w="5102"/>
        <w:gridCol w:w="4535"/>
      </w:tblGrid>
      <w:tr w:rsidR="00577D47" w:rsidRPr="00772FB3" w14:paraId="2826BD52" w14:textId="77777777">
        <w:tc>
          <w:tcPr>
            <w:tcW w:w="5102" w:type="dxa"/>
          </w:tcPr>
          <w:p w14:paraId="690753B2" w14:textId="77777777" w:rsidR="00006E69" w:rsidRPr="00772FB3" w:rsidRDefault="00006E69" w:rsidP="005C01DF">
            <w:pPr>
              <w:spacing w:line="240" w:lineRule="auto"/>
              <w:rPr>
                <w:rFonts w:ascii="Times New Roman" w:eastAsia="Times New Roman" w:hAnsi="Times New Roman" w:cs="Times New Roman"/>
                <w:sz w:val="24"/>
                <w:szCs w:val="24"/>
              </w:rPr>
            </w:pPr>
            <w:bookmarkStart w:id="6" w:name="bookmark=id.39aqxov75cif" w:colFirst="0" w:colLast="0"/>
            <w:bookmarkEnd w:id="6"/>
          </w:p>
        </w:tc>
        <w:tc>
          <w:tcPr>
            <w:tcW w:w="4535" w:type="dxa"/>
          </w:tcPr>
          <w:p w14:paraId="5922D3DD" w14:textId="77777777" w:rsidR="00006E69" w:rsidRPr="00772FB3" w:rsidRDefault="006113F9" w:rsidP="005C01DF">
            <w:pPr>
              <w:spacing w:line="240" w:lineRule="auto"/>
              <w:rPr>
                <w:rFonts w:ascii="Times New Roman" w:eastAsia="Times New Roman" w:hAnsi="Times New Roman" w:cs="Times New Roman"/>
                <w:sz w:val="20"/>
                <w:szCs w:val="20"/>
              </w:rPr>
            </w:pPr>
            <w:r w:rsidRPr="00772FB3">
              <w:rPr>
                <w:rFonts w:ascii="Times New Roman" w:eastAsia="Times New Roman" w:hAnsi="Times New Roman" w:cs="Times New Roman"/>
                <w:sz w:val="20"/>
                <w:szCs w:val="20"/>
              </w:rPr>
              <w:t xml:space="preserve">Додаток 2 </w:t>
            </w:r>
            <w:r w:rsidRPr="00772FB3">
              <w:rPr>
                <w:rFonts w:ascii="Times New Roman" w:eastAsia="Times New Roman" w:hAnsi="Times New Roman" w:cs="Times New Roman"/>
                <w:sz w:val="20"/>
                <w:szCs w:val="20"/>
              </w:rPr>
              <w:br/>
              <w:t xml:space="preserve">до Порядку визначення потреб населення </w:t>
            </w:r>
            <w:r w:rsidRPr="00772FB3">
              <w:rPr>
                <w:rFonts w:ascii="Times New Roman" w:eastAsia="Times New Roman" w:hAnsi="Times New Roman" w:cs="Times New Roman"/>
                <w:sz w:val="20"/>
                <w:szCs w:val="20"/>
              </w:rPr>
              <w:br/>
              <w:t xml:space="preserve">адміністративно-територіальної одиниці/ </w:t>
            </w:r>
            <w:r w:rsidRPr="00772FB3">
              <w:rPr>
                <w:rFonts w:ascii="Times New Roman" w:eastAsia="Times New Roman" w:hAnsi="Times New Roman" w:cs="Times New Roman"/>
                <w:sz w:val="20"/>
                <w:szCs w:val="20"/>
              </w:rPr>
              <w:br/>
              <w:t xml:space="preserve">територіальної громади </w:t>
            </w:r>
            <w:r w:rsidRPr="00772FB3">
              <w:rPr>
                <w:rFonts w:ascii="Times New Roman" w:eastAsia="Times New Roman" w:hAnsi="Times New Roman" w:cs="Times New Roman"/>
                <w:sz w:val="20"/>
                <w:szCs w:val="20"/>
              </w:rPr>
              <w:br/>
              <w:t xml:space="preserve">у соціальних послугах </w:t>
            </w:r>
            <w:r w:rsidRPr="00772FB3">
              <w:rPr>
                <w:rFonts w:ascii="Times New Roman" w:eastAsia="Times New Roman" w:hAnsi="Times New Roman" w:cs="Times New Roman"/>
                <w:sz w:val="20"/>
                <w:szCs w:val="20"/>
              </w:rPr>
              <w:br/>
              <w:t>(пункт 1 розділу II)</w:t>
            </w:r>
          </w:p>
        </w:tc>
      </w:tr>
    </w:tbl>
    <w:p w14:paraId="7139CC2D" w14:textId="77777777" w:rsidR="00006E69" w:rsidRPr="00772FB3" w:rsidRDefault="006113F9" w:rsidP="005C01DF">
      <w:pPr>
        <w:spacing w:line="240" w:lineRule="auto"/>
        <w:jc w:val="center"/>
        <w:rPr>
          <w:rFonts w:ascii="Times New Roman" w:eastAsia="Times New Roman" w:hAnsi="Times New Roman" w:cs="Times New Roman"/>
          <w:sz w:val="24"/>
          <w:szCs w:val="24"/>
        </w:rPr>
      </w:pPr>
      <w:bookmarkStart w:id="7" w:name="bookmark=id.jmrbkzqdrfvk" w:colFirst="0" w:colLast="0"/>
      <w:bookmarkEnd w:id="7"/>
      <w:r w:rsidRPr="00772FB3">
        <w:rPr>
          <w:rFonts w:ascii="Times New Roman" w:eastAsia="Times New Roman" w:hAnsi="Times New Roman" w:cs="Times New Roman"/>
          <w:sz w:val="24"/>
          <w:szCs w:val="24"/>
        </w:rPr>
        <w:t>Таблиця 2.1. Інформація щодо надавача соціальних послуг</w:t>
      </w:r>
    </w:p>
    <w:p w14:paraId="515ACEEF"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Макарівський територіальний центр соціального обслуговування (надання соціальних послуг)</w:t>
      </w:r>
    </w:p>
    <w:p w14:paraId="23C198F1" w14:textId="77777777" w:rsidR="00006E69" w:rsidRPr="00772FB3" w:rsidRDefault="006113F9" w:rsidP="005C01DF">
      <w:pPr>
        <w:spacing w:line="240" w:lineRule="auto"/>
        <w:jc w:val="center"/>
        <w:rPr>
          <w:rFonts w:ascii="Times New Roman" w:eastAsia="Times New Roman" w:hAnsi="Times New Roman" w:cs="Times New Roman"/>
          <w:sz w:val="24"/>
          <w:szCs w:val="24"/>
        </w:rPr>
      </w:pPr>
      <w:bookmarkStart w:id="8" w:name="bookmark=id.z5ndgc82ci15" w:colFirst="0" w:colLast="0"/>
      <w:bookmarkEnd w:id="8"/>
      <w:r w:rsidRPr="00772FB3">
        <w:rPr>
          <w:rFonts w:ascii="Times New Roman" w:eastAsia="Times New Roman" w:hAnsi="Times New Roman" w:cs="Times New Roman"/>
          <w:sz w:val="24"/>
          <w:szCs w:val="24"/>
        </w:rPr>
        <w:t>Розділ 1. Адресні дані</w:t>
      </w:r>
    </w:p>
    <w:tbl>
      <w:tblPr>
        <w:tblStyle w:val="afe"/>
        <w:tblW w:w="9621" w:type="dxa"/>
        <w:tblInd w:w="0" w:type="dxa"/>
        <w:tblLayout w:type="fixed"/>
        <w:tblLook w:val="0400" w:firstRow="0" w:lastRow="0" w:firstColumn="0" w:lastColumn="0" w:noHBand="0" w:noVBand="1"/>
      </w:tblPr>
      <w:tblGrid>
        <w:gridCol w:w="5151"/>
        <w:gridCol w:w="4470"/>
      </w:tblGrid>
      <w:tr w:rsidR="00577D47" w:rsidRPr="00772FB3" w14:paraId="662D109D" w14:textId="77777777">
        <w:trPr>
          <w:trHeight w:val="48"/>
        </w:trPr>
        <w:tc>
          <w:tcPr>
            <w:tcW w:w="5151" w:type="dxa"/>
            <w:tcBorders>
              <w:top w:val="single" w:sz="6" w:space="0" w:color="000000"/>
              <w:left w:val="single" w:sz="6" w:space="0" w:color="000000"/>
              <w:bottom w:val="single" w:sz="6" w:space="0" w:color="000000"/>
              <w:right w:val="single" w:sz="6" w:space="0" w:color="000000"/>
            </w:tcBorders>
            <w:vAlign w:val="center"/>
          </w:tcPr>
          <w:p w14:paraId="55152187" w14:textId="77777777" w:rsidR="00006E69" w:rsidRPr="00772FB3" w:rsidRDefault="006113F9" w:rsidP="005C01DF">
            <w:pPr>
              <w:spacing w:line="240" w:lineRule="auto"/>
              <w:rPr>
                <w:rFonts w:ascii="Times New Roman" w:eastAsia="Times New Roman" w:hAnsi="Times New Roman" w:cs="Times New Roman"/>
                <w:sz w:val="24"/>
                <w:szCs w:val="24"/>
              </w:rPr>
            </w:pPr>
            <w:bookmarkStart w:id="9" w:name="bookmark=id.c38dsj8ficj3" w:colFirst="0" w:colLast="0"/>
            <w:bookmarkEnd w:id="9"/>
            <w:r w:rsidRPr="00772FB3">
              <w:rPr>
                <w:rFonts w:ascii="Times New Roman" w:eastAsia="Times New Roman" w:hAnsi="Times New Roman" w:cs="Times New Roman"/>
                <w:sz w:val="24"/>
                <w:szCs w:val="24"/>
              </w:rPr>
              <w:t>Зміст відомостей</w:t>
            </w:r>
          </w:p>
        </w:tc>
        <w:tc>
          <w:tcPr>
            <w:tcW w:w="4470" w:type="dxa"/>
            <w:tcBorders>
              <w:top w:val="single" w:sz="6" w:space="0" w:color="000000"/>
              <w:left w:val="single" w:sz="6" w:space="0" w:color="000000"/>
              <w:bottom w:val="single" w:sz="6" w:space="0" w:color="000000"/>
              <w:right w:val="single" w:sz="6" w:space="0" w:color="000000"/>
            </w:tcBorders>
            <w:vAlign w:val="center"/>
          </w:tcPr>
          <w:p w14:paraId="26B418ED"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Інформація</w:t>
            </w:r>
          </w:p>
        </w:tc>
      </w:tr>
      <w:tr w:rsidR="00577D47" w:rsidRPr="00772FB3" w14:paraId="78D7EAE3" w14:textId="77777777">
        <w:trPr>
          <w:trHeight w:val="48"/>
        </w:trPr>
        <w:tc>
          <w:tcPr>
            <w:tcW w:w="5151" w:type="dxa"/>
            <w:tcBorders>
              <w:top w:val="single" w:sz="6" w:space="0" w:color="000000"/>
              <w:left w:val="single" w:sz="6" w:space="0" w:color="000000"/>
              <w:bottom w:val="single" w:sz="6" w:space="0" w:color="000000"/>
              <w:right w:val="single" w:sz="6" w:space="0" w:color="000000"/>
            </w:tcBorders>
            <w:vAlign w:val="center"/>
          </w:tcPr>
          <w:p w14:paraId="69E3530A"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1</w:t>
            </w:r>
          </w:p>
        </w:tc>
        <w:tc>
          <w:tcPr>
            <w:tcW w:w="4470" w:type="dxa"/>
            <w:tcBorders>
              <w:top w:val="single" w:sz="6" w:space="0" w:color="000000"/>
              <w:left w:val="single" w:sz="6" w:space="0" w:color="000000"/>
              <w:bottom w:val="single" w:sz="6" w:space="0" w:color="000000"/>
              <w:right w:val="single" w:sz="6" w:space="0" w:color="000000"/>
            </w:tcBorders>
            <w:vAlign w:val="center"/>
          </w:tcPr>
          <w:p w14:paraId="50F59813"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w:t>
            </w:r>
          </w:p>
        </w:tc>
      </w:tr>
      <w:tr w:rsidR="00577D47" w:rsidRPr="00772FB3" w14:paraId="4AFBE1B7" w14:textId="77777777">
        <w:trPr>
          <w:trHeight w:val="48"/>
        </w:trPr>
        <w:tc>
          <w:tcPr>
            <w:tcW w:w="5151" w:type="dxa"/>
            <w:tcBorders>
              <w:top w:val="single" w:sz="6" w:space="0" w:color="000000"/>
              <w:left w:val="single" w:sz="6" w:space="0" w:color="000000"/>
              <w:bottom w:val="single" w:sz="6" w:space="0" w:color="000000"/>
              <w:right w:val="single" w:sz="6" w:space="0" w:color="000000"/>
            </w:tcBorders>
          </w:tcPr>
          <w:p w14:paraId="0E5B0C71"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 xml:space="preserve">Найменування надавача соціальних послуг </w:t>
            </w:r>
            <w:r w:rsidRPr="00772FB3">
              <w:rPr>
                <w:rFonts w:ascii="Times New Roman" w:eastAsia="Times New Roman" w:hAnsi="Times New Roman" w:cs="Times New Roman"/>
                <w:sz w:val="24"/>
                <w:szCs w:val="24"/>
              </w:rPr>
              <w:br/>
              <w:t>(зазначається повна, а також скорочена назва (у разі наявності) юридичної особи)</w:t>
            </w:r>
          </w:p>
        </w:tc>
        <w:tc>
          <w:tcPr>
            <w:tcW w:w="4470" w:type="dxa"/>
            <w:tcBorders>
              <w:top w:val="single" w:sz="6" w:space="0" w:color="000000"/>
              <w:left w:val="single" w:sz="6" w:space="0" w:color="000000"/>
              <w:bottom w:val="single" w:sz="6" w:space="0" w:color="000000"/>
              <w:right w:val="single" w:sz="6" w:space="0" w:color="000000"/>
            </w:tcBorders>
          </w:tcPr>
          <w:p w14:paraId="55F8F5D5"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Макарівський територіальний центр соціального обслуговування (надання соціальних послуг) Макарівської селищної ради; скорочена назва – Макарівський ТЕРЦЕНТР</w:t>
            </w:r>
          </w:p>
        </w:tc>
      </w:tr>
      <w:tr w:rsidR="00577D47" w:rsidRPr="00772FB3" w14:paraId="3A82D51C" w14:textId="77777777">
        <w:trPr>
          <w:trHeight w:val="48"/>
        </w:trPr>
        <w:tc>
          <w:tcPr>
            <w:tcW w:w="5151" w:type="dxa"/>
            <w:tcBorders>
              <w:top w:val="single" w:sz="6" w:space="0" w:color="000000"/>
              <w:left w:val="single" w:sz="6" w:space="0" w:color="000000"/>
              <w:bottom w:val="single" w:sz="6" w:space="0" w:color="000000"/>
              <w:right w:val="single" w:sz="6" w:space="0" w:color="000000"/>
            </w:tcBorders>
          </w:tcPr>
          <w:p w14:paraId="3C0F148E"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Форма власності (комунальна, державна, приватна)</w:t>
            </w:r>
          </w:p>
        </w:tc>
        <w:tc>
          <w:tcPr>
            <w:tcW w:w="4470" w:type="dxa"/>
            <w:tcBorders>
              <w:top w:val="single" w:sz="6" w:space="0" w:color="000000"/>
              <w:left w:val="single" w:sz="6" w:space="0" w:color="000000"/>
              <w:bottom w:val="single" w:sz="6" w:space="0" w:color="000000"/>
              <w:right w:val="single" w:sz="6" w:space="0" w:color="000000"/>
            </w:tcBorders>
          </w:tcPr>
          <w:p w14:paraId="299454B8"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комунальна</w:t>
            </w:r>
          </w:p>
        </w:tc>
      </w:tr>
      <w:tr w:rsidR="00577D47" w:rsidRPr="00772FB3" w14:paraId="1D4E5C67" w14:textId="77777777">
        <w:trPr>
          <w:trHeight w:val="48"/>
        </w:trPr>
        <w:tc>
          <w:tcPr>
            <w:tcW w:w="5151" w:type="dxa"/>
            <w:tcBorders>
              <w:top w:val="single" w:sz="6" w:space="0" w:color="000000"/>
              <w:left w:val="single" w:sz="6" w:space="0" w:color="000000"/>
              <w:bottom w:val="single" w:sz="6" w:space="0" w:color="000000"/>
              <w:right w:val="single" w:sz="6" w:space="0" w:color="000000"/>
            </w:tcBorders>
          </w:tcPr>
          <w:p w14:paraId="48366AD6"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Організаційно-правова форма</w:t>
            </w:r>
          </w:p>
        </w:tc>
        <w:tc>
          <w:tcPr>
            <w:tcW w:w="4470" w:type="dxa"/>
            <w:tcBorders>
              <w:top w:val="single" w:sz="6" w:space="0" w:color="000000"/>
              <w:left w:val="single" w:sz="6" w:space="0" w:color="000000"/>
              <w:bottom w:val="single" w:sz="6" w:space="0" w:color="000000"/>
              <w:right w:val="single" w:sz="6" w:space="0" w:color="000000"/>
            </w:tcBorders>
          </w:tcPr>
          <w:p w14:paraId="6AAD8183"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Комунальна організація (установа, заклад)</w:t>
            </w:r>
          </w:p>
        </w:tc>
      </w:tr>
      <w:tr w:rsidR="00577D47" w:rsidRPr="00772FB3" w14:paraId="5741807E" w14:textId="77777777">
        <w:trPr>
          <w:trHeight w:val="48"/>
        </w:trPr>
        <w:tc>
          <w:tcPr>
            <w:tcW w:w="5151" w:type="dxa"/>
            <w:tcBorders>
              <w:top w:val="single" w:sz="6" w:space="0" w:color="000000"/>
              <w:left w:val="single" w:sz="6" w:space="0" w:color="000000"/>
              <w:bottom w:val="single" w:sz="6" w:space="0" w:color="000000"/>
              <w:right w:val="single" w:sz="6" w:space="0" w:color="000000"/>
            </w:tcBorders>
          </w:tcPr>
          <w:p w14:paraId="623B9EC7"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Підпорядкування (для надавачів державної/комунальної форми власності зазначається структурний підрозділ місцевої державної адміністрації / виконавчий орган місцевої ради чи територіальний підрозділ ЦОВВ, до сфери управління якого належить надавач)</w:t>
            </w:r>
          </w:p>
        </w:tc>
        <w:tc>
          <w:tcPr>
            <w:tcW w:w="4470" w:type="dxa"/>
            <w:tcBorders>
              <w:top w:val="single" w:sz="6" w:space="0" w:color="000000"/>
              <w:left w:val="single" w:sz="6" w:space="0" w:color="000000"/>
              <w:bottom w:val="single" w:sz="6" w:space="0" w:color="000000"/>
              <w:right w:val="single" w:sz="6" w:space="0" w:color="000000"/>
            </w:tcBorders>
          </w:tcPr>
          <w:p w14:paraId="24471D73"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Управління соціального захисту населення Макарівської селищної ради</w:t>
            </w:r>
          </w:p>
        </w:tc>
      </w:tr>
      <w:tr w:rsidR="00577D47" w:rsidRPr="00772FB3" w14:paraId="44C4D32D" w14:textId="77777777">
        <w:trPr>
          <w:trHeight w:val="48"/>
        </w:trPr>
        <w:tc>
          <w:tcPr>
            <w:tcW w:w="5151" w:type="dxa"/>
            <w:tcBorders>
              <w:top w:val="single" w:sz="6" w:space="0" w:color="000000"/>
              <w:left w:val="single" w:sz="6" w:space="0" w:color="000000"/>
              <w:bottom w:val="single" w:sz="6" w:space="0" w:color="000000"/>
              <w:right w:val="single" w:sz="6" w:space="0" w:color="000000"/>
            </w:tcBorders>
          </w:tcPr>
          <w:p w14:paraId="06EB5910"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 xml:space="preserve">Регіон </w:t>
            </w:r>
            <w:r w:rsidRPr="00772FB3">
              <w:rPr>
                <w:rFonts w:ascii="Times New Roman" w:eastAsia="Times New Roman" w:hAnsi="Times New Roman" w:cs="Times New Roman"/>
                <w:sz w:val="24"/>
                <w:szCs w:val="24"/>
              </w:rPr>
              <w:br/>
              <w:t>(територія Автономної Республіки Крим, області, міст Києва та Севастополя)</w:t>
            </w:r>
          </w:p>
        </w:tc>
        <w:tc>
          <w:tcPr>
            <w:tcW w:w="4470" w:type="dxa"/>
            <w:tcBorders>
              <w:top w:val="single" w:sz="6" w:space="0" w:color="000000"/>
              <w:left w:val="single" w:sz="6" w:space="0" w:color="000000"/>
              <w:bottom w:val="single" w:sz="6" w:space="0" w:color="000000"/>
              <w:right w:val="single" w:sz="6" w:space="0" w:color="000000"/>
            </w:tcBorders>
          </w:tcPr>
          <w:p w14:paraId="0DC474E3"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Київська область</w:t>
            </w:r>
          </w:p>
        </w:tc>
      </w:tr>
      <w:tr w:rsidR="00577D47" w:rsidRPr="00772FB3" w14:paraId="0B9C2796" w14:textId="77777777">
        <w:trPr>
          <w:trHeight w:val="48"/>
        </w:trPr>
        <w:tc>
          <w:tcPr>
            <w:tcW w:w="5151" w:type="dxa"/>
            <w:tcBorders>
              <w:top w:val="single" w:sz="6" w:space="0" w:color="000000"/>
              <w:left w:val="single" w:sz="6" w:space="0" w:color="000000"/>
              <w:bottom w:val="single" w:sz="6" w:space="0" w:color="000000"/>
              <w:right w:val="single" w:sz="6" w:space="0" w:color="000000"/>
            </w:tcBorders>
          </w:tcPr>
          <w:p w14:paraId="4DE62D5A"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Район, територіальна громада</w:t>
            </w:r>
          </w:p>
        </w:tc>
        <w:tc>
          <w:tcPr>
            <w:tcW w:w="4470" w:type="dxa"/>
            <w:tcBorders>
              <w:top w:val="single" w:sz="6" w:space="0" w:color="000000"/>
              <w:left w:val="single" w:sz="6" w:space="0" w:color="000000"/>
              <w:bottom w:val="single" w:sz="6" w:space="0" w:color="000000"/>
              <w:right w:val="single" w:sz="6" w:space="0" w:color="000000"/>
            </w:tcBorders>
          </w:tcPr>
          <w:p w14:paraId="1266C4E4"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Бучанський район, Макарівська ТГ</w:t>
            </w:r>
          </w:p>
        </w:tc>
      </w:tr>
      <w:tr w:rsidR="00577D47" w:rsidRPr="00772FB3" w14:paraId="657980B5" w14:textId="77777777">
        <w:trPr>
          <w:trHeight w:val="48"/>
        </w:trPr>
        <w:tc>
          <w:tcPr>
            <w:tcW w:w="5151" w:type="dxa"/>
            <w:tcBorders>
              <w:top w:val="single" w:sz="6" w:space="0" w:color="000000"/>
              <w:left w:val="single" w:sz="6" w:space="0" w:color="000000"/>
              <w:bottom w:val="single" w:sz="6" w:space="0" w:color="000000"/>
              <w:right w:val="single" w:sz="6" w:space="0" w:color="000000"/>
            </w:tcBorders>
          </w:tcPr>
          <w:p w14:paraId="00A76749"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Населений пункт</w:t>
            </w:r>
          </w:p>
        </w:tc>
        <w:tc>
          <w:tcPr>
            <w:tcW w:w="4470" w:type="dxa"/>
            <w:tcBorders>
              <w:top w:val="single" w:sz="6" w:space="0" w:color="000000"/>
              <w:left w:val="single" w:sz="6" w:space="0" w:color="000000"/>
              <w:bottom w:val="single" w:sz="6" w:space="0" w:color="000000"/>
              <w:right w:val="single" w:sz="6" w:space="0" w:color="000000"/>
            </w:tcBorders>
          </w:tcPr>
          <w:p w14:paraId="3131FB11"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Селище Макарів</w:t>
            </w:r>
          </w:p>
        </w:tc>
      </w:tr>
      <w:tr w:rsidR="00577D47" w:rsidRPr="00772FB3" w14:paraId="71B54BE1" w14:textId="77777777">
        <w:trPr>
          <w:trHeight w:val="48"/>
        </w:trPr>
        <w:tc>
          <w:tcPr>
            <w:tcW w:w="5151" w:type="dxa"/>
            <w:tcBorders>
              <w:top w:val="single" w:sz="6" w:space="0" w:color="000000"/>
              <w:left w:val="single" w:sz="6" w:space="0" w:color="000000"/>
              <w:bottom w:val="single" w:sz="6" w:space="0" w:color="000000"/>
              <w:right w:val="single" w:sz="6" w:space="0" w:color="000000"/>
            </w:tcBorders>
          </w:tcPr>
          <w:p w14:paraId="014B9AAE"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Вулиця, номер будинку</w:t>
            </w:r>
          </w:p>
        </w:tc>
        <w:tc>
          <w:tcPr>
            <w:tcW w:w="4470" w:type="dxa"/>
            <w:tcBorders>
              <w:top w:val="single" w:sz="6" w:space="0" w:color="000000"/>
              <w:left w:val="single" w:sz="6" w:space="0" w:color="000000"/>
              <w:bottom w:val="single" w:sz="6" w:space="0" w:color="000000"/>
              <w:right w:val="single" w:sz="6" w:space="0" w:color="000000"/>
            </w:tcBorders>
          </w:tcPr>
          <w:p w14:paraId="4C79A4D5"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Вул. Освіти, 15а</w:t>
            </w:r>
          </w:p>
        </w:tc>
      </w:tr>
      <w:tr w:rsidR="00577D47" w:rsidRPr="00772FB3" w14:paraId="029C1EBF" w14:textId="77777777">
        <w:trPr>
          <w:trHeight w:val="48"/>
        </w:trPr>
        <w:tc>
          <w:tcPr>
            <w:tcW w:w="5151" w:type="dxa"/>
            <w:tcBorders>
              <w:top w:val="single" w:sz="6" w:space="0" w:color="000000"/>
              <w:left w:val="single" w:sz="6" w:space="0" w:color="000000"/>
              <w:bottom w:val="single" w:sz="6" w:space="0" w:color="000000"/>
              <w:right w:val="single" w:sz="6" w:space="0" w:color="000000"/>
            </w:tcBorders>
          </w:tcPr>
          <w:p w14:paraId="532CED80"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Телефон/факс</w:t>
            </w:r>
          </w:p>
        </w:tc>
        <w:tc>
          <w:tcPr>
            <w:tcW w:w="4470" w:type="dxa"/>
            <w:tcBorders>
              <w:top w:val="single" w:sz="6" w:space="0" w:color="000000"/>
              <w:left w:val="single" w:sz="6" w:space="0" w:color="000000"/>
              <w:bottom w:val="single" w:sz="6" w:space="0" w:color="000000"/>
              <w:right w:val="single" w:sz="6" w:space="0" w:color="000000"/>
            </w:tcBorders>
          </w:tcPr>
          <w:p w14:paraId="7DA01D97"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045-78-5-14-32</w:t>
            </w:r>
          </w:p>
        </w:tc>
      </w:tr>
      <w:tr w:rsidR="00577D47" w:rsidRPr="00772FB3" w14:paraId="506F8E47" w14:textId="77777777">
        <w:trPr>
          <w:trHeight w:val="48"/>
        </w:trPr>
        <w:tc>
          <w:tcPr>
            <w:tcW w:w="5151" w:type="dxa"/>
            <w:tcBorders>
              <w:top w:val="single" w:sz="6" w:space="0" w:color="000000"/>
              <w:left w:val="single" w:sz="6" w:space="0" w:color="000000"/>
              <w:bottom w:val="single" w:sz="6" w:space="0" w:color="000000"/>
              <w:right w:val="single" w:sz="6" w:space="0" w:color="000000"/>
            </w:tcBorders>
          </w:tcPr>
          <w:p w14:paraId="3A5446A6"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Електронна адреса</w:t>
            </w:r>
          </w:p>
        </w:tc>
        <w:tc>
          <w:tcPr>
            <w:tcW w:w="4470" w:type="dxa"/>
            <w:tcBorders>
              <w:top w:val="single" w:sz="6" w:space="0" w:color="000000"/>
              <w:left w:val="single" w:sz="6" w:space="0" w:color="000000"/>
              <w:bottom w:val="single" w:sz="6" w:space="0" w:color="000000"/>
              <w:right w:val="single" w:sz="6" w:space="0" w:color="000000"/>
            </w:tcBorders>
          </w:tcPr>
          <w:p w14:paraId="4E27302A"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mrtc_33@ukr.net</w:t>
            </w:r>
          </w:p>
        </w:tc>
      </w:tr>
      <w:tr w:rsidR="00577D47" w:rsidRPr="00772FB3" w14:paraId="78512AA2" w14:textId="77777777">
        <w:trPr>
          <w:trHeight w:val="48"/>
        </w:trPr>
        <w:tc>
          <w:tcPr>
            <w:tcW w:w="5151" w:type="dxa"/>
            <w:tcBorders>
              <w:top w:val="single" w:sz="6" w:space="0" w:color="000000"/>
              <w:left w:val="single" w:sz="6" w:space="0" w:color="000000"/>
              <w:bottom w:val="single" w:sz="6" w:space="0" w:color="000000"/>
              <w:right w:val="single" w:sz="6" w:space="0" w:color="000000"/>
            </w:tcBorders>
          </w:tcPr>
          <w:p w14:paraId="62B21D85"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Сайт</w:t>
            </w:r>
          </w:p>
        </w:tc>
        <w:tc>
          <w:tcPr>
            <w:tcW w:w="4470" w:type="dxa"/>
            <w:tcBorders>
              <w:top w:val="single" w:sz="6" w:space="0" w:color="000000"/>
              <w:left w:val="single" w:sz="6" w:space="0" w:color="000000"/>
              <w:bottom w:val="single" w:sz="6" w:space="0" w:color="000000"/>
              <w:right w:val="single" w:sz="6" w:space="0" w:color="000000"/>
            </w:tcBorders>
          </w:tcPr>
          <w:p w14:paraId="66236E73"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517999A1" w14:textId="77777777">
        <w:trPr>
          <w:trHeight w:val="48"/>
        </w:trPr>
        <w:tc>
          <w:tcPr>
            <w:tcW w:w="5151" w:type="dxa"/>
            <w:tcBorders>
              <w:top w:val="single" w:sz="6" w:space="0" w:color="000000"/>
              <w:left w:val="single" w:sz="6" w:space="0" w:color="000000"/>
              <w:bottom w:val="single" w:sz="6" w:space="0" w:color="000000"/>
              <w:right w:val="single" w:sz="6" w:space="0" w:color="000000"/>
            </w:tcBorders>
          </w:tcPr>
          <w:p w14:paraId="5CDD8887"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Інший інформаційний ресурс надавача соціальних послуг (за наявності)</w:t>
            </w:r>
          </w:p>
        </w:tc>
        <w:tc>
          <w:tcPr>
            <w:tcW w:w="4470" w:type="dxa"/>
            <w:tcBorders>
              <w:top w:val="single" w:sz="6" w:space="0" w:color="000000"/>
              <w:left w:val="single" w:sz="6" w:space="0" w:color="000000"/>
              <w:bottom w:val="single" w:sz="6" w:space="0" w:color="000000"/>
              <w:right w:val="single" w:sz="6" w:space="0" w:color="000000"/>
            </w:tcBorders>
          </w:tcPr>
          <w:p w14:paraId="39CB90AA"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41D24A9F" w14:textId="77777777">
        <w:trPr>
          <w:trHeight w:val="48"/>
        </w:trPr>
        <w:tc>
          <w:tcPr>
            <w:tcW w:w="5151" w:type="dxa"/>
            <w:tcBorders>
              <w:top w:val="single" w:sz="6" w:space="0" w:color="000000"/>
              <w:left w:val="single" w:sz="6" w:space="0" w:color="000000"/>
              <w:bottom w:val="single" w:sz="6" w:space="0" w:color="000000"/>
              <w:right w:val="single" w:sz="6" w:space="0" w:color="000000"/>
            </w:tcBorders>
          </w:tcPr>
          <w:p w14:paraId="4107A774"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Реєстраційний номер в Реєстрі надавачів та отримувачів соціальних послуг</w:t>
            </w:r>
          </w:p>
        </w:tc>
        <w:tc>
          <w:tcPr>
            <w:tcW w:w="4470" w:type="dxa"/>
            <w:tcBorders>
              <w:top w:val="single" w:sz="6" w:space="0" w:color="000000"/>
              <w:left w:val="single" w:sz="6" w:space="0" w:color="000000"/>
              <w:bottom w:val="single" w:sz="6" w:space="0" w:color="000000"/>
              <w:right w:val="single" w:sz="6" w:space="0" w:color="000000"/>
            </w:tcBorders>
          </w:tcPr>
          <w:p w14:paraId="5DAFF18B" w14:textId="3ABAD649" w:rsidR="00006E69" w:rsidRPr="00772FB3" w:rsidRDefault="001B5A44" w:rsidP="005C01DF">
            <w:pPr>
              <w:spacing w:line="240" w:lineRule="auto"/>
              <w:rPr>
                <w:rFonts w:ascii="Times New Roman" w:eastAsia="Times New Roman" w:hAnsi="Times New Roman" w:cs="Times New Roman"/>
                <w:sz w:val="24"/>
                <w:szCs w:val="24"/>
                <w:lang w:val="uk-UA"/>
              </w:rPr>
            </w:pPr>
            <w:r w:rsidRPr="00772FB3">
              <w:rPr>
                <w:rFonts w:ascii="Times New Roman" w:eastAsia="Times New Roman" w:hAnsi="Times New Roman" w:cs="Times New Roman"/>
                <w:sz w:val="24"/>
                <w:szCs w:val="24"/>
                <w:lang w:val="uk-UA"/>
              </w:rPr>
              <w:t xml:space="preserve">   120200364                  </w:t>
            </w:r>
          </w:p>
        </w:tc>
      </w:tr>
    </w:tbl>
    <w:p w14:paraId="3B858988" w14:textId="77777777" w:rsidR="00006E69" w:rsidRPr="00772FB3" w:rsidRDefault="006113F9" w:rsidP="005C01DF">
      <w:pPr>
        <w:spacing w:line="240" w:lineRule="auto"/>
        <w:rPr>
          <w:rFonts w:ascii="Times New Roman" w:eastAsia="Times New Roman" w:hAnsi="Times New Roman" w:cs="Times New Roman"/>
          <w:sz w:val="24"/>
          <w:szCs w:val="24"/>
        </w:rPr>
      </w:pPr>
      <w:bookmarkStart w:id="10" w:name="bookmark=id.m5o6v4mof1q6" w:colFirst="0" w:colLast="0"/>
      <w:bookmarkEnd w:id="10"/>
      <w:r w:rsidRPr="00772FB3">
        <w:rPr>
          <w:rFonts w:ascii="Times New Roman" w:eastAsia="Times New Roman" w:hAnsi="Times New Roman" w:cs="Times New Roman"/>
          <w:sz w:val="24"/>
          <w:szCs w:val="24"/>
        </w:rPr>
        <w:t>Розділ 2. Загальні показники щодо надавача соціальних послуг</w:t>
      </w:r>
    </w:p>
    <w:tbl>
      <w:tblPr>
        <w:tblStyle w:val="aff"/>
        <w:tblW w:w="9621" w:type="dxa"/>
        <w:tblInd w:w="0" w:type="dxa"/>
        <w:tblLayout w:type="fixed"/>
        <w:tblLook w:val="0400" w:firstRow="0" w:lastRow="0" w:firstColumn="0" w:lastColumn="0" w:noHBand="0" w:noVBand="1"/>
      </w:tblPr>
      <w:tblGrid>
        <w:gridCol w:w="4528"/>
        <w:gridCol w:w="5093"/>
      </w:tblGrid>
      <w:tr w:rsidR="00577D47" w:rsidRPr="00772FB3" w14:paraId="60C1F92F" w14:textId="77777777">
        <w:trPr>
          <w:trHeight w:val="48"/>
        </w:trPr>
        <w:tc>
          <w:tcPr>
            <w:tcW w:w="4528" w:type="dxa"/>
            <w:tcBorders>
              <w:top w:val="single" w:sz="6" w:space="0" w:color="000000"/>
              <w:left w:val="single" w:sz="6" w:space="0" w:color="000000"/>
              <w:bottom w:val="single" w:sz="6" w:space="0" w:color="000000"/>
              <w:right w:val="single" w:sz="6" w:space="0" w:color="000000"/>
            </w:tcBorders>
            <w:vAlign w:val="center"/>
          </w:tcPr>
          <w:p w14:paraId="0CFA0319" w14:textId="77777777" w:rsidR="00006E69" w:rsidRPr="00772FB3" w:rsidRDefault="006113F9" w:rsidP="005C01DF">
            <w:pPr>
              <w:spacing w:line="240" w:lineRule="auto"/>
              <w:rPr>
                <w:rFonts w:ascii="Times New Roman" w:eastAsia="Times New Roman" w:hAnsi="Times New Roman" w:cs="Times New Roman"/>
                <w:sz w:val="24"/>
                <w:szCs w:val="24"/>
              </w:rPr>
            </w:pPr>
            <w:bookmarkStart w:id="11" w:name="bookmark=id.91b2zeo4kux3" w:colFirst="0" w:colLast="0"/>
            <w:bookmarkEnd w:id="11"/>
            <w:r w:rsidRPr="00772FB3">
              <w:rPr>
                <w:rFonts w:ascii="Times New Roman" w:eastAsia="Times New Roman" w:hAnsi="Times New Roman" w:cs="Times New Roman"/>
                <w:sz w:val="24"/>
                <w:szCs w:val="24"/>
              </w:rPr>
              <w:t>Зміст відомостей</w:t>
            </w:r>
          </w:p>
        </w:tc>
        <w:tc>
          <w:tcPr>
            <w:tcW w:w="5093" w:type="dxa"/>
            <w:tcBorders>
              <w:top w:val="single" w:sz="6" w:space="0" w:color="000000"/>
              <w:left w:val="single" w:sz="6" w:space="0" w:color="000000"/>
              <w:bottom w:val="single" w:sz="6" w:space="0" w:color="000000"/>
              <w:right w:val="single" w:sz="6" w:space="0" w:color="000000"/>
            </w:tcBorders>
            <w:vAlign w:val="center"/>
          </w:tcPr>
          <w:p w14:paraId="6E557DA4"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Інформація</w:t>
            </w:r>
          </w:p>
        </w:tc>
      </w:tr>
      <w:tr w:rsidR="00577D47" w:rsidRPr="00772FB3" w14:paraId="5042CBAA" w14:textId="77777777">
        <w:trPr>
          <w:trHeight w:val="48"/>
        </w:trPr>
        <w:tc>
          <w:tcPr>
            <w:tcW w:w="4528" w:type="dxa"/>
            <w:tcBorders>
              <w:top w:val="single" w:sz="6" w:space="0" w:color="000000"/>
              <w:left w:val="single" w:sz="6" w:space="0" w:color="000000"/>
              <w:bottom w:val="single" w:sz="6" w:space="0" w:color="000000"/>
              <w:right w:val="single" w:sz="6" w:space="0" w:color="000000"/>
            </w:tcBorders>
            <w:vAlign w:val="center"/>
          </w:tcPr>
          <w:p w14:paraId="0C815C9D"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1</w:t>
            </w:r>
          </w:p>
        </w:tc>
        <w:tc>
          <w:tcPr>
            <w:tcW w:w="5093" w:type="dxa"/>
            <w:tcBorders>
              <w:top w:val="single" w:sz="6" w:space="0" w:color="000000"/>
              <w:left w:val="single" w:sz="6" w:space="0" w:color="000000"/>
              <w:bottom w:val="single" w:sz="6" w:space="0" w:color="000000"/>
              <w:right w:val="single" w:sz="6" w:space="0" w:color="000000"/>
            </w:tcBorders>
            <w:vAlign w:val="center"/>
          </w:tcPr>
          <w:p w14:paraId="59CAB306"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w:t>
            </w:r>
          </w:p>
        </w:tc>
      </w:tr>
      <w:tr w:rsidR="00577D47" w:rsidRPr="00772FB3" w14:paraId="71FA2605" w14:textId="77777777">
        <w:trPr>
          <w:trHeight w:val="216"/>
        </w:trPr>
        <w:tc>
          <w:tcPr>
            <w:tcW w:w="9621" w:type="dxa"/>
            <w:gridSpan w:val="2"/>
            <w:tcBorders>
              <w:top w:val="single" w:sz="6" w:space="0" w:color="000000"/>
              <w:left w:val="single" w:sz="6" w:space="0" w:color="000000"/>
              <w:bottom w:val="single" w:sz="6" w:space="0" w:color="000000"/>
              <w:right w:val="single" w:sz="6" w:space="0" w:color="000000"/>
            </w:tcBorders>
          </w:tcPr>
          <w:p w14:paraId="2D8C1479"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2.1. Загальні відомості про надавача соціальних послуг</w:t>
            </w:r>
          </w:p>
        </w:tc>
      </w:tr>
      <w:tr w:rsidR="00577D47" w:rsidRPr="00772FB3" w14:paraId="4885D493" w14:textId="77777777">
        <w:trPr>
          <w:trHeight w:val="504"/>
        </w:trPr>
        <w:tc>
          <w:tcPr>
            <w:tcW w:w="4528" w:type="dxa"/>
            <w:tcBorders>
              <w:top w:val="single" w:sz="6" w:space="0" w:color="000000"/>
              <w:left w:val="single" w:sz="6" w:space="0" w:color="000000"/>
              <w:bottom w:val="single" w:sz="6" w:space="0" w:color="000000"/>
              <w:right w:val="single" w:sz="6" w:space="0" w:color="000000"/>
            </w:tcBorders>
          </w:tcPr>
          <w:p w14:paraId="24917345"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Ідентифікаційний код юридичної особи в Єдиному державному реєстрі юридичних осіб, фізичних осіб - підприємців та громадських формувань</w:t>
            </w:r>
          </w:p>
        </w:tc>
        <w:tc>
          <w:tcPr>
            <w:tcW w:w="5093" w:type="dxa"/>
            <w:tcBorders>
              <w:top w:val="single" w:sz="6" w:space="0" w:color="000000"/>
              <w:left w:val="single" w:sz="6" w:space="0" w:color="000000"/>
              <w:bottom w:val="single" w:sz="6" w:space="0" w:color="000000"/>
              <w:right w:val="single" w:sz="6" w:space="0" w:color="000000"/>
            </w:tcBorders>
          </w:tcPr>
          <w:p w14:paraId="7AFFF5CE"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22201513</w:t>
            </w:r>
          </w:p>
        </w:tc>
      </w:tr>
      <w:tr w:rsidR="00577D47" w:rsidRPr="00772FB3" w14:paraId="397C25D0" w14:textId="77777777">
        <w:trPr>
          <w:trHeight w:val="216"/>
        </w:trPr>
        <w:tc>
          <w:tcPr>
            <w:tcW w:w="4528" w:type="dxa"/>
            <w:tcBorders>
              <w:top w:val="single" w:sz="6" w:space="0" w:color="000000"/>
              <w:left w:val="single" w:sz="6" w:space="0" w:color="000000"/>
              <w:bottom w:val="single" w:sz="6" w:space="0" w:color="000000"/>
              <w:right w:val="single" w:sz="6" w:space="0" w:color="000000"/>
            </w:tcBorders>
          </w:tcPr>
          <w:p w14:paraId="5138E53E"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Графік роботи</w:t>
            </w:r>
          </w:p>
        </w:tc>
        <w:tc>
          <w:tcPr>
            <w:tcW w:w="5093" w:type="dxa"/>
            <w:tcBorders>
              <w:top w:val="single" w:sz="6" w:space="0" w:color="000000"/>
              <w:left w:val="single" w:sz="6" w:space="0" w:color="000000"/>
              <w:bottom w:val="single" w:sz="6" w:space="0" w:color="000000"/>
              <w:right w:val="single" w:sz="6" w:space="0" w:color="000000"/>
            </w:tcBorders>
          </w:tcPr>
          <w:p w14:paraId="0EBF4D33"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Пн.-Чт.- з 8:00 – 17:00</w:t>
            </w:r>
          </w:p>
          <w:p w14:paraId="5C01508D"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Пт.- з 8:00 – 16:00</w:t>
            </w:r>
          </w:p>
        </w:tc>
      </w:tr>
      <w:tr w:rsidR="00577D47" w:rsidRPr="00772FB3" w14:paraId="55D9CB4D" w14:textId="77777777">
        <w:trPr>
          <w:trHeight w:val="504"/>
        </w:trPr>
        <w:tc>
          <w:tcPr>
            <w:tcW w:w="4528" w:type="dxa"/>
            <w:tcBorders>
              <w:top w:val="single" w:sz="6" w:space="0" w:color="000000"/>
              <w:left w:val="single" w:sz="6" w:space="0" w:color="000000"/>
              <w:bottom w:val="single" w:sz="6" w:space="0" w:color="000000"/>
              <w:right w:val="single" w:sz="6" w:space="0" w:color="000000"/>
            </w:tcBorders>
          </w:tcPr>
          <w:p w14:paraId="6AC36850"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 xml:space="preserve">Відокремлені структурні підрозділи надавача соціальних послуг (розташовані за іншою адресою) </w:t>
            </w:r>
            <w:r w:rsidRPr="00772FB3">
              <w:rPr>
                <w:rFonts w:ascii="Times New Roman" w:eastAsia="Times New Roman" w:hAnsi="Times New Roman" w:cs="Times New Roman"/>
                <w:sz w:val="24"/>
                <w:szCs w:val="24"/>
              </w:rPr>
              <w:br/>
              <w:t>(вказується у разі наявності)</w:t>
            </w:r>
          </w:p>
        </w:tc>
        <w:tc>
          <w:tcPr>
            <w:tcW w:w="5093" w:type="dxa"/>
            <w:tcBorders>
              <w:top w:val="single" w:sz="6" w:space="0" w:color="000000"/>
              <w:left w:val="single" w:sz="6" w:space="0" w:color="000000"/>
              <w:bottom w:val="single" w:sz="6" w:space="0" w:color="000000"/>
              <w:right w:val="single" w:sz="6" w:space="0" w:color="000000"/>
            </w:tcBorders>
          </w:tcPr>
          <w:p w14:paraId="6585B767"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Відділення стаціонарного догляду для постійного, або тимчасового проживання</w:t>
            </w:r>
          </w:p>
        </w:tc>
      </w:tr>
      <w:tr w:rsidR="00577D47" w:rsidRPr="00772FB3" w14:paraId="352D13F3" w14:textId="77777777">
        <w:trPr>
          <w:trHeight w:val="792"/>
        </w:trPr>
        <w:tc>
          <w:tcPr>
            <w:tcW w:w="4528" w:type="dxa"/>
            <w:tcBorders>
              <w:top w:val="single" w:sz="6" w:space="0" w:color="000000"/>
              <w:left w:val="single" w:sz="6" w:space="0" w:color="000000"/>
              <w:bottom w:val="single" w:sz="6" w:space="0" w:color="000000"/>
              <w:right w:val="single" w:sz="6" w:space="0" w:color="000000"/>
            </w:tcBorders>
          </w:tcPr>
          <w:p w14:paraId="1F591D7E"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lastRenderedPageBreak/>
              <w:t xml:space="preserve">Фактична адреса відокремленого структурного підрозділу </w:t>
            </w:r>
            <w:r w:rsidRPr="00772FB3">
              <w:rPr>
                <w:rFonts w:ascii="Times New Roman" w:eastAsia="Times New Roman" w:hAnsi="Times New Roman" w:cs="Times New Roman"/>
                <w:sz w:val="24"/>
                <w:szCs w:val="24"/>
              </w:rPr>
              <w:br/>
              <w:t>(зазначається фактична адреса кожного відокремленого структурного підрозділу (філії/відділення), за якою здійснюється безпосередня діяльність)</w:t>
            </w:r>
          </w:p>
        </w:tc>
        <w:tc>
          <w:tcPr>
            <w:tcW w:w="5093" w:type="dxa"/>
            <w:tcBorders>
              <w:top w:val="single" w:sz="6" w:space="0" w:color="000000"/>
              <w:left w:val="single" w:sz="6" w:space="0" w:color="000000"/>
              <w:bottom w:val="single" w:sz="6" w:space="0" w:color="000000"/>
              <w:right w:val="single" w:sz="6" w:space="0" w:color="000000"/>
            </w:tcBorders>
          </w:tcPr>
          <w:p w14:paraId="38CD406B" w14:textId="5FDC712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08052, с.</w:t>
            </w:r>
            <w:r w:rsidR="00BB585C" w:rsidRPr="00772FB3">
              <w:rPr>
                <w:rFonts w:ascii="Times New Roman" w:eastAsia="Times New Roman" w:hAnsi="Times New Roman" w:cs="Times New Roman"/>
                <w:sz w:val="24"/>
                <w:szCs w:val="24"/>
                <w:lang w:val="uk-UA"/>
              </w:rPr>
              <w:t xml:space="preserve"> </w:t>
            </w:r>
            <w:r w:rsidRPr="00772FB3">
              <w:rPr>
                <w:rFonts w:ascii="Times New Roman" w:eastAsia="Times New Roman" w:hAnsi="Times New Roman" w:cs="Times New Roman"/>
                <w:sz w:val="24"/>
                <w:szCs w:val="24"/>
              </w:rPr>
              <w:t>Грузьке, вул. Шевченка, 13Г, Фастівський район, Київська область, Бишівська ТГ</w:t>
            </w:r>
          </w:p>
        </w:tc>
      </w:tr>
      <w:tr w:rsidR="00577D47" w:rsidRPr="00772FB3" w14:paraId="3D756136" w14:textId="77777777">
        <w:trPr>
          <w:trHeight w:val="48"/>
        </w:trPr>
        <w:tc>
          <w:tcPr>
            <w:tcW w:w="4528" w:type="dxa"/>
            <w:tcBorders>
              <w:top w:val="single" w:sz="6" w:space="0" w:color="000000"/>
              <w:left w:val="single" w:sz="6" w:space="0" w:color="000000"/>
              <w:bottom w:val="single" w:sz="6" w:space="0" w:color="000000"/>
              <w:right w:val="single" w:sz="6" w:space="0" w:color="000000"/>
            </w:tcBorders>
          </w:tcPr>
          <w:p w14:paraId="1D632B45"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Кількість віддалених робочих місць, на яких працюють фахівці із соціальної роботи / кількість фахівців із соціальної роботи, які працюють на віддалених робочих місцях, осіб</w:t>
            </w:r>
          </w:p>
        </w:tc>
        <w:tc>
          <w:tcPr>
            <w:tcW w:w="5093" w:type="dxa"/>
            <w:tcBorders>
              <w:top w:val="single" w:sz="6" w:space="0" w:color="000000"/>
              <w:left w:val="single" w:sz="6" w:space="0" w:color="000000"/>
              <w:bottom w:val="single" w:sz="6" w:space="0" w:color="000000"/>
              <w:right w:val="single" w:sz="6" w:space="0" w:color="000000"/>
            </w:tcBorders>
          </w:tcPr>
          <w:p w14:paraId="007FAF51" w14:textId="77777777" w:rsidR="00006E69" w:rsidRPr="00772FB3" w:rsidRDefault="000844A9" w:rsidP="005C01DF">
            <w:pPr>
              <w:spacing w:line="240" w:lineRule="auto"/>
              <w:rPr>
                <w:rFonts w:ascii="Times New Roman" w:eastAsia="Times New Roman" w:hAnsi="Times New Roman" w:cs="Times New Roman"/>
                <w:sz w:val="24"/>
                <w:szCs w:val="24"/>
                <w:lang w:val="uk-UA"/>
              </w:rPr>
            </w:pPr>
            <w:r w:rsidRPr="00772FB3">
              <w:rPr>
                <w:rFonts w:ascii="Times New Roman" w:eastAsia="Times New Roman" w:hAnsi="Times New Roman" w:cs="Times New Roman"/>
                <w:sz w:val="24"/>
                <w:szCs w:val="24"/>
                <w:lang w:val="uk-UA"/>
              </w:rPr>
              <w:t>12</w:t>
            </w:r>
          </w:p>
        </w:tc>
      </w:tr>
      <w:tr w:rsidR="00577D47" w:rsidRPr="00772FB3" w14:paraId="64BD39CD" w14:textId="77777777">
        <w:trPr>
          <w:trHeight w:val="48"/>
        </w:trPr>
        <w:tc>
          <w:tcPr>
            <w:tcW w:w="4528" w:type="dxa"/>
            <w:tcBorders>
              <w:top w:val="single" w:sz="6" w:space="0" w:color="000000"/>
              <w:left w:val="single" w:sz="6" w:space="0" w:color="000000"/>
              <w:bottom w:val="single" w:sz="6" w:space="0" w:color="000000"/>
              <w:right w:val="single" w:sz="6" w:space="0" w:color="000000"/>
            </w:tcBorders>
          </w:tcPr>
          <w:p w14:paraId="5B1F2397"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Планова кількість отримувачів соціальних послуг на календарний рік, осіб</w:t>
            </w:r>
          </w:p>
        </w:tc>
        <w:tc>
          <w:tcPr>
            <w:tcW w:w="5093" w:type="dxa"/>
            <w:tcBorders>
              <w:top w:val="single" w:sz="6" w:space="0" w:color="000000"/>
              <w:left w:val="single" w:sz="6" w:space="0" w:color="000000"/>
              <w:bottom w:val="single" w:sz="6" w:space="0" w:color="000000"/>
              <w:right w:val="single" w:sz="6" w:space="0" w:color="000000"/>
            </w:tcBorders>
          </w:tcPr>
          <w:p w14:paraId="54A54E64" w14:textId="77777777" w:rsidR="00006E69" w:rsidRPr="00772FB3" w:rsidRDefault="00FD577E" w:rsidP="005C01DF">
            <w:pPr>
              <w:spacing w:line="240" w:lineRule="auto"/>
              <w:rPr>
                <w:rFonts w:ascii="Times New Roman" w:eastAsia="Times New Roman" w:hAnsi="Times New Roman" w:cs="Times New Roman"/>
                <w:sz w:val="24"/>
                <w:szCs w:val="24"/>
                <w:lang w:val="uk-UA"/>
              </w:rPr>
            </w:pPr>
            <w:r w:rsidRPr="00772FB3">
              <w:rPr>
                <w:rFonts w:ascii="Times New Roman" w:eastAsia="Times New Roman" w:hAnsi="Times New Roman" w:cs="Times New Roman"/>
                <w:sz w:val="24"/>
                <w:szCs w:val="24"/>
                <w:lang w:val="uk-UA"/>
              </w:rPr>
              <w:t>2100</w:t>
            </w:r>
          </w:p>
        </w:tc>
      </w:tr>
      <w:tr w:rsidR="00577D47" w:rsidRPr="00772FB3" w14:paraId="5C12B558" w14:textId="77777777">
        <w:trPr>
          <w:trHeight w:val="48"/>
        </w:trPr>
        <w:tc>
          <w:tcPr>
            <w:tcW w:w="4528" w:type="dxa"/>
            <w:tcBorders>
              <w:top w:val="single" w:sz="6" w:space="0" w:color="000000"/>
              <w:left w:val="single" w:sz="6" w:space="0" w:color="000000"/>
              <w:bottom w:val="single" w:sz="6" w:space="0" w:color="000000"/>
              <w:right w:val="single" w:sz="6" w:space="0" w:color="000000"/>
            </w:tcBorders>
          </w:tcPr>
          <w:p w14:paraId="4A5F67C1"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Фактична кількість отримувачів соціальних послуг за звітний період (попередній календарний рік), осіб</w:t>
            </w:r>
          </w:p>
        </w:tc>
        <w:tc>
          <w:tcPr>
            <w:tcW w:w="5093" w:type="dxa"/>
            <w:tcBorders>
              <w:top w:val="single" w:sz="6" w:space="0" w:color="000000"/>
              <w:left w:val="single" w:sz="6" w:space="0" w:color="000000"/>
              <w:bottom w:val="single" w:sz="6" w:space="0" w:color="000000"/>
              <w:right w:val="single" w:sz="6" w:space="0" w:color="000000"/>
            </w:tcBorders>
          </w:tcPr>
          <w:p w14:paraId="491C41BC" w14:textId="77777777" w:rsidR="00006E69" w:rsidRPr="00772FB3" w:rsidRDefault="00FD577E" w:rsidP="005C01DF">
            <w:pPr>
              <w:spacing w:line="240" w:lineRule="auto"/>
              <w:rPr>
                <w:rFonts w:ascii="Times New Roman" w:eastAsia="Times New Roman" w:hAnsi="Times New Roman" w:cs="Times New Roman"/>
                <w:sz w:val="24"/>
                <w:szCs w:val="24"/>
                <w:lang w:val="uk-UA"/>
              </w:rPr>
            </w:pPr>
            <w:r w:rsidRPr="00772FB3">
              <w:rPr>
                <w:rFonts w:ascii="Times New Roman" w:eastAsia="Times New Roman" w:hAnsi="Times New Roman" w:cs="Times New Roman"/>
                <w:sz w:val="24"/>
                <w:szCs w:val="24"/>
                <w:lang w:val="uk-UA"/>
              </w:rPr>
              <w:t>2100</w:t>
            </w:r>
          </w:p>
        </w:tc>
      </w:tr>
      <w:tr w:rsidR="00577D47" w:rsidRPr="00772FB3" w14:paraId="75DAFDC8" w14:textId="77777777">
        <w:trPr>
          <w:trHeight w:val="48"/>
        </w:trPr>
        <w:tc>
          <w:tcPr>
            <w:tcW w:w="9621" w:type="dxa"/>
            <w:gridSpan w:val="2"/>
            <w:tcBorders>
              <w:top w:val="single" w:sz="6" w:space="0" w:color="000000"/>
              <w:left w:val="single" w:sz="6" w:space="0" w:color="000000"/>
              <w:bottom w:val="single" w:sz="6" w:space="0" w:color="000000"/>
              <w:right w:val="single" w:sz="6" w:space="0" w:color="000000"/>
            </w:tcBorders>
          </w:tcPr>
          <w:p w14:paraId="54C3C7F6"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2.2. Технічні характеристики будівлі та транспортних засобів надавача соціальних послуг</w:t>
            </w:r>
          </w:p>
        </w:tc>
      </w:tr>
      <w:tr w:rsidR="00577D47" w:rsidRPr="00772FB3" w14:paraId="4849129E" w14:textId="77777777">
        <w:trPr>
          <w:trHeight w:val="48"/>
        </w:trPr>
        <w:tc>
          <w:tcPr>
            <w:tcW w:w="4528" w:type="dxa"/>
            <w:tcBorders>
              <w:top w:val="single" w:sz="6" w:space="0" w:color="000000"/>
              <w:left w:val="single" w:sz="6" w:space="0" w:color="000000"/>
              <w:bottom w:val="single" w:sz="6" w:space="0" w:color="000000"/>
              <w:right w:val="single" w:sz="6" w:space="0" w:color="000000"/>
            </w:tcBorders>
          </w:tcPr>
          <w:p w14:paraId="6D46E48E"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Загальна площа будівлі, що використовується для надання соціальних послуг, кв.м</w:t>
            </w:r>
          </w:p>
        </w:tc>
        <w:tc>
          <w:tcPr>
            <w:tcW w:w="5093" w:type="dxa"/>
            <w:tcBorders>
              <w:top w:val="single" w:sz="6" w:space="0" w:color="000000"/>
              <w:left w:val="single" w:sz="6" w:space="0" w:color="000000"/>
              <w:bottom w:val="single" w:sz="6" w:space="0" w:color="000000"/>
              <w:right w:val="single" w:sz="6" w:space="0" w:color="000000"/>
            </w:tcBorders>
          </w:tcPr>
          <w:p w14:paraId="53BB0203"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116,9</w:t>
            </w:r>
          </w:p>
        </w:tc>
      </w:tr>
      <w:tr w:rsidR="00577D47" w:rsidRPr="00772FB3" w14:paraId="2DAF2DE2" w14:textId="77777777">
        <w:trPr>
          <w:trHeight w:val="48"/>
        </w:trPr>
        <w:tc>
          <w:tcPr>
            <w:tcW w:w="4528" w:type="dxa"/>
            <w:tcBorders>
              <w:top w:val="single" w:sz="6" w:space="0" w:color="000000"/>
              <w:left w:val="single" w:sz="6" w:space="0" w:color="000000"/>
              <w:bottom w:val="single" w:sz="6" w:space="0" w:color="000000"/>
              <w:right w:val="single" w:sz="6" w:space="0" w:color="000000"/>
            </w:tcBorders>
          </w:tcPr>
          <w:p w14:paraId="365C15F5"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Відповідність будівлі, в якій надаються соціальні послуги, ДБН В.2.2-40:2018 «Будинки і споруди. Інклюзивність будівель і споруд. Основні положення» (так/ні/частково)</w:t>
            </w:r>
          </w:p>
        </w:tc>
        <w:tc>
          <w:tcPr>
            <w:tcW w:w="5093" w:type="dxa"/>
            <w:tcBorders>
              <w:top w:val="single" w:sz="6" w:space="0" w:color="000000"/>
              <w:left w:val="single" w:sz="6" w:space="0" w:color="000000"/>
              <w:bottom w:val="single" w:sz="6" w:space="0" w:color="000000"/>
              <w:right w:val="single" w:sz="6" w:space="0" w:color="000000"/>
            </w:tcBorders>
          </w:tcPr>
          <w:p w14:paraId="05C33AB0"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частково</w:t>
            </w:r>
          </w:p>
        </w:tc>
      </w:tr>
      <w:tr w:rsidR="00577D47" w:rsidRPr="00772FB3" w14:paraId="52E12D95" w14:textId="77777777">
        <w:trPr>
          <w:trHeight w:val="48"/>
        </w:trPr>
        <w:tc>
          <w:tcPr>
            <w:tcW w:w="4528" w:type="dxa"/>
            <w:tcBorders>
              <w:top w:val="single" w:sz="6" w:space="0" w:color="000000"/>
              <w:left w:val="single" w:sz="6" w:space="0" w:color="000000"/>
              <w:bottom w:val="single" w:sz="6" w:space="0" w:color="000000"/>
              <w:right w:val="single" w:sz="6" w:space="0" w:color="000000"/>
            </w:tcBorders>
          </w:tcPr>
          <w:p w14:paraId="347FF691"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Кількість транспортних засобів для надання соціальних послуг, з них:</w:t>
            </w:r>
          </w:p>
        </w:tc>
        <w:tc>
          <w:tcPr>
            <w:tcW w:w="5093" w:type="dxa"/>
            <w:tcBorders>
              <w:top w:val="single" w:sz="6" w:space="0" w:color="000000"/>
              <w:left w:val="single" w:sz="6" w:space="0" w:color="000000"/>
              <w:bottom w:val="single" w:sz="6" w:space="0" w:color="000000"/>
              <w:right w:val="single" w:sz="6" w:space="0" w:color="000000"/>
            </w:tcBorders>
          </w:tcPr>
          <w:p w14:paraId="2C22ECBF" w14:textId="77777777" w:rsidR="00006E69" w:rsidRPr="00772FB3" w:rsidRDefault="00FD577E" w:rsidP="005C01DF">
            <w:pPr>
              <w:spacing w:line="240" w:lineRule="auto"/>
              <w:rPr>
                <w:rFonts w:ascii="Times New Roman" w:eastAsia="Times New Roman" w:hAnsi="Times New Roman" w:cs="Times New Roman"/>
                <w:sz w:val="24"/>
                <w:szCs w:val="24"/>
                <w:lang w:val="uk-UA"/>
              </w:rPr>
            </w:pPr>
            <w:r w:rsidRPr="00772FB3">
              <w:rPr>
                <w:rFonts w:ascii="Times New Roman" w:eastAsia="Times New Roman" w:hAnsi="Times New Roman" w:cs="Times New Roman"/>
                <w:sz w:val="24"/>
                <w:szCs w:val="24"/>
                <w:lang w:val="uk-UA"/>
              </w:rPr>
              <w:t>24</w:t>
            </w:r>
          </w:p>
        </w:tc>
      </w:tr>
      <w:tr w:rsidR="00577D47" w:rsidRPr="00772FB3" w14:paraId="2C8EA10D" w14:textId="77777777">
        <w:trPr>
          <w:trHeight w:val="48"/>
        </w:trPr>
        <w:tc>
          <w:tcPr>
            <w:tcW w:w="4528" w:type="dxa"/>
            <w:tcBorders>
              <w:top w:val="single" w:sz="6" w:space="0" w:color="000000"/>
              <w:left w:val="single" w:sz="6" w:space="0" w:color="000000"/>
              <w:bottom w:val="single" w:sz="6" w:space="0" w:color="000000"/>
              <w:right w:val="single" w:sz="6" w:space="0" w:color="000000"/>
            </w:tcBorders>
          </w:tcPr>
          <w:p w14:paraId="239E90EF"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автобус</w:t>
            </w:r>
          </w:p>
        </w:tc>
        <w:tc>
          <w:tcPr>
            <w:tcW w:w="5093" w:type="dxa"/>
            <w:tcBorders>
              <w:top w:val="single" w:sz="6" w:space="0" w:color="000000"/>
              <w:left w:val="single" w:sz="6" w:space="0" w:color="000000"/>
              <w:bottom w:val="single" w:sz="6" w:space="0" w:color="000000"/>
              <w:right w:val="single" w:sz="6" w:space="0" w:color="000000"/>
            </w:tcBorders>
          </w:tcPr>
          <w:p w14:paraId="152AF891"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r>
      <w:tr w:rsidR="00577D47" w:rsidRPr="00772FB3" w14:paraId="13EDCB28" w14:textId="77777777">
        <w:trPr>
          <w:trHeight w:val="48"/>
        </w:trPr>
        <w:tc>
          <w:tcPr>
            <w:tcW w:w="4528" w:type="dxa"/>
            <w:tcBorders>
              <w:top w:val="single" w:sz="6" w:space="0" w:color="000000"/>
              <w:left w:val="single" w:sz="6" w:space="0" w:color="000000"/>
              <w:bottom w:val="single" w:sz="6" w:space="0" w:color="000000"/>
              <w:right w:val="single" w:sz="6" w:space="0" w:color="000000"/>
            </w:tcBorders>
          </w:tcPr>
          <w:p w14:paraId="76C54969"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легковий автомобіль</w:t>
            </w:r>
          </w:p>
        </w:tc>
        <w:tc>
          <w:tcPr>
            <w:tcW w:w="5093" w:type="dxa"/>
            <w:tcBorders>
              <w:top w:val="single" w:sz="6" w:space="0" w:color="000000"/>
              <w:left w:val="single" w:sz="6" w:space="0" w:color="000000"/>
              <w:bottom w:val="single" w:sz="6" w:space="0" w:color="000000"/>
              <w:right w:val="single" w:sz="6" w:space="0" w:color="000000"/>
            </w:tcBorders>
          </w:tcPr>
          <w:p w14:paraId="099E2B3F" w14:textId="77777777" w:rsidR="00006E69" w:rsidRPr="00772FB3" w:rsidRDefault="00FD577E" w:rsidP="005C01DF">
            <w:pPr>
              <w:spacing w:line="240" w:lineRule="auto"/>
              <w:rPr>
                <w:rFonts w:ascii="Times New Roman" w:eastAsia="Times New Roman" w:hAnsi="Times New Roman" w:cs="Times New Roman"/>
                <w:sz w:val="24"/>
                <w:szCs w:val="24"/>
                <w:lang w:val="uk-UA"/>
              </w:rPr>
            </w:pPr>
            <w:r w:rsidRPr="00772FB3">
              <w:rPr>
                <w:rFonts w:ascii="Times New Roman" w:eastAsia="Times New Roman" w:hAnsi="Times New Roman" w:cs="Times New Roman"/>
                <w:sz w:val="24"/>
                <w:szCs w:val="24"/>
                <w:lang w:val="uk-UA"/>
              </w:rPr>
              <w:t>2</w:t>
            </w:r>
          </w:p>
        </w:tc>
      </w:tr>
      <w:tr w:rsidR="0038104E" w:rsidRPr="00772FB3" w14:paraId="331A4981" w14:textId="77777777">
        <w:trPr>
          <w:trHeight w:val="48"/>
        </w:trPr>
        <w:tc>
          <w:tcPr>
            <w:tcW w:w="4528" w:type="dxa"/>
            <w:tcBorders>
              <w:top w:val="single" w:sz="6" w:space="0" w:color="000000"/>
              <w:left w:val="single" w:sz="6" w:space="0" w:color="000000"/>
              <w:bottom w:val="single" w:sz="6" w:space="0" w:color="000000"/>
              <w:right w:val="single" w:sz="6" w:space="0" w:color="000000"/>
            </w:tcBorders>
          </w:tcPr>
          <w:p w14:paraId="24978B02" w14:textId="77777777" w:rsidR="0038104E" w:rsidRPr="00772FB3" w:rsidRDefault="0038104E"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lang w:val="uk-UA"/>
              </w:rPr>
              <w:t xml:space="preserve">вантажний </w:t>
            </w:r>
            <w:r w:rsidRPr="00772FB3">
              <w:rPr>
                <w:rFonts w:ascii="Times New Roman" w:eastAsia="Times New Roman" w:hAnsi="Times New Roman" w:cs="Times New Roman"/>
                <w:sz w:val="24"/>
                <w:szCs w:val="24"/>
              </w:rPr>
              <w:t xml:space="preserve"> автомобіль</w:t>
            </w:r>
          </w:p>
        </w:tc>
        <w:tc>
          <w:tcPr>
            <w:tcW w:w="5093" w:type="dxa"/>
            <w:tcBorders>
              <w:top w:val="single" w:sz="6" w:space="0" w:color="000000"/>
              <w:left w:val="single" w:sz="6" w:space="0" w:color="000000"/>
              <w:bottom w:val="single" w:sz="6" w:space="0" w:color="000000"/>
              <w:right w:val="single" w:sz="6" w:space="0" w:color="000000"/>
            </w:tcBorders>
          </w:tcPr>
          <w:p w14:paraId="64BC9E85" w14:textId="77777777" w:rsidR="0038104E" w:rsidRPr="00772FB3" w:rsidRDefault="0038104E" w:rsidP="005C01DF">
            <w:pPr>
              <w:spacing w:line="240" w:lineRule="auto"/>
              <w:rPr>
                <w:rFonts w:ascii="Times New Roman" w:eastAsia="Times New Roman" w:hAnsi="Times New Roman" w:cs="Times New Roman"/>
                <w:sz w:val="24"/>
                <w:szCs w:val="24"/>
                <w:lang w:val="uk-UA"/>
              </w:rPr>
            </w:pPr>
            <w:r w:rsidRPr="00772FB3">
              <w:rPr>
                <w:rFonts w:ascii="Times New Roman" w:eastAsia="Times New Roman" w:hAnsi="Times New Roman" w:cs="Times New Roman"/>
                <w:sz w:val="24"/>
                <w:szCs w:val="24"/>
                <w:lang w:val="uk-UA"/>
              </w:rPr>
              <w:t>1</w:t>
            </w:r>
          </w:p>
        </w:tc>
      </w:tr>
      <w:tr w:rsidR="00577D47" w:rsidRPr="00772FB3" w14:paraId="6885BC64" w14:textId="77777777">
        <w:trPr>
          <w:trHeight w:val="48"/>
        </w:trPr>
        <w:tc>
          <w:tcPr>
            <w:tcW w:w="4528" w:type="dxa"/>
            <w:tcBorders>
              <w:top w:val="single" w:sz="6" w:space="0" w:color="000000"/>
              <w:left w:val="single" w:sz="6" w:space="0" w:color="000000"/>
              <w:bottom w:val="single" w:sz="6" w:space="0" w:color="000000"/>
              <w:right w:val="single" w:sz="6" w:space="0" w:color="000000"/>
            </w:tcBorders>
          </w:tcPr>
          <w:p w14:paraId="1282B701"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мікроавтобус</w:t>
            </w:r>
          </w:p>
        </w:tc>
        <w:tc>
          <w:tcPr>
            <w:tcW w:w="5093" w:type="dxa"/>
            <w:tcBorders>
              <w:top w:val="single" w:sz="6" w:space="0" w:color="000000"/>
              <w:left w:val="single" w:sz="6" w:space="0" w:color="000000"/>
              <w:bottom w:val="single" w:sz="6" w:space="0" w:color="000000"/>
              <w:right w:val="single" w:sz="6" w:space="0" w:color="000000"/>
            </w:tcBorders>
          </w:tcPr>
          <w:p w14:paraId="3BB34C5F"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r>
      <w:tr w:rsidR="00577D47" w:rsidRPr="00772FB3" w14:paraId="4640029B" w14:textId="77777777">
        <w:trPr>
          <w:trHeight w:val="48"/>
        </w:trPr>
        <w:tc>
          <w:tcPr>
            <w:tcW w:w="4528" w:type="dxa"/>
            <w:tcBorders>
              <w:top w:val="single" w:sz="6" w:space="0" w:color="000000"/>
              <w:left w:val="single" w:sz="6" w:space="0" w:color="000000"/>
              <w:bottom w:val="single" w:sz="6" w:space="0" w:color="000000"/>
              <w:right w:val="single" w:sz="6" w:space="0" w:color="000000"/>
            </w:tcBorders>
          </w:tcPr>
          <w:p w14:paraId="6D992709"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 xml:space="preserve">мотоцикл </w:t>
            </w:r>
          </w:p>
        </w:tc>
        <w:tc>
          <w:tcPr>
            <w:tcW w:w="5093" w:type="dxa"/>
            <w:tcBorders>
              <w:top w:val="single" w:sz="6" w:space="0" w:color="000000"/>
              <w:left w:val="single" w:sz="6" w:space="0" w:color="000000"/>
              <w:bottom w:val="single" w:sz="6" w:space="0" w:color="000000"/>
              <w:right w:val="single" w:sz="6" w:space="0" w:color="000000"/>
            </w:tcBorders>
          </w:tcPr>
          <w:p w14:paraId="277B74E3"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r>
      <w:tr w:rsidR="00577D47" w:rsidRPr="00772FB3" w14:paraId="52B577EF" w14:textId="77777777">
        <w:trPr>
          <w:trHeight w:val="48"/>
        </w:trPr>
        <w:tc>
          <w:tcPr>
            <w:tcW w:w="4528" w:type="dxa"/>
            <w:tcBorders>
              <w:top w:val="single" w:sz="6" w:space="0" w:color="000000"/>
              <w:left w:val="single" w:sz="6" w:space="0" w:color="000000"/>
              <w:bottom w:val="single" w:sz="6" w:space="0" w:color="000000"/>
              <w:right w:val="single" w:sz="6" w:space="0" w:color="000000"/>
            </w:tcBorders>
          </w:tcPr>
          <w:p w14:paraId="20B0BB7E"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мопед/моторолер</w:t>
            </w:r>
          </w:p>
        </w:tc>
        <w:tc>
          <w:tcPr>
            <w:tcW w:w="5093" w:type="dxa"/>
            <w:tcBorders>
              <w:top w:val="single" w:sz="6" w:space="0" w:color="000000"/>
              <w:left w:val="single" w:sz="6" w:space="0" w:color="000000"/>
              <w:bottom w:val="single" w:sz="6" w:space="0" w:color="000000"/>
              <w:right w:val="single" w:sz="6" w:space="0" w:color="000000"/>
            </w:tcBorders>
          </w:tcPr>
          <w:p w14:paraId="371599AE"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1</w:t>
            </w:r>
          </w:p>
        </w:tc>
      </w:tr>
      <w:tr w:rsidR="00577D47" w:rsidRPr="00772FB3" w14:paraId="50CBA27B" w14:textId="77777777">
        <w:trPr>
          <w:trHeight w:val="48"/>
        </w:trPr>
        <w:tc>
          <w:tcPr>
            <w:tcW w:w="4528" w:type="dxa"/>
            <w:tcBorders>
              <w:top w:val="single" w:sz="6" w:space="0" w:color="000000"/>
              <w:left w:val="single" w:sz="6" w:space="0" w:color="000000"/>
              <w:bottom w:val="single" w:sz="6" w:space="0" w:color="000000"/>
              <w:right w:val="single" w:sz="6" w:space="0" w:color="000000"/>
            </w:tcBorders>
          </w:tcPr>
          <w:p w14:paraId="16C6EFDB"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велосипед</w:t>
            </w:r>
          </w:p>
        </w:tc>
        <w:tc>
          <w:tcPr>
            <w:tcW w:w="5093" w:type="dxa"/>
            <w:tcBorders>
              <w:top w:val="single" w:sz="6" w:space="0" w:color="000000"/>
              <w:left w:val="single" w:sz="6" w:space="0" w:color="000000"/>
              <w:bottom w:val="single" w:sz="6" w:space="0" w:color="000000"/>
              <w:right w:val="single" w:sz="6" w:space="0" w:color="000000"/>
            </w:tcBorders>
          </w:tcPr>
          <w:p w14:paraId="68EC6AD7" w14:textId="77777777" w:rsidR="00006E69" w:rsidRPr="00772FB3" w:rsidRDefault="00FD577E" w:rsidP="005C01DF">
            <w:pPr>
              <w:spacing w:line="240" w:lineRule="auto"/>
              <w:rPr>
                <w:rFonts w:ascii="Times New Roman" w:eastAsia="Times New Roman" w:hAnsi="Times New Roman" w:cs="Times New Roman"/>
                <w:sz w:val="24"/>
                <w:szCs w:val="24"/>
                <w:lang w:val="uk-UA"/>
              </w:rPr>
            </w:pPr>
            <w:r w:rsidRPr="00772FB3">
              <w:rPr>
                <w:rFonts w:ascii="Times New Roman" w:eastAsia="Times New Roman" w:hAnsi="Times New Roman" w:cs="Times New Roman"/>
                <w:sz w:val="24"/>
                <w:szCs w:val="24"/>
                <w:lang w:val="uk-UA"/>
              </w:rPr>
              <w:t>20</w:t>
            </w:r>
          </w:p>
        </w:tc>
      </w:tr>
      <w:tr w:rsidR="00577D47" w:rsidRPr="00772FB3" w14:paraId="3E06F6AA" w14:textId="77777777">
        <w:trPr>
          <w:trHeight w:val="48"/>
        </w:trPr>
        <w:tc>
          <w:tcPr>
            <w:tcW w:w="4528" w:type="dxa"/>
            <w:tcBorders>
              <w:top w:val="single" w:sz="6" w:space="0" w:color="000000"/>
              <w:left w:val="single" w:sz="6" w:space="0" w:color="000000"/>
              <w:bottom w:val="single" w:sz="6" w:space="0" w:color="000000"/>
              <w:right w:val="single" w:sz="6" w:space="0" w:color="000000"/>
            </w:tcBorders>
          </w:tcPr>
          <w:p w14:paraId="2F25237F"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Кількість та види транспортних засобів для перевезення маломобільних груп</w:t>
            </w:r>
          </w:p>
        </w:tc>
        <w:tc>
          <w:tcPr>
            <w:tcW w:w="5093" w:type="dxa"/>
            <w:tcBorders>
              <w:top w:val="single" w:sz="6" w:space="0" w:color="000000"/>
              <w:left w:val="single" w:sz="6" w:space="0" w:color="000000"/>
              <w:bottom w:val="single" w:sz="6" w:space="0" w:color="000000"/>
              <w:right w:val="single" w:sz="6" w:space="0" w:color="000000"/>
            </w:tcBorders>
          </w:tcPr>
          <w:p w14:paraId="3ECF9EAC"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r>
      <w:tr w:rsidR="00577D47" w:rsidRPr="00772FB3" w14:paraId="087457E6" w14:textId="77777777">
        <w:trPr>
          <w:trHeight w:val="48"/>
        </w:trPr>
        <w:tc>
          <w:tcPr>
            <w:tcW w:w="9621" w:type="dxa"/>
            <w:gridSpan w:val="2"/>
            <w:tcBorders>
              <w:top w:val="single" w:sz="6" w:space="0" w:color="000000"/>
              <w:left w:val="single" w:sz="6" w:space="0" w:color="000000"/>
              <w:bottom w:val="single" w:sz="6" w:space="0" w:color="000000"/>
              <w:right w:val="single" w:sz="6" w:space="0" w:color="000000"/>
            </w:tcBorders>
          </w:tcPr>
          <w:p w14:paraId="2C31AADB"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 xml:space="preserve">2.3. Категорії осіб/сімей, яким надаються соціальні послуги </w:t>
            </w:r>
            <w:r w:rsidRPr="00772FB3">
              <w:rPr>
                <w:rFonts w:ascii="Times New Roman" w:eastAsia="Times New Roman" w:hAnsi="Times New Roman" w:cs="Times New Roman"/>
                <w:sz w:val="24"/>
                <w:szCs w:val="24"/>
              </w:rPr>
              <w:br/>
              <w:t>(зазначити категорії отримувачів соціальних послуг)</w:t>
            </w:r>
          </w:p>
        </w:tc>
      </w:tr>
      <w:tr w:rsidR="00577D47" w:rsidRPr="00772FB3" w14:paraId="6A2C0956" w14:textId="77777777">
        <w:trPr>
          <w:trHeight w:val="48"/>
        </w:trPr>
        <w:tc>
          <w:tcPr>
            <w:tcW w:w="9621" w:type="dxa"/>
            <w:gridSpan w:val="2"/>
            <w:tcBorders>
              <w:top w:val="single" w:sz="6" w:space="0" w:color="000000"/>
              <w:left w:val="single" w:sz="6" w:space="0" w:color="000000"/>
              <w:bottom w:val="single" w:sz="6" w:space="0" w:color="000000"/>
              <w:right w:val="single" w:sz="6" w:space="0" w:color="000000"/>
            </w:tcBorders>
          </w:tcPr>
          <w:p w14:paraId="725CB8D7"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Діти-сироти                                                                            Ні</w:t>
            </w:r>
          </w:p>
        </w:tc>
      </w:tr>
      <w:tr w:rsidR="00577D47" w:rsidRPr="00772FB3" w14:paraId="60D9F5CF" w14:textId="77777777">
        <w:trPr>
          <w:trHeight w:val="48"/>
        </w:trPr>
        <w:tc>
          <w:tcPr>
            <w:tcW w:w="9621" w:type="dxa"/>
            <w:gridSpan w:val="2"/>
            <w:tcBorders>
              <w:top w:val="single" w:sz="6" w:space="0" w:color="000000"/>
              <w:left w:val="single" w:sz="6" w:space="0" w:color="000000"/>
              <w:bottom w:val="single" w:sz="6" w:space="0" w:color="000000"/>
              <w:right w:val="single" w:sz="6" w:space="0" w:color="000000"/>
            </w:tcBorders>
          </w:tcPr>
          <w:p w14:paraId="366F248D"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Діти, позбавлені батьківського піклування                           Ні</w:t>
            </w:r>
          </w:p>
        </w:tc>
      </w:tr>
      <w:tr w:rsidR="00577D47" w:rsidRPr="00772FB3" w14:paraId="4067CB48" w14:textId="77777777">
        <w:trPr>
          <w:trHeight w:val="48"/>
        </w:trPr>
        <w:tc>
          <w:tcPr>
            <w:tcW w:w="9621" w:type="dxa"/>
            <w:gridSpan w:val="2"/>
            <w:tcBorders>
              <w:top w:val="single" w:sz="6" w:space="0" w:color="000000"/>
              <w:left w:val="single" w:sz="6" w:space="0" w:color="000000"/>
              <w:bottom w:val="single" w:sz="6" w:space="0" w:color="000000"/>
              <w:right w:val="single" w:sz="6" w:space="0" w:color="000000"/>
            </w:tcBorders>
          </w:tcPr>
          <w:p w14:paraId="24B7F612"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Особи з інвалідністю                                                               Так</w:t>
            </w:r>
          </w:p>
        </w:tc>
      </w:tr>
      <w:tr w:rsidR="00577D47" w:rsidRPr="00772FB3" w14:paraId="1EAE8769" w14:textId="77777777">
        <w:trPr>
          <w:trHeight w:val="48"/>
        </w:trPr>
        <w:tc>
          <w:tcPr>
            <w:tcW w:w="9621" w:type="dxa"/>
            <w:gridSpan w:val="2"/>
            <w:tcBorders>
              <w:top w:val="single" w:sz="6" w:space="0" w:color="000000"/>
              <w:left w:val="single" w:sz="6" w:space="0" w:color="000000"/>
              <w:bottom w:val="single" w:sz="6" w:space="0" w:color="000000"/>
              <w:right w:val="single" w:sz="6" w:space="0" w:color="000000"/>
            </w:tcBorders>
          </w:tcPr>
          <w:p w14:paraId="68EE7294"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Діти з інвалідністю                                                                  Так</w:t>
            </w:r>
          </w:p>
        </w:tc>
      </w:tr>
      <w:tr w:rsidR="00577D47" w:rsidRPr="00772FB3" w14:paraId="5A5A8CC1" w14:textId="77777777">
        <w:trPr>
          <w:trHeight w:val="48"/>
        </w:trPr>
        <w:tc>
          <w:tcPr>
            <w:tcW w:w="9621" w:type="dxa"/>
            <w:gridSpan w:val="2"/>
            <w:tcBorders>
              <w:top w:val="single" w:sz="6" w:space="0" w:color="000000"/>
              <w:left w:val="single" w:sz="6" w:space="0" w:color="000000"/>
              <w:bottom w:val="single" w:sz="6" w:space="0" w:color="000000"/>
              <w:right w:val="single" w:sz="6" w:space="0" w:color="000000"/>
            </w:tcBorders>
          </w:tcPr>
          <w:p w14:paraId="288D9359"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Особи похилого віку                                                                Так</w:t>
            </w:r>
          </w:p>
        </w:tc>
      </w:tr>
      <w:tr w:rsidR="00577D47" w:rsidRPr="00772FB3" w14:paraId="6E293B9E" w14:textId="77777777">
        <w:trPr>
          <w:trHeight w:val="48"/>
        </w:trPr>
        <w:tc>
          <w:tcPr>
            <w:tcW w:w="9621" w:type="dxa"/>
            <w:gridSpan w:val="2"/>
            <w:tcBorders>
              <w:top w:val="single" w:sz="6" w:space="0" w:color="000000"/>
              <w:left w:val="single" w:sz="6" w:space="0" w:color="000000"/>
              <w:bottom w:val="single" w:sz="6" w:space="0" w:color="000000"/>
              <w:right w:val="single" w:sz="6" w:space="0" w:color="000000"/>
            </w:tcBorders>
          </w:tcPr>
          <w:p w14:paraId="5ED6B6A2"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Інші (зазначити) – ветерани війни та члени їхніх сімей       Так</w:t>
            </w:r>
          </w:p>
        </w:tc>
      </w:tr>
      <w:tr w:rsidR="00577D47" w:rsidRPr="00772FB3" w14:paraId="59477D67" w14:textId="77777777">
        <w:trPr>
          <w:trHeight w:val="48"/>
        </w:trPr>
        <w:tc>
          <w:tcPr>
            <w:tcW w:w="9621" w:type="dxa"/>
            <w:gridSpan w:val="2"/>
            <w:tcBorders>
              <w:top w:val="single" w:sz="6" w:space="0" w:color="000000"/>
              <w:left w:val="single" w:sz="6" w:space="0" w:color="000000"/>
              <w:bottom w:val="single" w:sz="6" w:space="0" w:color="000000"/>
              <w:right w:val="single" w:sz="6" w:space="0" w:color="000000"/>
            </w:tcBorders>
          </w:tcPr>
          <w:p w14:paraId="3EE10346"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 xml:space="preserve">2.4. Перелік соціальних послуг, що надаються надавачем </w:t>
            </w:r>
            <w:r w:rsidRPr="00772FB3">
              <w:rPr>
                <w:rFonts w:ascii="Times New Roman" w:eastAsia="Times New Roman" w:hAnsi="Times New Roman" w:cs="Times New Roman"/>
                <w:sz w:val="24"/>
                <w:szCs w:val="24"/>
              </w:rPr>
              <w:br/>
              <w:t xml:space="preserve">(зазначаються назви соціальних послуг відповідно до </w:t>
            </w:r>
            <w:hyperlink r:id="rId18" w:anchor="n15">
              <w:r w:rsidRPr="00772FB3">
                <w:rPr>
                  <w:rFonts w:ascii="Times New Roman" w:eastAsia="Times New Roman" w:hAnsi="Times New Roman" w:cs="Times New Roman"/>
                  <w:sz w:val="24"/>
                  <w:szCs w:val="24"/>
                  <w:u w:val="single"/>
                </w:rPr>
                <w:t>Класифікатора соціальних послуг</w:t>
              </w:r>
            </w:hyperlink>
            <w:r w:rsidRPr="00772FB3">
              <w:rPr>
                <w:rFonts w:ascii="Times New Roman" w:eastAsia="Times New Roman" w:hAnsi="Times New Roman" w:cs="Times New Roman"/>
                <w:sz w:val="24"/>
                <w:szCs w:val="24"/>
              </w:rPr>
              <w:t>, затвердженого наказом Міністерства соціальної політики України від 23 червня 2020 року № 429, зареєстрованого в Міністерстві юстиції України 9 липня 2020 року за № 643/34926)</w:t>
            </w:r>
          </w:p>
        </w:tc>
      </w:tr>
      <w:tr w:rsidR="00577D47" w:rsidRPr="00772FB3" w14:paraId="434BA8FB" w14:textId="77777777">
        <w:trPr>
          <w:trHeight w:val="48"/>
        </w:trPr>
        <w:tc>
          <w:tcPr>
            <w:tcW w:w="9621" w:type="dxa"/>
            <w:gridSpan w:val="2"/>
            <w:tcBorders>
              <w:top w:val="single" w:sz="6" w:space="0" w:color="000000"/>
              <w:left w:val="single" w:sz="6" w:space="0" w:color="000000"/>
              <w:bottom w:val="single" w:sz="6" w:space="0" w:color="000000"/>
              <w:right w:val="single" w:sz="6" w:space="0" w:color="000000"/>
            </w:tcBorders>
          </w:tcPr>
          <w:p w14:paraId="26A2C49E"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rPr>
              <w:t xml:space="preserve">- догляд вдома; </w:t>
            </w:r>
          </w:p>
          <w:p w14:paraId="4D5D9FF7"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rPr>
              <w:t xml:space="preserve">- догляд стаціонарний; </w:t>
            </w:r>
          </w:p>
          <w:p w14:paraId="1BCE93E9"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rPr>
              <w:t xml:space="preserve">- денний догляд; </w:t>
            </w:r>
          </w:p>
          <w:p w14:paraId="5F0D0891"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rPr>
              <w:t xml:space="preserve">- соціальна адаптація; </w:t>
            </w:r>
          </w:p>
          <w:p w14:paraId="120E81FD"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rPr>
              <w:t xml:space="preserve">- натуральна допомога; </w:t>
            </w:r>
          </w:p>
          <w:p w14:paraId="519D7C2F"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rPr>
              <w:t xml:space="preserve">- супровід під час інклюзивного навчання; </w:t>
            </w:r>
          </w:p>
          <w:p w14:paraId="21B1F689"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rPr>
              <w:lastRenderedPageBreak/>
              <w:t>- соціальна адаптація ветеранів війни та членів їхніх сімей.</w:t>
            </w:r>
          </w:p>
        </w:tc>
      </w:tr>
      <w:tr w:rsidR="00577D47" w:rsidRPr="00772FB3" w14:paraId="03173F62" w14:textId="77777777">
        <w:trPr>
          <w:trHeight w:val="48"/>
        </w:trPr>
        <w:tc>
          <w:tcPr>
            <w:tcW w:w="9621" w:type="dxa"/>
            <w:gridSpan w:val="2"/>
            <w:tcBorders>
              <w:top w:val="single" w:sz="6" w:space="0" w:color="000000"/>
              <w:left w:val="single" w:sz="6" w:space="0" w:color="000000"/>
              <w:bottom w:val="single" w:sz="6" w:space="0" w:color="000000"/>
              <w:right w:val="single" w:sz="6" w:space="0" w:color="000000"/>
            </w:tcBorders>
          </w:tcPr>
          <w:p w14:paraId="489E7C66"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1B056FA0" w14:textId="77777777">
        <w:trPr>
          <w:trHeight w:val="48"/>
        </w:trPr>
        <w:tc>
          <w:tcPr>
            <w:tcW w:w="9621" w:type="dxa"/>
            <w:gridSpan w:val="2"/>
            <w:tcBorders>
              <w:top w:val="single" w:sz="6" w:space="0" w:color="000000"/>
              <w:left w:val="single" w:sz="6" w:space="0" w:color="000000"/>
              <w:bottom w:val="single" w:sz="6" w:space="0" w:color="000000"/>
              <w:right w:val="single" w:sz="6" w:space="0" w:color="000000"/>
            </w:tcBorders>
          </w:tcPr>
          <w:p w14:paraId="2DE73C6A"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76EB4821" w14:textId="77777777">
        <w:trPr>
          <w:trHeight w:val="48"/>
        </w:trPr>
        <w:tc>
          <w:tcPr>
            <w:tcW w:w="9621" w:type="dxa"/>
            <w:gridSpan w:val="2"/>
            <w:tcBorders>
              <w:top w:val="single" w:sz="6" w:space="0" w:color="000000"/>
              <w:left w:val="single" w:sz="6" w:space="0" w:color="000000"/>
              <w:bottom w:val="single" w:sz="6" w:space="0" w:color="000000"/>
              <w:right w:val="single" w:sz="6" w:space="0" w:color="000000"/>
            </w:tcBorders>
          </w:tcPr>
          <w:p w14:paraId="3A9811AF" w14:textId="77777777" w:rsidR="00006E69" w:rsidRPr="00772FB3" w:rsidRDefault="00006E69" w:rsidP="005C01DF">
            <w:pPr>
              <w:spacing w:line="240" w:lineRule="auto"/>
              <w:rPr>
                <w:rFonts w:ascii="Times New Roman" w:eastAsia="Times New Roman" w:hAnsi="Times New Roman" w:cs="Times New Roman"/>
                <w:sz w:val="24"/>
                <w:szCs w:val="24"/>
              </w:rPr>
            </w:pPr>
          </w:p>
        </w:tc>
      </w:tr>
    </w:tbl>
    <w:p w14:paraId="3B3B06DC" w14:textId="77777777" w:rsidR="00006E69" w:rsidRPr="00772FB3" w:rsidRDefault="006113F9" w:rsidP="005C01DF">
      <w:pPr>
        <w:spacing w:line="240" w:lineRule="auto"/>
        <w:rPr>
          <w:rFonts w:ascii="Times New Roman" w:eastAsia="Times New Roman" w:hAnsi="Times New Roman" w:cs="Times New Roman"/>
          <w:sz w:val="24"/>
          <w:szCs w:val="24"/>
        </w:rPr>
      </w:pPr>
      <w:bookmarkStart w:id="12" w:name="bookmark=id.sj0rbuk1stry" w:colFirst="0" w:colLast="0"/>
      <w:bookmarkEnd w:id="12"/>
      <w:r w:rsidRPr="00772FB3">
        <w:rPr>
          <w:rFonts w:ascii="Times New Roman" w:eastAsia="Times New Roman" w:hAnsi="Times New Roman" w:cs="Times New Roman"/>
          <w:sz w:val="24"/>
          <w:szCs w:val="24"/>
        </w:rPr>
        <w:t>Розділ 3. Кадрове забезпечення надавача соціальної послуги</w:t>
      </w:r>
    </w:p>
    <w:tbl>
      <w:tblPr>
        <w:tblStyle w:val="aff0"/>
        <w:tblW w:w="9621" w:type="dxa"/>
        <w:tblInd w:w="0" w:type="dxa"/>
        <w:tblLayout w:type="fixed"/>
        <w:tblLook w:val="0400" w:firstRow="0" w:lastRow="0" w:firstColumn="0" w:lastColumn="0" w:noHBand="0" w:noVBand="1"/>
      </w:tblPr>
      <w:tblGrid>
        <w:gridCol w:w="4081"/>
        <w:gridCol w:w="1653"/>
        <w:gridCol w:w="1749"/>
        <w:gridCol w:w="2138"/>
      </w:tblGrid>
      <w:tr w:rsidR="00577D47" w:rsidRPr="00772FB3" w14:paraId="0EF1AAB5" w14:textId="77777777">
        <w:trPr>
          <w:trHeight w:val="48"/>
        </w:trPr>
        <w:tc>
          <w:tcPr>
            <w:tcW w:w="4081" w:type="dxa"/>
            <w:vMerge w:val="restart"/>
            <w:tcBorders>
              <w:top w:val="single" w:sz="6" w:space="0" w:color="000000"/>
              <w:left w:val="single" w:sz="6" w:space="0" w:color="000000"/>
              <w:bottom w:val="single" w:sz="6" w:space="0" w:color="000000"/>
              <w:right w:val="single" w:sz="6" w:space="0" w:color="000000"/>
            </w:tcBorders>
          </w:tcPr>
          <w:p w14:paraId="6282FCE9" w14:textId="77777777" w:rsidR="00006E69" w:rsidRPr="00772FB3" w:rsidRDefault="006113F9" w:rsidP="005C01DF">
            <w:pPr>
              <w:spacing w:line="240" w:lineRule="auto"/>
              <w:rPr>
                <w:rFonts w:ascii="Times New Roman" w:eastAsia="Times New Roman" w:hAnsi="Times New Roman" w:cs="Times New Roman"/>
                <w:sz w:val="24"/>
                <w:szCs w:val="24"/>
              </w:rPr>
            </w:pPr>
            <w:bookmarkStart w:id="13" w:name="bookmark=id.y2pbr6c6jebo" w:colFirst="0" w:colLast="0"/>
            <w:bookmarkEnd w:id="13"/>
            <w:r w:rsidRPr="00772FB3">
              <w:rPr>
                <w:rFonts w:ascii="Times New Roman" w:eastAsia="Times New Roman" w:hAnsi="Times New Roman" w:cs="Times New Roman"/>
                <w:sz w:val="24"/>
                <w:szCs w:val="24"/>
              </w:rPr>
              <w:t>Персонал</w:t>
            </w:r>
          </w:p>
        </w:tc>
        <w:tc>
          <w:tcPr>
            <w:tcW w:w="3402" w:type="dxa"/>
            <w:gridSpan w:val="2"/>
            <w:tcBorders>
              <w:top w:val="single" w:sz="6" w:space="0" w:color="000000"/>
              <w:left w:val="single" w:sz="6" w:space="0" w:color="000000"/>
              <w:bottom w:val="single" w:sz="6" w:space="0" w:color="000000"/>
              <w:right w:val="single" w:sz="6" w:space="0" w:color="000000"/>
            </w:tcBorders>
          </w:tcPr>
          <w:p w14:paraId="562D726D"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Кількість штатних одиниць</w:t>
            </w:r>
          </w:p>
        </w:tc>
        <w:tc>
          <w:tcPr>
            <w:tcW w:w="2138" w:type="dxa"/>
            <w:vMerge w:val="restart"/>
            <w:tcBorders>
              <w:top w:val="single" w:sz="6" w:space="0" w:color="000000"/>
              <w:left w:val="single" w:sz="6" w:space="0" w:color="000000"/>
              <w:bottom w:val="single" w:sz="6" w:space="0" w:color="000000"/>
              <w:right w:val="single" w:sz="6" w:space="0" w:color="000000"/>
            </w:tcBorders>
          </w:tcPr>
          <w:p w14:paraId="288B9C23"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 xml:space="preserve">Кількість фахівців, залучених за договором підряду/ </w:t>
            </w:r>
            <w:r w:rsidRPr="00772FB3">
              <w:rPr>
                <w:rFonts w:ascii="Times New Roman" w:eastAsia="Times New Roman" w:hAnsi="Times New Roman" w:cs="Times New Roman"/>
                <w:sz w:val="24"/>
                <w:szCs w:val="24"/>
              </w:rPr>
              <w:br/>
              <w:t>надання послуг</w:t>
            </w:r>
          </w:p>
        </w:tc>
      </w:tr>
      <w:tr w:rsidR="00577D47" w:rsidRPr="00772FB3" w14:paraId="543B09BE" w14:textId="77777777">
        <w:trPr>
          <w:trHeight w:val="48"/>
        </w:trPr>
        <w:tc>
          <w:tcPr>
            <w:tcW w:w="4081" w:type="dxa"/>
            <w:vMerge/>
            <w:tcBorders>
              <w:top w:val="single" w:sz="6" w:space="0" w:color="000000"/>
              <w:left w:val="single" w:sz="6" w:space="0" w:color="000000"/>
              <w:bottom w:val="single" w:sz="6" w:space="0" w:color="000000"/>
              <w:right w:val="single" w:sz="6" w:space="0" w:color="000000"/>
            </w:tcBorders>
          </w:tcPr>
          <w:p w14:paraId="682E99E0"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653" w:type="dxa"/>
            <w:tcBorders>
              <w:top w:val="single" w:sz="6" w:space="0" w:color="000000"/>
              <w:left w:val="single" w:sz="6" w:space="0" w:color="000000"/>
              <w:bottom w:val="single" w:sz="6" w:space="0" w:color="000000"/>
              <w:right w:val="single" w:sz="6" w:space="0" w:color="000000"/>
            </w:tcBorders>
          </w:tcPr>
          <w:p w14:paraId="5ED20216"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згідно зі штатним розписом</w:t>
            </w:r>
          </w:p>
        </w:tc>
        <w:tc>
          <w:tcPr>
            <w:tcW w:w="1749" w:type="dxa"/>
            <w:tcBorders>
              <w:top w:val="single" w:sz="6" w:space="0" w:color="000000"/>
              <w:left w:val="single" w:sz="6" w:space="0" w:color="000000"/>
              <w:bottom w:val="single" w:sz="6" w:space="0" w:color="000000"/>
              <w:right w:val="single" w:sz="6" w:space="0" w:color="000000"/>
            </w:tcBorders>
          </w:tcPr>
          <w:p w14:paraId="39A6EC6B"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зайнятих</w:t>
            </w:r>
          </w:p>
        </w:tc>
        <w:tc>
          <w:tcPr>
            <w:tcW w:w="2138" w:type="dxa"/>
            <w:vMerge/>
            <w:tcBorders>
              <w:top w:val="single" w:sz="6" w:space="0" w:color="000000"/>
              <w:left w:val="single" w:sz="6" w:space="0" w:color="000000"/>
              <w:bottom w:val="single" w:sz="6" w:space="0" w:color="000000"/>
              <w:right w:val="single" w:sz="6" w:space="0" w:color="000000"/>
            </w:tcBorders>
          </w:tcPr>
          <w:p w14:paraId="53C8AA53"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r>
      <w:tr w:rsidR="00577D47" w:rsidRPr="00772FB3" w14:paraId="4BC329DA" w14:textId="77777777" w:rsidTr="00204853">
        <w:trPr>
          <w:trHeight w:val="48"/>
        </w:trPr>
        <w:tc>
          <w:tcPr>
            <w:tcW w:w="4081" w:type="dxa"/>
            <w:tcBorders>
              <w:top w:val="single" w:sz="6" w:space="0" w:color="000000"/>
              <w:left w:val="single" w:sz="6" w:space="0" w:color="000000"/>
              <w:bottom w:val="single" w:sz="6" w:space="0" w:color="000000"/>
              <w:right w:val="single" w:sz="6" w:space="0" w:color="000000"/>
            </w:tcBorders>
          </w:tcPr>
          <w:p w14:paraId="77F1A4D2" w14:textId="77777777" w:rsidR="00BE2526" w:rsidRPr="00772FB3" w:rsidRDefault="00BE2526"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1</w:t>
            </w:r>
          </w:p>
        </w:tc>
        <w:tc>
          <w:tcPr>
            <w:tcW w:w="1653" w:type="dxa"/>
            <w:tcBorders>
              <w:top w:val="single" w:sz="6" w:space="0" w:color="000000"/>
              <w:left w:val="single" w:sz="6" w:space="0" w:color="000000"/>
              <w:bottom w:val="single" w:sz="6" w:space="0" w:color="000000"/>
              <w:right w:val="single" w:sz="6" w:space="0" w:color="000000"/>
            </w:tcBorders>
            <w:vAlign w:val="center"/>
          </w:tcPr>
          <w:p w14:paraId="0C4D1496" w14:textId="77777777" w:rsidR="00BE2526" w:rsidRPr="00772FB3" w:rsidRDefault="00BE2526" w:rsidP="005C01DF">
            <w:pPr>
              <w:pStyle w:val="a8"/>
              <w:spacing w:before="0" w:beforeAutospacing="0" w:after="0" w:afterAutospacing="0"/>
            </w:pPr>
            <w:r w:rsidRPr="00772FB3">
              <w:t>2</w:t>
            </w:r>
          </w:p>
        </w:tc>
        <w:tc>
          <w:tcPr>
            <w:tcW w:w="1749" w:type="dxa"/>
            <w:tcBorders>
              <w:top w:val="single" w:sz="6" w:space="0" w:color="000000"/>
              <w:left w:val="single" w:sz="6" w:space="0" w:color="000000"/>
              <w:bottom w:val="single" w:sz="6" w:space="0" w:color="000000"/>
              <w:right w:val="single" w:sz="6" w:space="0" w:color="000000"/>
            </w:tcBorders>
            <w:vAlign w:val="center"/>
          </w:tcPr>
          <w:p w14:paraId="041B818F" w14:textId="77777777" w:rsidR="00BE2526" w:rsidRPr="00772FB3" w:rsidRDefault="00BE2526" w:rsidP="005C01DF">
            <w:pPr>
              <w:pStyle w:val="a8"/>
              <w:spacing w:before="0" w:beforeAutospacing="0" w:after="0" w:afterAutospacing="0"/>
            </w:pPr>
            <w:r w:rsidRPr="00772FB3">
              <w:t>3</w:t>
            </w:r>
          </w:p>
        </w:tc>
        <w:tc>
          <w:tcPr>
            <w:tcW w:w="2138" w:type="dxa"/>
            <w:tcBorders>
              <w:top w:val="single" w:sz="6" w:space="0" w:color="000000"/>
              <w:left w:val="single" w:sz="6" w:space="0" w:color="000000"/>
              <w:bottom w:val="single" w:sz="6" w:space="0" w:color="000000"/>
              <w:right w:val="single" w:sz="6" w:space="0" w:color="000000"/>
            </w:tcBorders>
            <w:vAlign w:val="center"/>
          </w:tcPr>
          <w:p w14:paraId="2E45EDDE" w14:textId="77777777" w:rsidR="00BE2526" w:rsidRPr="00772FB3" w:rsidRDefault="00BE2526" w:rsidP="005C01DF">
            <w:pPr>
              <w:pStyle w:val="a8"/>
              <w:spacing w:before="0" w:beforeAutospacing="0" w:after="0" w:afterAutospacing="0"/>
            </w:pPr>
            <w:r w:rsidRPr="00772FB3">
              <w:t>4</w:t>
            </w:r>
          </w:p>
        </w:tc>
      </w:tr>
      <w:tr w:rsidR="00577D47" w:rsidRPr="00772FB3" w14:paraId="59188EC1" w14:textId="77777777" w:rsidTr="00204853">
        <w:trPr>
          <w:trHeight w:val="48"/>
        </w:trPr>
        <w:tc>
          <w:tcPr>
            <w:tcW w:w="4081" w:type="dxa"/>
            <w:tcBorders>
              <w:top w:val="single" w:sz="6" w:space="0" w:color="000000"/>
              <w:left w:val="single" w:sz="6" w:space="0" w:color="000000"/>
              <w:bottom w:val="single" w:sz="6" w:space="0" w:color="000000"/>
              <w:right w:val="single" w:sz="6" w:space="0" w:color="000000"/>
            </w:tcBorders>
          </w:tcPr>
          <w:p w14:paraId="19295F9F" w14:textId="77777777" w:rsidR="00BE2526" w:rsidRPr="00772FB3" w:rsidRDefault="00BE2526"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 xml:space="preserve">Загальна кількість </w:t>
            </w:r>
            <w:r w:rsidRPr="00772FB3">
              <w:rPr>
                <w:rFonts w:ascii="Times New Roman" w:eastAsia="Times New Roman" w:hAnsi="Times New Roman" w:cs="Times New Roman"/>
                <w:sz w:val="24"/>
                <w:szCs w:val="24"/>
              </w:rPr>
              <w:br/>
              <w:t>(на кінець звітного року)</w:t>
            </w:r>
          </w:p>
        </w:tc>
        <w:tc>
          <w:tcPr>
            <w:tcW w:w="1653" w:type="dxa"/>
            <w:tcBorders>
              <w:top w:val="single" w:sz="6" w:space="0" w:color="000000"/>
              <w:left w:val="single" w:sz="6" w:space="0" w:color="000000"/>
              <w:bottom w:val="single" w:sz="6" w:space="0" w:color="000000"/>
              <w:right w:val="single" w:sz="6" w:space="0" w:color="000000"/>
            </w:tcBorders>
            <w:vAlign w:val="center"/>
          </w:tcPr>
          <w:p w14:paraId="63461EEA" w14:textId="77777777" w:rsidR="00BE2526" w:rsidRPr="00772FB3" w:rsidRDefault="00A53E7C" w:rsidP="005C01DF">
            <w:pPr>
              <w:pStyle w:val="a8"/>
              <w:spacing w:before="0" w:beforeAutospacing="0" w:after="0" w:afterAutospacing="0"/>
              <w:rPr>
                <w:lang w:val="uk-UA"/>
              </w:rPr>
            </w:pPr>
            <w:r w:rsidRPr="00772FB3">
              <w:rPr>
                <w:lang w:val="uk-UA"/>
              </w:rPr>
              <w:t>86</w:t>
            </w:r>
          </w:p>
        </w:tc>
        <w:tc>
          <w:tcPr>
            <w:tcW w:w="1749" w:type="dxa"/>
            <w:tcBorders>
              <w:top w:val="single" w:sz="6" w:space="0" w:color="000000"/>
              <w:left w:val="single" w:sz="6" w:space="0" w:color="000000"/>
              <w:bottom w:val="single" w:sz="6" w:space="0" w:color="000000"/>
              <w:right w:val="single" w:sz="6" w:space="0" w:color="000000"/>
            </w:tcBorders>
            <w:vAlign w:val="center"/>
          </w:tcPr>
          <w:p w14:paraId="141CF424" w14:textId="77777777" w:rsidR="00BE2526" w:rsidRPr="00772FB3" w:rsidRDefault="00A461B5" w:rsidP="005C01DF">
            <w:pPr>
              <w:pStyle w:val="a8"/>
              <w:spacing w:before="0" w:beforeAutospacing="0" w:after="0" w:afterAutospacing="0"/>
            </w:pPr>
            <w:r w:rsidRPr="00772FB3">
              <w:rPr>
                <w:lang w:val="uk-UA"/>
              </w:rPr>
              <w:t>6</w:t>
            </w:r>
            <w:r w:rsidR="00BE2526" w:rsidRPr="00772FB3">
              <w:t>9,5</w:t>
            </w:r>
          </w:p>
        </w:tc>
        <w:tc>
          <w:tcPr>
            <w:tcW w:w="2138" w:type="dxa"/>
            <w:tcBorders>
              <w:top w:val="single" w:sz="6" w:space="0" w:color="000000"/>
              <w:left w:val="single" w:sz="6" w:space="0" w:color="000000"/>
              <w:bottom w:val="single" w:sz="6" w:space="0" w:color="000000"/>
              <w:right w:val="single" w:sz="6" w:space="0" w:color="000000"/>
            </w:tcBorders>
            <w:vAlign w:val="center"/>
          </w:tcPr>
          <w:p w14:paraId="35CEC998" w14:textId="77777777" w:rsidR="00BE2526" w:rsidRPr="00772FB3" w:rsidRDefault="00BE2526" w:rsidP="005C01DF">
            <w:pPr>
              <w:pStyle w:val="a8"/>
              <w:spacing w:before="0" w:beforeAutospacing="0" w:after="0" w:afterAutospacing="0"/>
            </w:pPr>
            <w:r w:rsidRPr="00772FB3">
              <w:t>0</w:t>
            </w:r>
          </w:p>
        </w:tc>
      </w:tr>
      <w:tr w:rsidR="00577D47" w:rsidRPr="00772FB3" w14:paraId="2C176CFD" w14:textId="77777777" w:rsidTr="00204853">
        <w:trPr>
          <w:trHeight w:val="48"/>
        </w:trPr>
        <w:tc>
          <w:tcPr>
            <w:tcW w:w="4081" w:type="dxa"/>
            <w:tcBorders>
              <w:top w:val="single" w:sz="6" w:space="0" w:color="000000"/>
              <w:left w:val="single" w:sz="6" w:space="0" w:color="000000"/>
              <w:bottom w:val="single" w:sz="6" w:space="0" w:color="000000"/>
              <w:right w:val="single" w:sz="6" w:space="0" w:color="000000"/>
            </w:tcBorders>
          </w:tcPr>
          <w:p w14:paraId="1E296758" w14:textId="77777777" w:rsidR="00BE2526" w:rsidRPr="00772FB3" w:rsidRDefault="00BE2526"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З них:</w:t>
            </w:r>
          </w:p>
        </w:tc>
        <w:tc>
          <w:tcPr>
            <w:tcW w:w="1653" w:type="dxa"/>
            <w:tcBorders>
              <w:top w:val="single" w:sz="6" w:space="0" w:color="000000"/>
              <w:left w:val="single" w:sz="6" w:space="0" w:color="000000"/>
              <w:bottom w:val="single" w:sz="6" w:space="0" w:color="000000"/>
              <w:right w:val="single" w:sz="6" w:space="0" w:color="000000"/>
            </w:tcBorders>
            <w:vAlign w:val="center"/>
          </w:tcPr>
          <w:p w14:paraId="356E5DA8" w14:textId="77777777" w:rsidR="00BE2526" w:rsidRPr="00772FB3" w:rsidRDefault="00BE2526" w:rsidP="005C01DF">
            <w:pPr>
              <w:pStyle w:val="a8"/>
              <w:spacing w:before="0" w:beforeAutospacing="0" w:after="0" w:afterAutospacing="0"/>
            </w:pPr>
            <w:r w:rsidRPr="00772FB3">
              <w:t> </w:t>
            </w:r>
          </w:p>
        </w:tc>
        <w:tc>
          <w:tcPr>
            <w:tcW w:w="1749" w:type="dxa"/>
            <w:tcBorders>
              <w:top w:val="single" w:sz="6" w:space="0" w:color="000000"/>
              <w:left w:val="single" w:sz="6" w:space="0" w:color="000000"/>
              <w:bottom w:val="single" w:sz="6" w:space="0" w:color="000000"/>
              <w:right w:val="single" w:sz="6" w:space="0" w:color="000000"/>
            </w:tcBorders>
            <w:vAlign w:val="center"/>
          </w:tcPr>
          <w:p w14:paraId="660BC2D5" w14:textId="77777777" w:rsidR="00BE2526" w:rsidRPr="00772FB3" w:rsidRDefault="00BE2526" w:rsidP="005C01DF">
            <w:pPr>
              <w:pStyle w:val="a8"/>
              <w:spacing w:before="0" w:beforeAutospacing="0" w:after="0" w:afterAutospacing="0"/>
            </w:pPr>
            <w:r w:rsidRPr="00772FB3">
              <w:t> </w:t>
            </w:r>
          </w:p>
        </w:tc>
        <w:tc>
          <w:tcPr>
            <w:tcW w:w="2138" w:type="dxa"/>
            <w:tcBorders>
              <w:top w:val="single" w:sz="6" w:space="0" w:color="000000"/>
              <w:left w:val="single" w:sz="6" w:space="0" w:color="000000"/>
              <w:bottom w:val="single" w:sz="6" w:space="0" w:color="000000"/>
              <w:right w:val="single" w:sz="6" w:space="0" w:color="000000"/>
            </w:tcBorders>
            <w:vAlign w:val="center"/>
          </w:tcPr>
          <w:p w14:paraId="6C3E462F" w14:textId="77777777" w:rsidR="00BE2526" w:rsidRPr="00772FB3" w:rsidRDefault="00BE2526" w:rsidP="005C01DF">
            <w:pPr>
              <w:pStyle w:val="a8"/>
              <w:spacing w:before="0" w:beforeAutospacing="0" w:after="0" w:afterAutospacing="0"/>
            </w:pPr>
            <w:r w:rsidRPr="00772FB3">
              <w:t> </w:t>
            </w:r>
          </w:p>
        </w:tc>
      </w:tr>
      <w:tr w:rsidR="00577D47" w:rsidRPr="00772FB3" w14:paraId="06877174" w14:textId="77777777" w:rsidTr="00204853">
        <w:trPr>
          <w:trHeight w:val="48"/>
        </w:trPr>
        <w:tc>
          <w:tcPr>
            <w:tcW w:w="4081" w:type="dxa"/>
            <w:tcBorders>
              <w:top w:val="single" w:sz="6" w:space="0" w:color="000000"/>
              <w:left w:val="single" w:sz="6" w:space="0" w:color="000000"/>
              <w:bottom w:val="single" w:sz="6" w:space="0" w:color="000000"/>
              <w:right w:val="single" w:sz="6" w:space="0" w:color="000000"/>
            </w:tcBorders>
          </w:tcPr>
          <w:p w14:paraId="19BCFFC0" w14:textId="77777777" w:rsidR="00BE2526" w:rsidRPr="00772FB3" w:rsidRDefault="00BE2526"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 xml:space="preserve">адміністративного персоналу </w:t>
            </w:r>
            <w:r w:rsidRPr="00772FB3">
              <w:rPr>
                <w:rFonts w:ascii="Times New Roman" w:eastAsia="Times New Roman" w:hAnsi="Times New Roman" w:cs="Times New Roman"/>
                <w:sz w:val="24"/>
                <w:szCs w:val="24"/>
              </w:rPr>
              <w:br/>
              <w:t>(в тому числі керівного складу)</w:t>
            </w:r>
          </w:p>
        </w:tc>
        <w:tc>
          <w:tcPr>
            <w:tcW w:w="1653" w:type="dxa"/>
            <w:tcBorders>
              <w:top w:val="single" w:sz="6" w:space="0" w:color="000000"/>
              <w:left w:val="single" w:sz="6" w:space="0" w:color="000000"/>
              <w:bottom w:val="single" w:sz="6" w:space="0" w:color="000000"/>
              <w:right w:val="single" w:sz="6" w:space="0" w:color="000000"/>
            </w:tcBorders>
            <w:vAlign w:val="center"/>
          </w:tcPr>
          <w:p w14:paraId="02AC3A6D" w14:textId="77777777" w:rsidR="00BE2526" w:rsidRPr="00772FB3" w:rsidRDefault="00BE2526" w:rsidP="005C01DF">
            <w:pPr>
              <w:pStyle w:val="a8"/>
              <w:spacing w:before="0" w:beforeAutospacing="0" w:after="0" w:afterAutospacing="0"/>
            </w:pPr>
            <w:r w:rsidRPr="00772FB3">
              <w:t>15,5</w:t>
            </w:r>
          </w:p>
        </w:tc>
        <w:tc>
          <w:tcPr>
            <w:tcW w:w="1749" w:type="dxa"/>
            <w:tcBorders>
              <w:top w:val="single" w:sz="6" w:space="0" w:color="000000"/>
              <w:left w:val="single" w:sz="6" w:space="0" w:color="000000"/>
              <w:bottom w:val="single" w:sz="6" w:space="0" w:color="000000"/>
              <w:right w:val="single" w:sz="6" w:space="0" w:color="000000"/>
            </w:tcBorders>
            <w:vAlign w:val="center"/>
          </w:tcPr>
          <w:p w14:paraId="244A1AA0" w14:textId="77777777" w:rsidR="00BE2526" w:rsidRPr="00772FB3" w:rsidRDefault="00BE2526" w:rsidP="005C01DF">
            <w:pPr>
              <w:pStyle w:val="a8"/>
              <w:spacing w:before="0" w:beforeAutospacing="0" w:after="0" w:afterAutospacing="0"/>
            </w:pPr>
            <w:r w:rsidRPr="00772FB3">
              <w:t>11</w:t>
            </w:r>
          </w:p>
        </w:tc>
        <w:tc>
          <w:tcPr>
            <w:tcW w:w="2138" w:type="dxa"/>
            <w:tcBorders>
              <w:top w:val="single" w:sz="6" w:space="0" w:color="000000"/>
              <w:left w:val="single" w:sz="6" w:space="0" w:color="000000"/>
              <w:bottom w:val="single" w:sz="6" w:space="0" w:color="000000"/>
              <w:right w:val="single" w:sz="6" w:space="0" w:color="000000"/>
            </w:tcBorders>
            <w:vAlign w:val="center"/>
          </w:tcPr>
          <w:p w14:paraId="49EC3A5A" w14:textId="77777777" w:rsidR="00BE2526" w:rsidRPr="00772FB3" w:rsidRDefault="00BE2526" w:rsidP="005C01DF">
            <w:pPr>
              <w:pStyle w:val="a8"/>
              <w:spacing w:before="0" w:beforeAutospacing="0" w:after="0" w:afterAutospacing="0"/>
            </w:pPr>
            <w:r w:rsidRPr="00772FB3">
              <w:t>0</w:t>
            </w:r>
          </w:p>
        </w:tc>
      </w:tr>
      <w:tr w:rsidR="00577D47" w:rsidRPr="00772FB3" w14:paraId="572371B4" w14:textId="77777777" w:rsidTr="00204853">
        <w:trPr>
          <w:trHeight w:val="48"/>
        </w:trPr>
        <w:tc>
          <w:tcPr>
            <w:tcW w:w="4081" w:type="dxa"/>
            <w:tcBorders>
              <w:top w:val="single" w:sz="6" w:space="0" w:color="000000"/>
              <w:left w:val="single" w:sz="6" w:space="0" w:color="000000"/>
              <w:bottom w:val="single" w:sz="6" w:space="0" w:color="000000"/>
              <w:right w:val="single" w:sz="6" w:space="0" w:color="000000"/>
            </w:tcBorders>
          </w:tcPr>
          <w:p w14:paraId="1518320E" w14:textId="77777777" w:rsidR="00BE2526" w:rsidRPr="00772FB3" w:rsidRDefault="00BE2526"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обслуговуючого персоналу</w:t>
            </w:r>
          </w:p>
        </w:tc>
        <w:tc>
          <w:tcPr>
            <w:tcW w:w="1653" w:type="dxa"/>
            <w:tcBorders>
              <w:top w:val="single" w:sz="6" w:space="0" w:color="000000"/>
              <w:left w:val="single" w:sz="6" w:space="0" w:color="000000"/>
              <w:bottom w:val="single" w:sz="6" w:space="0" w:color="000000"/>
              <w:right w:val="single" w:sz="6" w:space="0" w:color="000000"/>
            </w:tcBorders>
            <w:vAlign w:val="center"/>
          </w:tcPr>
          <w:p w14:paraId="5C44FE6E" w14:textId="77777777" w:rsidR="00BE2526" w:rsidRPr="00772FB3" w:rsidRDefault="00BE2526" w:rsidP="005C01DF">
            <w:pPr>
              <w:pStyle w:val="a8"/>
              <w:spacing w:before="0" w:beforeAutospacing="0" w:after="0" w:afterAutospacing="0"/>
            </w:pPr>
            <w:r w:rsidRPr="00772FB3">
              <w:t>4,5</w:t>
            </w:r>
          </w:p>
        </w:tc>
        <w:tc>
          <w:tcPr>
            <w:tcW w:w="1749" w:type="dxa"/>
            <w:tcBorders>
              <w:top w:val="single" w:sz="6" w:space="0" w:color="000000"/>
              <w:left w:val="single" w:sz="6" w:space="0" w:color="000000"/>
              <w:bottom w:val="single" w:sz="6" w:space="0" w:color="000000"/>
              <w:right w:val="single" w:sz="6" w:space="0" w:color="000000"/>
            </w:tcBorders>
            <w:vAlign w:val="center"/>
          </w:tcPr>
          <w:p w14:paraId="5DE19667" w14:textId="77777777" w:rsidR="00BE2526" w:rsidRPr="00772FB3" w:rsidRDefault="00BE2526" w:rsidP="005C01DF">
            <w:pPr>
              <w:pStyle w:val="a8"/>
              <w:spacing w:before="0" w:beforeAutospacing="0" w:after="0" w:afterAutospacing="0"/>
            </w:pPr>
            <w:r w:rsidRPr="00772FB3">
              <w:t>2</w:t>
            </w:r>
          </w:p>
        </w:tc>
        <w:tc>
          <w:tcPr>
            <w:tcW w:w="2138" w:type="dxa"/>
            <w:tcBorders>
              <w:top w:val="single" w:sz="6" w:space="0" w:color="000000"/>
              <w:left w:val="single" w:sz="6" w:space="0" w:color="000000"/>
              <w:bottom w:val="single" w:sz="6" w:space="0" w:color="000000"/>
              <w:right w:val="single" w:sz="6" w:space="0" w:color="000000"/>
            </w:tcBorders>
            <w:vAlign w:val="center"/>
          </w:tcPr>
          <w:p w14:paraId="3253E275" w14:textId="77777777" w:rsidR="00BE2526" w:rsidRPr="00772FB3" w:rsidRDefault="00BE2526" w:rsidP="005C01DF">
            <w:pPr>
              <w:pStyle w:val="a8"/>
              <w:spacing w:before="0" w:beforeAutospacing="0" w:after="0" w:afterAutospacing="0"/>
            </w:pPr>
            <w:r w:rsidRPr="00772FB3">
              <w:t>0</w:t>
            </w:r>
          </w:p>
        </w:tc>
      </w:tr>
      <w:tr w:rsidR="00577D47" w:rsidRPr="00772FB3" w14:paraId="4B9D95C2" w14:textId="77777777" w:rsidTr="00204853">
        <w:trPr>
          <w:trHeight w:val="48"/>
        </w:trPr>
        <w:tc>
          <w:tcPr>
            <w:tcW w:w="4081" w:type="dxa"/>
            <w:tcBorders>
              <w:top w:val="single" w:sz="6" w:space="0" w:color="000000"/>
              <w:left w:val="single" w:sz="6" w:space="0" w:color="000000"/>
              <w:bottom w:val="single" w:sz="6" w:space="0" w:color="000000"/>
              <w:right w:val="single" w:sz="6" w:space="0" w:color="000000"/>
            </w:tcBorders>
          </w:tcPr>
          <w:p w14:paraId="05CDE002" w14:textId="77777777" w:rsidR="00BE2526" w:rsidRPr="00772FB3" w:rsidRDefault="00BE2526"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працівників, які надають соціальні послуги, у тому числі:</w:t>
            </w:r>
          </w:p>
        </w:tc>
        <w:tc>
          <w:tcPr>
            <w:tcW w:w="1653" w:type="dxa"/>
            <w:tcBorders>
              <w:top w:val="single" w:sz="6" w:space="0" w:color="000000"/>
              <w:left w:val="single" w:sz="6" w:space="0" w:color="000000"/>
              <w:bottom w:val="single" w:sz="6" w:space="0" w:color="000000"/>
              <w:right w:val="single" w:sz="6" w:space="0" w:color="000000"/>
            </w:tcBorders>
            <w:vAlign w:val="center"/>
          </w:tcPr>
          <w:p w14:paraId="4617697E" w14:textId="77777777" w:rsidR="00BE2526" w:rsidRPr="00772FB3" w:rsidRDefault="00933C8B" w:rsidP="005C01DF">
            <w:pPr>
              <w:pStyle w:val="a8"/>
              <w:spacing w:before="0" w:beforeAutospacing="0" w:after="0" w:afterAutospacing="0"/>
              <w:rPr>
                <w:lang w:val="uk-UA"/>
              </w:rPr>
            </w:pPr>
            <w:r w:rsidRPr="00772FB3">
              <w:rPr>
                <w:lang w:val="uk-UA"/>
              </w:rPr>
              <w:t>66</w:t>
            </w:r>
          </w:p>
        </w:tc>
        <w:tc>
          <w:tcPr>
            <w:tcW w:w="1749" w:type="dxa"/>
            <w:tcBorders>
              <w:top w:val="single" w:sz="6" w:space="0" w:color="000000"/>
              <w:left w:val="single" w:sz="6" w:space="0" w:color="000000"/>
              <w:bottom w:val="single" w:sz="6" w:space="0" w:color="000000"/>
              <w:right w:val="single" w:sz="6" w:space="0" w:color="000000"/>
            </w:tcBorders>
            <w:vAlign w:val="center"/>
          </w:tcPr>
          <w:p w14:paraId="0B36EC88" w14:textId="77777777" w:rsidR="00BE2526" w:rsidRPr="00772FB3" w:rsidRDefault="00933C8B" w:rsidP="005C01DF">
            <w:pPr>
              <w:pStyle w:val="a8"/>
              <w:spacing w:before="0" w:beforeAutospacing="0" w:after="0" w:afterAutospacing="0"/>
              <w:rPr>
                <w:lang w:val="uk-UA"/>
              </w:rPr>
            </w:pPr>
            <w:r w:rsidRPr="00772FB3">
              <w:rPr>
                <w:lang w:val="uk-UA"/>
              </w:rPr>
              <w:t>56,5</w:t>
            </w:r>
          </w:p>
        </w:tc>
        <w:tc>
          <w:tcPr>
            <w:tcW w:w="2138" w:type="dxa"/>
            <w:tcBorders>
              <w:top w:val="single" w:sz="6" w:space="0" w:color="000000"/>
              <w:left w:val="single" w:sz="6" w:space="0" w:color="000000"/>
              <w:bottom w:val="single" w:sz="6" w:space="0" w:color="000000"/>
              <w:right w:val="single" w:sz="6" w:space="0" w:color="000000"/>
            </w:tcBorders>
            <w:vAlign w:val="center"/>
          </w:tcPr>
          <w:p w14:paraId="551CC425" w14:textId="77777777" w:rsidR="00BE2526" w:rsidRPr="00772FB3" w:rsidRDefault="00BE2526" w:rsidP="005C01DF">
            <w:pPr>
              <w:pStyle w:val="a8"/>
              <w:spacing w:before="0" w:beforeAutospacing="0" w:after="0" w:afterAutospacing="0"/>
            </w:pPr>
            <w:r w:rsidRPr="00772FB3">
              <w:t>0</w:t>
            </w:r>
          </w:p>
        </w:tc>
      </w:tr>
      <w:tr w:rsidR="00577D47" w:rsidRPr="00772FB3" w14:paraId="238A47D7" w14:textId="77777777" w:rsidTr="00204853">
        <w:trPr>
          <w:trHeight w:val="48"/>
        </w:trPr>
        <w:tc>
          <w:tcPr>
            <w:tcW w:w="4081" w:type="dxa"/>
            <w:tcBorders>
              <w:top w:val="single" w:sz="6" w:space="0" w:color="000000"/>
              <w:left w:val="single" w:sz="6" w:space="0" w:color="000000"/>
              <w:bottom w:val="single" w:sz="6" w:space="0" w:color="000000"/>
              <w:right w:val="single" w:sz="6" w:space="0" w:color="000000"/>
            </w:tcBorders>
          </w:tcPr>
          <w:p w14:paraId="778716E7" w14:textId="77777777" w:rsidR="00BE2526" w:rsidRPr="00772FB3" w:rsidRDefault="00BE2526"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фахівець із соціальної роботи</w:t>
            </w:r>
          </w:p>
        </w:tc>
        <w:tc>
          <w:tcPr>
            <w:tcW w:w="1653" w:type="dxa"/>
            <w:tcBorders>
              <w:top w:val="single" w:sz="6" w:space="0" w:color="000000"/>
              <w:left w:val="single" w:sz="6" w:space="0" w:color="000000"/>
              <w:bottom w:val="single" w:sz="6" w:space="0" w:color="000000"/>
              <w:right w:val="single" w:sz="6" w:space="0" w:color="000000"/>
            </w:tcBorders>
            <w:vAlign w:val="center"/>
          </w:tcPr>
          <w:p w14:paraId="14869D8C" w14:textId="77777777" w:rsidR="00BE2526" w:rsidRPr="00772FB3" w:rsidRDefault="00BE2526" w:rsidP="005C01DF">
            <w:pPr>
              <w:pStyle w:val="a8"/>
              <w:spacing w:before="0" w:beforeAutospacing="0" w:after="0" w:afterAutospacing="0"/>
            </w:pPr>
            <w:r w:rsidRPr="00772FB3">
              <w:t>1</w:t>
            </w:r>
          </w:p>
        </w:tc>
        <w:tc>
          <w:tcPr>
            <w:tcW w:w="1749" w:type="dxa"/>
            <w:tcBorders>
              <w:top w:val="single" w:sz="6" w:space="0" w:color="000000"/>
              <w:left w:val="single" w:sz="6" w:space="0" w:color="000000"/>
              <w:bottom w:val="single" w:sz="6" w:space="0" w:color="000000"/>
              <w:right w:val="single" w:sz="6" w:space="0" w:color="000000"/>
            </w:tcBorders>
            <w:vAlign w:val="center"/>
          </w:tcPr>
          <w:p w14:paraId="0B56C0A1" w14:textId="77777777" w:rsidR="00BE2526" w:rsidRPr="00772FB3" w:rsidRDefault="00BE2526" w:rsidP="005C01DF">
            <w:pPr>
              <w:pStyle w:val="a8"/>
              <w:spacing w:before="0" w:beforeAutospacing="0" w:after="0" w:afterAutospacing="0"/>
            </w:pPr>
            <w:r w:rsidRPr="00772FB3">
              <w:t>1</w:t>
            </w:r>
          </w:p>
        </w:tc>
        <w:tc>
          <w:tcPr>
            <w:tcW w:w="2138" w:type="dxa"/>
            <w:tcBorders>
              <w:top w:val="single" w:sz="6" w:space="0" w:color="000000"/>
              <w:left w:val="single" w:sz="6" w:space="0" w:color="000000"/>
              <w:bottom w:val="single" w:sz="6" w:space="0" w:color="000000"/>
              <w:right w:val="single" w:sz="6" w:space="0" w:color="000000"/>
            </w:tcBorders>
            <w:vAlign w:val="center"/>
          </w:tcPr>
          <w:p w14:paraId="1A289FE1" w14:textId="77777777" w:rsidR="00BE2526" w:rsidRPr="00772FB3" w:rsidRDefault="00BE2526" w:rsidP="005C01DF">
            <w:pPr>
              <w:pStyle w:val="a8"/>
              <w:spacing w:before="0" w:beforeAutospacing="0" w:after="0" w:afterAutospacing="0"/>
            </w:pPr>
            <w:r w:rsidRPr="00772FB3">
              <w:t>0</w:t>
            </w:r>
          </w:p>
        </w:tc>
      </w:tr>
      <w:tr w:rsidR="00577D47" w:rsidRPr="00772FB3" w14:paraId="573883ED" w14:textId="77777777" w:rsidTr="00204853">
        <w:trPr>
          <w:trHeight w:val="48"/>
        </w:trPr>
        <w:tc>
          <w:tcPr>
            <w:tcW w:w="4081" w:type="dxa"/>
            <w:tcBorders>
              <w:top w:val="single" w:sz="6" w:space="0" w:color="000000"/>
              <w:left w:val="single" w:sz="6" w:space="0" w:color="000000"/>
              <w:bottom w:val="single" w:sz="6" w:space="0" w:color="000000"/>
              <w:right w:val="single" w:sz="6" w:space="0" w:color="000000"/>
            </w:tcBorders>
          </w:tcPr>
          <w:p w14:paraId="0AF2D96D" w14:textId="77777777" w:rsidR="00BE2526" w:rsidRPr="00772FB3" w:rsidRDefault="00BE2526"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соціальний працівник</w:t>
            </w:r>
          </w:p>
        </w:tc>
        <w:tc>
          <w:tcPr>
            <w:tcW w:w="1653" w:type="dxa"/>
            <w:tcBorders>
              <w:top w:val="single" w:sz="6" w:space="0" w:color="000000"/>
              <w:left w:val="single" w:sz="6" w:space="0" w:color="000000"/>
              <w:bottom w:val="single" w:sz="6" w:space="0" w:color="000000"/>
              <w:right w:val="single" w:sz="6" w:space="0" w:color="000000"/>
            </w:tcBorders>
            <w:vAlign w:val="center"/>
          </w:tcPr>
          <w:p w14:paraId="218BE7AB" w14:textId="77777777" w:rsidR="00BE2526" w:rsidRPr="00772FB3" w:rsidRDefault="00BE2526" w:rsidP="005C01DF">
            <w:pPr>
              <w:pStyle w:val="a8"/>
              <w:spacing w:before="0" w:beforeAutospacing="0" w:after="0" w:afterAutospacing="0"/>
            </w:pPr>
            <w:r w:rsidRPr="00772FB3">
              <w:t>1,5</w:t>
            </w:r>
          </w:p>
        </w:tc>
        <w:tc>
          <w:tcPr>
            <w:tcW w:w="1749" w:type="dxa"/>
            <w:tcBorders>
              <w:top w:val="single" w:sz="6" w:space="0" w:color="000000"/>
              <w:left w:val="single" w:sz="6" w:space="0" w:color="000000"/>
              <w:bottom w:val="single" w:sz="6" w:space="0" w:color="000000"/>
              <w:right w:val="single" w:sz="6" w:space="0" w:color="000000"/>
            </w:tcBorders>
            <w:vAlign w:val="center"/>
          </w:tcPr>
          <w:p w14:paraId="0F434006" w14:textId="77777777" w:rsidR="00BE2526" w:rsidRPr="00772FB3" w:rsidRDefault="00BE2526" w:rsidP="005C01DF">
            <w:pPr>
              <w:pStyle w:val="a8"/>
              <w:spacing w:before="0" w:beforeAutospacing="0" w:after="0" w:afterAutospacing="0"/>
            </w:pPr>
            <w:r w:rsidRPr="00772FB3">
              <w:t>0,5</w:t>
            </w:r>
          </w:p>
        </w:tc>
        <w:tc>
          <w:tcPr>
            <w:tcW w:w="2138" w:type="dxa"/>
            <w:tcBorders>
              <w:top w:val="single" w:sz="6" w:space="0" w:color="000000"/>
              <w:left w:val="single" w:sz="6" w:space="0" w:color="000000"/>
              <w:bottom w:val="single" w:sz="6" w:space="0" w:color="000000"/>
              <w:right w:val="single" w:sz="6" w:space="0" w:color="000000"/>
            </w:tcBorders>
            <w:vAlign w:val="center"/>
          </w:tcPr>
          <w:p w14:paraId="21FBE2CD" w14:textId="77777777" w:rsidR="00BE2526" w:rsidRPr="00772FB3" w:rsidRDefault="00BE2526" w:rsidP="005C01DF">
            <w:pPr>
              <w:pStyle w:val="a8"/>
              <w:spacing w:before="0" w:beforeAutospacing="0" w:after="0" w:afterAutospacing="0"/>
            </w:pPr>
            <w:r w:rsidRPr="00772FB3">
              <w:t>0</w:t>
            </w:r>
          </w:p>
        </w:tc>
      </w:tr>
      <w:tr w:rsidR="00577D47" w:rsidRPr="00772FB3" w14:paraId="3A6F5C7F" w14:textId="77777777" w:rsidTr="00204853">
        <w:trPr>
          <w:trHeight w:val="48"/>
        </w:trPr>
        <w:tc>
          <w:tcPr>
            <w:tcW w:w="4081" w:type="dxa"/>
            <w:tcBorders>
              <w:top w:val="single" w:sz="6" w:space="0" w:color="000000"/>
              <w:left w:val="single" w:sz="6" w:space="0" w:color="000000"/>
              <w:bottom w:val="single" w:sz="6" w:space="0" w:color="000000"/>
              <w:right w:val="single" w:sz="6" w:space="0" w:color="000000"/>
            </w:tcBorders>
          </w:tcPr>
          <w:p w14:paraId="2E29F071" w14:textId="77777777" w:rsidR="00BE2526" w:rsidRPr="00772FB3" w:rsidRDefault="00BE2526"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соціальний робітник</w:t>
            </w:r>
          </w:p>
        </w:tc>
        <w:tc>
          <w:tcPr>
            <w:tcW w:w="1653" w:type="dxa"/>
            <w:tcBorders>
              <w:top w:val="single" w:sz="6" w:space="0" w:color="000000"/>
              <w:left w:val="single" w:sz="6" w:space="0" w:color="000000"/>
              <w:bottom w:val="single" w:sz="6" w:space="0" w:color="000000"/>
              <w:right w:val="single" w:sz="6" w:space="0" w:color="000000"/>
            </w:tcBorders>
            <w:vAlign w:val="center"/>
          </w:tcPr>
          <w:p w14:paraId="19F9F49F" w14:textId="77777777" w:rsidR="00BE2526" w:rsidRPr="00772FB3" w:rsidRDefault="00BE2526" w:rsidP="005C01DF">
            <w:pPr>
              <w:pStyle w:val="a8"/>
              <w:spacing w:before="0" w:beforeAutospacing="0" w:after="0" w:afterAutospacing="0"/>
            </w:pPr>
            <w:r w:rsidRPr="00772FB3">
              <w:t>40</w:t>
            </w:r>
          </w:p>
        </w:tc>
        <w:tc>
          <w:tcPr>
            <w:tcW w:w="1749" w:type="dxa"/>
            <w:tcBorders>
              <w:top w:val="single" w:sz="6" w:space="0" w:color="000000"/>
              <w:left w:val="single" w:sz="6" w:space="0" w:color="000000"/>
              <w:bottom w:val="single" w:sz="6" w:space="0" w:color="000000"/>
              <w:right w:val="single" w:sz="6" w:space="0" w:color="000000"/>
            </w:tcBorders>
            <w:vAlign w:val="center"/>
          </w:tcPr>
          <w:p w14:paraId="252A3BE0" w14:textId="77777777" w:rsidR="00BE2526" w:rsidRPr="00772FB3" w:rsidRDefault="00BE2526" w:rsidP="005C01DF">
            <w:pPr>
              <w:pStyle w:val="a8"/>
              <w:spacing w:before="0" w:beforeAutospacing="0" w:after="0" w:afterAutospacing="0"/>
            </w:pPr>
            <w:r w:rsidRPr="00772FB3">
              <w:t>35</w:t>
            </w:r>
          </w:p>
        </w:tc>
        <w:tc>
          <w:tcPr>
            <w:tcW w:w="2138" w:type="dxa"/>
            <w:tcBorders>
              <w:top w:val="single" w:sz="6" w:space="0" w:color="000000"/>
              <w:left w:val="single" w:sz="6" w:space="0" w:color="000000"/>
              <w:bottom w:val="single" w:sz="6" w:space="0" w:color="000000"/>
              <w:right w:val="single" w:sz="6" w:space="0" w:color="000000"/>
            </w:tcBorders>
            <w:vAlign w:val="center"/>
          </w:tcPr>
          <w:p w14:paraId="6047B81F" w14:textId="77777777" w:rsidR="00BE2526" w:rsidRPr="00772FB3" w:rsidRDefault="00BE2526" w:rsidP="005C01DF">
            <w:pPr>
              <w:pStyle w:val="a8"/>
              <w:spacing w:before="0" w:beforeAutospacing="0" w:after="0" w:afterAutospacing="0"/>
            </w:pPr>
            <w:r w:rsidRPr="00772FB3">
              <w:t>0</w:t>
            </w:r>
          </w:p>
        </w:tc>
      </w:tr>
      <w:tr w:rsidR="00577D47" w:rsidRPr="00772FB3" w14:paraId="64D58156" w14:textId="77777777" w:rsidTr="00204853">
        <w:trPr>
          <w:trHeight w:val="48"/>
        </w:trPr>
        <w:tc>
          <w:tcPr>
            <w:tcW w:w="4081" w:type="dxa"/>
            <w:tcBorders>
              <w:top w:val="single" w:sz="6" w:space="0" w:color="000000"/>
              <w:left w:val="single" w:sz="6" w:space="0" w:color="000000"/>
              <w:bottom w:val="single" w:sz="6" w:space="0" w:color="000000"/>
              <w:right w:val="single" w:sz="6" w:space="0" w:color="000000"/>
            </w:tcBorders>
          </w:tcPr>
          <w:p w14:paraId="5D3C48CE" w14:textId="77777777" w:rsidR="00BE2526" w:rsidRPr="00772FB3" w:rsidRDefault="00BE2526"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практичний психолог / психолог/ психолог установи соціального захисту</w:t>
            </w:r>
          </w:p>
        </w:tc>
        <w:tc>
          <w:tcPr>
            <w:tcW w:w="1653" w:type="dxa"/>
            <w:tcBorders>
              <w:top w:val="single" w:sz="6" w:space="0" w:color="000000"/>
              <w:left w:val="single" w:sz="6" w:space="0" w:color="000000"/>
              <w:bottom w:val="single" w:sz="6" w:space="0" w:color="000000"/>
              <w:right w:val="single" w:sz="6" w:space="0" w:color="000000"/>
            </w:tcBorders>
            <w:vAlign w:val="center"/>
          </w:tcPr>
          <w:p w14:paraId="6CC1EA6A" w14:textId="77777777" w:rsidR="00BE2526" w:rsidRPr="00772FB3" w:rsidRDefault="00BE2526" w:rsidP="005C01DF">
            <w:pPr>
              <w:pStyle w:val="a8"/>
              <w:spacing w:before="0" w:beforeAutospacing="0" w:after="0" w:afterAutospacing="0"/>
            </w:pPr>
            <w:r w:rsidRPr="00772FB3">
              <w:t>2</w:t>
            </w:r>
          </w:p>
        </w:tc>
        <w:tc>
          <w:tcPr>
            <w:tcW w:w="1749" w:type="dxa"/>
            <w:tcBorders>
              <w:top w:val="single" w:sz="6" w:space="0" w:color="000000"/>
              <w:left w:val="single" w:sz="6" w:space="0" w:color="000000"/>
              <w:bottom w:val="single" w:sz="6" w:space="0" w:color="000000"/>
              <w:right w:val="single" w:sz="6" w:space="0" w:color="000000"/>
            </w:tcBorders>
            <w:vAlign w:val="center"/>
          </w:tcPr>
          <w:p w14:paraId="664ACDB5" w14:textId="77777777" w:rsidR="00BE2526" w:rsidRPr="00772FB3" w:rsidRDefault="00BE2526" w:rsidP="005C01DF">
            <w:pPr>
              <w:pStyle w:val="a8"/>
              <w:spacing w:before="0" w:beforeAutospacing="0" w:after="0" w:afterAutospacing="0"/>
            </w:pPr>
            <w:r w:rsidRPr="00772FB3">
              <w:t>1</w:t>
            </w:r>
          </w:p>
        </w:tc>
        <w:tc>
          <w:tcPr>
            <w:tcW w:w="2138" w:type="dxa"/>
            <w:tcBorders>
              <w:top w:val="single" w:sz="6" w:space="0" w:color="000000"/>
              <w:left w:val="single" w:sz="6" w:space="0" w:color="000000"/>
              <w:bottom w:val="single" w:sz="6" w:space="0" w:color="000000"/>
              <w:right w:val="single" w:sz="6" w:space="0" w:color="000000"/>
            </w:tcBorders>
            <w:vAlign w:val="center"/>
          </w:tcPr>
          <w:p w14:paraId="5EC2737E" w14:textId="77777777" w:rsidR="00BE2526" w:rsidRPr="00772FB3" w:rsidRDefault="00BE2526" w:rsidP="005C01DF">
            <w:pPr>
              <w:pStyle w:val="a8"/>
              <w:spacing w:before="0" w:beforeAutospacing="0" w:after="0" w:afterAutospacing="0"/>
            </w:pPr>
            <w:r w:rsidRPr="00772FB3">
              <w:t>0</w:t>
            </w:r>
          </w:p>
        </w:tc>
      </w:tr>
      <w:tr w:rsidR="00577D47" w:rsidRPr="00772FB3" w14:paraId="57DCBAF1" w14:textId="77777777">
        <w:trPr>
          <w:trHeight w:val="48"/>
        </w:trPr>
        <w:tc>
          <w:tcPr>
            <w:tcW w:w="4081" w:type="dxa"/>
            <w:tcBorders>
              <w:top w:val="single" w:sz="6" w:space="0" w:color="000000"/>
              <w:left w:val="single" w:sz="6" w:space="0" w:color="000000"/>
              <w:bottom w:val="single" w:sz="6" w:space="0" w:color="000000"/>
              <w:right w:val="single" w:sz="6" w:space="0" w:color="000000"/>
            </w:tcBorders>
          </w:tcPr>
          <w:p w14:paraId="6DCFB4E7"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педагог соціальний</w:t>
            </w:r>
          </w:p>
        </w:tc>
        <w:tc>
          <w:tcPr>
            <w:tcW w:w="1653" w:type="dxa"/>
            <w:tcBorders>
              <w:top w:val="single" w:sz="6" w:space="0" w:color="000000"/>
              <w:left w:val="single" w:sz="6" w:space="0" w:color="000000"/>
              <w:bottom w:val="single" w:sz="6" w:space="0" w:color="000000"/>
              <w:right w:val="single" w:sz="6" w:space="0" w:color="000000"/>
            </w:tcBorders>
          </w:tcPr>
          <w:p w14:paraId="545BFB00"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c>
          <w:tcPr>
            <w:tcW w:w="1749" w:type="dxa"/>
            <w:tcBorders>
              <w:top w:val="single" w:sz="6" w:space="0" w:color="000000"/>
              <w:left w:val="single" w:sz="6" w:space="0" w:color="000000"/>
              <w:bottom w:val="single" w:sz="6" w:space="0" w:color="000000"/>
              <w:right w:val="single" w:sz="6" w:space="0" w:color="000000"/>
            </w:tcBorders>
          </w:tcPr>
          <w:p w14:paraId="67B91D38"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2138" w:type="dxa"/>
            <w:tcBorders>
              <w:top w:val="single" w:sz="6" w:space="0" w:color="000000"/>
              <w:left w:val="single" w:sz="6" w:space="0" w:color="000000"/>
              <w:bottom w:val="single" w:sz="6" w:space="0" w:color="000000"/>
              <w:right w:val="single" w:sz="6" w:space="0" w:color="000000"/>
            </w:tcBorders>
          </w:tcPr>
          <w:p w14:paraId="43A2CE9A"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1105BADF" w14:textId="77777777">
        <w:trPr>
          <w:trHeight w:val="48"/>
        </w:trPr>
        <w:tc>
          <w:tcPr>
            <w:tcW w:w="4081" w:type="dxa"/>
            <w:tcBorders>
              <w:top w:val="single" w:sz="6" w:space="0" w:color="000000"/>
              <w:left w:val="single" w:sz="6" w:space="0" w:color="000000"/>
              <w:bottom w:val="single" w:sz="6" w:space="0" w:color="000000"/>
              <w:right w:val="single" w:sz="6" w:space="0" w:color="000000"/>
            </w:tcBorders>
          </w:tcPr>
          <w:p w14:paraId="49FC96F4"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вихователь</w:t>
            </w:r>
          </w:p>
        </w:tc>
        <w:tc>
          <w:tcPr>
            <w:tcW w:w="1653" w:type="dxa"/>
            <w:tcBorders>
              <w:top w:val="single" w:sz="6" w:space="0" w:color="000000"/>
              <w:left w:val="single" w:sz="6" w:space="0" w:color="000000"/>
              <w:bottom w:val="single" w:sz="6" w:space="0" w:color="000000"/>
              <w:right w:val="single" w:sz="6" w:space="0" w:color="000000"/>
            </w:tcBorders>
          </w:tcPr>
          <w:p w14:paraId="7A37DB97"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c>
          <w:tcPr>
            <w:tcW w:w="1749" w:type="dxa"/>
            <w:tcBorders>
              <w:top w:val="single" w:sz="6" w:space="0" w:color="000000"/>
              <w:left w:val="single" w:sz="6" w:space="0" w:color="000000"/>
              <w:bottom w:val="single" w:sz="6" w:space="0" w:color="000000"/>
              <w:right w:val="single" w:sz="6" w:space="0" w:color="000000"/>
            </w:tcBorders>
          </w:tcPr>
          <w:p w14:paraId="4BF01E99"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2138" w:type="dxa"/>
            <w:tcBorders>
              <w:top w:val="single" w:sz="6" w:space="0" w:color="000000"/>
              <w:left w:val="single" w:sz="6" w:space="0" w:color="000000"/>
              <w:bottom w:val="single" w:sz="6" w:space="0" w:color="000000"/>
              <w:right w:val="single" w:sz="6" w:space="0" w:color="000000"/>
            </w:tcBorders>
          </w:tcPr>
          <w:p w14:paraId="55D2BF67"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46DDDCDD" w14:textId="77777777">
        <w:trPr>
          <w:trHeight w:val="48"/>
        </w:trPr>
        <w:tc>
          <w:tcPr>
            <w:tcW w:w="4081" w:type="dxa"/>
            <w:tcBorders>
              <w:top w:val="single" w:sz="6" w:space="0" w:color="000000"/>
              <w:left w:val="single" w:sz="6" w:space="0" w:color="000000"/>
              <w:bottom w:val="single" w:sz="6" w:space="0" w:color="000000"/>
              <w:right w:val="single" w:sz="6" w:space="0" w:color="000000"/>
            </w:tcBorders>
          </w:tcPr>
          <w:p w14:paraId="23DEB86F"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помічник вихователя</w:t>
            </w:r>
          </w:p>
        </w:tc>
        <w:tc>
          <w:tcPr>
            <w:tcW w:w="1653" w:type="dxa"/>
            <w:tcBorders>
              <w:top w:val="single" w:sz="6" w:space="0" w:color="000000"/>
              <w:left w:val="single" w:sz="6" w:space="0" w:color="000000"/>
              <w:bottom w:val="single" w:sz="6" w:space="0" w:color="000000"/>
              <w:right w:val="single" w:sz="6" w:space="0" w:color="000000"/>
            </w:tcBorders>
          </w:tcPr>
          <w:p w14:paraId="32562F60"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c>
          <w:tcPr>
            <w:tcW w:w="1749" w:type="dxa"/>
            <w:tcBorders>
              <w:top w:val="single" w:sz="6" w:space="0" w:color="000000"/>
              <w:left w:val="single" w:sz="6" w:space="0" w:color="000000"/>
              <w:bottom w:val="single" w:sz="6" w:space="0" w:color="000000"/>
              <w:right w:val="single" w:sz="6" w:space="0" w:color="000000"/>
            </w:tcBorders>
          </w:tcPr>
          <w:p w14:paraId="2F64406E"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2138" w:type="dxa"/>
            <w:tcBorders>
              <w:top w:val="single" w:sz="6" w:space="0" w:color="000000"/>
              <w:left w:val="single" w:sz="6" w:space="0" w:color="000000"/>
              <w:bottom w:val="single" w:sz="6" w:space="0" w:color="000000"/>
              <w:right w:val="single" w:sz="6" w:space="0" w:color="000000"/>
            </w:tcBorders>
          </w:tcPr>
          <w:p w14:paraId="34088B89"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0BC6641C" w14:textId="77777777">
        <w:trPr>
          <w:trHeight w:val="48"/>
        </w:trPr>
        <w:tc>
          <w:tcPr>
            <w:tcW w:w="4081" w:type="dxa"/>
            <w:tcBorders>
              <w:top w:val="single" w:sz="6" w:space="0" w:color="000000"/>
              <w:left w:val="single" w:sz="6" w:space="0" w:color="000000"/>
              <w:bottom w:val="single" w:sz="6" w:space="0" w:color="000000"/>
              <w:right w:val="single" w:sz="6" w:space="0" w:color="000000"/>
            </w:tcBorders>
          </w:tcPr>
          <w:p w14:paraId="486ED8CF"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вихователь соціальний по роботі з дітьми з інвалідністю</w:t>
            </w:r>
          </w:p>
        </w:tc>
        <w:tc>
          <w:tcPr>
            <w:tcW w:w="1653" w:type="dxa"/>
            <w:tcBorders>
              <w:top w:val="single" w:sz="6" w:space="0" w:color="000000"/>
              <w:left w:val="single" w:sz="6" w:space="0" w:color="000000"/>
              <w:bottom w:val="single" w:sz="6" w:space="0" w:color="000000"/>
              <w:right w:val="single" w:sz="6" w:space="0" w:color="000000"/>
            </w:tcBorders>
          </w:tcPr>
          <w:p w14:paraId="5F8064D3"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c>
          <w:tcPr>
            <w:tcW w:w="1749" w:type="dxa"/>
            <w:tcBorders>
              <w:top w:val="single" w:sz="6" w:space="0" w:color="000000"/>
              <w:left w:val="single" w:sz="6" w:space="0" w:color="000000"/>
              <w:bottom w:val="single" w:sz="6" w:space="0" w:color="000000"/>
              <w:right w:val="single" w:sz="6" w:space="0" w:color="000000"/>
            </w:tcBorders>
          </w:tcPr>
          <w:p w14:paraId="5BA8D482"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2138" w:type="dxa"/>
            <w:tcBorders>
              <w:top w:val="single" w:sz="6" w:space="0" w:color="000000"/>
              <w:left w:val="single" w:sz="6" w:space="0" w:color="000000"/>
              <w:bottom w:val="single" w:sz="6" w:space="0" w:color="000000"/>
              <w:right w:val="single" w:sz="6" w:space="0" w:color="000000"/>
            </w:tcBorders>
          </w:tcPr>
          <w:p w14:paraId="76ED619B"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42711C84" w14:textId="77777777">
        <w:trPr>
          <w:trHeight w:val="48"/>
        </w:trPr>
        <w:tc>
          <w:tcPr>
            <w:tcW w:w="4081" w:type="dxa"/>
            <w:tcBorders>
              <w:top w:val="single" w:sz="6" w:space="0" w:color="000000"/>
              <w:left w:val="single" w:sz="6" w:space="0" w:color="000000"/>
              <w:bottom w:val="single" w:sz="6" w:space="0" w:color="000000"/>
              <w:right w:val="single" w:sz="6" w:space="0" w:color="000000"/>
            </w:tcBorders>
          </w:tcPr>
          <w:p w14:paraId="54FB2FC2"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асистент вихователя соціального по роботі з дітьми з інвалідністю</w:t>
            </w:r>
          </w:p>
        </w:tc>
        <w:tc>
          <w:tcPr>
            <w:tcW w:w="1653" w:type="dxa"/>
            <w:tcBorders>
              <w:top w:val="single" w:sz="6" w:space="0" w:color="000000"/>
              <w:left w:val="single" w:sz="6" w:space="0" w:color="000000"/>
              <w:bottom w:val="single" w:sz="6" w:space="0" w:color="000000"/>
              <w:right w:val="single" w:sz="6" w:space="0" w:color="000000"/>
            </w:tcBorders>
          </w:tcPr>
          <w:p w14:paraId="4363F80C"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c>
          <w:tcPr>
            <w:tcW w:w="1749" w:type="dxa"/>
            <w:tcBorders>
              <w:top w:val="single" w:sz="6" w:space="0" w:color="000000"/>
              <w:left w:val="single" w:sz="6" w:space="0" w:color="000000"/>
              <w:bottom w:val="single" w:sz="6" w:space="0" w:color="000000"/>
              <w:right w:val="single" w:sz="6" w:space="0" w:color="000000"/>
            </w:tcBorders>
          </w:tcPr>
          <w:p w14:paraId="6D2FC4A4"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2138" w:type="dxa"/>
            <w:tcBorders>
              <w:top w:val="single" w:sz="6" w:space="0" w:color="000000"/>
              <w:left w:val="single" w:sz="6" w:space="0" w:color="000000"/>
              <w:bottom w:val="single" w:sz="6" w:space="0" w:color="000000"/>
              <w:right w:val="single" w:sz="6" w:space="0" w:color="000000"/>
            </w:tcBorders>
          </w:tcPr>
          <w:p w14:paraId="5C97B113"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06509BFB" w14:textId="77777777">
        <w:trPr>
          <w:trHeight w:val="48"/>
        </w:trPr>
        <w:tc>
          <w:tcPr>
            <w:tcW w:w="4081" w:type="dxa"/>
            <w:tcBorders>
              <w:top w:val="single" w:sz="6" w:space="0" w:color="000000"/>
              <w:left w:val="single" w:sz="6" w:space="0" w:color="000000"/>
              <w:bottom w:val="single" w:sz="6" w:space="0" w:color="000000"/>
              <w:right w:val="single" w:sz="6" w:space="0" w:color="000000"/>
            </w:tcBorders>
          </w:tcPr>
          <w:p w14:paraId="085FBC0A"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логопед</w:t>
            </w:r>
          </w:p>
        </w:tc>
        <w:tc>
          <w:tcPr>
            <w:tcW w:w="1653" w:type="dxa"/>
            <w:tcBorders>
              <w:top w:val="single" w:sz="6" w:space="0" w:color="000000"/>
              <w:left w:val="single" w:sz="6" w:space="0" w:color="000000"/>
              <w:bottom w:val="single" w:sz="6" w:space="0" w:color="000000"/>
              <w:right w:val="single" w:sz="6" w:space="0" w:color="000000"/>
            </w:tcBorders>
          </w:tcPr>
          <w:p w14:paraId="5BBD7511"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c>
          <w:tcPr>
            <w:tcW w:w="1749" w:type="dxa"/>
            <w:tcBorders>
              <w:top w:val="single" w:sz="6" w:space="0" w:color="000000"/>
              <w:left w:val="single" w:sz="6" w:space="0" w:color="000000"/>
              <w:bottom w:val="single" w:sz="6" w:space="0" w:color="000000"/>
              <w:right w:val="single" w:sz="6" w:space="0" w:color="000000"/>
            </w:tcBorders>
          </w:tcPr>
          <w:p w14:paraId="0E40F82D"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2138" w:type="dxa"/>
            <w:tcBorders>
              <w:top w:val="single" w:sz="6" w:space="0" w:color="000000"/>
              <w:left w:val="single" w:sz="6" w:space="0" w:color="000000"/>
              <w:bottom w:val="single" w:sz="6" w:space="0" w:color="000000"/>
              <w:right w:val="single" w:sz="6" w:space="0" w:color="000000"/>
            </w:tcBorders>
          </w:tcPr>
          <w:p w14:paraId="6D7D9882"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64D4BADC" w14:textId="77777777">
        <w:trPr>
          <w:trHeight w:val="48"/>
        </w:trPr>
        <w:tc>
          <w:tcPr>
            <w:tcW w:w="4081" w:type="dxa"/>
            <w:tcBorders>
              <w:top w:val="single" w:sz="6" w:space="0" w:color="000000"/>
              <w:left w:val="single" w:sz="6" w:space="0" w:color="000000"/>
              <w:bottom w:val="single" w:sz="6" w:space="0" w:color="000000"/>
              <w:right w:val="single" w:sz="6" w:space="0" w:color="000000"/>
            </w:tcBorders>
          </w:tcPr>
          <w:p w14:paraId="5D7C9D43"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 xml:space="preserve">вчитель спеціальної освіти </w:t>
            </w:r>
            <w:r w:rsidRPr="00772FB3">
              <w:rPr>
                <w:rFonts w:ascii="Times New Roman" w:eastAsia="Times New Roman" w:hAnsi="Times New Roman" w:cs="Times New Roman"/>
                <w:sz w:val="24"/>
                <w:szCs w:val="24"/>
              </w:rPr>
              <w:br/>
              <w:t>(вчитель-дефектолог)</w:t>
            </w:r>
          </w:p>
        </w:tc>
        <w:tc>
          <w:tcPr>
            <w:tcW w:w="1653" w:type="dxa"/>
            <w:tcBorders>
              <w:top w:val="single" w:sz="6" w:space="0" w:color="000000"/>
              <w:left w:val="single" w:sz="6" w:space="0" w:color="000000"/>
              <w:bottom w:val="single" w:sz="6" w:space="0" w:color="000000"/>
              <w:right w:val="single" w:sz="6" w:space="0" w:color="000000"/>
            </w:tcBorders>
          </w:tcPr>
          <w:p w14:paraId="10A9EC35"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c>
          <w:tcPr>
            <w:tcW w:w="1749" w:type="dxa"/>
            <w:tcBorders>
              <w:top w:val="single" w:sz="6" w:space="0" w:color="000000"/>
              <w:left w:val="single" w:sz="6" w:space="0" w:color="000000"/>
              <w:bottom w:val="single" w:sz="6" w:space="0" w:color="000000"/>
              <w:right w:val="single" w:sz="6" w:space="0" w:color="000000"/>
            </w:tcBorders>
          </w:tcPr>
          <w:p w14:paraId="61D77110"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2138" w:type="dxa"/>
            <w:tcBorders>
              <w:top w:val="single" w:sz="6" w:space="0" w:color="000000"/>
              <w:left w:val="single" w:sz="6" w:space="0" w:color="000000"/>
              <w:bottom w:val="single" w:sz="6" w:space="0" w:color="000000"/>
              <w:right w:val="single" w:sz="6" w:space="0" w:color="000000"/>
            </w:tcBorders>
          </w:tcPr>
          <w:p w14:paraId="21195B6A"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134E130F" w14:textId="77777777">
        <w:trPr>
          <w:trHeight w:val="48"/>
        </w:trPr>
        <w:tc>
          <w:tcPr>
            <w:tcW w:w="4081" w:type="dxa"/>
            <w:tcBorders>
              <w:top w:val="single" w:sz="6" w:space="0" w:color="000000"/>
              <w:left w:val="single" w:sz="6" w:space="0" w:color="000000"/>
              <w:bottom w:val="single" w:sz="6" w:space="0" w:color="000000"/>
              <w:right w:val="single" w:sz="6" w:space="0" w:color="000000"/>
            </w:tcBorders>
          </w:tcPr>
          <w:p w14:paraId="50118374"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фізичний терапевт</w:t>
            </w:r>
          </w:p>
        </w:tc>
        <w:tc>
          <w:tcPr>
            <w:tcW w:w="1653" w:type="dxa"/>
            <w:tcBorders>
              <w:top w:val="single" w:sz="6" w:space="0" w:color="000000"/>
              <w:left w:val="single" w:sz="6" w:space="0" w:color="000000"/>
              <w:bottom w:val="single" w:sz="6" w:space="0" w:color="000000"/>
              <w:right w:val="single" w:sz="6" w:space="0" w:color="000000"/>
            </w:tcBorders>
          </w:tcPr>
          <w:p w14:paraId="4AECEACE"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c>
          <w:tcPr>
            <w:tcW w:w="1749" w:type="dxa"/>
            <w:tcBorders>
              <w:top w:val="single" w:sz="6" w:space="0" w:color="000000"/>
              <w:left w:val="single" w:sz="6" w:space="0" w:color="000000"/>
              <w:bottom w:val="single" w:sz="6" w:space="0" w:color="000000"/>
              <w:right w:val="single" w:sz="6" w:space="0" w:color="000000"/>
            </w:tcBorders>
          </w:tcPr>
          <w:p w14:paraId="7DF8CFBA"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2138" w:type="dxa"/>
            <w:tcBorders>
              <w:top w:val="single" w:sz="6" w:space="0" w:color="000000"/>
              <w:left w:val="single" w:sz="6" w:space="0" w:color="000000"/>
              <w:bottom w:val="single" w:sz="6" w:space="0" w:color="000000"/>
              <w:right w:val="single" w:sz="6" w:space="0" w:color="000000"/>
            </w:tcBorders>
          </w:tcPr>
          <w:p w14:paraId="4D460C2E"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290DF2F9" w14:textId="77777777">
        <w:trPr>
          <w:trHeight w:val="48"/>
        </w:trPr>
        <w:tc>
          <w:tcPr>
            <w:tcW w:w="4081" w:type="dxa"/>
            <w:tcBorders>
              <w:top w:val="single" w:sz="6" w:space="0" w:color="000000"/>
              <w:left w:val="single" w:sz="6" w:space="0" w:color="000000"/>
              <w:bottom w:val="single" w:sz="6" w:space="0" w:color="000000"/>
              <w:right w:val="single" w:sz="6" w:space="0" w:color="000000"/>
            </w:tcBorders>
          </w:tcPr>
          <w:p w14:paraId="353DF1D4"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вчитель-реабілітолог</w:t>
            </w:r>
          </w:p>
        </w:tc>
        <w:tc>
          <w:tcPr>
            <w:tcW w:w="1653" w:type="dxa"/>
            <w:tcBorders>
              <w:top w:val="single" w:sz="6" w:space="0" w:color="000000"/>
              <w:left w:val="single" w:sz="6" w:space="0" w:color="000000"/>
              <w:bottom w:val="single" w:sz="6" w:space="0" w:color="000000"/>
              <w:right w:val="single" w:sz="6" w:space="0" w:color="000000"/>
            </w:tcBorders>
          </w:tcPr>
          <w:p w14:paraId="24732184"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c>
          <w:tcPr>
            <w:tcW w:w="1749" w:type="dxa"/>
            <w:tcBorders>
              <w:top w:val="single" w:sz="6" w:space="0" w:color="000000"/>
              <w:left w:val="single" w:sz="6" w:space="0" w:color="000000"/>
              <w:bottom w:val="single" w:sz="6" w:space="0" w:color="000000"/>
              <w:right w:val="single" w:sz="6" w:space="0" w:color="000000"/>
            </w:tcBorders>
          </w:tcPr>
          <w:p w14:paraId="6FD99413"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2138" w:type="dxa"/>
            <w:tcBorders>
              <w:top w:val="single" w:sz="6" w:space="0" w:color="000000"/>
              <w:left w:val="single" w:sz="6" w:space="0" w:color="000000"/>
              <w:bottom w:val="single" w:sz="6" w:space="0" w:color="000000"/>
              <w:right w:val="single" w:sz="6" w:space="0" w:color="000000"/>
            </w:tcBorders>
          </w:tcPr>
          <w:p w14:paraId="091295EA"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71EF8F6C" w14:textId="77777777">
        <w:trPr>
          <w:trHeight w:val="48"/>
        </w:trPr>
        <w:tc>
          <w:tcPr>
            <w:tcW w:w="4081" w:type="dxa"/>
            <w:tcBorders>
              <w:top w:val="single" w:sz="6" w:space="0" w:color="000000"/>
              <w:left w:val="single" w:sz="6" w:space="0" w:color="000000"/>
              <w:bottom w:val="single" w:sz="6" w:space="0" w:color="000000"/>
              <w:right w:val="single" w:sz="6" w:space="0" w:color="000000"/>
            </w:tcBorders>
          </w:tcPr>
          <w:p w14:paraId="172F0071"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ерготерапевт</w:t>
            </w:r>
          </w:p>
        </w:tc>
        <w:tc>
          <w:tcPr>
            <w:tcW w:w="1653" w:type="dxa"/>
            <w:tcBorders>
              <w:top w:val="single" w:sz="6" w:space="0" w:color="000000"/>
              <w:left w:val="single" w:sz="6" w:space="0" w:color="000000"/>
              <w:bottom w:val="single" w:sz="6" w:space="0" w:color="000000"/>
              <w:right w:val="single" w:sz="6" w:space="0" w:color="000000"/>
            </w:tcBorders>
          </w:tcPr>
          <w:p w14:paraId="0130BB8F"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c>
          <w:tcPr>
            <w:tcW w:w="1749" w:type="dxa"/>
            <w:tcBorders>
              <w:top w:val="single" w:sz="6" w:space="0" w:color="000000"/>
              <w:left w:val="single" w:sz="6" w:space="0" w:color="000000"/>
              <w:bottom w:val="single" w:sz="6" w:space="0" w:color="000000"/>
              <w:right w:val="single" w:sz="6" w:space="0" w:color="000000"/>
            </w:tcBorders>
          </w:tcPr>
          <w:p w14:paraId="4597FB85"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2138" w:type="dxa"/>
            <w:tcBorders>
              <w:top w:val="single" w:sz="6" w:space="0" w:color="000000"/>
              <w:left w:val="single" w:sz="6" w:space="0" w:color="000000"/>
              <w:bottom w:val="single" w:sz="6" w:space="0" w:color="000000"/>
              <w:right w:val="single" w:sz="6" w:space="0" w:color="000000"/>
            </w:tcBorders>
          </w:tcPr>
          <w:p w14:paraId="7298FB5A"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28F0D80F" w14:textId="77777777">
        <w:trPr>
          <w:trHeight w:val="48"/>
        </w:trPr>
        <w:tc>
          <w:tcPr>
            <w:tcW w:w="4081" w:type="dxa"/>
            <w:tcBorders>
              <w:top w:val="single" w:sz="6" w:space="0" w:color="000000"/>
              <w:left w:val="single" w:sz="6" w:space="0" w:color="000000"/>
              <w:bottom w:val="single" w:sz="6" w:space="0" w:color="000000"/>
              <w:right w:val="single" w:sz="6" w:space="0" w:color="000000"/>
            </w:tcBorders>
          </w:tcPr>
          <w:p w14:paraId="0E5E1973"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лікар-фізіотерапевт</w:t>
            </w:r>
          </w:p>
        </w:tc>
        <w:tc>
          <w:tcPr>
            <w:tcW w:w="1653" w:type="dxa"/>
            <w:tcBorders>
              <w:top w:val="single" w:sz="6" w:space="0" w:color="000000"/>
              <w:left w:val="single" w:sz="6" w:space="0" w:color="000000"/>
              <w:bottom w:val="single" w:sz="6" w:space="0" w:color="000000"/>
              <w:right w:val="single" w:sz="6" w:space="0" w:color="000000"/>
            </w:tcBorders>
          </w:tcPr>
          <w:p w14:paraId="4B0303F4"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c>
          <w:tcPr>
            <w:tcW w:w="1749" w:type="dxa"/>
            <w:tcBorders>
              <w:top w:val="single" w:sz="6" w:space="0" w:color="000000"/>
              <w:left w:val="single" w:sz="6" w:space="0" w:color="000000"/>
              <w:bottom w:val="single" w:sz="6" w:space="0" w:color="000000"/>
              <w:right w:val="single" w:sz="6" w:space="0" w:color="000000"/>
            </w:tcBorders>
          </w:tcPr>
          <w:p w14:paraId="4DBB83CD"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2138" w:type="dxa"/>
            <w:tcBorders>
              <w:top w:val="single" w:sz="6" w:space="0" w:color="000000"/>
              <w:left w:val="single" w:sz="6" w:space="0" w:color="000000"/>
              <w:bottom w:val="single" w:sz="6" w:space="0" w:color="000000"/>
              <w:right w:val="single" w:sz="6" w:space="0" w:color="000000"/>
            </w:tcBorders>
          </w:tcPr>
          <w:p w14:paraId="2DBC3959"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1EACB21D" w14:textId="77777777">
        <w:trPr>
          <w:trHeight w:val="48"/>
        </w:trPr>
        <w:tc>
          <w:tcPr>
            <w:tcW w:w="4081" w:type="dxa"/>
            <w:tcBorders>
              <w:top w:val="single" w:sz="6" w:space="0" w:color="000000"/>
              <w:left w:val="single" w:sz="6" w:space="0" w:color="000000"/>
              <w:bottom w:val="single" w:sz="6" w:space="0" w:color="000000"/>
              <w:right w:val="single" w:sz="6" w:space="0" w:color="000000"/>
            </w:tcBorders>
          </w:tcPr>
          <w:p w14:paraId="3A9D914A"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лікар-невролог дитячий</w:t>
            </w:r>
          </w:p>
        </w:tc>
        <w:tc>
          <w:tcPr>
            <w:tcW w:w="1653" w:type="dxa"/>
            <w:tcBorders>
              <w:top w:val="single" w:sz="6" w:space="0" w:color="000000"/>
              <w:left w:val="single" w:sz="6" w:space="0" w:color="000000"/>
              <w:bottom w:val="single" w:sz="6" w:space="0" w:color="000000"/>
              <w:right w:val="single" w:sz="6" w:space="0" w:color="000000"/>
            </w:tcBorders>
          </w:tcPr>
          <w:p w14:paraId="49DB958E"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c>
          <w:tcPr>
            <w:tcW w:w="1749" w:type="dxa"/>
            <w:tcBorders>
              <w:top w:val="single" w:sz="6" w:space="0" w:color="000000"/>
              <w:left w:val="single" w:sz="6" w:space="0" w:color="000000"/>
              <w:bottom w:val="single" w:sz="6" w:space="0" w:color="000000"/>
              <w:right w:val="single" w:sz="6" w:space="0" w:color="000000"/>
            </w:tcBorders>
          </w:tcPr>
          <w:p w14:paraId="080541FB"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2138" w:type="dxa"/>
            <w:tcBorders>
              <w:top w:val="single" w:sz="6" w:space="0" w:color="000000"/>
              <w:left w:val="single" w:sz="6" w:space="0" w:color="000000"/>
              <w:bottom w:val="single" w:sz="6" w:space="0" w:color="000000"/>
              <w:right w:val="single" w:sz="6" w:space="0" w:color="000000"/>
            </w:tcBorders>
          </w:tcPr>
          <w:p w14:paraId="4CC0E20C"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0B0035D0" w14:textId="77777777">
        <w:trPr>
          <w:trHeight w:val="48"/>
        </w:trPr>
        <w:tc>
          <w:tcPr>
            <w:tcW w:w="4081" w:type="dxa"/>
            <w:tcBorders>
              <w:top w:val="single" w:sz="6" w:space="0" w:color="000000"/>
              <w:left w:val="single" w:sz="6" w:space="0" w:color="000000"/>
              <w:bottom w:val="single" w:sz="6" w:space="0" w:color="000000"/>
              <w:right w:val="single" w:sz="6" w:space="0" w:color="000000"/>
            </w:tcBorders>
          </w:tcPr>
          <w:p w14:paraId="6239CE83"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лікар-психіатр дитячий</w:t>
            </w:r>
          </w:p>
        </w:tc>
        <w:tc>
          <w:tcPr>
            <w:tcW w:w="1653" w:type="dxa"/>
            <w:tcBorders>
              <w:top w:val="single" w:sz="6" w:space="0" w:color="000000"/>
              <w:left w:val="single" w:sz="6" w:space="0" w:color="000000"/>
              <w:bottom w:val="single" w:sz="6" w:space="0" w:color="000000"/>
              <w:right w:val="single" w:sz="6" w:space="0" w:color="000000"/>
            </w:tcBorders>
          </w:tcPr>
          <w:p w14:paraId="5EB45878"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c>
          <w:tcPr>
            <w:tcW w:w="1749" w:type="dxa"/>
            <w:tcBorders>
              <w:top w:val="single" w:sz="6" w:space="0" w:color="000000"/>
              <w:left w:val="single" w:sz="6" w:space="0" w:color="000000"/>
              <w:bottom w:val="single" w:sz="6" w:space="0" w:color="000000"/>
              <w:right w:val="single" w:sz="6" w:space="0" w:color="000000"/>
            </w:tcBorders>
          </w:tcPr>
          <w:p w14:paraId="47B2EE7A"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2138" w:type="dxa"/>
            <w:tcBorders>
              <w:top w:val="single" w:sz="6" w:space="0" w:color="000000"/>
              <w:left w:val="single" w:sz="6" w:space="0" w:color="000000"/>
              <w:bottom w:val="single" w:sz="6" w:space="0" w:color="000000"/>
              <w:right w:val="single" w:sz="6" w:space="0" w:color="000000"/>
            </w:tcBorders>
          </w:tcPr>
          <w:p w14:paraId="367393F7"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35812B9A" w14:textId="77777777" w:rsidTr="00204853">
        <w:trPr>
          <w:trHeight w:val="48"/>
        </w:trPr>
        <w:tc>
          <w:tcPr>
            <w:tcW w:w="4081" w:type="dxa"/>
            <w:tcBorders>
              <w:top w:val="single" w:sz="6" w:space="0" w:color="000000"/>
              <w:left w:val="single" w:sz="6" w:space="0" w:color="000000"/>
              <w:bottom w:val="single" w:sz="6" w:space="0" w:color="000000"/>
              <w:right w:val="single" w:sz="6" w:space="0" w:color="000000"/>
            </w:tcBorders>
          </w:tcPr>
          <w:p w14:paraId="221D2031" w14:textId="77777777" w:rsidR="009559E5" w:rsidRPr="00772FB3" w:rsidRDefault="009559E5"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лікар загальної практики - сімейний лікар</w:t>
            </w:r>
          </w:p>
        </w:tc>
        <w:tc>
          <w:tcPr>
            <w:tcW w:w="1653" w:type="dxa"/>
            <w:tcBorders>
              <w:top w:val="single" w:sz="6" w:space="0" w:color="000000"/>
              <w:left w:val="single" w:sz="6" w:space="0" w:color="000000"/>
              <w:bottom w:val="single" w:sz="6" w:space="0" w:color="000000"/>
              <w:right w:val="single" w:sz="6" w:space="0" w:color="000000"/>
            </w:tcBorders>
            <w:vAlign w:val="center"/>
          </w:tcPr>
          <w:p w14:paraId="5268B10C" w14:textId="77777777" w:rsidR="009559E5" w:rsidRPr="00772FB3" w:rsidRDefault="009559E5" w:rsidP="005C01DF">
            <w:pPr>
              <w:pStyle w:val="a8"/>
              <w:spacing w:before="0" w:beforeAutospacing="0" w:after="0" w:afterAutospacing="0"/>
            </w:pPr>
            <w:r w:rsidRPr="00772FB3">
              <w:t>0,5</w:t>
            </w:r>
          </w:p>
        </w:tc>
        <w:tc>
          <w:tcPr>
            <w:tcW w:w="1749" w:type="dxa"/>
            <w:tcBorders>
              <w:top w:val="single" w:sz="6" w:space="0" w:color="000000"/>
              <w:left w:val="single" w:sz="6" w:space="0" w:color="000000"/>
              <w:bottom w:val="single" w:sz="6" w:space="0" w:color="000000"/>
              <w:right w:val="single" w:sz="6" w:space="0" w:color="000000"/>
            </w:tcBorders>
            <w:vAlign w:val="center"/>
          </w:tcPr>
          <w:p w14:paraId="155CEA82" w14:textId="77777777" w:rsidR="009559E5" w:rsidRPr="00772FB3" w:rsidRDefault="009559E5" w:rsidP="005C01DF">
            <w:pPr>
              <w:pStyle w:val="a8"/>
              <w:spacing w:before="0" w:beforeAutospacing="0" w:after="0" w:afterAutospacing="0"/>
            </w:pPr>
            <w:r w:rsidRPr="00772FB3">
              <w:t>0,5</w:t>
            </w:r>
          </w:p>
        </w:tc>
        <w:tc>
          <w:tcPr>
            <w:tcW w:w="2138" w:type="dxa"/>
            <w:tcBorders>
              <w:top w:val="single" w:sz="6" w:space="0" w:color="000000"/>
              <w:left w:val="single" w:sz="6" w:space="0" w:color="000000"/>
              <w:bottom w:val="single" w:sz="6" w:space="0" w:color="000000"/>
              <w:right w:val="single" w:sz="6" w:space="0" w:color="000000"/>
            </w:tcBorders>
            <w:vAlign w:val="center"/>
          </w:tcPr>
          <w:p w14:paraId="289D4C34" w14:textId="77777777" w:rsidR="009559E5" w:rsidRPr="00772FB3" w:rsidRDefault="009559E5" w:rsidP="005C01DF">
            <w:pPr>
              <w:pStyle w:val="a8"/>
              <w:spacing w:before="0" w:beforeAutospacing="0" w:after="0" w:afterAutospacing="0"/>
            </w:pPr>
            <w:r w:rsidRPr="00772FB3">
              <w:t>0</w:t>
            </w:r>
          </w:p>
        </w:tc>
      </w:tr>
      <w:tr w:rsidR="00577D47" w:rsidRPr="00772FB3" w14:paraId="0B028283" w14:textId="77777777" w:rsidTr="00204853">
        <w:trPr>
          <w:trHeight w:val="48"/>
        </w:trPr>
        <w:tc>
          <w:tcPr>
            <w:tcW w:w="4081" w:type="dxa"/>
            <w:tcBorders>
              <w:top w:val="single" w:sz="6" w:space="0" w:color="000000"/>
              <w:left w:val="single" w:sz="6" w:space="0" w:color="000000"/>
              <w:bottom w:val="single" w:sz="6" w:space="0" w:color="000000"/>
              <w:right w:val="single" w:sz="6" w:space="0" w:color="000000"/>
            </w:tcBorders>
          </w:tcPr>
          <w:p w14:paraId="37727C14" w14:textId="77777777" w:rsidR="009559E5" w:rsidRPr="00772FB3" w:rsidRDefault="009559E5"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сестра медична (брат медичний)</w:t>
            </w:r>
          </w:p>
        </w:tc>
        <w:tc>
          <w:tcPr>
            <w:tcW w:w="1653" w:type="dxa"/>
            <w:tcBorders>
              <w:top w:val="single" w:sz="6" w:space="0" w:color="000000"/>
              <w:left w:val="single" w:sz="6" w:space="0" w:color="000000"/>
              <w:bottom w:val="single" w:sz="6" w:space="0" w:color="000000"/>
              <w:right w:val="single" w:sz="6" w:space="0" w:color="000000"/>
            </w:tcBorders>
            <w:vAlign w:val="center"/>
          </w:tcPr>
          <w:p w14:paraId="3E0EC988" w14:textId="77777777" w:rsidR="009559E5" w:rsidRPr="00772FB3" w:rsidRDefault="009559E5" w:rsidP="005C01DF">
            <w:pPr>
              <w:pStyle w:val="a8"/>
              <w:spacing w:before="0" w:beforeAutospacing="0" w:after="0" w:afterAutospacing="0"/>
            </w:pPr>
            <w:r w:rsidRPr="00772FB3">
              <w:t>2</w:t>
            </w:r>
          </w:p>
        </w:tc>
        <w:tc>
          <w:tcPr>
            <w:tcW w:w="1749" w:type="dxa"/>
            <w:tcBorders>
              <w:top w:val="single" w:sz="6" w:space="0" w:color="000000"/>
              <w:left w:val="single" w:sz="6" w:space="0" w:color="000000"/>
              <w:bottom w:val="single" w:sz="6" w:space="0" w:color="000000"/>
              <w:right w:val="single" w:sz="6" w:space="0" w:color="000000"/>
            </w:tcBorders>
            <w:vAlign w:val="center"/>
          </w:tcPr>
          <w:p w14:paraId="58563E12" w14:textId="77777777" w:rsidR="009559E5" w:rsidRPr="00772FB3" w:rsidRDefault="009559E5" w:rsidP="005C01DF">
            <w:pPr>
              <w:pStyle w:val="a8"/>
              <w:spacing w:before="0" w:beforeAutospacing="0" w:after="0" w:afterAutospacing="0"/>
            </w:pPr>
            <w:r w:rsidRPr="00772FB3">
              <w:t>2</w:t>
            </w:r>
          </w:p>
        </w:tc>
        <w:tc>
          <w:tcPr>
            <w:tcW w:w="2138" w:type="dxa"/>
            <w:tcBorders>
              <w:top w:val="single" w:sz="6" w:space="0" w:color="000000"/>
              <w:left w:val="single" w:sz="6" w:space="0" w:color="000000"/>
              <w:bottom w:val="single" w:sz="6" w:space="0" w:color="000000"/>
              <w:right w:val="single" w:sz="6" w:space="0" w:color="000000"/>
            </w:tcBorders>
            <w:vAlign w:val="center"/>
          </w:tcPr>
          <w:p w14:paraId="7F98264E" w14:textId="77777777" w:rsidR="009559E5" w:rsidRPr="00772FB3" w:rsidRDefault="009559E5" w:rsidP="005C01DF">
            <w:pPr>
              <w:pStyle w:val="a8"/>
              <w:spacing w:before="0" w:beforeAutospacing="0" w:after="0" w:afterAutospacing="0"/>
            </w:pPr>
            <w:r w:rsidRPr="00772FB3">
              <w:t>0</w:t>
            </w:r>
          </w:p>
        </w:tc>
      </w:tr>
      <w:tr w:rsidR="009559E5" w:rsidRPr="00772FB3" w14:paraId="0AD5722D" w14:textId="77777777" w:rsidTr="00204853">
        <w:trPr>
          <w:trHeight w:val="48"/>
        </w:trPr>
        <w:tc>
          <w:tcPr>
            <w:tcW w:w="4081" w:type="dxa"/>
            <w:tcBorders>
              <w:top w:val="single" w:sz="6" w:space="0" w:color="000000"/>
              <w:left w:val="single" w:sz="6" w:space="0" w:color="000000"/>
              <w:bottom w:val="single" w:sz="6" w:space="0" w:color="000000"/>
              <w:right w:val="single" w:sz="6" w:space="0" w:color="000000"/>
            </w:tcBorders>
          </w:tcPr>
          <w:p w14:paraId="7A559EF2" w14:textId="77777777" w:rsidR="009559E5" w:rsidRPr="00772FB3" w:rsidRDefault="009559E5"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Інші*</w:t>
            </w:r>
          </w:p>
          <w:p w14:paraId="41BFB56E" w14:textId="77777777" w:rsidR="009559E5" w:rsidRPr="00772FB3" w:rsidRDefault="009559E5"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Фахівець із супроводу ветеранів війни та демобілізованих осіб та їхніх сімей.</w:t>
            </w:r>
          </w:p>
        </w:tc>
        <w:tc>
          <w:tcPr>
            <w:tcW w:w="1653" w:type="dxa"/>
            <w:tcBorders>
              <w:top w:val="single" w:sz="6" w:space="0" w:color="000000"/>
              <w:left w:val="single" w:sz="6" w:space="0" w:color="000000"/>
              <w:bottom w:val="single" w:sz="6" w:space="0" w:color="000000"/>
              <w:right w:val="single" w:sz="6" w:space="0" w:color="000000"/>
            </w:tcBorders>
            <w:vAlign w:val="center"/>
          </w:tcPr>
          <w:p w14:paraId="72A01F30" w14:textId="77777777" w:rsidR="009559E5" w:rsidRPr="00772FB3" w:rsidRDefault="009559E5" w:rsidP="005C01DF">
            <w:pPr>
              <w:pStyle w:val="a8"/>
              <w:spacing w:before="0" w:beforeAutospacing="0" w:after="0" w:afterAutospacing="0"/>
              <w:ind w:firstLine="17"/>
            </w:pPr>
            <w:r w:rsidRPr="00772FB3">
              <w:t>7</w:t>
            </w:r>
          </w:p>
          <w:p w14:paraId="03D979AA" w14:textId="77777777" w:rsidR="009559E5" w:rsidRPr="00772FB3" w:rsidRDefault="009559E5" w:rsidP="005C01DF">
            <w:pPr>
              <w:pStyle w:val="a8"/>
              <w:spacing w:before="0" w:beforeAutospacing="0" w:after="0" w:afterAutospacing="0"/>
            </w:pPr>
            <w:r w:rsidRPr="00772FB3">
              <w:t>12</w:t>
            </w:r>
          </w:p>
        </w:tc>
        <w:tc>
          <w:tcPr>
            <w:tcW w:w="1749" w:type="dxa"/>
            <w:tcBorders>
              <w:top w:val="single" w:sz="6" w:space="0" w:color="000000"/>
              <w:left w:val="single" w:sz="6" w:space="0" w:color="000000"/>
              <w:bottom w:val="single" w:sz="6" w:space="0" w:color="000000"/>
              <w:right w:val="single" w:sz="6" w:space="0" w:color="000000"/>
            </w:tcBorders>
            <w:vAlign w:val="center"/>
          </w:tcPr>
          <w:p w14:paraId="491D20BC" w14:textId="77777777" w:rsidR="009559E5" w:rsidRPr="00772FB3" w:rsidRDefault="009559E5" w:rsidP="005C01DF">
            <w:pPr>
              <w:pStyle w:val="a8"/>
              <w:spacing w:before="0" w:beforeAutospacing="0" w:after="0" w:afterAutospacing="0"/>
            </w:pPr>
            <w:r w:rsidRPr="00772FB3">
              <w:t>6,5</w:t>
            </w:r>
          </w:p>
          <w:p w14:paraId="7D7DAC0D" w14:textId="77777777" w:rsidR="009559E5" w:rsidRPr="00772FB3" w:rsidRDefault="009559E5" w:rsidP="005C01DF">
            <w:pPr>
              <w:pStyle w:val="a8"/>
              <w:spacing w:before="0" w:beforeAutospacing="0" w:after="0" w:afterAutospacing="0"/>
            </w:pPr>
            <w:r w:rsidRPr="00772FB3">
              <w:t>10</w:t>
            </w:r>
          </w:p>
        </w:tc>
        <w:tc>
          <w:tcPr>
            <w:tcW w:w="2138" w:type="dxa"/>
            <w:tcBorders>
              <w:top w:val="single" w:sz="6" w:space="0" w:color="000000"/>
              <w:left w:val="single" w:sz="6" w:space="0" w:color="000000"/>
              <w:bottom w:val="single" w:sz="6" w:space="0" w:color="000000"/>
              <w:right w:val="single" w:sz="6" w:space="0" w:color="000000"/>
            </w:tcBorders>
            <w:vAlign w:val="center"/>
          </w:tcPr>
          <w:p w14:paraId="593E742B" w14:textId="77777777" w:rsidR="009559E5" w:rsidRPr="00772FB3" w:rsidRDefault="009559E5" w:rsidP="005C01DF">
            <w:pPr>
              <w:pStyle w:val="a8"/>
              <w:spacing w:before="0" w:beforeAutospacing="0" w:after="0" w:afterAutospacing="0"/>
            </w:pPr>
            <w:r w:rsidRPr="00772FB3">
              <w:t> </w:t>
            </w:r>
          </w:p>
          <w:p w14:paraId="4BFB82CB" w14:textId="77777777" w:rsidR="009559E5" w:rsidRPr="00772FB3" w:rsidRDefault="009559E5" w:rsidP="005C01DF">
            <w:pPr>
              <w:pStyle w:val="a8"/>
              <w:spacing w:before="0" w:beforeAutospacing="0" w:after="0" w:afterAutospacing="0"/>
            </w:pPr>
            <w:r w:rsidRPr="00772FB3">
              <w:t>0</w:t>
            </w:r>
          </w:p>
        </w:tc>
      </w:tr>
    </w:tbl>
    <w:p w14:paraId="3989E650" w14:textId="77777777" w:rsidR="00006E69" w:rsidRPr="00772FB3" w:rsidRDefault="00006E69" w:rsidP="005C01DF">
      <w:pPr>
        <w:spacing w:line="240" w:lineRule="auto"/>
        <w:jc w:val="center"/>
        <w:rPr>
          <w:rFonts w:ascii="Times New Roman" w:eastAsia="Times New Roman" w:hAnsi="Times New Roman" w:cs="Times New Roman"/>
          <w:sz w:val="24"/>
          <w:szCs w:val="24"/>
        </w:rPr>
      </w:pPr>
      <w:bookmarkStart w:id="14" w:name="bookmark=id.36jcoct1qrjk" w:colFirst="0" w:colLast="0"/>
      <w:bookmarkEnd w:id="14"/>
    </w:p>
    <w:p w14:paraId="7A556D37" w14:textId="77777777" w:rsidR="00006E69" w:rsidRPr="00772FB3" w:rsidRDefault="00006E69" w:rsidP="005C01DF">
      <w:pPr>
        <w:spacing w:line="240" w:lineRule="auto"/>
        <w:jc w:val="center"/>
        <w:rPr>
          <w:rFonts w:ascii="Times New Roman" w:eastAsia="Times New Roman" w:hAnsi="Times New Roman" w:cs="Times New Roman"/>
          <w:sz w:val="24"/>
          <w:szCs w:val="24"/>
        </w:rPr>
      </w:pPr>
    </w:p>
    <w:p w14:paraId="3A4BD53C"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Таблиця 2.1. Інформація щодо надавача соціальних послуг</w:t>
      </w:r>
    </w:p>
    <w:p w14:paraId="0A403B30"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 xml:space="preserve">Комунальний заклад «Макарівський центр соціальної підтримки дітей та сімей </w:t>
      </w:r>
    </w:p>
    <w:p w14:paraId="5D2B527D"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 xml:space="preserve">«Промінь надії» </w:t>
      </w:r>
    </w:p>
    <w:p w14:paraId="62086C23" w14:textId="77777777" w:rsidR="00006E69" w:rsidRPr="00772FB3" w:rsidRDefault="00006E69" w:rsidP="005C01DF">
      <w:pPr>
        <w:spacing w:line="240" w:lineRule="auto"/>
        <w:jc w:val="center"/>
        <w:rPr>
          <w:rFonts w:ascii="Times New Roman" w:eastAsia="Times New Roman" w:hAnsi="Times New Roman" w:cs="Times New Roman"/>
          <w:sz w:val="24"/>
          <w:szCs w:val="24"/>
        </w:rPr>
      </w:pPr>
    </w:p>
    <w:p w14:paraId="782955AD"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Розділ 1. Адресні дані</w:t>
      </w:r>
    </w:p>
    <w:tbl>
      <w:tblPr>
        <w:tblStyle w:val="aff1"/>
        <w:tblW w:w="977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79"/>
        <w:gridCol w:w="4394"/>
      </w:tblGrid>
      <w:tr w:rsidR="00577D47" w:rsidRPr="00772FB3" w14:paraId="0390654A" w14:textId="77777777">
        <w:trPr>
          <w:trHeight w:val="48"/>
        </w:trPr>
        <w:tc>
          <w:tcPr>
            <w:tcW w:w="5379" w:type="dxa"/>
            <w:tcMar>
              <w:top w:w="0" w:type="dxa"/>
              <w:left w:w="108" w:type="dxa"/>
              <w:bottom w:w="0" w:type="dxa"/>
              <w:right w:w="108" w:type="dxa"/>
            </w:tcMar>
            <w:vAlign w:val="center"/>
          </w:tcPr>
          <w:p w14:paraId="64C8BB51"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lastRenderedPageBreak/>
              <w:t>Зміст відомостей</w:t>
            </w:r>
          </w:p>
        </w:tc>
        <w:tc>
          <w:tcPr>
            <w:tcW w:w="4394" w:type="dxa"/>
            <w:tcMar>
              <w:top w:w="0" w:type="dxa"/>
              <w:left w:w="108" w:type="dxa"/>
              <w:bottom w:w="0" w:type="dxa"/>
              <w:right w:w="108" w:type="dxa"/>
            </w:tcMar>
            <w:vAlign w:val="center"/>
          </w:tcPr>
          <w:p w14:paraId="03C6FACE"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Інформація</w:t>
            </w:r>
          </w:p>
        </w:tc>
      </w:tr>
      <w:tr w:rsidR="00577D47" w:rsidRPr="00772FB3" w14:paraId="4F2DC3CC" w14:textId="77777777">
        <w:trPr>
          <w:trHeight w:val="48"/>
        </w:trPr>
        <w:tc>
          <w:tcPr>
            <w:tcW w:w="5379" w:type="dxa"/>
            <w:tcMar>
              <w:top w:w="0" w:type="dxa"/>
              <w:left w:w="108" w:type="dxa"/>
              <w:bottom w:w="0" w:type="dxa"/>
              <w:right w:w="108" w:type="dxa"/>
            </w:tcMar>
            <w:vAlign w:val="center"/>
          </w:tcPr>
          <w:p w14:paraId="558A810D"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1</w:t>
            </w:r>
          </w:p>
        </w:tc>
        <w:tc>
          <w:tcPr>
            <w:tcW w:w="4394" w:type="dxa"/>
            <w:tcMar>
              <w:top w:w="0" w:type="dxa"/>
              <w:left w:w="108" w:type="dxa"/>
              <w:bottom w:w="0" w:type="dxa"/>
              <w:right w:w="108" w:type="dxa"/>
            </w:tcMar>
            <w:vAlign w:val="center"/>
          </w:tcPr>
          <w:p w14:paraId="3D85C044"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w:t>
            </w:r>
          </w:p>
        </w:tc>
      </w:tr>
      <w:tr w:rsidR="00577D47" w:rsidRPr="00772FB3" w14:paraId="740B9610" w14:textId="77777777">
        <w:trPr>
          <w:trHeight w:val="48"/>
        </w:trPr>
        <w:tc>
          <w:tcPr>
            <w:tcW w:w="5379" w:type="dxa"/>
            <w:tcMar>
              <w:top w:w="0" w:type="dxa"/>
              <w:left w:w="108" w:type="dxa"/>
              <w:bottom w:w="0" w:type="dxa"/>
              <w:right w:w="108" w:type="dxa"/>
            </w:tcMar>
            <w:vAlign w:val="center"/>
          </w:tcPr>
          <w:p w14:paraId="29BD53CF"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 xml:space="preserve">Найменування надавача соціальних послуг </w:t>
            </w:r>
            <w:r w:rsidRPr="00772FB3">
              <w:rPr>
                <w:rFonts w:ascii="Times New Roman" w:eastAsia="Times New Roman" w:hAnsi="Times New Roman" w:cs="Times New Roman"/>
                <w:sz w:val="24"/>
                <w:szCs w:val="24"/>
              </w:rPr>
              <w:br/>
              <w:t> (зазначається повна, а також скорочена назва (у разі наявності) юридичної особи)</w:t>
            </w:r>
          </w:p>
        </w:tc>
        <w:tc>
          <w:tcPr>
            <w:tcW w:w="4394" w:type="dxa"/>
            <w:tcMar>
              <w:top w:w="0" w:type="dxa"/>
              <w:left w:w="108" w:type="dxa"/>
              <w:bottom w:w="0" w:type="dxa"/>
              <w:right w:w="108" w:type="dxa"/>
            </w:tcMar>
            <w:vAlign w:val="center"/>
          </w:tcPr>
          <w:p w14:paraId="5F44F8D9"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Комунальний заклад «Макарівський центр соціальної підтримки дітей та сімей «Промінь надії» Макарівської селищної ради, скорочена назва – КЗ МЦ «Промінь надії»</w:t>
            </w:r>
          </w:p>
        </w:tc>
      </w:tr>
      <w:tr w:rsidR="00577D47" w:rsidRPr="00772FB3" w14:paraId="54CB11DD" w14:textId="77777777">
        <w:trPr>
          <w:trHeight w:val="48"/>
        </w:trPr>
        <w:tc>
          <w:tcPr>
            <w:tcW w:w="5379" w:type="dxa"/>
            <w:tcMar>
              <w:top w:w="0" w:type="dxa"/>
              <w:left w:w="108" w:type="dxa"/>
              <w:bottom w:w="0" w:type="dxa"/>
              <w:right w:w="108" w:type="dxa"/>
            </w:tcMar>
            <w:vAlign w:val="center"/>
          </w:tcPr>
          <w:p w14:paraId="7B88DFF7"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Форма власності (комунальна, державна, приватна)</w:t>
            </w:r>
          </w:p>
        </w:tc>
        <w:tc>
          <w:tcPr>
            <w:tcW w:w="4394" w:type="dxa"/>
            <w:tcMar>
              <w:top w:w="0" w:type="dxa"/>
              <w:left w:w="108" w:type="dxa"/>
              <w:bottom w:w="0" w:type="dxa"/>
              <w:right w:w="108" w:type="dxa"/>
            </w:tcMar>
            <w:vAlign w:val="center"/>
          </w:tcPr>
          <w:p w14:paraId="4D05062F"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комунальна</w:t>
            </w:r>
          </w:p>
        </w:tc>
      </w:tr>
      <w:tr w:rsidR="00577D47" w:rsidRPr="00772FB3" w14:paraId="059D0756" w14:textId="77777777">
        <w:trPr>
          <w:trHeight w:val="48"/>
        </w:trPr>
        <w:tc>
          <w:tcPr>
            <w:tcW w:w="5379" w:type="dxa"/>
            <w:tcMar>
              <w:top w:w="0" w:type="dxa"/>
              <w:left w:w="108" w:type="dxa"/>
              <w:bottom w:w="0" w:type="dxa"/>
              <w:right w:w="108" w:type="dxa"/>
            </w:tcMar>
            <w:vAlign w:val="center"/>
          </w:tcPr>
          <w:p w14:paraId="0D792E7E"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Організаційно-правова форма</w:t>
            </w:r>
          </w:p>
        </w:tc>
        <w:tc>
          <w:tcPr>
            <w:tcW w:w="4394" w:type="dxa"/>
            <w:tcMar>
              <w:top w:w="0" w:type="dxa"/>
              <w:left w:w="108" w:type="dxa"/>
              <w:bottom w:w="0" w:type="dxa"/>
              <w:right w:w="108" w:type="dxa"/>
            </w:tcMar>
            <w:vAlign w:val="center"/>
          </w:tcPr>
          <w:p w14:paraId="7CF95E21"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Комунальний заклад</w:t>
            </w:r>
          </w:p>
        </w:tc>
      </w:tr>
      <w:tr w:rsidR="00577D47" w:rsidRPr="00772FB3" w14:paraId="600252DD" w14:textId="77777777">
        <w:trPr>
          <w:trHeight w:val="48"/>
        </w:trPr>
        <w:tc>
          <w:tcPr>
            <w:tcW w:w="5379" w:type="dxa"/>
            <w:tcMar>
              <w:top w:w="0" w:type="dxa"/>
              <w:left w:w="108" w:type="dxa"/>
              <w:bottom w:w="0" w:type="dxa"/>
              <w:right w:w="108" w:type="dxa"/>
            </w:tcMar>
            <w:vAlign w:val="center"/>
          </w:tcPr>
          <w:p w14:paraId="742F1EB8"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Підпорядкування (для надавачів державної/комунальної форми власності зазначається структурний підрозділ місцевої державної адміністрації / виконавчий орган місцевої ради чи територіальний підрозділ ЦОВВ, до сфери управління якого належить надавач)</w:t>
            </w:r>
          </w:p>
        </w:tc>
        <w:tc>
          <w:tcPr>
            <w:tcW w:w="4394" w:type="dxa"/>
            <w:tcMar>
              <w:top w:w="0" w:type="dxa"/>
              <w:left w:w="108" w:type="dxa"/>
              <w:bottom w:w="0" w:type="dxa"/>
              <w:right w:w="108" w:type="dxa"/>
            </w:tcMar>
            <w:vAlign w:val="center"/>
          </w:tcPr>
          <w:p w14:paraId="4EBA66B0"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Служба у справах дітей Макарівської селищної ради</w:t>
            </w:r>
          </w:p>
        </w:tc>
      </w:tr>
      <w:tr w:rsidR="00577D47" w:rsidRPr="00772FB3" w14:paraId="636F787F" w14:textId="77777777">
        <w:trPr>
          <w:trHeight w:val="48"/>
        </w:trPr>
        <w:tc>
          <w:tcPr>
            <w:tcW w:w="5379" w:type="dxa"/>
            <w:tcMar>
              <w:top w:w="0" w:type="dxa"/>
              <w:left w:w="108" w:type="dxa"/>
              <w:bottom w:w="0" w:type="dxa"/>
              <w:right w:w="108" w:type="dxa"/>
            </w:tcMar>
            <w:vAlign w:val="center"/>
          </w:tcPr>
          <w:p w14:paraId="5431DBD3"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 xml:space="preserve">Регіон </w:t>
            </w:r>
            <w:r w:rsidRPr="00772FB3">
              <w:rPr>
                <w:rFonts w:ascii="Times New Roman" w:eastAsia="Times New Roman" w:hAnsi="Times New Roman" w:cs="Times New Roman"/>
                <w:sz w:val="24"/>
                <w:szCs w:val="24"/>
              </w:rPr>
              <w:br/>
              <w:t> (територія Автономної Республіки Крим, області, міст Києва та Севастополя)</w:t>
            </w:r>
          </w:p>
        </w:tc>
        <w:tc>
          <w:tcPr>
            <w:tcW w:w="4394" w:type="dxa"/>
            <w:tcMar>
              <w:top w:w="0" w:type="dxa"/>
              <w:left w:w="108" w:type="dxa"/>
              <w:bottom w:w="0" w:type="dxa"/>
              <w:right w:w="108" w:type="dxa"/>
            </w:tcMar>
            <w:vAlign w:val="center"/>
          </w:tcPr>
          <w:p w14:paraId="17CB0AF1"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Київська область</w:t>
            </w:r>
          </w:p>
        </w:tc>
      </w:tr>
      <w:tr w:rsidR="00577D47" w:rsidRPr="00772FB3" w14:paraId="6CBFD189" w14:textId="77777777">
        <w:trPr>
          <w:trHeight w:val="48"/>
        </w:trPr>
        <w:tc>
          <w:tcPr>
            <w:tcW w:w="5379" w:type="dxa"/>
            <w:tcMar>
              <w:top w:w="0" w:type="dxa"/>
              <w:left w:w="108" w:type="dxa"/>
              <w:bottom w:w="0" w:type="dxa"/>
              <w:right w:w="108" w:type="dxa"/>
            </w:tcMar>
            <w:vAlign w:val="center"/>
          </w:tcPr>
          <w:p w14:paraId="466E7BC6"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Район, територіальна громада</w:t>
            </w:r>
          </w:p>
        </w:tc>
        <w:tc>
          <w:tcPr>
            <w:tcW w:w="4394" w:type="dxa"/>
            <w:tcMar>
              <w:top w:w="0" w:type="dxa"/>
              <w:left w:w="108" w:type="dxa"/>
              <w:bottom w:w="0" w:type="dxa"/>
              <w:right w:w="108" w:type="dxa"/>
            </w:tcMar>
            <w:vAlign w:val="center"/>
          </w:tcPr>
          <w:p w14:paraId="178F3A64"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Бучанський район, Макарівська ТГ</w:t>
            </w:r>
          </w:p>
        </w:tc>
      </w:tr>
      <w:tr w:rsidR="00577D47" w:rsidRPr="00772FB3" w14:paraId="5EB8BF34" w14:textId="77777777">
        <w:trPr>
          <w:trHeight w:val="48"/>
        </w:trPr>
        <w:tc>
          <w:tcPr>
            <w:tcW w:w="5379" w:type="dxa"/>
            <w:tcMar>
              <w:top w:w="0" w:type="dxa"/>
              <w:left w:w="108" w:type="dxa"/>
              <w:bottom w:w="0" w:type="dxa"/>
              <w:right w:w="108" w:type="dxa"/>
            </w:tcMar>
            <w:vAlign w:val="center"/>
          </w:tcPr>
          <w:p w14:paraId="15D6725A"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Населений пункт</w:t>
            </w:r>
          </w:p>
        </w:tc>
        <w:tc>
          <w:tcPr>
            <w:tcW w:w="4394" w:type="dxa"/>
            <w:tcMar>
              <w:top w:w="0" w:type="dxa"/>
              <w:left w:w="108" w:type="dxa"/>
              <w:bottom w:w="0" w:type="dxa"/>
              <w:right w:w="108" w:type="dxa"/>
            </w:tcMar>
            <w:vAlign w:val="center"/>
          </w:tcPr>
          <w:p w14:paraId="5EEDAAA7"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Селище Макарів</w:t>
            </w:r>
          </w:p>
        </w:tc>
      </w:tr>
      <w:tr w:rsidR="00577D47" w:rsidRPr="00772FB3" w14:paraId="670FF5CC" w14:textId="77777777">
        <w:trPr>
          <w:trHeight w:val="48"/>
        </w:trPr>
        <w:tc>
          <w:tcPr>
            <w:tcW w:w="5379" w:type="dxa"/>
            <w:tcMar>
              <w:top w:w="0" w:type="dxa"/>
              <w:left w:w="108" w:type="dxa"/>
              <w:bottom w:w="0" w:type="dxa"/>
              <w:right w:w="108" w:type="dxa"/>
            </w:tcMar>
            <w:vAlign w:val="center"/>
          </w:tcPr>
          <w:p w14:paraId="708C155D"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Вулиця, номер будинку</w:t>
            </w:r>
          </w:p>
        </w:tc>
        <w:tc>
          <w:tcPr>
            <w:tcW w:w="4394" w:type="dxa"/>
            <w:tcMar>
              <w:top w:w="0" w:type="dxa"/>
              <w:left w:w="108" w:type="dxa"/>
              <w:bottom w:w="0" w:type="dxa"/>
              <w:right w:w="108" w:type="dxa"/>
            </w:tcMar>
            <w:vAlign w:val="center"/>
          </w:tcPr>
          <w:p w14:paraId="491C8B11"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Вулиця Донецька, 16 А</w:t>
            </w:r>
          </w:p>
        </w:tc>
      </w:tr>
      <w:tr w:rsidR="00577D47" w:rsidRPr="00772FB3" w14:paraId="197A021A" w14:textId="77777777">
        <w:trPr>
          <w:trHeight w:val="48"/>
        </w:trPr>
        <w:tc>
          <w:tcPr>
            <w:tcW w:w="5379" w:type="dxa"/>
            <w:tcMar>
              <w:top w:w="0" w:type="dxa"/>
              <w:left w:w="108" w:type="dxa"/>
              <w:bottom w:w="0" w:type="dxa"/>
              <w:right w:w="108" w:type="dxa"/>
            </w:tcMar>
            <w:vAlign w:val="center"/>
          </w:tcPr>
          <w:p w14:paraId="6A557F27"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Телефон/факс</w:t>
            </w:r>
          </w:p>
        </w:tc>
        <w:tc>
          <w:tcPr>
            <w:tcW w:w="4394" w:type="dxa"/>
            <w:tcMar>
              <w:top w:w="0" w:type="dxa"/>
              <w:left w:w="108" w:type="dxa"/>
              <w:bottom w:w="0" w:type="dxa"/>
              <w:right w:w="108" w:type="dxa"/>
            </w:tcMar>
            <w:vAlign w:val="center"/>
          </w:tcPr>
          <w:p w14:paraId="6CFBF885"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03AFC863" w14:textId="77777777">
        <w:trPr>
          <w:trHeight w:val="48"/>
        </w:trPr>
        <w:tc>
          <w:tcPr>
            <w:tcW w:w="5379" w:type="dxa"/>
            <w:tcMar>
              <w:top w:w="0" w:type="dxa"/>
              <w:left w:w="108" w:type="dxa"/>
              <w:bottom w:w="0" w:type="dxa"/>
              <w:right w:w="108" w:type="dxa"/>
            </w:tcMar>
            <w:vAlign w:val="center"/>
          </w:tcPr>
          <w:p w14:paraId="78AF559E"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Електронна адреса</w:t>
            </w:r>
          </w:p>
        </w:tc>
        <w:tc>
          <w:tcPr>
            <w:tcW w:w="4394" w:type="dxa"/>
            <w:tcMar>
              <w:top w:w="0" w:type="dxa"/>
              <w:left w:w="108" w:type="dxa"/>
              <w:bottom w:w="0" w:type="dxa"/>
              <w:right w:w="108" w:type="dxa"/>
            </w:tcMar>
            <w:vAlign w:val="center"/>
          </w:tcPr>
          <w:p w14:paraId="797474BF"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Promin-nadii@ukr.net</w:t>
            </w:r>
          </w:p>
        </w:tc>
      </w:tr>
      <w:tr w:rsidR="00577D47" w:rsidRPr="00772FB3" w14:paraId="44397C6B" w14:textId="77777777">
        <w:trPr>
          <w:trHeight w:val="48"/>
        </w:trPr>
        <w:tc>
          <w:tcPr>
            <w:tcW w:w="5379" w:type="dxa"/>
            <w:tcMar>
              <w:top w:w="0" w:type="dxa"/>
              <w:left w:w="108" w:type="dxa"/>
              <w:bottom w:w="0" w:type="dxa"/>
              <w:right w:w="108" w:type="dxa"/>
            </w:tcMar>
            <w:vAlign w:val="center"/>
          </w:tcPr>
          <w:p w14:paraId="09A74154"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Сайт</w:t>
            </w:r>
          </w:p>
        </w:tc>
        <w:tc>
          <w:tcPr>
            <w:tcW w:w="4394" w:type="dxa"/>
            <w:tcMar>
              <w:top w:w="0" w:type="dxa"/>
              <w:left w:w="108" w:type="dxa"/>
              <w:bottom w:w="0" w:type="dxa"/>
              <w:right w:w="108" w:type="dxa"/>
            </w:tcMar>
            <w:vAlign w:val="center"/>
          </w:tcPr>
          <w:p w14:paraId="7081F24E"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443788AD" w14:textId="77777777">
        <w:trPr>
          <w:trHeight w:val="48"/>
        </w:trPr>
        <w:tc>
          <w:tcPr>
            <w:tcW w:w="5379" w:type="dxa"/>
            <w:tcMar>
              <w:top w:w="0" w:type="dxa"/>
              <w:left w:w="108" w:type="dxa"/>
              <w:bottom w:w="0" w:type="dxa"/>
              <w:right w:w="108" w:type="dxa"/>
            </w:tcMar>
            <w:vAlign w:val="center"/>
          </w:tcPr>
          <w:p w14:paraId="6C66E5DE"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Інший інформаційний ресурс надавача соціальних послуг (за наявності)</w:t>
            </w:r>
          </w:p>
        </w:tc>
        <w:tc>
          <w:tcPr>
            <w:tcW w:w="4394" w:type="dxa"/>
            <w:tcMar>
              <w:top w:w="0" w:type="dxa"/>
              <w:left w:w="108" w:type="dxa"/>
              <w:bottom w:w="0" w:type="dxa"/>
              <w:right w:w="108" w:type="dxa"/>
            </w:tcMar>
            <w:vAlign w:val="center"/>
          </w:tcPr>
          <w:p w14:paraId="428D5D0D"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6685C489" w14:textId="77777777">
        <w:trPr>
          <w:trHeight w:val="48"/>
        </w:trPr>
        <w:tc>
          <w:tcPr>
            <w:tcW w:w="5379" w:type="dxa"/>
            <w:tcMar>
              <w:top w:w="0" w:type="dxa"/>
              <w:left w:w="108" w:type="dxa"/>
              <w:bottom w:w="0" w:type="dxa"/>
              <w:right w:w="108" w:type="dxa"/>
            </w:tcMar>
            <w:vAlign w:val="center"/>
          </w:tcPr>
          <w:p w14:paraId="21831D3B"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Реєстраційний номер в Реєстрі надавачів та отримувачів соціальних послуг</w:t>
            </w:r>
          </w:p>
        </w:tc>
        <w:tc>
          <w:tcPr>
            <w:tcW w:w="4394" w:type="dxa"/>
            <w:tcMar>
              <w:top w:w="0" w:type="dxa"/>
              <w:left w:w="108" w:type="dxa"/>
              <w:bottom w:w="0" w:type="dxa"/>
              <w:right w:w="108" w:type="dxa"/>
            </w:tcMar>
            <w:vAlign w:val="center"/>
          </w:tcPr>
          <w:p w14:paraId="3E0525BE"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6000000000240039811582</w:t>
            </w:r>
          </w:p>
        </w:tc>
      </w:tr>
    </w:tbl>
    <w:p w14:paraId="34D1A5CB" w14:textId="77777777" w:rsidR="00006E69" w:rsidRPr="00772FB3" w:rsidRDefault="00006E69" w:rsidP="005C01DF">
      <w:pPr>
        <w:spacing w:line="240" w:lineRule="auto"/>
        <w:rPr>
          <w:rFonts w:ascii="Times New Roman" w:eastAsia="Times New Roman" w:hAnsi="Times New Roman" w:cs="Times New Roman"/>
          <w:sz w:val="24"/>
          <w:szCs w:val="24"/>
        </w:rPr>
      </w:pPr>
    </w:p>
    <w:p w14:paraId="69D23768"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Розділ 2. Загальні показники щодо надавача соціальних послуг</w:t>
      </w:r>
    </w:p>
    <w:p w14:paraId="40A488BE" w14:textId="77777777" w:rsidR="00006E69" w:rsidRPr="00772FB3" w:rsidRDefault="00006E69" w:rsidP="005C01DF">
      <w:pPr>
        <w:spacing w:line="240" w:lineRule="auto"/>
        <w:rPr>
          <w:rFonts w:ascii="Times New Roman" w:eastAsia="Times New Roman" w:hAnsi="Times New Roman" w:cs="Times New Roman"/>
          <w:sz w:val="24"/>
          <w:szCs w:val="24"/>
        </w:rPr>
      </w:pPr>
    </w:p>
    <w:tbl>
      <w:tblPr>
        <w:tblStyle w:val="aff2"/>
        <w:tblW w:w="963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79"/>
        <w:gridCol w:w="4252"/>
      </w:tblGrid>
      <w:tr w:rsidR="00577D47" w:rsidRPr="00772FB3" w14:paraId="0F927A39" w14:textId="77777777">
        <w:trPr>
          <w:trHeight w:val="48"/>
        </w:trPr>
        <w:tc>
          <w:tcPr>
            <w:tcW w:w="5379" w:type="dxa"/>
            <w:tcMar>
              <w:top w:w="0" w:type="dxa"/>
              <w:left w:w="108" w:type="dxa"/>
              <w:bottom w:w="0" w:type="dxa"/>
              <w:right w:w="108" w:type="dxa"/>
            </w:tcMar>
            <w:vAlign w:val="center"/>
          </w:tcPr>
          <w:p w14:paraId="031EB373"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Зміст відомостей</w:t>
            </w:r>
          </w:p>
        </w:tc>
        <w:tc>
          <w:tcPr>
            <w:tcW w:w="4252" w:type="dxa"/>
            <w:tcMar>
              <w:top w:w="0" w:type="dxa"/>
              <w:left w:w="108" w:type="dxa"/>
              <w:bottom w:w="0" w:type="dxa"/>
              <w:right w:w="108" w:type="dxa"/>
            </w:tcMar>
            <w:vAlign w:val="center"/>
          </w:tcPr>
          <w:p w14:paraId="4BD6EEC3"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Інформація</w:t>
            </w:r>
          </w:p>
        </w:tc>
      </w:tr>
      <w:tr w:rsidR="00577D47" w:rsidRPr="00772FB3" w14:paraId="30245C4D" w14:textId="77777777">
        <w:trPr>
          <w:trHeight w:val="48"/>
        </w:trPr>
        <w:tc>
          <w:tcPr>
            <w:tcW w:w="5379" w:type="dxa"/>
            <w:tcMar>
              <w:top w:w="0" w:type="dxa"/>
              <w:left w:w="108" w:type="dxa"/>
              <w:bottom w:w="0" w:type="dxa"/>
              <w:right w:w="108" w:type="dxa"/>
            </w:tcMar>
            <w:vAlign w:val="center"/>
          </w:tcPr>
          <w:p w14:paraId="01679CDA"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1</w:t>
            </w:r>
          </w:p>
        </w:tc>
        <w:tc>
          <w:tcPr>
            <w:tcW w:w="4252" w:type="dxa"/>
            <w:tcMar>
              <w:top w:w="0" w:type="dxa"/>
              <w:left w:w="108" w:type="dxa"/>
              <w:bottom w:w="0" w:type="dxa"/>
              <w:right w:w="108" w:type="dxa"/>
            </w:tcMar>
            <w:vAlign w:val="center"/>
          </w:tcPr>
          <w:p w14:paraId="7EF8F6E3"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w:t>
            </w:r>
          </w:p>
        </w:tc>
      </w:tr>
      <w:tr w:rsidR="00577D47" w:rsidRPr="00772FB3" w14:paraId="582CC783" w14:textId="77777777">
        <w:trPr>
          <w:trHeight w:val="216"/>
        </w:trPr>
        <w:tc>
          <w:tcPr>
            <w:tcW w:w="9631" w:type="dxa"/>
            <w:gridSpan w:val="2"/>
            <w:tcMar>
              <w:top w:w="0" w:type="dxa"/>
              <w:left w:w="108" w:type="dxa"/>
              <w:bottom w:w="0" w:type="dxa"/>
              <w:right w:w="108" w:type="dxa"/>
            </w:tcMar>
            <w:vAlign w:val="center"/>
          </w:tcPr>
          <w:p w14:paraId="7DF5C252"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2.1. Загальні відомості про надавача соціальних послуг</w:t>
            </w:r>
          </w:p>
        </w:tc>
      </w:tr>
      <w:tr w:rsidR="00577D47" w:rsidRPr="00772FB3" w14:paraId="72150CDF" w14:textId="77777777">
        <w:trPr>
          <w:trHeight w:val="504"/>
        </w:trPr>
        <w:tc>
          <w:tcPr>
            <w:tcW w:w="5379" w:type="dxa"/>
            <w:tcMar>
              <w:top w:w="0" w:type="dxa"/>
              <w:left w:w="108" w:type="dxa"/>
              <w:bottom w:w="0" w:type="dxa"/>
              <w:right w:w="108" w:type="dxa"/>
            </w:tcMar>
            <w:vAlign w:val="center"/>
          </w:tcPr>
          <w:p w14:paraId="48EED304"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Ідентифікаційний код юридичної особи в Єдиному державному реєстрі юридичних осіб, фізичних осіб - підприємців та громадських формувань</w:t>
            </w:r>
          </w:p>
        </w:tc>
        <w:tc>
          <w:tcPr>
            <w:tcW w:w="4252" w:type="dxa"/>
            <w:tcMar>
              <w:top w:w="0" w:type="dxa"/>
              <w:left w:w="108" w:type="dxa"/>
              <w:bottom w:w="0" w:type="dxa"/>
              <w:right w:w="108" w:type="dxa"/>
            </w:tcMar>
            <w:vAlign w:val="center"/>
          </w:tcPr>
          <w:p w14:paraId="0D2225E9"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37824215</w:t>
            </w:r>
          </w:p>
        </w:tc>
      </w:tr>
      <w:tr w:rsidR="00577D47" w:rsidRPr="00772FB3" w14:paraId="5121E316" w14:textId="77777777">
        <w:trPr>
          <w:trHeight w:val="216"/>
        </w:trPr>
        <w:tc>
          <w:tcPr>
            <w:tcW w:w="5379" w:type="dxa"/>
            <w:tcMar>
              <w:top w:w="0" w:type="dxa"/>
              <w:left w:w="108" w:type="dxa"/>
              <w:bottom w:w="0" w:type="dxa"/>
              <w:right w:w="108" w:type="dxa"/>
            </w:tcMar>
            <w:vAlign w:val="center"/>
          </w:tcPr>
          <w:p w14:paraId="2C9BADD1"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Графік роботи</w:t>
            </w:r>
          </w:p>
        </w:tc>
        <w:tc>
          <w:tcPr>
            <w:tcW w:w="4252" w:type="dxa"/>
            <w:tcMar>
              <w:top w:w="0" w:type="dxa"/>
              <w:left w:w="108" w:type="dxa"/>
              <w:bottom w:w="0" w:type="dxa"/>
              <w:right w:w="108" w:type="dxa"/>
            </w:tcMar>
            <w:vAlign w:val="center"/>
          </w:tcPr>
          <w:p w14:paraId="6B67E67E"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Пн.-Чт.- з 8:00 – 17:00</w:t>
            </w:r>
          </w:p>
          <w:p w14:paraId="0C025920"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Пт.- з 8:00 – 15:45</w:t>
            </w:r>
          </w:p>
        </w:tc>
      </w:tr>
      <w:tr w:rsidR="00577D47" w:rsidRPr="00772FB3" w14:paraId="769758A9" w14:textId="77777777">
        <w:trPr>
          <w:trHeight w:val="504"/>
        </w:trPr>
        <w:tc>
          <w:tcPr>
            <w:tcW w:w="5379" w:type="dxa"/>
            <w:tcMar>
              <w:top w:w="0" w:type="dxa"/>
              <w:left w:w="108" w:type="dxa"/>
              <w:bottom w:w="0" w:type="dxa"/>
              <w:right w:w="108" w:type="dxa"/>
            </w:tcMar>
            <w:vAlign w:val="center"/>
          </w:tcPr>
          <w:p w14:paraId="1C11A141"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 xml:space="preserve">Відокремлені структурні підрозділи надавача соціальних послуг (розташовані за іншою адресою) </w:t>
            </w:r>
            <w:r w:rsidRPr="00772FB3">
              <w:rPr>
                <w:rFonts w:ascii="Times New Roman" w:eastAsia="Times New Roman" w:hAnsi="Times New Roman" w:cs="Times New Roman"/>
                <w:sz w:val="24"/>
                <w:szCs w:val="24"/>
              </w:rPr>
              <w:br/>
              <w:t> (вказується у разі наявності)</w:t>
            </w:r>
          </w:p>
        </w:tc>
        <w:tc>
          <w:tcPr>
            <w:tcW w:w="4252" w:type="dxa"/>
            <w:tcMar>
              <w:top w:w="0" w:type="dxa"/>
              <w:left w:w="108" w:type="dxa"/>
              <w:bottom w:w="0" w:type="dxa"/>
              <w:right w:w="108" w:type="dxa"/>
            </w:tcMar>
            <w:vAlign w:val="center"/>
          </w:tcPr>
          <w:p w14:paraId="6B64016B"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2630DD8C" w14:textId="77777777">
        <w:trPr>
          <w:trHeight w:val="792"/>
        </w:trPr>
        <w:tc>
          <w:tcPr>
            <w:tcW w:w="5379" w:type="dxa"/>
            <w:tcMar>
              <w:top w:w="0" w:type="dxa"/>
              <w:left w:w="108" w:type="dxa"/>
              <w:bottom w:w="0" w:type="dxa"/>
              <w:right w:w="108" w:type="dxa"/>
            </w:tcMar>
            <w:vAlign w:val="center"/>
          </w:tcPr>
          <w:p w14:paraId="27312FBA"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 xml:space="preserve">Фактична адреса відокремленого структурного підрозділу </w:t>
            </w:r>
            <w:r w:rsidRPr="00772FB3">
              <w:rPr>
                <w:rFonts w:ascii="Times New Roman" w:eastAsia="Times New Roman" w:hAnsi="Times New Roman" w:cs="Times New Roman"/>
                <w:sz w:val="24"/>
                <w:szCs w:val="24"/>
              </w:rPr>
              <w:br/>
              <w:t> (зазначається фактична адреса кожного відокремленого структурного підрозділу (філії/відділення), за якою здійснюється безпосередня діяльність)</w:t>
            </w:r>
          </w:p>
        </w:tc>
        <w:tc>
          <w:tcPr>
            <w:tcW w:w="4252" w:type="dxa"/>
            <w:tcMar>
              <w:top w:w="0" w:type="dxa"/>
              <w:left w:w="108" w:type="dxa"/>
              <w:bottom w:w="0" w:type="dxa"/>
              <w:right w:w="108" w:type="dxa"/>
            </w:tcMar>
            <w:vAlign w:val="center"/>
          </w:tcPr>
          <w:p w14:paraId="2500AE71"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6688EBD2" w14:textId="77777777">
        <w:trPr>
          <w:trHeight w:val="48"/>
        </w:trPr>
        <w:tc>
          <w:tcPr>
            <w:tcW w:w="5379" w:type="dxa"/>
            <w:tcMar>
              <w:top w:w="0" w:type="dxa"/>
              <w:left w:w="108" w:type="dxa"/>
              <w:bottom w:w="0" w:type="dxa"/>
              <w:right w:w="108" w:type="dxa"/>
            </w:tcMar>
            <w:vAlign w:val="center"/>
          </w:tcPr>
          <w:p w14:paraId="3BB01C0D"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Кількість віддалених робочих місць, на яких працюють фахівці із соціальної роботи / кількість фахівців із соціальної роботи, які працюють на віддалених робочих місцях, осіб</w:t>
            </w:r>
          </w:p>
        </w:tc>
        <w:tc>
          <w:tcPr>
            <w:tcW w:w="4252" w:type="dxa"/>
            <w:tcMar>
              <w:top w:w="0" w:type="dxa"/>
              <w:left w:w="108" w:type="dxa"/>
              <w:bottom w:w="0" w:type="dxa"/>
              <w:right w:w="108" w:type="dxa"/>
            </w:tcMar>
            <w:vAlign w:val="center"/>
          </w:tcPr>
          <w:p w14:paraId="6E30F08B" w14:textId="77777777" w:rsidR="00006E69" w:rsidRPr="00772FB3" w:rsidRDefault="00C44FF1" w:rsidP="005C01DF">
            <w:pPr>
              <w:spacing w:line="240" w:lineRule="auto"/>
              <w:rPr>
                <w:rFonts w:ascii="Times New Roman" w:eastAsia="Times New Roman" w:hAnsi="Times New Roman" w:cs="Times New Roman"/>
                <w:sz w:val="24"/>
                <w:szCs w:val="24"/>
                <w:lang w:val="uk-UA"/>
              </w:rPr>
            </w:pPr>
            <w:r w:rsidRPr="00772FB3">
              <w:rPr>
                <w:rFonts w:ascii="Times New Roman" w:eastAsia="Times New Roman" w:hAnsi="Times New Roman" w:cs="Times New Roman"/>
                <w:sz w:val="24"/>
                <w:szCs w:val="24"/>
                <w:lang w:val="uk-UA"/>
              </w:rPr>
              <w:t>10</w:t>
            </w:r>
          </w:p>
        </w:tc>
      </w:tr>
      <w:tr w:rsidR="00577D47" w:rsidRPr="00772FB3" w14:paraId="4D5D91AB" w14:textId="77777777">
        <w:trPr>
          <w:trHeight w:val="48"/>
        </w:trPr>
        <w:tc>
          <w:tcPr>
            <w:tcW w:w="5379" w:type="dxa"/>
            <w:tcMar>
              <w:top w:w="0" w:type="dxa"/>
              <w:left w:w="108" w:type="dxa"/>
              <w:bottom w:w="0" w:type="dxa"/>
              <w:right w:w="108" w:type="dxa"/>
            </w:tcMar>
            <w:vAlign w:val="center"/>
          </w:tcPr>
          <w:p w14:paraId="2DCBC3B6"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lastRenderedPageBreak/>
              <w:t>Планова кількість отримувачів соціальних послуг на календарний рік, осіб</w:t>
            </w:r>
          </w:p>
        </w:tc>
        <w:tc>
          <w:tcPr>
            <w:tcW w:w="4252" w:type="dxa"/>
            <w:tcMar>
              <w:top w:w="0" w:type="dxa"/>
              <w:left w:w="108" w:type="dxa"/>
              <w:bottom w:w="0" w:type="dxa"/>
              <w:right w:w="108" w:type="dxa"/>
            </w:tcMar>
            <w:vAlign w:val="center"/>
          </w:tcPr>
          <w:p w14:paraId="7D1FF095" w14:textId="77777777" w:rsidR="00006E69" w:rsidRPr="00772FB3" w:rsidRDefault="006C586D" w:rsidP="005C01DF">
            <w:pPr>
              <w:spacing w:line="240" w:lineRule="auto"/>
              <w:rPr>
                <w:rFonts w:ascii="Times New Roman" w:eastAsia="Times New Roman" w:hAnsi="Times New Roman" w:cs="Times New Roman"/>
                <w:sz w:val="24"/>
                <w:szCs w:val="24"/>
                <w:lang w:val="uk-UA"/>
              </w:rPr>
            </w:pPr>
            <w:r w:rsidRPr="00772FB3">
              <w:rPr>
                <w:rFonts w:ascii="Times New Roman" w:eastAsia="Times New Roman" w:hAnsi="Times New Roman" w:cs="Times New Roman"/>
                <w:sz w:val="24"/>
                <w:szCs w:val="24"/>
                <w:lang w:val="uk-UA"/>
              </w:rPr>
              <w:t>600</w:t>
            </w:r>
          </w:p>
        </w:tc>
      </w:tr>
      <w:tr w:rsidR="00577D47" w:rsidRPr="00772FB3" w14:paraId="2FC8673F" w14:textId="77777777">
        <w:trPr>
          <w:trHeight w:val="48"/>
        </w:trPr>
        <w:tc>
          <w:tcPr>
            <w:tcW w:w="5379" w:type="dxa"/>
            <w:tcMar>
              <w:top w:w="0" w:type="dxa"/>
              <w:left w:w="108" w:type="dxa"/>
              <w:bottom w:w="0" w:type="dxa"/>
              <w:right w:w="108" w:type="dxa"/>
            </w:tcMar>
            <w:vAlign w:val="center"/>
          </w:tcPr>
          <w:p w14:paraId="19AA2B9C"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Фактична кількість отримувачів соціальних послуг за звітний період (попередній календарний рік), осіб</w:t>
            </w:r>
          </w:p>
        </w:tc>
        <w:tc>
          <w:tcPr>
            <w:tcW w:w="4252" w:type="dxa"/>
            <w:tcMar>
              <w:top w:w="0" w:type="dxa"/>
              <w:left w:w="108" w:type="dxa"/>
              <w:bottom w:w="0" w:type="dxa"/>
              <w:right w:w="108" w:type="dxa"/>
            </w:tcMar>
            <w:vAlign w:val="center"/>
          </w:tcPr>
          <w:p w14:paraId="3057B506" w14:textId="77777777" w:rsidR="00006E69" w:rsidRPr="00772FB3" w:rsidRDefault="006C586D"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lang w:val="uk-UA"/>
              </w:rPr>
              <w:t>5</w:t>
            </w:r>
            <w:r w:rsidR="006113F9" w:rsidRPr="00772FB3">
              <w:rPr>
                <w:rFonts w:ascii="Times New Roman" w:eastAsia="Times New Roman" w:hAnsi="Times New Roman" w:cs="Times New Roman"/>
                <w:sz w:val="24"/>
                <w:szCs w:val="24"/>
              </w:rPr>
              <w:t>76</w:t>
            </w:r>
          </w:p>
        </w:tc>
      </w:tr>
      <w:tr w:rsidR="00577D47" w:rsidRPr="00772FB3" w14:paraId="0E9F406A" w14:textId="77777777">
        <w:trPr>
          <w:trHeight w:val="48"/>
        </w:trPr>
        <w:tc>
          <w:tcPr>
            <w:tcW w:w="9631" w:type="dxa"/>
            <w:gridSpan w:val="2"/>
            <w:tcMar>
              <w:top w:w="0" w:type="dxa"/>
              <w:left w:w="108" w:type="dxa"/>
              <w:bottom w:w="0" w:type="dxa"/>
              <w:right w:w="108" w:type="dxa"/>
            </w:tcMar>
            <w:vAlign w:val="center"/>
          </w:tcPr>
          <w:p w14:paraId="362D9AFA"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2.2. Технічні характеристики будівлі та транспортних засобів надавача соціальних послуг</w:t>
            </w:r>
          </w:p>
        </w:tc>
      </w:tr>
      <w:tr w:rsidR="00577D47" w:rsidRPr="00772FB3" w14:paraId="05B72AD2" w14:textId="77777777">
        <w:trPr>
          <w:trHeight w:val="48"/>
        </w:trPr>
        <w:tc>
          <w:tcPr>
            <w:tcW w:w="5379" w:type="dxa"/>
            <w:tcMar>
              <w:top w:w="0" w:type="dxa"/>
              <w:left w:w="108" w:type="dxa"/>
              <w:bottom w:w="0" w:type="dxa"/>
              <w:right w:w="108" w:type="dxa"/>
            </w:tcMar>
            <w:vAlign w:val="center"/>
          </w:tcPr>
          <w:p w14:paraId="0E76E2F3"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Загальна площа будівлі, що використовується для надання соціальних послуг, кв.м</w:t>
            </w:r>
          </w:p>
        </w:tc>
        <w:tc>
          <w:tcPr>
            <w:tcW w:w="4252" w:type="dxa"/>
            <w:tcMar>
              <w:top w:w="0" w:type="dxa"/>
              <w:left w:w="108" w:type="dxa"/>
              <w:bottom w:w="0" w:type="dxa"/>
              <w:right w:w="108" w:type="dxa"/>
            </w:tcMar>
            <w:vAlign w:val="center"/>
          </w:tcPr>
          <w:p w14:paraId="01ED3FD9"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779,5</w:t>
            </w:r>
          </w:p>
        </w:tc>
      </w:tr>
      <w:tr w:rsidR="00577D47" w:rsidRPr="00772FB3" w14:paraId="645A7266" w14:textId="77777777">
        <w:trPr>
          <w:trHeight w:val="48"/>
        </w:trPr>
        <w:tc>
          <w:tcPr>
            <w:tcW w:w="5379" w:type="dxa"/>
            <w:tcMar>
              <w:top w:w="0" w:type="dxa"/>
              <w:left w:w="108" w:type="dxa"/>
              <w:bottom w:w="0" w:type="dxa"/>
              <w:right w:w="108" w:type="dxa"/>
            </w:tcMar>
            <w:vAlign w:val="center"/>
          </w:tcPr>
          <w:p w14:paraId="5EF27C9A"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Відповідність будівлі, в якій надаються соціальні послуги, ДБН В.2.2-40:2018 «Будинки і споруди. Інклюзивність будівель і споруд. Основні положення» (так/ні/частково)</w:t>
            </w:r>
          </w:p>
        </w:tc>
        <w:tc>
          <w:tcPr>
            <w:tcW w:w="4252" w:type="dxa"/>
            <w:tcMar>
              <w:top w:w="0" w:type="dxa"/>
              <w:left w:w="108" w:type="dxa"/>
              <w:bottom w:w="0" w:type="dxa"/>
              <w:right w:w="108" w:type="dxa"/>
            </w:tcMar>
            <w:vAlign w:val="center"/>
          </w:tcPr>
          <w:p w14:paraId="17A30744"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частково</w:t>
            </w:r>
          </w:p>
        </w:tc>
      </w:tr>
      <w:tr w:rsidR="00577D47" w:rsidRPr="00772FB3" w14:paraId="4B88D038" w14:textId="77777777">
        <w:trPr>
          <w:trHeight w:val="48"/>
        </w:trPr>
        <w:tc>
          <w:tcPr>
            <w:tcW w:w="5379" w:type="dxa"/>
            <w:tcMar>
              <w:top w:w="0" w:type="dxa"/>
              <w:left w:w="108" w:type="dxa"/>
              <w:bottom w:w="0" w:type="dxa"/>
              <w:right w:w="108" w:type="dxa"/>
            </w:tcMar>
            <w:vAlign w:val="center"/>
          </w:tcPr>
          <w:p w14:paraId="7CE3A3D2"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Кількість транспортних засобів для надання соціальних послуг, з них:</w:t>
            </w:r>
          </w:p>
        </w:tc>
        <w:tc>
          <w:tcPr>
            <w:tcW w:w="4252" w:type="dxa"/>
            <w:tcMar>
              <w:top w:w="0" w:type="dxa"/>
              <w:left w:w="108" w:type="dxa"/>
              <w:bottom w:w="0" w:type="dxa"/>
              <w:right w:w="108" w:type="dxa"/>
            </w:tcMar>
            <w:vAlign w:val="center"/>
          </w:tcPr>
          <w:p w14:paraId="4410974A"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1</w:t>
            </w:r>
          </w:p>
        </w:tc>
      </w:tr>
      <w:tr w:rsidR="00577D47" w:rsidRPr="00772FB3" w14:paraId="0A5F8A62" w14:textId="77777777">
        <w:trPr>
          <w:trHeight w:val="48"/>
        </w:trPr>
        <w:tc>
          <w:tcPr>
            <w:tcW w:w="5379" w:type="dxa"/>
            <w:tcMar>
              <w:top w:w="0" w:type="dxa"/>
              <w:left w:w="108" w:type="dxa"/>
              <w:bottom w:w="0" w:type="dxa"/>
              <w:right w:w="108" w:type="dxa"/>
            </w:tcMar>
            <w:vAlign w:val="center"/>
          </w:tcPr>
          <w:p w14:paraId="5AA8C21E"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автобус</w:t>
            </w:r>
          </w:p>
        </w:tc>
        <w:tc>
          <w:tcPr>
            <w:tcW w:w="4252" w:type="dxa"/>
            <w:tcMar>
              <w:top w:w="0" w:type="dxa"/>
              <w:left w:w="108" w:type="dxa"/>
              <w:bottom w:w="0" w:type="dxa"/>
              <w:right w:w="108" w:type="dxa"/>
            </w:tcMar>
            <w:vAlign w:val="center"/>
          </w:tcPr>
          <w:p w14:paraId="172BE792"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r>
      <w:tr w:rsidR="00577D47" w:rsidRPr="00772FB3" w14:paraId="4DAF4694" w14:textId="77777777">
        <w:trPr>
          <w:trHeight w:val="48"/>
        </w:trPr>
        <w:tc>
          <w:tcPr>
            <w:tcW w:w="5379" w:type="dxa"/>
            <w:tcMar>
              <w:top w:w="0" w:type="dxa"/>
              <w:left w:w="108" w:type="dxa"/>
              <w:bottom w:w="0" w:type="dxa"/>
              <w:right w:w="108" w:type="dxa"/>
            </w:tcMar>
            <w:vAlign w:val="center"/>
          </w:tcPr>
          <w:p w14:paraId="0E4C89E0"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легковий автомобіль</w:t>
            </w:r>
          </w:p>
        </w:tc>
        <w:tc>
          <w:tcPr>
            <w:tcW w:w="4252" w:type="dxa"/>
            <w:tcMar>
              <w:top w:w="0" w:type="dxa"/>
              <w:left w:w="108" w:type="dxa"/>
              <w:bottom w:w="0" w:type="dxa"/>
              <w:right w:w="108" w:type="dxa"/>
            </w:tcMar>
            <w:vAlign w:val="center"/>
          </w:tcPr>
          <w:p w14:paraId="295219AA"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1</w:t>
            </w:r>
          </w:p>
        </w:tc>
      </w:tr>
      <w:tr w:rsidR="00577D47" w:rsidRPr="00772FB3" w14:paraId="6D169288" w14:textId="77777777">
        <w:trPr>
          <w:trHeight w:val="48"/>
        </w:trPr>
        <w:tc>
          <w:tcPr>
            <w:tcW w:w="5379" w:type="dxa"/>
            <w:tcMar>
              <w:top w:w="0" w:type="dxa"/>
              <w:left w:w="108" w:type="dxa"/>
              <w:bottom w:w="0" w:type="dxa"/>
              <w:right w:w="108" w:type="dxa"/>
            </w:tcMar>
            <w:vAlign w:val="center"/>
          </w:tcPr>
          <w:p w14:paraId="583381F7"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мікроавтобус</w:t>
            </w:r>
          </w:p>
        </w:tc>
        <w:tc>
          <w:tcPr>
            <w:tcW w:w="4252" w:type="dxa"/>
            <w:tcMar>
              <w:top w:w="0" w:type="dxa"/>
              <w:left w:w="108" w:type="dxa"/>
              <w:bottom w:w="0" w:type="dxa"/>
              <w:right w:w="108" w:type="dxa"/>
            </w:tcMar>
            <w:vAlign w:val="center"/>
          </w:tcPr>
          <w:p w14:paraId="4B0DD7A4"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r>
      <w:tr w:rsidR="00577D47" w:rsidRPr="00772FB3" w14:paraId="43A3A8EF" w14:textId="77777777">
        <w:trPr>
          <w:trHeight w:val="48"/>
        </w:trPr>
        <w:tc>
          <w:tcPr>
            <w:tcW w:w="5379" w:type="dxa"/>
            <w:tcMar>
              <w:top w:w="0" w:type="dxa"/>
              <w:left w:w="108" w:type="dxa"/>
              <w:bottom w:w="0" w:type="dxa"/>
              <w:right w:w="108" w:type="dxa"/>
            </w:tcMar>
            <w:vAlign w:val="center"/>
          </w:tcPr>
          <w:p w14:paraId="16005116"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 xml:space="preserve">мотоцикл </w:t>
            </w:r>
          </w:p>
        </w:tc>
        <w:tc>
          <w:tcPr>
            <w:tcW w:w="4252" w:type="dxa"/>
            <w:tcMar>
              <w:top w:w="0" w:type="dxa"/>
              <w:left w:w="108" w:type="dxa"/>
              <w:bottom w:w="0" w:type="dxa"/>
              <w:right w:w="108" w:type="dxa"/>
            </w:tcMar>
            <w:vAlign w:val="center"/>
          </w:tcPr>
          <w:p w14:paraId="25337F34"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r>
      <w:tr w:rsidR="00577D47" w:rsidRPr="00772FB3" w14:paraId="34067711" w14:textId="77777777">
        <w:trPr>
          <w:trHeight w:val="48"/>
        </w:trPr>
        <w:tc>
          <w:tcPr>
            <w:tcW w:w="5379" w:type="dxa"/>
            <w:tcMar>
              <w:top w:w="0" w:type="dxa"/>
              <w:left w:w="108" w:type="dxa"/>
              <w:bottom w:w="0" w:type="dxa"/>
              <w:right w:w="108" w:type="dxa"/>
            </w:tcMar>
            <w:vAlign w:val="center"/>
          </w:tcPr>
          <w:p w14:paraId="7894B7C1"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мопед/моторолер</w:t>
            </w:r>
          </w:p>
        </w:tc>
        <w:tc>
          <w:tcPr>
            <w:tcW w:w="4252" w:type="dxa"/>
            <w:tcMar>
              <w:top w:w="0" w:type="dxa"/>
              <w:left w:w="108" w:type="dxa"/>
              <w:bottom w:w="0" w:type="dxa"/>
              <w:right w:w="108" w:type="dxa"/>
            </w:tcMar>
            <w:vAlign w:val="center"/>
          </w:tcPr>
          <w:p w14:paraId="7C5A6CA2"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r>
      <w:tr w:rsidR="00577D47" w:rsidRPr="00772FB3" w14:paraId="7BCF0478" w14:textId="77777777">
        <w:trPr>
          <w:trHeight w:val="48"/>
        </w:trPr>
        <w:tc>
          <w:tcPr>
            <w:tcW w:w="5379" w:type="dxa"/>
            <w:tcMar>
              <w:top w:w="0" w:type="dxa"/>
              <w:left w:w="108" w:type="dxa"/>
              <w:bottom w:w="0" w:type="dxa"/>
              <w:right w:w="108" w:type="dxa"/>
            </w:tcMar>
            <w:vAlign w:val="center"/>
          </w:tcPr>
          <w:p w14:paraId="77129686"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велосипед</w:t>
            </w:r>
          </w:p>
        </w:tc>
        <w:tc>
          <w:tcPr>
            <w:tcW w:w="4252" w:type="dxa"/>
            <w:tcMar>
              <w:top w:w="0" w:type="dxa"/>
              <w:left w:w="108" w:type="dxa"/>
              <w:bottom w:w="0" w:type="dxa"/>
              <w:right w:w="108" w:type="dxa"/>
            </w:tcMar>
            <w:vAlign w:val="center"/>
          </w:tcPr>
          <w:p w14:paraId="1F257A3C"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r>
      <w:tr w:rsidR="00577D47" w:rsidRPr="00772FB3" w14:paraId="2B43BEF4" w14:textId="77777777">
        <w:trPr>
          <w:trHeight w:val="48"/>
        </w:trPr>
        <w:tc>
          <w:tcPr>
            <w:tcW w:w="5379" w:type="dxa"/>
            <w:tcMar>
              <w:top w:w="0" w:type="dxa"/>
              <w:left w:w="108" w:type="dxa"/>
              <w:bottom w:w="0" w:type="dxa"/>
              <w:right w:w="108" w:type="dxa"/>
            </w:tcMar>
            <w:vAlign w:val="center"/>
          </w:tcPr>
          <w:p w14:paraId="4FEB6408"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Кількість та види транспортних засобів для перевезення маломобільних груп</w:t>
            </w:r>
          </w:p>
        </w:tc>
        <w:tc>
          <w:tcPr>
            <w:tcW w:w="4252" w:type="dxa"/>
            <w:tcMar>
              <w:top w:w="0" w:type="dxa"/>
              <w:left w:w="108" w:type="dxa"/>
              <w:bottom w:w="0" w:type="dxa"/>
              <w:right w:w="108" w:type="dxa"/>
            </w:tcMar>
            <w:vAlign w:val="center"/>
          </w:tcPr>
          <w:p w14:paraId="14696B3D"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r>
      <w:tr w:rsidR="00577D47" w:rsidRPr="00772FB3" w14:paraId="0EFA33B9" w14:textId="77777777">
        <w:trPr>
          <w:trHeight w:val="48"/>
        </w:trPr>
        <w:tc>
          <w:tcPr>
            <w:tcW w:w="9631" w:type="dxa"/>
            <w:gridSpan w:val="2"/>
            <w:tcMar>
              <w:top w:w="0" w:type="dxa"/>
              <w:left w:w="108" w:type="dxa"/>
              <w:bottom w:w="0" w:type="dxa"/>
              <w:right w:w="108" w:type="dxa"/>
            </w:tcMar>
            <w:vAlign w:val="center"/>
          </w:tcPr>
          <w:p w14:paraId="61016E88"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 xml:space="preserve">2.3. Категорії осіб/сімей, яким надаються соціальні послуги </w:t>
            </w:r>
            <w:r w:rsidRPr="00772FB3">
              <w:rPr>
                <w:rFonts w:ascii="Times New Roman" w:eastAsia="Times New Roman" w:hAnsi="Times New Roman" w:cs="Times New Roman"/>
                <w:sz w:val="24"/>
                <w:szCs w:val="24"/>
              </w:rPr>
              <w:br/>
              <w:t> (зазначити категорії отримувачів соціальних послуг)</w:t>
            </w:r>
          </w:p>
        </w:tc>
      </w:tr>
      <w:tr w:rsidR="00577D47" w:rsidRPr="00772FB3" w14:paraId="7EB560BA" w14:textId="77777777">
        <w:trPr>
          <w:trHeight w:val="48"/>
        </w:trPr>
        <w:tc>
          <w:tcPr>
            <w:tcW w:w="9631" w:type="dxa"/>
            <w:gridSpan w:val="2"/>
            <w:tcMar>
              <w:top w:w="0" w:type="dxa"/>
              <w:left w:w="108" w:type="dxa"/>
              <w:bottom w:w="0" w:type="dxa"/>
              <w:right w:w="108" w:type="dxa"/>
            </w:tcMar>
            <w:vAlign w:val="center"/>
          </w:tcPr>
          <w:p w14:paraId="2F9EEB4B"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 xml:space="preserve">Діти-сироти                                                                            так </w:t>
            </w:r>
          </w:p>
        </w:tc>
      </w:tr>
      <w:tr w:rsidR="00577D47" w:rsidRPr="00772FB3" w14:paraId="0E829F63" w14:textId="77777777">
        <w:trPr>
          <w:trHeight w:val="48"/>
        </w:trPr>
        <w:tc>
          <w:tcPr>
            <w:tcW w:w="9631" w:type="dxa"/>
            <w:gridSpan w:val="2"/>
            <w:tcMar>
              <w:top w:w="0" w:type="dxa"/>
              <w:left w:w="108" w:type="dxa"/>
              <w:bottom w:w="0" w:type="dxa"/>
              <w:right w:w="108" w:type="dxa"/>
            </w:tcMar>
            <w:vAlign w:val="center"/>
          </w:tcPr>
          <w:p w14:paraId="0F4CC086"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Діти, позбавлені батьківського піклування                           так</w:t>
            </w:r>
          </w:p>
        </w:tc>
      </w:tr>
      <w:tr w:rsidR="00577D47" w:rsidRPr="00772FB3" w14:paraId="7FF33662" w14:textId="77777777">
        <w:trPr>
          <w:trHeight w:val="48"/>
        </w:trPr>
        <w:tc>
          <w:tcPr>
            <w:tcW w:w="9631" w:type="dxa"/>
            <w:gridSpan w:val="2"/>
            <w:tcMar>
              <w:top w:w="0" w:type="dxa"/>
              <w:left w:w="108" w:type="dxa"/>
              <w:bottom w:w="0" w:type="dxa"/>
              <w:right w:w="108" w:type="dxa"/>
            </w:tcMar>
            <w:vAlign w:val="center"/>
          </w:tcPr>
          <w:p w14:paraId="4429501D"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Особи з інвалідністю                                                               ні</w:t>
            </w:r>
          </w:p>
        </w:tc>
      </w:tr>
      <w:tr w:rsidR="00577D47" w:rsidRPr="00772FB3" w14:paraId="5D725BE4" w14:textId="77777777">
        <w:trPr>
          <w:trHeight w:val="48"/>
        </w:trPr>
        <w:tc>
          <w:tcPr>
            <w:tcW w:w="9631" w:type="dxa"/>
            <w:gridSpan w:val="2"/>
            <w:tcMar>
              <w:top w:w="0" w:type="dxa"/>
              <w:left w:w="108" w:type="dxa"/>
              <w:bottom w:w="0" w:type="dxa"/>
              <w:right w:w="108" w:type="dxa"/>
            </w:tcMar>
            <w:vAlign w:val="center"/>
          </w:tcPr>
          <w:p w14:paraId="307A433E"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Діти з інвалідністю                                                                  так</w:t>
            </w:r>
          </w:p>
        </w:tc>
      </w:tr>
      <w:tr w:rsidR="00577D47" w:rsidRPr="00772FB3" w14:paraId="29A857D1" w14:textId="77777777">
        <w:trPr>
          <w:trHeight w:val="48"/>
        </w:trPr>
        <w:tc>
          <w:tcPr>
            <w:tcW w:w="9631" w:type="dxa"/>
            <w:gridSpan w:val="2"/>
            <w:tcMar>
              <w:top w:w="0" w:type="dxa"/>
              <w:left w:w="108" w:type="dxa"/>
              <w:bottom w:w="0" w:type="dxa"/>
              <w:right w:w="108" w:type="dxa"/>
            </w:tcMar>
            <w:vAlign w:val="center"/>
          </w:tcPr>
          <w:p w14:paraId="073C26C7"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Особи похилого віку                                                                ні</w:t>
            </w:r>
          </w:p>
        </w:tc>
      </w:tr>
      <w:tr w:rsidR="00577D47" w:rsidRPr="00772FB3" w14:paraId="6CAC19A5" w14:textId="77777777">
        <w:trPr>
          <w:trHeight w:val="48"/>
        </w:trPr>
        <w:tc>
          <w:tcPr>
            <w:tcW w:w="9631" w:type="dxa"/>
            <w:gridSpan w:val="2"/>
            <w:tcMar>
              <w:top w:w="0" w:type="dxa"/>
              <w:left w:w="108" w:type="dxa"/>
              <w:bottom w:w="0" w:type="dxa"/>
              <w:right w:w="108" w:type="dxa"/>
            </w:tcMar>
            <w:vAlign w:val="center"/>
          </w:tcPr>
          <w:p w14:paraId="3A3DB741"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 xml:space="preserve">Інші (зазначити) – діти та сім’ї, які опинились у складних життєвих обставинах, діти, які проживають в сім’ях де батьки, або особи що їх замінюють, ухиляються від виконання обов’язків з виховання дитини; діти, відібрані у батьків без позбавлення батьківських прав; діти, які постраждали від насильства чи жорстокого поводження; діти з особливими освітніми потребами; особи з числа дітей-сиріт та дітей, позбавлених батьківського піклування, випускники інтернатних закладів; сім’ї, в яких існує ризик передачі дитини на виховання до інтернатного закладу; вагітні жінки та матері з дітьми, які опинились в складних життєвих обставинах; жінки, які мають намір чи у відношенні яких є ризик відмови від новонароджених дітей; діти, сім’ї з дітьми, переміщені з тимчасово окупованої території або району проведення антитерористичної операції; сім’ї, які можуть бути або є усиновлювачами, опікунами/піклувальниками, прийомними батьками, батьками-вихователями дитячих будинків сімейного тип                             так       </w:t>
            </w:r>
          </w:p>
        </w:tc>
      </w:tr>
      <w:tr w:rsidR="00577D47" w:rsidRPr="00772FB3" w14:paraId="1582639C" w14:textId="77777777">
        <w:trPr>
          <w:trHeight w:val="48"/>
        </w:trPr>
        <w:tc>
          <w:tcPr>
            <w:tcW w:w="9631" w:type="dxa"/>
            <w:gridSpan w:val="2"/>
            <w:tcMar>
              <w:top w:w="0" w:type="dxa"/>
              <w:left w:w="108" w:type="dxa"/>
              <w:bottom w:w="0" w:type="dxa"/>
              <w:right w:w="108" w:type="dxa"/>
            </w:tcMar>
            <w:vAlign w:val="center"/>
          </w:tcPr>
          <w:p w14:paraId="2160B166"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2.4. Перелік соціальних послуг, що надаються надавачем </w:t>
            </w:r>
            <w:r w:rsidRPr="00772FB3">
              <w:rPr>
                <w:rFonts w:ascii="Times New Roman" w:eastAsia="Times New Roman" w:hAnsi="Times New Roman" w:cs="Times New Roman"/>
                <w:sz w:val="24"/>
                <w:szCs w:val="24"/>
              </w:rPr>
              <w:br/>
              <w:t xml:space="preserve"> (зазначаються назви соціальних послуг відповідно до </w:t>
            </w:r>
            <w:hyperlink r:id="rId19" w:anchor="n15">
              <w:r w:rsidRPr="00772FB3">
                <w:rPr>
                  <w:rFonts w:ascii="Times New Roman" w:eastAsia="Times New Roman" w:hAnsi="Times New Roman" w:cs="Times New Roman"/>
                  <w:sz w:val="24"/>
                  <w:szCs w:val="24"/>
                  <w:u w:val="single"/>
                </w:rPr>
                <w:t>Класифікатора соціальних послуг</w:t>
              </w:r>
            </w:hyperlink>
            <w:r w:rsidRPr="00772FB3">
              <w:rPr>
                <w:rFonts w:ascii="Times New Roman" w:eastAsia="Times New Roman" w:hAnsi="Times New Roman" w:cs="Times New Roman"/>
                <w:sz w:val="24"/>
                <w:szCs w:val="24"/>
              </w:rPr>
              <w:t>, затвердженого наказом Міністерства соціальної політики України від 23 червня 2020 року № 429, зареєстрованого в Міністерстві юстиції України 9 липня 2020 року за № 643/34926)</w:t>
            </w:r>
          </w:p>
        </w:tc>
      </w:tr>
      <w:tr w:rsidR="00577D47" w:rsidRPr="00772FB3" w14:paraId="548B1FEC" w14:textId="77777777">
        <w:trPr>
          <w:trHeight w:val="48"/>
        </w:trPr>
        <w:tc>
          <w:tcPr>
            <w:tcW w:w="9631" w:type="dxa"/>
            <w:gridSpan w:val="2"/>
            <w:tcMar>
              <w:top w:w="0" w:type="dxa"/>
              <w:left w:w="108" w:type="dxa"/>
              <w:bottom w:w="0" w:type="dxa"/>
              <w:right w:w="108" w:type="dxa"/>
            </w:tcMar>
            <w:vAlign w:val="center"/>
          </w:tcPr>
          <w:p w14:paraId="46340B13"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Консультування</w:t>
            </w:r>
          </w:p>
          <w:p w14:paraId="5599A29B"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Соціальна профілактика</w:t>
            </w:r>
          </w:p>
          <w:p w14:paraId="01FFF1D3"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Представництво інтересів</w:t>
            </w:r>
          </w:p>
          <w:p w14:paraId="52ECD324"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Соціальний супровід сімей, які перебувають в складних життєвих обставинах</w:t>
            </w:r>
          </w:p>
          <w:p w14:paraId="626CDB5A"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Інформування </w:t>
            </w:r>
          </w:p>
          <w:p w14:paraId="05280349"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Кризове (екстрене) втручання</w:t>
            </w:r>
          </w:p>
          <w:p w14:paraId="6B12B719"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Соціальна адаптація </w:t>
            </w:r>
          </w:p>
          <w:p w14:paraId="48072109"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Догляд та виховання дітей в умовах, наближених до сімейних</w:t>
            </w:r>
          </w:p>
        </w:tc>
      </w:tr>
    </w:tbl>
    <w:p w14:paraId="78548FC6" w14:textId="77777777" w:rsidR="00006E69" w:rsidRPr="00772FB3" w:rsidRDefault="00006E69" w:rsidP="005C01DF">
      <w:pPr>
        <w:spacing w:line="240" w:lineRule="auto"/>
        <w:jc w:val="center"/>
        <w:rPr>
          <w:rFonts w:ascii="Times New Roman" w:eastAsia="Times New Roman" w:hAnsi="Times New Roman" w:cs="Times New Roman"/>
          <w:sz w:val="24"/>
          <w:szCs w:val="24"/>
        </w:rPr>
      </w:pPr>
    </w:p>
    <w:p w14:paraId="5F1CA679"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Розділ 3. Кадрове забезпечення надавача соціальної послуги</w:t>
      </w:r>
    </w:p>
    <w:tbl>
      <w:tblPr>
        <w:tblStyle w:val="aff3"/>
        <w:tblW w:w="949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2"/>
        <w:gridCol w:w="1559"/>
        <w:gridCol w:w="1559"/>
        <w:gridCol w:w="1560"/>
      </w:tblGrid>
      <w:tr w:rsidR="00577D47" w:rsidRPr="00772FB3" w14:paraId="7CD7A9D1" w14:textId="77777777">
        <w:trPr>
          <w:trHeight w:val="48"/>
        </w:trPr>
        <w:tc>
          <w:tcPr>
            <w:tcW w:w="4812" w:type="dxa"/>
            <w:vMerge w:val="restart"/>
            <w:tcMar>
              <w:top w:w="0" w:type="dxa"/>
              <w:left w:w="108" w:type="dxa"/>
              <w:bottom w:w="0" w:type="dxa"/>
              <w:right w:w="108" w:type="dxa"/>
            </w:tcMar>
            <w:vAlign w:val="center"/>
          </w:tcPr>
          <w:p w14:paraId="692B606C"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Персонал</w:t>
            </w:r>
          </w:p>
        </w:tc>
        <w:tc>
          <w:tcPr>
            <w:tcW w:w="3118" w:type="dxa"/>
            <w:gridSpan w:val="2"/>
            <w:tcMar>
              <w:top w:w="0" w:type="dxa"/>
              <w:left w:w="108" w:type="dxa"/>
              <w:bottom w:w="0" w:type="dxa"/>
              <w:right w:w="108" w:type="dxa"/>
            </w:tcMar>
            <w:vAlign w:val="center"/>
          </w:tcPr>
          <w:p w14:paraId="401F01BA"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Кількість штатних одиниць</w:t>
            </w:r>
          </w:p>
        </w:tc>
        <w:tc>
          <w:tcPr>
            <w:tcW w:w="1560" w:type="dxa"/>
            <w:vMerge w:val="restart"/>
            <w:tcMar>
              <w:top w:w="0" w:type="dxa"/>
              <w:left w:w="108" w:type="dxa"/>
              <w:bottom w:w="0" w:type="dxa"/>
              <w:right w:w="108" w:type="dxa"/>
            </w:tcMar>
            <w:vAlign w:val="center"/>
          </w:tcPr>
          <w:p w14:paraId="00920508"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 xml:space="preserve">Кількість </w:t>
            </w:r>
            <w:r w:rsidRPr="00772FB3">
              <w:rPr>
                <w:rFonts w:ascii="Times New Roman" w:eastAsia="Times New Roman" w:hAnsi="Times New Roman" w:cs="Times New Roman"/>
                <w:sz w:val="24"/>
                <w:szCs w:val="24"/>
              </w:rPr>
              <w:lastRenderedPageBreak/>
              <w:t xml:space="preserve">фахівців, залучених за договором підряду/ </w:t>
            </w:r>
            <w:r w:rsidRPr="00772FB3">
              <w:rPr>
                <w:rFonts w:ascii="Times New Roman" w:eastAsia="Times New Roman" w:hAnsi="Times New Roman" w:cs="Times New Roman"/>
                <w:sz w:val="24"/>
                <w:szCs w:val="24"/>
              </w:rPr>
              <w:br/>
              <w:t> надання послуг</w:t>
            </w:r>
          </w:p>
        </w:tc>
      </w:tr>
      <w:tr w:rsidR="00577D47" w:rsidRPr="00772FB3" w14:paraId="1F865DFD" w14:textId="77777777">
        <w:trPr>
          <w:trHeight w:val="48"/>
        </w:trPr>
        <w:tc>
          <w:tcPr>
            <w:tcW w:w="4812" w:type="dxa"/>
            <w:vMerge/>
            <w:tcMar>
              <w:top w:w="0" w:type="dxa"/>
              <w:left w:w="108" w:type="dxa"/>
              <w:bottom w:w="0" w:type="dxa"/>
              <w:right w:w="108" w:type="dxa"/>
            </w:tcMar>
            <w:vAlign w:val="center"/>
          </w:tcPr>
          <w:p w14:paraId="789AB3AE"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559" w:type="dxa"/>
            <w:tcMar>
              <w:top w:w="0" w:type="dxa"/>
              <w:left w:w="108" w:type="dxa"/>
              <w:bottom w:w="0" w:type="dxa"/>
              <w:right w:w="108" w:type="dxa"/>
            </w:tcMar>
            <w:vAlign w:val="center"/>
          </w:tcPr>
          <w:p w14:paraId="61EC1039"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згідно зі штатним розписом</w:t>
            </w:r>
          </w:p>
        </w:tc>
        <w:tc>
          <w:tcPr>
            <w:tcW w:w="1559" w:type="dxa"/>
            <w:tcMar>
              <w:top w:w="0" w:type="dxa"/>
              <w:left w:w="108" w:type="dxa"/>
              <w:bottom w:w="0" w:type="dxa"/>
              <w:right w:w="108" w:type="dxa"/>
            </w:tcMar>
            <w:vAlign w:val="center"/>
          </w:tcPr>
          <w:p w14:paraId="383737D8"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зайнятих</w:t>
            </w:r>
          </w:p>
        </w:tc>
        <w:tc>
          <w:tcPr>
            <w:tcW w:w="1560" w:type="dxa"/>
            <w:vMerge/>
            <w:tcMar>
              <w:top w:w="0" w:type="dxa"/>
              <w:left w:w="108" w:type="dxa"/>
              <w:bottom w:w="0" w:type="dxa"/>
              <w:right w:w="108" w:type="dxa"/>
            </w:tcMar>
            <w:vAlign w:val="center"/>
          </w:tcPr>
          <w:p w14:paraId="39662AD7"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r>
      <w:tr w:rsidR="00577D47" w:rsidRPr="00772FB3" w14:paraId="1A1835B9" w14:textId="77777777">
        <w:trPr>
          <w:trHeight w:val="48"/>
        </w:trPr>
        <w:tc>
          <w:tcPr>
            <w:tcW w:w="4812" w:type="dxa"/>
            <w:tcMar>
              <w:top w:w="0" w:type="dxa"/>
              <w:left w:w="108" w:type="dxa"/>
              <w:bottom w:w="0" w:type="dxa"/>
              <w:right w:w="108" w:type="dxa"/>
            </w:tcMar>
            <w:vAlign w:val="center"/>
          </w:tcPr>
          <w:p w14:paraId="00D06B43"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1</w:t>
            </w:r>
          </w:p>
        </w:tc>
        <w:tc>
          <w:tcPr>
            <w:tcW w:w="1559" w:type="dxa"/>
            <w:tcMar>
              <w:top w:w="0" w:type="dxa"/>
              <w:left w:w="108" w:type="dxa"/>
              <w:bottom w:w="0" w:type="dxa"/>
              <w:right w:w="108" w:type="dxa"/>
            </w:tcMar>
            <w:vAlign w:val="center"/>
          </w:tcPr>
          <w:p w14:paraId="56AF8D3B"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w:t>
            </w:r>
          </w:p>
        </w:tc>
        <w:tc>
          <w:tcPr>
            <w:tcW w:w="1559" w:type="dxa"/>
            <w:tcMar>
              <w:top w:w="0" w:type="dxa"/>
              <w:left w:w="108" w:type="dxa"/>
              <w:bottom w:w="0" w:type="dxa"/>
              <w:right w:w="108" w:type="dxa"/>
            </w:tcMar>
            <w:vAlign w:val="center"/>
          </w:tcPr>
          <w:p w14:paraId="27C9EA80"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3</w:t>
            </w:r>
          </w:p>
        </w:tc>
        <w:tc>
          <w:tcPr>
            <w:tcW w:w="1560" w:type="dxa"/>
            <w:tcMar>
              <w:top w:w="0" w:type="dxa"/>
              <w:left w:w="108" w:type="dxa"/>
              <w:bottom w:w="0" w:type="dxa"/>
              <w:right w:w="108" w:type="dxa"/>
            </w:tcMar>
            <w:vAlign w:val="center"/>
          </w:tcPr>
          <w:p w14:paraId="0835FC2E"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4</w:t>
            </w:r>
          </w:p>
        </w:tc>
      </w:tr>
      <w:tr w:rsidR="00577D47" w:rsidRPr="00772FB3" w14:paraId="3661DD8D" w14:textId="77777777">
        <w:trPr>
          <w:trHeight w:val="48"/>
        </w:trPr>
        <w:tc>
          <w:tcPr>
            <w:tcW w:w="4812" w:type="dxa"/>
            <w:tcMar>
              <w:top w:w="0" w:type="dxa"/>
              <w:left w:w="108" w:type="dxa"/>
              <w:bottom w:w="0" w:type="dxa"/>
              <w:right w:w="108" w:type="dxa"/>
            </w:tcMar>
            <w:vAlign w:val="center"/>
          </w:tcPr>
          <w:p w14:paraId="2DD1B8D9"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 xml:space="preserve">Загальна кількість </w:t>
            </w:r>
            <w:r w:rsidRPr="00772FB3">
              <w:rPr>
                <w:rFonts w:ascii="Times New Roman" w:eastAsia="Times New Roman" w:hAnsi="Times New Roman" w:cs="Times New Roman"/>
                <w:sz w:val="24"/>
                <w:szCs w:val="24"/>
              </w:rPr>
              <w:br/>
              <w:t> (на кінець звітного року)</w:t>
            </w:r>
          </w:p>
        </w:tc>
        <w:tc>
          <w:tcPr>
            <w:tcW w:w="1559" w:type="dxa"/>
            <w:tcMar>
              <w:top w:w="0" w:type="dxa"/>
              <w:left w:w="108" w:type="dxa"/>
              <w:bottom w:w="0" w:type="dxa"/>
              <w:right w:w="108" w:type="dxa"/>
            </w:tcMar>
            <w:vAlign w:val="center"/>
          </w:tcPr>
          <w:p w14:paraId="61AD30FA"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43</w:t>
            </w:r>
          </w:p>
        </w:tc>
        <w:tc>
          <w:tcPr>
            <w:tcW w:w="1559" w:type="dxa"/>
            <w:tcMar>
              <w:top w:w="0" w:type="dxa"/>
              <w:left w:w="108" w:type="dxa"/>
              <w:bottom w:w="0" w:type="dxa"/>
              <w:right w:w="108" w:type="dxa"/>
            </w:tcMar>
            <w:vAlign w:val="center"/>
          </w:tcPr>
          <w:p w14:paraId="4C3CBFFC"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29</w:t>
            </w:r>
          </w:p>
        </w:tc>
        <w:tc>
          <w:tcPr>
            <w:tcW w:w="1560" w:type="dxa"/>
            <w:tcMar>
              <w:top w:w="0" w:type="dxa"/>
              <w:left w:w="108" w:type="dxa"/>
              <w:bottom w:w="0" w:type="dxa"/>
              <w:right w:w="108" w:type="dxa"/>
            </w:tcMar>
            <w:vAlign w:val="center"/>
          </w:tcPr>
          <w:p w14:paraId="519E063B"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r>
      <w:tr w:rsidR="00577D47" w:rsidRPr="00772FB3" w14:paraId="1C530DF7" w14:textId="77777777">
        <w:trPr>
          <w:trHeight w:val="48"/>
        </w:trPr>
        <w:tc>
          <w:tcPr>
            <w:tcW w:w="4812" w:type="dxa"/>
            <w:tcMar>
              <w:top w:w="0" w:type="dxa"/>
              <w:left w:w="108" w:type="dxa"/>
              <w:bottom w:w="0" w:type="dxa"/>
              <w:right w:w="108" w:type="dxa"/>
            </w:tcMar>
            <w:vAlign w:val="center"/>
          </w:tcPr>
          <w:p w14:paraId="637D3513"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З них:</w:t>
            </w:r>
          </w:p>
        </w:tc>
        <w:tc>
          <w:tcPr>
            <w:tcW w:w="1559" w:type="dxa"/>
            <w:tcMar>
              <w:top w:w="0" w:type="dxa"/>
              <w:left w:w="108" w:type="dxa"/>
              <w:bottom w:w="0" w:type="dxa"/>
              <w:right w:w="108" w:type="dxa"/>
            </w:tcMar>
            <w:vAlign w:val="center"/>
          </w:tcPr>
          <w:p w14:paraId="556A0559"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 </w:t>
            </w:r>
          </w:p>
        </w:tc>
        <w:tc>
          <w:tcPr>
            <w:tcW w:w="1559" w:type="dxa"/>
            <w:tcMar>
              <w:top w:w="0" w:type="dxa"/>
              <w:left w:w="108" w:type="dxa"/>
              <w:bottom w:w="0" w:type="dxa"/>
              <w:right w:w="108" w:type="dxa"/>
            </w:tcMar>
            <w:vAlign w:val="center"/>
          </w:tcPr>
          <w:p w14:paraId="5F5C134D"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 </w:t>
            </w:r>
          </w:p>
        </w:tc>
        <w:tc>
          <w:tcPr>
            <w:tcW w:w="1560" w:type="dxa"/>
            <w:tcMar>
              <w:top w:w="0" w:type="dxa"/>
              <w:left w:w="108" w:type="dxa"/>
              <w:bottom w:w="0" w:type="dxa"/>
              <w:right w:w="108" w:type="dxa"/>
            </w:tcMar>
            <w:vAlign w:val="center"/>
          </w:tcPr>
          <w:p w14:paraId="6A5D675B"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 </w:t>
            </w:r>
          </w:p>
        </w:tc>
      </w:tr>
      <w:tr w:rsidR="00577D47" w:rsidRPr="00772FB3" w14:paraId="27AA5168" w14:textId="77777777">
        <w:trPr>
          <w:trHeight w:val="48"/>
        </w:trPr>
        <w:tc>
          <w:tcPr>
            <w:tcW w:w="4812" w:type="dxa"/>
            <w:tcMar>
              <w:top w:w="0" w:type="dxa"/>
              <w:left w:w="108" w:type="dxa"/>
              <w:bottom w:w="0" w:type="dxa"/>
              <w:right w:w="108" w:type="dxa"/>
            </w:tcMar>
            <w:vAlign w:val="center"/>
          </w:tcPr>
          <w:p w14:paraId="394B7288"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 xml:space="preserve">адміністративного персоналу </w:t>
            </w:r>
            <w:r w:rsidRPr="00772FB3">
              <w:rPr>
                <w:rFonts w:ascii="Times New Roman" w:eastAsia="Times New Roman" w:hAnsi="Times New Roman" w:cs="Times New Roman"/>
                <w:sz w:val="24"/>
                <w:szCs w:val="24"/>
              </w:rPr>
              <w:br/>
              <w:t> (в тому числі керівного складу)</w:t>
            </w:r>
          </w:p>
        </w:tc>
        <w:tc>
          <w:tcPr>
            <w:tcW w:w="1559" w:type="dxa"/>
            <w:tcMar>
              <w:top w:w="0" w:type="dxa"/>
              <w:left w:w="108" w:type="dxa"/>
              <w:bottom w:w="0" w:type="dxa"/>
              <w:right w:w="108" w:type="dxa"/>
            </w:tcMar>
            <w:vAlign w:val="center"/>
          </w:tcPr>
          <w:p w14:paraId="1E758EEB"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9</w:t>
            </w:r>
          </w:p>
        </w:tc>
        <w:tc>
          <w:tcPr>
            <w:tcW w:w="1559" w:type="dxa"/>
            <w:tcMar>
              <w:top w:w="0" w:type="dxa"/>
              <w:left w:w="108" w:type="dxa"/>
              <w:bottom w:w="0" w:type="dxa"/>
              <w:right w:w="108" w:type="dxa"/>
            </w:tcMar>
            <w:vAlign w:val="center"/>
          </w:tcPr>
          <w:p w14:paraId="1EF89A1A"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8</w:t>
            </w:r>
          </w:p>
        </w:tc>
        <w:tc>
          <w:tcPr>
            <w:tcW w:w="1560" w:type="dxa"/>
            <w:tcMar>
              <w:top w:w="0" w:type="dxa"/>
              <w:left w:w="108" w:type="dxa"/>
              <w:bottom w:w="0" w:type="dxa"/>
              <w:right w:w="108" w:type="dxa"/>
            </w:tcMar>
            <w:vAlign w:val="center"/>
          </w:tcPr>
          <w:p w14:paraId="423C8AEC"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 </w:t>
            </w:r>
          </w:p>
        </w:tc>
      </w:tr>
      <w:tr w:rsidR="00577D47" w:rsidRPr="00772FB3" w14:paraId="113B392B" w14:textId="77777777">
        <w:trPr>
          <w:trHeight w:val="48"/>
        </w:trPr>
        <w:tc>
          <w:tcPr>
            <w:tcW w:w="4812" w:type="dxa"/>
            <w:tcMar>
              <w:top w:w="0" w:type="dxa"/>
              <w:left w:w="108" w:type="dxa"/>
              <w:bottom w:w="0" w:type="dxa"/>
              <w:right w:w="108" w:type="dxa"/>
            </w:tcMar>
            <w:vAlign w:val="center"/>
          </w:tcPr>
          <w:p w14:paraId="4C01DC2C"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обслуговуючого персоналу</w:t>
            </w:r>
          </w:p>
        </w:tc>
        <w:tc>
          <w:tcPr>
            <w:tcW w:w="1559" w:type="dxa"/>
            <w:tcMar>
              <w:top w:w="0" w:type="dxa"/>
              <w:left w:w="108" w:type="dxa"/>
              <w:bottom w:w="0" w:type="dxa"/>
              <w:right w:w="108" w:type="dxa"/>
            </w:tcMar>
            <w:vAlign w:val="center"/>
          </w:tcPr>
          <w:p w14:paraId="7E685235"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9</w:t>
            </w:r>
          </w:p>
        </w:tc>
        <w:tc>
          <w:tcPr>
            <w:tcW w:w="1559" w:type="dxa"/>
            <w:tcMar>
              <w:top w:w="0" w:type="dxa"/>
              <w:left w:w="108" w:type="dxa"/>
              <w:bottom w:w="0" w:type="dxa"/>
              <w:right w:w="108" w:type="dxa"/>
            </w:tcMar>
            <w:vAlign w:val="center"/>
          </w:tcPr>
          <w:p w14:paraId="0326AD60"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6</w:t>
            </w:r>
          </w:p>
        </w:tc>
        <w:tc>
          <w:tcPr>
            <w:tcW w:w="1560" w:type="dxa"/>
            <w:tcMar>
              <w:top w:w="0" w:type="dxa"/>
              <w:left w:w="108" w:type="dxa"/>
              <w:bottom w:w="0" w:type="dxa"/>
              <w:right w:w="108" w:type="dxa"/>
            </w:tcMar>
            <w:vAlign w:val="center"/>
          </w:tcPr>
          <w:p w14:paraId="7DD5E18F"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r>
      <w:tr w:rsidR="00577D47" w:rsidRPr="00772FB3" w14:paraId="5C8B8944" w14:textId="77777777">
        <w:trPr>
          <w:trHeight w:val="48"/>
        </w:trPr>
        <w:tc>
          <w:tcPr>
            <w:tcW w:w="4812" w:type="dxa"/>
            <w:tcMar>
              <w:top w:w="0" w:type="dxa"/>
              <w:left w:w="108" w:type="dxa"/>
              <w:bottom w:w="0" w:type="dxa"/>
              <w:right w:w="108" w:type="dxa"/>
            </w:tcMar>
            <w:vAlign w:val="center"/>
          </w:tcPr>
          <w:p w14:paraId="280CE7BC"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працівників, які надають соціальні послуги, у тому числі:</w:t>
            </w:r>
          </w:p>
        </w:tc>
        <w:tc>
          <w:tcPr>
            <w:tcW w:w="1559" w:type="dxa"/>
            <w:tcMar>
              <w:top w:w="0" w:type="dxa"/>
              <w:left w:w="108" w:type="dxa"/>
              <w:bottom w:w="0" w:type="dxa"/>
              <w:right w:w="108" w:type="dxa"/>
            </w:tcMar>
            <w:vAlign w:val="center"/>
          </w:tcPr>
          <w:p w14:paraId="1222EB38"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 </w:t>
            </w:r>
          </w:p>
        </w:tc>
        <w:tc>
          <w:tcPr>
            <w:tcW w:w="1559" w:type="dxa"/>
            <w:tcMar>
              <w:top w:w="0" w:type="dxa"/>
              <w:left w:w="108" w:type="dxa"/>
              <w:bottom w:w="0" w:type="dxa"/>
              <w:right w:w="108" w:type="dxa"/>
            </w:tcMar>
            <w:vAlign w:val="center"/>
          </w:tcPr>
          <w:p w14:paraId="60A6879A"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 </w:t>
            </w:r>
          </w:p>
        </w:tc>
        <w:tc>
          <w:tcPr>
            <w:tcW w:w="1560" w:type="dxa"/>
            <w:tcMar>
              <w:top w:w="0" w:type="dxa"/>
              <w:left w:w="108" w:type="dxa"/>
              <w:bottom w:w="0" w:type="dxa"/>
              <w:right w:w="108" w:type="dxa"/>
            </w:tcMar>
            <w:vAlign w:val="center"/>
          </w:tcPr>
          <w:p w14:paraId="6FAD0AFD"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 </w:t>
            </w:r>
          </w:p>
        </w:tc>
      </w:tr>
      <w:tr w:rsidR="00577D47" w:rsidRPr="00772FB3" w14:paraId="659AE0ED" w14:textId="77777777">
        <w:trPr>
          <w:trHeight w:val="48"/>
        </w:trPr>
        <w:tc>
          <w:tcPr>
            <w:tcW w:w="4812" w:type="dxa"/>
            <w:tcMar>
              <w:top w:w="0" w:type="dxa"/>
              <w:left w:w="108" w:type="dxa"/>
              <w:bottom w:w="0" w:type="dxa"/>
              <w:right w:w="108" w:type="dxa"/>
            </w:tcMar>
            <w:vAlign w:val="center"/>
          </w:tcPr>
          <w:p w14:paraId="701DCB32"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фахівець із соціальної роботи</w:t>
            </w:r>
          </w:p>
        </w:tc>
        <w:tc>
          <w:tcPr>
            <w:tcW w:w="1559" w:type="dxa"/>
            <w:tcMar>
              <w:top w:w="0" w:type="dxa"/>
              <w:left w:w="108" w:type="dxa"/>
              <w:bottom w:w="0" w:type="dxa"/>
              <w:right w:w="108" w:type="dxa"/>
            </w:tcMar>
            <w:vAlign w:val="center"/>
          </w:tcPr>
          <w:p w14:paraId="420920AB"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22</w:t>
            </w:r>
          </w:p>
        </w:tc>
        <w:tc>
          <w:tcPr>
            <w:tcW w:w="1559" w:type="dxa"/>
            <w:tcMar>
              <w:top w:w="0" w:type="dxa"/>
              <w:left w:w="108" w:type="dxa"/>
              <w:bottom w:w="0" w:type="dxa"/>
              <w:right w:w="108" w:type="dxa"/>
            </w:tcMar>
            <w:vAlign w:val="center"/>
          </w:tcPr>
          <w:p w14:paraId="73372259"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14</w:t>
            </w:r>
          </w:p>
        </w:tc>
        <w:tc>
          <w:tcPr>
            <w:tcW w:w="1560" w:type="dxa"/>
            <w:tcMar>
              <w:top w:w="0" w:type="dxa"/>
              <w:left w:w="108" w:type="dxa"/>
              <w:bottom w:w="0" w:type="dxa"/>
              <w:right w:w="108" w:type="dxa"/>
            </w:tcMar>
            <w:vAlign w:val="center"/>
          </w:tcPr>
          <w:p w14:paraId="252DB58E"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r>
      <w:tr w:rsidR="00577D47" w:rsidRPr="00772FB3" w14:paraId="1A92DE16" w14:textId="77777777">
        <w:trPr>
          <w:trHeight w:val="48"/>
        </w:trPr>
        <w:tc>
          <w:tcPr>
            <w:tcW w:w="4812" w:type="dxa"/>
            <w:tcMar>
              <w:top w:w="0" w:type="dxa"/>
              <w:left w:w="108" w:type="dxa"/>
              <w:bottom w:w="0" w:type="dxa"/>
              <w:right w:w="108" w:type="dxa"/>
            </w:tcMar>
            <w:vAlign w:val="center"/>
          </w:tcPr>
          <w:p w14:paraId="01B3C3DC"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соціальний працівник</w:t>
            </w:r>
          </w:p>
        </w:tc>
        <w:tc>
          <w:tcPr>
            <w:tcW w:w="1559" w:type="dxa"/>
            <w:tcMar>
              <w:top w:w="0" w:type="dxa"/>
              <w:left w:w="108" w:type="dxa"/>
              <w:bottom w:w="0" w:type="dxa"/>
              <w:right w:w="108" w:type="dxa"/>
            </w:tcMar>
            <w:vAlign w:val="center"/>
          </w:tcPr>
          <w:p w14:paraId="686D87A4"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c>
          <w:tcPr>
            <w:tcW w:w="1559" w:type="dxa"/>
            <w:tcMar>
              <w:top w:w="0" w:type="dxa"/>
              <w:left w:w="108" w:type="dxa"/>
              <w:bottom w:w="0" w:type="dxa"/>
              <w:right w:w="108" w:type="dxa"/>
            </w:tcMar>
            <w:vAlign w:val="center"/>
          </w:tcPr>
          <w:p w14:paraId="4CF98BAD"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c>
          <w:tcPr>
            <w:tcW w:w="1560" w:type="dxa"/>
            <w:tcMar>
              <w:top w:w="0" w:type="dxa"/>
              <w:left w:w="108" w:type="dxa"/>
              <w:bottom w:w="0" w:type="dxa"/>
              <w:right w:w="108" w:type="dxa"/>
            </w:tcMar>
            <w:vAlign w:val="center"/>
          </w:tcPr>
          <w:p w14:paraId="1C704850"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r>
      <w:tr w:rsidR="00577D47" w:rsidRPr="00772FB3" w14:paraId="73AF1BE9" w14:textId="77777777">
        <w:trPr>
          <w:trHeight w:val="48"/>
        </w:trPr>
        <w:tc>
          <w:tcPr>
            <w:tcW w:w="4812" w:type="dxa"/>
            <w:tcMar>
              <w:top w:w="0" w:type="dxa"/>
              <w:left w:w="108" w:type="dxa"/>
              <w:bottom w:w="0" w:type="dxa"/>
              <w:right w:w="108" w:type="dxa"/>
            </w:tcMar>
            <w:vAlign w:val="center"/>
          </w:tcPr>
          <w:p w14:paraId="0F5EAE3D"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соціальний робітник</w:t>
            </w:r>
          </w:p>
        </w:tc>
        <w:tc>
          <w:tcPr>
            <w:tcW w:w="1559" w:type="dxa"/>
            <w:tcMar>
              <w:top w:w="0" w:type="dxa"/>
              <w:left w:w="108" w:type="dxa"/>
              <w:bottom w:w="0" w:type="dxa"/>
              <w:right w:w="108" w:type="dxa"/>
            </w:tcMar>
            <w:vAlign w:val="center"/>
          </w:tcPr>
          <w:p w14:paraId="3E4F0F23"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c>
          <w:tcPr>
            <w:tcW w:w="1559" w:type="dxa"/>
            <w:tcMar>
              <w:top w:w="0" w:type="dxa"/>
              <w:left w:w="108" w:type="dxa"/>
              <w:bottom w:w="0" w:type="dxa"/>
              <w:right w:w="108" w:type="dxa"/>
            </w:tcMar>
            <w:vAlign w:val="center"/>
          </w:tcPr>
          <w:p w14:paraId="7A04754C"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c>
          <w:tcPr>
            <w:tcW w:w="1560" w:type="dxa"/>
            <w:tcMar>
              <w:top w:w="0" w:type="dxa"/>
              <w:left w:w="108" w:type="dxa"/>
              <w:bottom w:w="0" w:type="dxa"/>
              <w:right w:w="108" w:type="dxa"/>
            </w:tcMar>
            <w:vAlign w:val="center"/>
          </w:tcPr>
          <w:p w14:paraId="1814DEAC"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r>
      <w:tr w:rsidR="00577D47" w:rsidRPr="00772FB3" w14:paraId="7B9716CC" w14:textId="77777777">
        <w:trPr>
          <w:trHeight w:val="48"/>
        </w:trPr>
        <w:tc>
          <w:tcPr>
            <w:tcW w:w="4812" w:type="dxa"/>
            <w:tcMar>
              <w:top w:w="0" w:type="dxa"/>
              <w:left w:w="108" w:type="dxa"/>
              <w:bottom w:w="0" w:type="dxa"/>
              <w:right w:w="108" w:type="dxa"/>
            </w:tcMar>
            <w:vAlign w:val="center"/>
          </w:tcPr>
          <w:p w14:paraId="1FCEB906"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практичний психолог / психолог/ психолог установи соціального захисту</w:t>
            </w:r>
          </w:p>
        </w:tc>
        <w:tc>
          <w:tcPr>
            <w:tcW w:w="1559" w:type="dxa"/>
            <w:tcMar>
              <w:top w:w="0" w:type="dxa"/>
              <w:left w:w="108" w:type="dxa"/>
              <w:bottom w:w="0" w:type="dxa"/>
              <w:right w:w="108" w:type="dxa"/>
            </w:tcMar>
            <w:vAlign w:val="center"/>
          </w:tcPr>
          <w:p w14:paraId="589CECED"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w:t>
            </w:r>
          </w:p>
        </w:tc>
        <w:tc>
          <w:tcPr>
            <w:tcW w:w="1559" w:type="dxa"/>
            <w:tcMar>
              <w:top w:w="0" w:type="dxa"/>
              <w:left w:w="108" w:type="dxa"/>
              <w:bottom w:w="0" w:type="dxa"/>
              <w:right w:w="108" w:type="dxa"/>
            </w:tcMar>
            <w:vAlign w:val="center"/>
          </w:tcPr>
          <w:p w14:paraId="173A2075"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1</w:t>
            </w:r>
          </w:p>
        </w:tc>
        <w:tc>
          <w:tcPr>
            <w:tcW w:w="1560" w:type="dxa"/>
            <w:tcMar>
              <w:top w:w="0" w:type="dxa"/>
              <w:left w:w="108" w:type="dxa"/>
              <w:bottom w:w="0" w:type="dxa"/>
              <w:right w:w="108" w:type="dxa"/>
            </w:tcMar>
            <w:vAlign w:val="center"/>
          </w:tcPr>
          <w:p w14:paraId="2BFBF29C"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r>
      <w:tr w:rsidR="00577D47" w:rsidRPr="00772FB3" w14:paraId="0B9EBC5F" w14:textId="77777777">
        <w:trPr>
          <w:trHeight w:val="48"/>
        </w:trPr>
        <w:tc>
          <w:tcPr>
            <w:tcW w:w="4812" w:type="dxa"/>
            <w:tcMar>
              <w:top w:w="0" w:type="dxa"/>
              <w:left w:w="108" w:type="dxa"/>
              <w:bottom w:w="0" w:type="dxa"/>
              <w:right w:w="108" w:type="dxa"/>
            </w:tcMar>
            <w:vAlign w:val="center"/>
          </w:tcPr>
          <w:p w14:paraId="6E527EED"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педагог соціальний</w:t>
            </w:r>
          </w:p>
        </w:tc>
        <w:tc>
          <w:tcPr>
            <w:tcW w:w="1559" w:type="dxa"/>
            <w:tcMar>
              <w:top w:w="0" w:type="dxa"/>
              <w:left w:w="108" w:type="dxa"/>
              <w:bottom w:w="0" w:type="dxa"/>
              <w:right w:w="108" w:type="dxa"/>
            </w:tcMar>
            <w:vAlign w:val="center"/>
          </w:tcPr>
          <w:p w14:paraId="6DDC3CCF"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c>
          <w:tcPr>
            <w:tcW w:w="1559" w:type="dxa"/>
            <w:tcMar>
              <w:top w:w="0" w:type="dxa"/>
              <w:left w:w="108" w:type="dxa"/>
              <w:bottom w:w="0" w:type="dxa"/>
              <w:right w:w="108" w:type="dxa"/>
            </w:tcMar>
            <w:vAlign w:val="center"/>
          </w:tcPr>
          <w:p w14:paraId="3515D500"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c>
          <w:tcPr>
            <w:tcW w:w="1560" w:type="dxa"/>
            <w:tcMar>
              <w:top w:w="0" w:type="dxa"/>
              <w:left w:w="108" w:type="dxa"/>
              <w:bottom w:w="0" w:type="dxa"/>
              <w:right w:w="108" w:type="dxa"/>
            </w:tcMar>
            <w:vAlign w:val="center"/>
          </w:tcPr>
          <w:p w14:paraId="219927F6"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r>
      <w:tr w:rsidR="00577D47" w:rsidRPr="00772FB3" w14:paraId="30DE5052" w14:textId="77777777">
        <w:trPr>
          <w:trHeight w:val="48"/>
        </w:trPr>
        <w:tc>
          <w:tcPr>
            <w:tcW w:w="4812" w:type="dxa"/>
            <w:tcMar>
              <w:top w:w="0" w:type="dxa"/>
              <w:left w:w="108" w:type="dxa"/>
              <w:bottom w:w="0" w:type="dxa"/>
              <w:right w:w="108" w:type="dxa"/>
            </w:tcMar>
            <w:vAlign w:val="center"/>
          </w:tcPr>
          <w:p w14:paraId="63AD3E3C"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вихователь</w:t>
            </w:r>
          </w:p>
        </w:tc>
        <w:tc>
          <w:tcPr>
            <w:tcW w:w="1559" w:type="dxa"/>
            <w:tcMar>
              <w:top w:w="0" w:type="dxa"/>
              <w:left w:w="108" w:type="dxa"/>
              <w:bottom w:w="0" w:type="dxa"/>
              <w:right w:w="108" w:type="dxa"/>
            </w:tcMar>
            <w:vAlign w:val="center"/>
          </w:tcPr>
          <w:p w14:paraId="083966B5"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c>
          <w:tcPr>
            <w:tcW w:w="1559" w:type="dxa"/>
            <w:tcMar>
              <w:top w:w="0" w:type="dxa"/>
              <w:left w:w="108" w:type="dxa"/>
              <w:bottom w:w="0" w:type="dxa"/>
              <w:right w:w="108" w:type="dxa"/>
            </w:tcMar>
            <w:vAlign w:val="center"/>
          </w:tcPr>
          <w:p w14:paraId="1D25D83E"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c>
          <w:tcPr>
            <w:tcW w:w="1560" w:type="dxa"/>
            <w:tcMar>
              <w:top w:w="0" w:type="dxa"/>
              <w:left w:w="108" w:type="dxa"/>
              <w:bottom w:w="0" w:type="dxa"/>
              <w:right w:w="108" w:type="dxa"/>
            </w:tcMar>
            <w:vAlign w:val="center"/>
          </w:tcPr>
          <w:p w14:paraId="4FE575A0"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r>
      <w:tr w:rsidR="00577D47" w:rsidRPr="00772FB3" w14:paraId="4FB3CD79" w14:textId="77777777">
        <w:trPr>
          <w:trHeight w:val="48"/>
        </w:trPr>
        <w:tc>
          <w:tcPr>
            <w:tcW w:w="4812" w:type="dxa"/>
            <w:tcMar>
              <w:top w:w="0" w:type="dxa"/>
              <w:left w:w="108" w:type="dxa"/>
              <w:bottom w:w="0" w:type="dxa"/>
              <w:right w:w="108" w:type="dxa"/>
            </w:tcMar>
            <w:vAlign w:val="center"/>
          </w:tcPr>
          <w:p w14:paraId="5BBC216B"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помічник вихователя</w:t>
            </w:r>
          </w:p>
        </w:tc>
        <w:tc>
          <w:tcPr>
            <w:tcW w:w="1559" w:type="dxa"/>
            <w:tcMar>
              <w:top w:w="0" w:type="dxa"/>
              <w:left w:w="108" w:type="dxa"/>
              <w:bottom w:w="0" w:type="dxa"/>
              <w:right w:w="108" w:type="dxa"/>
            </w:tcMar>
            <w:vAlign w:val="center"/>
          </w:tcPr>
          <w:p w14:paraId="5B5AF896"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c>
          <w:tcPr>
            <w:tcW w:w="1559" w:type="dxa"/>
            <w:tcMar>
              <w:top w:w="0" w:type="dxa"/>
              <w:left w:w="108" w:type="dxa"/>
              <w:bottom w:w="0" w:type="dxa"/>
              <w:right w:w="108" w:type="dxa"/>
            </w:tcMar>
            <w:vAlign w:val="center"/>
          </w:tcPr>
          <w:p w14:paraId="4BFF6FDA"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c>
          <w:tcPr>
            <w:tcW w:w="1560" w:type="dxa"/>
            <w:tcMar>
              <w:top w:w="0" w:type="dxa"/>
              <w:left w:w="108" w:type="dxa"/>
              <w:bottom w:w="0" w:type="dxa"/>
              <w:right w:w="108" w:type="dxa"/>
            </w:tcMar>
            <w:vAlign w:val="center"/>
          </w:tcPr>
          <w:p w14:paraId="2172E47A"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r>
      <w:tr w:rsidR="00577D47" w:rsidRPr="00772FB3" w14:paraId="77B30AC3" w14:textId="77777777">
        <w:trPr>
          <w:trHeight w:val="48"/>
        </w:trPr>
        <w:tc>
          <w:tcPr>
            <w:tcW w:w="4812" w:type="dxa"/>
            <w:tcMar>
              <w:top w:w="0" w:type="dxa"/>
              <w:left w:w="108" w:type="dxa"/>
              <w:bottom w:w="0" w:type="dxa"/>
              <w:right w:w="108" w:type="dxa"/>
            </w:tcMar>
            <w:vAlign w:val="center"/>
          </w:tcPr>
          <w:p w14:paraId="3FDE7ACA"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вихователь соціальний по роботі з дітьми з інвалідністю</w:t>
            </w:r>
          </w:p>
        </w:tc>
        <w:tc>
          <w:tcPr>
            <w:tcW w:w="1559" w:type="dxa"/>
            <w:tcMar>
              <w:top w:w="0" w:type="dxa"/>
              <w:left w:w="108" w:type="dxa"/>
              <w:bottom w:w="0" w:type="dxa"/>
              <w:right w:w="108" w:type="dxa"/>
            </w:tcMar>
            <w:vAlign w:val="center"/>
          </w:tcPr>
          <w:p w14:paraId="55197D6F"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c>
          <w:tcPr>
            <w:tcW w:w="1559" w:type="dxa"/>
            <w:tcMar>
              <w:top w:w="0" w:type="dxa"/>
              <w:left w:w="108" w:type="dxa"/>
              <w:bottom w:w="0" w:type="dxa"/>
              <w:right w:w="108" w:type="dxa"/>
            </w:tcMar>
            <w:vAlign w:val="center"/>
          </w:tcPr>
          <w:p w14:paraId="4DEDF44C"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c>
          <w:tcPr>
            <w:tcW w:w="1560" w:type="dxa"/>
            <w:tcMar>
              <w:top w:w="0" w:type="dxa"/>
              <w:left w:w="108" w:type="dxa"/>
              <w:bottom w:w="0" w:type="dxa"/>
              <w:right w:w="108" w:type="dxa"/>
            </w:tcMar>
            <w:vAlign w:val="center"/>
          </w:tcPr>
          <w:p w14:paraId="3CC1F3CE"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r>
      <w:tr w:rsidR="00577D47" w:rsidRPr="00772FB3" w14:paraId="382302B9" w14:textId="77777777">
        <w:trPr>
          <w:trHeight w:val="48"/>
        </w:trPr>
        <w:tc>
          <w:tcPr>
            <w:tcW w:w="4812" w:type="dxa"/>
            <w:tcMar>
              <w:top w:w="0" w:type="dxa"/>
              <w:left w:w="108" w:type="dxa"/>
              <w:bottom w:w="0" w:type="dxa"/>
              <w:right w:w="108" w:type="dxa"/>
            </w:tcMar>
            <w:vAlign w:val="center"/>
          </w:tcPr>
          <w:p w14:paraId="2AB0CE62"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асистент вихователя соціального по роботі з дітьми з інвалідністю</w:t>
            </w:r>
          </w:p>
        </w:tc>
        <w:tc>
          <w:tcPr>
            <w:tcW w:w="1559" w:type="dxa"/>
            <w:tcMar>
              <w:top w:w="0" w:type="dxa"/>
              <w:left w:w="108" w:type="dxa"/>
              <w:bottom w:w="0" w:type="dxa"/>
              <w:right w:w="108" w:type="dxa"/>
            </w:tcMar>
            <w:vAlign w:val="center"/>
          </w:tcPr>
          <w:p w14:paraId="5BEA3CAC"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c>
          <w:tcPr>
            <w:tcW w:w="1559" w:type="dxa"/>
            <w:tcMar>
              <w:top w:w="0" w:type="dxa"/>
              <w:left w:w="108" w:type="dxa"/>
              <w:bottom w:w="0" w:type="dxa"/>
              <w:right w:w="108" w:type="dxa"/>
            </w:tcMar>
            <w:vAlign w:val="center"/>
          </w:tcPr>
          <w:p w14:paraId="44267FBB"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c>
          <w:tcPr>
            <w:tcW w:w="1560" w:type="dxa"/>
            <w:tcMar>
              <w:top w:w="0" w:type="dxa"/>
              <w:left w:w="108" w:type="dxa"/>
              <w:bottom w:w="0" w:type="dxa"/>
              <w:right w:w="108" w:type="dxa"/>
            </w:tcMar>
            <w:vAlign w:val="center"/>
          </w:tcPr>
          <w:p w14:paraId="13FEFC55"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r>
      <w:tr w:rsidR="00577D47" w:rsidRPr="00772FB3" w14:paraId="31E0A04D" w14:textId="77777777">
        <w:trPr>
          <w:trHeight w:val="48"/>
        </w:trPr>
        <w:tc>
          <w:tcPr>
            <w:tcW w:w="4812" w:type="dxa"/>
            <w:tcMar>
              <w:top w:w="0" w:type="dxa"/>
              <w:left w:w="108" w:type="dxa"/>
              <w:bottom w:w="0" w:type="dxa"/>
              <w:right w:w="108" w:type="dxa"/>
            </w:tcMar>
            <w:vAlign w:val="center"/>
          </w:tcPr>
          <w:p w14:paraId="322C55BD"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логопед</w:t>
            </w:r>
          </w:p>
        </w:tc>
        <w:tc>
          <w:tcPr>
            <w:tcW w:w="1559" w:type="dxa"/>
            <w:tcMar>
              <w:top w:w="0" w:type="dxa"/>
              <w:left w:w="108" w:type="dxa"/>
              <w:bottom w:w="0" w:type="dxa"/>
              <w:right w:w="108" w:type="dxa"/>
            </w:tcMar>
            <w:vAlign w:val="center"/>
          </w:tcPr>
          <w:p w14:paraId="69E20807"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c>
          <w:tcPr>
            <w:tcW w:w="1559" w:type="dxa"/>
            <w:tcMar>
              <w:top w:w="0" w:type="dxa"/>
              <w:left w:w="108" w:type="dxa"/>
              <w:bottom w:w="0" w:type="dxa"/>
              <w:right w:w="108" w:type="dxa"/>
            </w:tcMar>
            <w:vAlign w:val="center"/>
          </w:tcPr>
          <w:p w14:paraId="1F5AE29D"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c>
          <w:tcPr>
            <w:tcW w:w="1560" w:type="dxa"/>
            <w:tcMar>
              <w:top w:w="0" w:type="dxa"/>
              <w:left w:w="108" w:type="dxa"/>
              <w:bottom w:w="0" w:type="dxa"/>
              <w:right w:w="108" w:type="dxa"/>
            </w:tcMar>
            <w:vAlign w:val="center"/>
          </w:tcPr>
          <w:p w14:paraId="7CB4745A"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r>
      <w:tr w:rsidR="00577D47" w:rsidRPr="00772FB3" w14:paraId="063F71ED" w14:textId="77777777">
        <w:trPr>
          <w:trHeight w:val="48"/>
        </w:trPr>
        <w:tc>
          <w:tcPr>
            <w:tcW w:w="4812" w:type="dxa"/>
            <w:tcMar>
              <w:top w:w="0" w:type="dxa"/>
              <w:left w:w="108" w:type="dxa"/>
              <w:bottom w:w="0" w:type="dxa"/>
              <w:right w:w="108" w:type="dxa"/>
            </w:tcMar>
            <w:vAlign w:val="center"/>
          </w:tcPr>
          <w:p w14:paraId="11726A57"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 xml:space="preserve">вчитель спеціальної освіти </w:t>
            </w:r>
            <w:r w:rsidRPr="00772FB3">
              <w:rPr>
                <w:rFonts w:ascii="Times New Roman" w:eastAsia="Times New Roman" w:hAnsi="Times New Roman" w:cs="Times New Roman"/>
                <w:sz w:val="24"/>
                <w:szCs w:val="24"/>
              </w:rPr>
              <w:br/>
              <w:t> (вчитель-дефектолог)</w:t>
            </w:r>
          </w:p>
        </w:tc>
        <w:tc>
          <w:tcPr>
            <w:tcW w:w="1559" w:type="dxa"/>
            <w:tcMar>
              <w:top w:w="0" w:type="dxa"/>
              <w:left w:w="108" w:type="dxa"/>
              <w:bottom w:w="0" w:type="dxa"/>
              <w:right w:w="108" w:type="dxa"/>
            </w:tcMar>
            <w:vAlign w:val="center"/>
          </w:tcPr>
          <w:p w14:paraId="6D664034"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c>
          <w:tcPr>
            <w:tcW w:w="1559" w:type="dxa"/>
            <w:tcMar>
              <w:top w:w="0" w:type="dxa"/>
              <w:left w:w="108" w:type="dxa"/>
              <w:bottom w:w="0" w:type="dxa"/>
              <w:right w:w="108" w:type="dxa"/>
            </w:tcMar>
            <w:vAlign w:val="center"/>
          </w:tcPr>
          <w:p w14:paraId="06B9F85D"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c>
          <w:tcPr>
            <w:tcW w:w="1560" w:type="dxa"/>
            <w:tcMar>
              <w:top w:w="0" w:type="dxa"/>
              <w:left w:w="108" w:type="dxa"/>
              <w:bottom w:w="0" w:type="dxa"/>
              <w:right w:w="108" w:type="dxa"/>
            </w:tcMar>
            <w:vAlign w:val="center"/>
          </w:tcPr>
          <w:p w14:paraId="2779C9CC"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r>
      <w:tr w:rsidR="00577D47" w:rsidRPr="00772FB3" w14:paraId="62655FC0" w14:textId="77777777">
        <w:trPr>
          <w:trHeight w:val="48"/>
        </w:trPr>
        <w:tc>
          <w:tcPr>
            <w:tcW w:w="4812" w:type="dxa"/>
            <w:tcMar>
              <w:top w:w="0" w:type="dxa"/>
              <w:left w:w="108" w:type="dxa"/>
              <w:bottom w:w="0" w:type="dxa"/>
              <w:right w:w="108" w:type="dxa"/>
            </w:tcMar>
            <w:vAlign w:val="center"/>
          </w:tcPr>
          <w:p w14:paraId="4B024A45"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фізичний терапевт</w:t>
            </w:r>
          </w:p>
        </w:tc>
        <w:tc>
          <w:tcPr>
            <w:tcW w:w="1559" w:type="dxa"/>
            <w:tcMar>
              <w:top w:w="0" w:type="dxa"/>
              <w:left w:w="108" w:type="dxa"/>
              <w:bottom w:w="0" w:type="dxa"/>
              <w:right w:w="108" w:type="dxa"/>
            </w:tcMar>
            <w:vAlign w:val="center"/>
          </w:tcPr>
          <w:p w14:paraId="31E8033F"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c>
          <w:tcPr>
            <w:tcW w:w="1559" w:type="dxa"/>
            <w:tcMar>
              <w:top w:w="0" w:type="dxa"/>
              <w:left w:w="108" w:type="dxa"/>
              <w:bottom w:w="0" w:type="dxa"/>
              <w:right w:w="108" w:type="dxa"/>
            </w:tcMar>
            <w:vAlign w:val="center"/>
          </w:tcPr>
          <w:p w14:paraId="2CD15AFC"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c>
          <w:tcPr>
            <w:tcW w:w="1560" w:type="dxa"/>
            <w:tcMar>
              <w:top w:w="0" w:type="dxa"/>
              <w:left w:w="108" w:type="dxa"/>
              <w:bottom w:w="0" w:type="dxa"/>
              <w:right w:w="108" w:type="dxa"/>
            </w:tcMar>
            <w:vAlign w:val="center"/>
          </w:tcPr>
          <w:p w14:paraId="769C39E1"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r>
      <w:tr w:rsidR="00577D47" w:rsidRPr="00772FB3" w14:paraId="6E63A3F3" w14:textId="77777777">
        <w:trPr>
          <w:trHeight w:val="48"/>
        </w:trPr>
        <w:tc>
          <w:tcPr>
            <w:tcW w:w="4812" w:type="dxa"/>
            <w:tcMar>
              <w:top w:w="0" w:type="dxa"/>
              <w:left w:w="108" w:type="dxa"/>
              <w:bottom w:w="0" w:type="dxa"/>
              <w:right w:w="108" w:type="dxa"/>
            </w:tcMar>
            <w:vAlign w:val="center"/>
          </w:tcPr>
          <w:p w14:paraId="6617420F"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вчитель-реабілітолог</w:t>
            </w:r>
          </w:p>
        </w:tc>
        <w:tc>
          <w:tcPr>
            <w:tcW w:w="1559" w:type="dxa"/>
            <w:tcMar>
              <w:top w:w="0" w:type="dxa"/>
              <w:left w:w="108" w:type="dxa"/>
              <w:bottom w:w="0" w:type="dxa"/>
              <w:right w:w="108" w:type="dxa"/>
            </w:tcMar>
            <w:vAlign w:val="center"/>
          </w:tcPr>
          <w:p w14:paraId="254E1636"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c>
          <w:tcPr>
            <w:tcW w:w="1559" w:type="dxa"/>
            <w:tcMar>
              <w:top w:w="0" w:type="dxa"/>
              <w:left w:w="108" w:type="dxa"/>
              <w:bottom w:w="0" w:type="dxa"/>
              <w:right w:w="108" w:type="dxa"/>
            </w:tcMar>
            <w:vAlign w:val="center"/>
          </w:tcPr>
          <w:p w14:paraId="3FB6EA83"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c>
          <w:tcPr>
            <w:tcW w:w="1560" w:type="dxa"/>
            <w:tcMar>
              <w:top w:w="0" w:type="dxa"/>
              <w:left w:w="108" w:type="dxa"/>
              <w:bottom w:w="0" w:type="dxa"/>
              <w:right w:w="108" w:type="dxa"/>
            </w:tcMar>
            <w:vAlign w:val="center"/>
          </w:tcPr>
          <w:p w14:paraId="674F75B6"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r>
      <w:tr w:rsidR="00577D47" w:rsidRPr="00772FB3" w14:paraId="1A2B6287" w14:textId="77777777">
        <w:trPr>
          <w:trHeight w:val="48"/>
        </w:trPr>
        <w:tc>
          <w:tcPr>
            <w:tcW w:w="4812" w:type="dxa"/>
            <w:tcMar>
              <w:top w:w="0" w:type="dxa"/>
              <w:left w:w="108" w:type="dxa"/>
              <w:bottom w:w="0" w:type="dxa"/>
              <w:right w:w="108" w:type="dxa"/>
            </w:tcMar>
            <w:vAlign w:val="center"/>
          </w:tcPr>
          <w:p w14:paraId="7F95A380"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ерготерапевт</w:t>
            </w:r>
          </w:p>
        </w:tc>
        <w:tc>
          <w:tcPr>
            <w:tcW w:w="1559" w:type="dxa"/>
            <w:tcMar>
              <w:top w:w="0" w:type="dxa"/>
              <w:left w:w="108" w:type="dxa"/>
              <w:bottom w:w="0" w:type="dxa"/>
              <w:right w:w="108" w:type="dxa"/>
            </w:tcMar>
            <w:vAlign w:val="center"/>
          </w:tcPr>
          <w:p w14:paraId="2AAE5A04"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c>
          <w:tcPr>
            <w:tcW w:w="1559" w:type="dxa"/>
            <w:tcMar>
              <w:top w:w="0" w:type="dxa"/>
              <w:left w:w="108" w:type="dxa"/>
              <w:bottom w:w="0" w:type="dxa"/>
              <w:right w:w="108" w:type="dxa"/>
            </w:tcMar>
            <w:vAlign w:val="center"/>
          </w:tcPr>
          <w:p w14:paraId="7DC0104F"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c>
          <w:tcPr>
            <w:tcW w:w="1560" w:type="dxa"/>
            <w:tcMar>
              <w:top w:w="0" w:type="dxa"/>
              <w:left w:w="108" w:type="dxa"/>
              <w:bottom w:w="0" w:type="dxa"/>
              <w:right w:w="108" w:type="dxa"/>
            </w:tcMar>
            <w:vAlign w:val="center"/>
          </w:tcPr>
          <w:p w14:paraId="4C3EA421"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r>
      <w:tr w:rsidR="00577D47" w:rsidRPr="00772FB3" w14:paraId="165CC4E8" w14:textId="77777777">
        <w:trPr>
          <w:trHeight w:val="48"/>
        </w:trPr>
        <w:tc>
          <w:tcPr>
            <w:tcW w:w="4812" w:type="dxa"/>
            <w:tcMar>
              <w:top w:w="0" w:type="dxa"/>
              <w:left w:w="108" w:type="dxa"/>
              <w:bottom w:w="0" w:type="dxa"/>
              <w:right w:w="108" w:type="dxa"/>
            </w:tcMar>
            <w:vAlign w:val="center"/>
          </w:tcPr>
          <w:p w14:paraId="0D6F9509"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лікар-фізіотерапевт</w:t>
            </w:r>
          </w:p>
        </w:tc>
        <w:tc>
          <w:tcPr>
            <w:tcW w:w="1559" w:type="dxa"/>
            <w:tcMar>
              <w:top w:w="0" w:type="dxa"/>
              <w:left w:w="108" w:type="dxa"/>
              <w:bottom w:w="0" w:type="dxa"/>
              <w:right w:w="108" w:type="dxa"/>
            </w:tcMar>
            <w:vAlign w:val="center"/>
          </w:tcPr>
          <w:p w14:paraId="0CB53265"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c>
          <w:tcPr>
            <w:tcW w:w="1559" w:type="dxa"/>
            <w:tcMar>
              <w:top w:w="0" w:type="dxa"/>
              <w:left w:w="108" w:type="dxa"/>
              <w:bottom w:w="0" w:type="dxa"/>
              <w:right w:w="108" w:type="dxa"/>
            </w:tcMar>
            <w:vAlign w:val="center"/>
          </w:tcPr>
          <w:p w14:paraId="1E5B020B"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c>
          <w:tcPr>
            <w:tcW w:w="1560" w:type="dxa"/>
            <w:tcMar>
              <w:top w:w="0" w:type="dxa"/>
              <w:left w:w="108" w:type="dxa"/>
              <w:bottom w:w="0" w:type="dxa"/>
              <w:right w:w="108" w:type="dxa"/>
            </w:tcMar>
            <w:vAlign w:val="center"/>
          </w:tcPr>
          <w:p w14:paraId="246A2010"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r>
      <w:tr w:rsidR="00577D47" w:rsidRPr="00772FB3" w14:paraId="397C5903" w14:textId="77777777">
        <w:trPr>
          <w:trHeight w:val="48"/>
        </w:trPr>
        <w:tc>
          <w:tcPr>
            <w:tcW w:w="4812" w:type="dxa"/>
            <w:tcMar>
              <w:top w:w="0" w:type="dxa"/>
              <w:left w:w="108" w:type="dxa"/>
              <w:bottom w:w="0" w:type="dxa"/>
              <w:right w:w="108" w:type="dxa"/>
            </w:tcMar>
            <w:vAlign w:val="center"/>
          </w:tcPr>
          <w:p w14:paraId="7FFAA981"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лікар-невролог дитячий</w:t>
            </w:r>
          </w:p>
        </w:tc>
        <w:tc>
          <w:tcPr>
            <w:tcW w:w="1559" w:type="dxa"/>
            <w:tcMar>
              <w:top w:w="0" w:type="dxa"/>
              <w:left w:w="108" w:type="dxa"/>
              <w:bottom w:w="0" w:type="dxa"/>
              <w:right w:w="108" w:type="dxa"/>
            </w:tcMar>
            <w:vAlign w:val="center"/>
          </w:tcPr>
          <w:p w14:paraId="4E45C707"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c>
          <w:tcPr>
            <w:tcW w:w="1559" w:type="dxa"/>
            <w:tcMar>
              <w:top w:w="0" w:type="dxa"/>
              <w:left w:w="108" w:type="dxa"/>
              <w:bottom w:w="0" w:type="dxa"/>
              <w:right w:w="108" w:type="dxa"/>
            </w:tcMar>
            <w:vAlign w:val="center"/>
          </w:tcPr>
          <w:p w14:paraId="65F13979"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c>
          <w:tcPr>
            <w:tcW w:w="1560" w:type="dxa"/>
            <w:tcMar>
              <w:top w:w="0" w:type="dxa"/>
              <w:left w:w="108" w:type="dxa"/>
              <w:bottom w:w="0" w:type="dxa"/>
              <w:right w:w="108" w:type="dxa"/>
            </w:tcMar>
            <w:vAlign w:val="center"/>
          </w:tcPr>
          <w:p w14:paraId="7236C04E"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r>
      <w:tr w:rsidR="00577D47" w:rsidRPr="00772FB3" w14:paraId="39344383" w14:textId="77777777">
        <w:trPr>
          <w:trHeight w:val="48"/>
        </w:trPr>
        <w:tc>
          <w:tcPr>
            <w:tcW w:w="4812" w:type="dxa"/>
            <w:tcMar>
              <w:top w:w="0" w:type="dxa"/>
              <w:left w:w="108" w:type="dxa"/>
              <w:bottom w:w="0" w:type="dxa"/>
              <w:right w:w="108" w:type="dxa"/>
            </w:tcMar>
            <w:vAlign w:val="center"/>
          </w:tcPr>
          <w:p w14:paraId="726F987C"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лікар-психіатр дитячий</w:t>
            </w:r>
          </w:p>
        </w:tc>
        <w:tc>
          <w:tcPr>
            <w:tcW w:w="1559" w:type="dxa"/>
            <w:tcMar>
              <w:top w:w="0" w:type="dxa"/>
              <w:left w:w="108" w:type="dxa"/>
              <w:bottom w:w="0" w:type="dxa"/>
              <w:right w:w="108" w:type="dxa"/>
            </w:tcMar>
            <w:vAlign w:val="center"/>
          </w:tcPr>
          <w:p w14:paraId="3E39C96E"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c>
          <w:tcPr>
            <w:tcW w:w="1559" w:type="dxa"/>
            <w:tcMar>
              <w:top w:w="0" w:type="dxa"/>
              <w:left w:w="108" w:type="dxa"/>
              <w:bottom w:w="0" w:type="dxa"/>
              <w:right w:w="108" w:type="dxa"/>
            </w:tcMar>
            <w:vAlign w:val="center"/>
          </w:tcPr>
          <w:p w14:paraId="49F14884"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c>
          <w:tcPr>
            <w:tcW w:w="1560" w:type="dxa"/>
            <w:tcMar>
              <w:top w:w="0" w:type="dxa"/>
              <w:left w:w="108" w:type="dxa"/>
              <w:bottom w:w="0" w:type="dxa"/>
              <w:right w:w="108" w:type="dxa"/>
            </w:tcMar>
            <w:vAlign w:val="center"/>
          </w:tcPr>
          <w:p w14:paraId="4877DBB3"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r>
      <w:tr w:rsidR="00577D47" w:rsidRPr="00772FB3" w14:paraId="165111FD" w14:textId="77777777">
        <w:trPr>
          <w:trHeight w:val="48"/>
        </w:trPr>
        <w:tc>
          <w:tcPr>
            <w:tcW w:w="4812" w:type="dxa"/>
            <w:tcMar>
              <w:top w:w="0" w:type="dxa"/>
              <w:left w:w="108" w:type="dxa"/>
              <w:bottom w:w="0" w:type="dxa"/>
              <w:right w:w="108" w:type="dxa"/>
            </w:tcMar>
            <w:vAlign w:val="center"/>
          </w:tcPr>
          <w:p w14:paraId="250EB822"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лікар загальної практики - сімейний лікар</w:t>
            </w:r>
          </w:p>
        </w:tc>
        <w:tc>
          <w:tcPr>
            <w:tcW w:w="1559" w:type="dxa"/>
            <w:tcMar>
              <w:top w:w="0" w:type="dxa"/>
              <w:left w:w="108" w:type="dxa"/>
              <w:bottom w:w="0" w:type="dxa"/>
              <w:right w:w="108" w:type="dxa"/>
            </w:tcMar>
            <w:vAlign w:val="center"/>
          </w:tcPr>
          <w:p w14:paraId="40BAA507"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c>
          <w:tcPr>
            <w:tcW w:w="1559" w:type="dxa"/>
            <w:tcMar>
              <w:top w:w="0" w:type="dxa"/>
              <w:left w:w="108" w:type="dxa"/>
              <w:bottom w:w="0" w:type="dxa"/>
              <w:right w:w="108" w:type="dxa"/>
            </w:tcMar>
            <w:vAlign w:val="center"/>
          </w:tcPr>
          <w:p w14:paraId="5359CB9E"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c>
          <w:tcPr>
            <w:tcW w:w="1560" w:type="dxa"/>
            <w:tcMar>
              <w:top w:w="0" w:type="dxa"/>
              <w:left w:w="108" w:type="dxa"/>
              <w:bottom w:w="0" w:type="dxa"/>
              <w:right w:w="108" w:type="dxa"/>
            </w:tcMar>
            <w:vAlign w:val="center"/>
          </w:tcPr>
          <w:p w14:paraId="36E55094"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r>
      <w:tr w:rsidR="00577D47" w:rsidRPr="00772FB3" w14:paraId="44290985" w14:textId="77777777">
        <w:trPr>
          <w:trHeight w:val="48"/>
        </w:trPr>
        <w:tc>
          <w:tcPr>
            <w:tcW w:w="4812" w:type="dxa"/>
            <w:tcMar>
              <w:top w:w="0" w:type="dxa"/>
              <w:left w:w="108" w:type="dxa"/>
              <w:bottom w:w="0" w:type="dxa"/>
              <w:right w:w="108" w:type="dxa"/>
            </w:tcMar>
            <w:vAlign w:val="center"/>
          </w:tcPr>
          <w:p w14:paraId="3F2BD0AE"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сестра медична (брат медичний)</w:t>
            </w:r>
          </w:p>
        </w:tc>
        <w:tc>
          <w:tcPr>
            <w:tcW w:w="1559" w:type="dxa"/>
            <w:tcMar>
              <w:top w:w="0" w:type="dxa"/>
              <w:left w:w="108" w:type="dxa"/>
              <w:bottom w:w="0" w:type="dxa"/>
              <w:right w:w="108" w:type="dxa"/>
            </w:tcMar>
            <w:vAlign w:val="center"/>
          </w:tcPr>
          <w:p w14:paraId="0EF17EC7"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1</w:t>
            </w:r>
          </w:p>
        </w:tc>
        <w:tc>
          <w:tcPr>
            <w:tcW w:w="1559" w:type="dxa"/>
            <w:tcMar>
              <w:top w:w="0" w:type="dxa"/>
              <w:left w:w="108" w:type="dxa"/>
              <w:bottom w:w="0" w:type="dxa"/>
              <w:right w:w="108" w:type="dxa"/>
            </w:tcMar>
            <w:vAlign w:val="center"/>
          </w:tcPr>
          <w:p w14:paraId="61994A6B"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c>
          <w:tcPr>
            <w:tcW w:w="1560" w:type="dxa"/>
            <w:tcMar>
              <w:top w:w="0" w:type="dxa"/>
              <w:left w:w="108" w:type="dxa"/>
              <w:bottom w:w="0" w:type="dxa"/>
              <w:right w:w="108" w:type="dxa"/>
            </w:tcMar>
            <w:vAlign w:val="center"/>
          </w:tcPr>
          <w:p w14:paraId="50C8D891"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r>
      <w:tr w:rsidR="00577D47" w:rsidRPr="00772FB3" w14:paraId="26A2CB3D" w14:textId="77777777">
        <w:trPr>
          <w:trHeight w:val="48"/>
        </w:trPr>
        <w:tc>
          <w:tcPr>
            <w:tcW w:w="4812" w:type="dxa"/>
            <w:tcMar>
              <w:top w:w="0" w:type="dxa"/>
              <w:left w:w="108" w:type="dxa"/>
              <w:bottom w:w="0" w:type="dxa"/>
              <w:right w:w="108" w:type="dxa"/>
            </w:tcMar>
            <w:vAlign w:val="center"/>
          </w:tcPr>
          <w:p w14:paraId="755EFACC"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Інші*</w:t>
            </w:r>
          </w:p>
          <w:p w14:paraId="57C848E3"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Фахівець із супроводу ветеранів війни та демобілізованих осіб та їхніх сімей.</w:t>
            </w:r>
          </w:p>
        </w:tc>
        <w:tc>
          <w:tcPr>
            <w:tcW w:w="1559" w:type="dxa"/>
            <w:tcMar>
              <w:top w:w="0" w:type="dxa"/>
              <w:left w:w="108" w:type="dxa"/>
              <w:bottom w:w="0" w:type="dxa"/>
              <w:right w:w="108" w:type="dxa"/>
            </w:tcMar>
            <w:vAlign w:val="center"/>
          </w:tcPr>
          <w:p w14:paraId="39A11225"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c>
          <w:tcPr>
            <w:tcW w:w="1559" w:type="dxa"/>
            <w:tcMar>
              <w:top w:w="0" w:type="dxa"/>
              <w:left w:w="108" w:type="dxa"/>
              <w:bottom w:w="0" w:type="dxa"/>
              <w:right w:w="108" w:type="dxa"/>
            </w:tcMar>
            <w:vAlign w:val="center"/>
          </w:tcPr>
          <w:p w14:paraId="7341DB92"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c>
          <w:tcPr>
            <w:tcW w:w="1560" w:type="dxa"/>
            <w:tcMar>
              <w:top w:w="0" w:type="dxa"/>
              <w:left w:w="108" w:type="dxa"/>
              <w:bottom w:w="0" w:type="dxa"/>
              <w:right w:w="108" w:type="dxa"/>
            </w:tcMar>
            <w:vAlign w:val="center"/>
          </w:tcPr>
          <w:p w14:paraId="409170D7"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r>
    </w:tbl>
    <w:p w14:paraId="4E5BA28D"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 xml:space="preserve">__________ </w:t>
      </w:r>
      <w:r w:rsidRPr="00772FB3">
        <w:rPr>
          <w:rFonts w:ascii="Times New Roman" w:eastAsia="Times New Roman" w:hAnsi="Times New Roman" w:cs="Times New Roman"/>
          <w:sz w:val="24"/>
          <w:szCs w:val="24"/>
        </w:rPr>
        <w:br/>
        <w:t xml:space="preserve"> * Вказати, які саме, згідно з </w:t>
      </w:r>
      <w:hyperlink r:id="rId20">
        <w:r w:rsidRPr="00772FB3">
          <w:rPr>
            <w:rFonts w:ascii="Times New Roman" w:eastAsia="Times New Roman" w:hAnsi="Times New Roman" w:cs="Times New Roman"/>
            <w:sz w:val="24"/>
            <w:szCs w:val="24"/>
            <w:u w:val="single"/>
          </w:rPr>
          <w:t>Національним класифікатором України ДК 003:2010 «Класифікатор професій»</w:t>
        </w:r>
      </w:hyperlink>
      <w:r w:rsidRPr="00772FB3">
        <w:rPr>
          <w:rFonts w:ascii="Times New Roman" w:eastAsia="Times New Roman" w:hAnsi="Times New Roman" w:cs="Times New Roman"/>
          <w:sz w:val="24"/>
          <w:szCs w:val="24"/>
        </w:rPr>
        <w:t xml:space="preserve">, затвердженим наказом Держспоживстандарту від 28 липня 2010 року </w:t>
      </w:r>
      <w:hyperlink r:id="rId21">
        <w:r w:rsidRPr="00772FB3">
          <w:rPr>
            <w:rFonts w:ascii="Times New Roman" w:eastAsia="Times New Roman" w:hAnsi="Times New Roman" w:cs="Times New Roman"/>
            <w:sz w:val="24"/>
            <w:szCs w:val="24"/>
            <w:u w:val="single"/>
          </w:rPr>
          <w:t>№ 327</w:t>
        </w:r>
      </w:hyperlink>
      <w:r w:rsidRPr="00772FB3">
        <w:rPr>
          <w:rFonts w:ascii="Times New Roman" w:eastAsia="Times New Roman" w:hAnsi="Times New Roman" w:cs="Times New Roman"/>
          <w:sz w:val="24"/>
          <w:szCs w:val="24"/>
        </w:rPr>
        <w:t xml:space="preserve">, та </w:t>
      </w:r>
      <w:hyperlink r:id="rId22" w:anchor="n11">
        <w:r w:rsidRPr="00772FB3">
          <w:rPr>
            <w:rFonts w:ascii="Times New Roman" w:eastAsia="Times New Roman" w:hAnsi="Times New Roman" w:cs="Times New Roman"/>
            <w:sz w:val="24"/>
            <w:szCs w:val="24"/>
            <w:u w:val="single"/>
          </w:rPr>
          <w:t>Випуском 80 «Соціальні послуги» Довідника кваліфікаційних характеристик професій працівників</w:t>
        </w:r>
      </w:hyperlink>
      <w:r w:rsidRPr="00772FB3">
        <w:rPr>
          <w:rFonts w:ascii="Times New Roman" w:eastAsia="Times New Roman" w:hAnsi="Times New Roman" w:cs="Times New Roman"/>
          <w:sz w:val="24"/>
          <w:szCs w:val="24"/>
        </w:rPr>
        <w:t>, затвердженим наказом Міністерства соціальної політики України 29 березня 2017 року № 518.</w:t>
      </w:r>
    </w:p>
    <w:p w14:paraId="2C77C853" w14:textId="77777777" w:rsidR="00006E69" w:rsidRPr="00772FB3" w:rsidRDefault="00006E69" w:rsidP="005C01DF">
      <w:pPr>
        <w:spacing w:line="240" w:lineRule="auto"/>
        <w:jc w:val="center"/>
        <w:rPr>
          <w:rFonts w:ascii="Times New Roman" w:eastAsia="Times New Roman" w:hAnsi="Times New Roman" w:cs="Times New Roman"/>
          <w:sz w:val="24"/>
          <w:szCs w:val="24"/>
        </w:rPr>
      </w:pPr>
    </w:p>
    <w:p w14:paraId="0A4CEE79"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Таблиця 2.2. Зведена інформація щодо надавачів соціальних послуг</w:t>
      </w:r>
    </w:p>
    <w:tbl>
      <w:tblPr>
        <w:tblStyle w:val="aff4"/>
        <w:tblW w:w="934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2"/>
        <w:gridCol w:w="2268"/>
        <w:gridCol w:w="2268"/>
      </w:tblGrid>
      <w:tr w:rsidR="00577D47" w:rsidRPr="00772FB3" w14:paraId="55BB86CC" w14:textId="77777777">
        <w:trPr>
          <w:trHeight w:val="48"/>
        </w:trPr>
        <w:tc>
          <w:tcPr>
            <w:tcW w:w="4812" w:type="dxa"/>
            <w:tcMar>
              <w:top w:w="0" w:type="dxa"/>
              <w:left w:w="108" w:type="dxa"/>
              <w:bottom w:w="0" w:type="dxa"/>
              <w:right w:w="108" w:type="dxa"/>
            </w:tcMar>
            <w:vAlign w:val="center"/>
          </w:tcPr>
          <w:p w14:paraId="44655506"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Зміст відомостей</w:t>
            </w:r>
          </w:p>
        </w:tc>
        <w:tc>
          <w:tcPr>
            <w:tcW w:w="2268" w:type="dxa"/>
            <w:tcMar>
              <w:top w:w="0" w:type="dxa"/>
              <w:left w:w="108" w:type="dxa"/>
              <w:bottom w:w="0" w:type="dxa"/>
              <w:right w:w="108" w:type="dxa"/>
            </w:tcMar>
            <w:vAlign w:val="center"/>
          </w:tcPr>
          <w:p w14:paraId="7E7BA270"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 xml:space="preserve">Інформація щодо надавачів соціальних послуг, що надають соціальні послуги на рівні територіальної </w:t>
            </w:r>
            <w:r w:rsidRPr="00772FB3">
              <w:rPr>
                <w:rFonts w:ascii="Times New Roman" w:eastAsia="Times New Roman" w:hAnsi="Times New Roman" w:cs="Times New Roman"/>
                <w:sz w:val="24"/>
                <w:szCs w:val="24"/>
              </w:rPr>
              <w:lastRenderedPageBreak/>
              <w:t>громади</w:t>
            </w:r>
          </w:p>
        </w:tc>
        <w:tc>
          <w:tcPr>
            <w:tcW w:w="2268" w:type="dxa"/>
            <w:tcMar>
              <w:top w:w="0" w:type="dxa"/>
              <w:left w:w="108" w:type="dxa"/>
              <w:bottom w:w="0" w:type="dxa"/>
              <w:right w:w="108" w:type="dxa"/>
            </w:tcMar>
            <w:vAlign w:val="center"/>
          </w:tcPr>
          <w:p w14:paraId="6813AC07"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lastRenderedPageBreak/>
              <w:t>Інформація щодо надавачів соціальних послуг, що надають соціальні послуги на регіональному рівні</w:t>
            </w:r>
          </w:p>
        </w:tc>
      </w:tr>
      <w:tr w:rsidR="00577D47" w:rsidRPr="00772FB3" w14:paraId="457DEC0A" w14:textId="77777777">
        <w:trPr>
          <w:trHeight w:val="48"/>
        </w:trPr>
        <w:tc>
          <w:tcPr>
            <w:tcW w:w="4812" w:type="dxa"/>
            <w:tcMar>
              <w:top w:w="0" w:type="dxa"/>
              <w:left w:w="108" w:type="dxa"/>
              <w:bottom w:w="0" w:type="dxa"/>
              <w:right w:w="108" w:type="dxa"/>
            </w:tcMar>
            <w:vAlign w:val="center"/>
          </w:tcPr>
          <w:p w14:paraId="162F1C6D"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Кількість надавачів соціальних послуг всього</w:t>
            </w:r>
          </w:p>
        </w:tc>
        <w:tc>
          <w:tcPr>
            <w:tcW w:w="2268" w:type="dxa"/>
            <w:tcMar>
              <w:top w:w="0" w:type="dxa"/>
              <w:left w:w="108" w:type="dxa"/>
              <w:bottom w:w="0" w:type="dxa"/>
              <w:right w:w="108" w:type="dxa"/>
            </w:tcMar>
            <w:vAlign w:val="center"/>
          </w:tcPr>
          <w:p w14:paraId="28622CAF"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 2</w:t>
            </w:r>
          </w:p>
        </w:tc>
        <w:tc>
          <w:tcPr>
            <w:tcW w:w="2268" w:type="dxa"/>
            <w:tcMar>
              <w:top w:w="0" w:type="dxa"/>
              <w:left w:w="108" w:type="dxa"/>
              <w:bottom w:w="0" w:type="dxa"/>
              <w:right w:w="108" w:type="dxa"/>
            </w:tcMar>
            <w:vAlign w:val="center"/>
          </w:tcPr>
          <w:p w14:paraId="5958FA0F"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 0</w:t>
            </w:r>
          </w:p>
        </w:tc>
      </w:tr>
      <w:tr w:rsidR="00577D47" w:rsidRPr="00772FB3" w14:paraId="465495CD" w14:textId="77777777">
        <w:trPr>
          <w:trHeight w:val="48"/>
        </w:trPr>
        <w:tc>
          <w:tcPr>
            <w:tcW w:w="4812" w:type="dxa"/>
            <w:tcMar>
              <w:top w:w="0" w:type="dxa"/>
              <w:left w:w="108" w:type="dxa"/>
              <w:bottom w:w="0" w:type="dxa"/>
              <w:right w:w="108" w:type="dxa"/>
            </w:tcMar>
            <w:vAlign w:val="center"/>
          </w:tcPr>
          <w:p w14:paraId="0AD50644"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З них:</w:t>
            </w:r>
          </w:p>
        </w:tc>
        <w:tc>
          <w:tcPr>
            <w:tcW w:w="2268" w:type="dxa"/>
            <w:tcMar>
              <w:top w:w="0" w:type="dxa"/>
              <w:left w:w="108" w:type="dxa"/>
              <w:bottom w:w="0" w:type="dxa"/>
              <w:right w:w="108" w:type="dxa"/>
            </w:tcMar>
            <w:vAlign w:val="center"/>
          </w:tcPr>
          <w:p w14:paraId="295E0EE2"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 </w:t>
            </w:r>
          </w:p>
        </w:tc>
        <w:tc>
          <w:tcPr>
            <w:tcW w:w="2268" w:type="dxa"/>
            <w:tcMar>
              <w:top w:w="0" w:type="dxa"/>
              <w:left w:w="108" w:type="dxa"/>
              <w:bottom w:w="0" w:type="dxa"/>
              <w:right w:w="108" w:type="dxa"/>
            </w:tcMar>
            <w:vAlign w:val="center"/>
          </w:tcPr>
          <w:p w14:paraId="186DC613"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 </w:t>
            </w:r>
          </w:p>
        </w:tc>
      </w:tr>
      <w:tr w:rsidR="00577D47" w:rsidRPr="00772FB3" w14:paraId="171D27F2" w14:textId="77777777">
        <w:trPr>
          <w:trHeight w:val="48"/>
        </w:trPr>
        <w:tc>
          <w:tcPr>
            <w:tcW w:w="4812" w:type="dxa"/>
            <w:tcMar>
              <w:top w:w="0" w:type="dxa"/>
              <w:left w:w="108" w:type="dxa"/>
              <w:bottom w:w="0" w:type="dxa"/>
              <w:right w:w="108" w:type="dxa"/>
            </w:tcMar>
            <w:vAlign w:val="center"/>
          </w:tcPr>
          <w:p w14:paraId="3603BD94"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за формою власності:</w:t>
            </w:r>
          </w:p>
        </w:tc>
        <w:tc>
          <w:tcPr>
            <w:tcW w:w="2268" w:type="dxa"/>
            <w:tcMar>
              <w:top w:w="0" w:type="dxa"/>
              <w:left w:w="108" w:type="dxa"/>
              <w:bottom w:w="0" w:type="dxa"/>
              <w:right w:w="108" w:type="dxa"/>
            </w:tcMar>
            <w:vAlign w:val="center"/>
          </w:tcPr>
          <w:p w14:paraId="488CA404"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 </w:t>
            </w:r>
          </w:p>
        </w:tc>
        <w:tc>
          <w:tcPr>
            <w:tcW w:w="2268" w:type="dxa"/>
            <w:tcMar>
              <w:top w:w="0" w:type="dxa"/>
              <w:left w:w="108" w:type="dxa"/>
              <w:bottom w:w="0" w:type="dxa"/>
              <w:right w:w="108" w:type="dxa"/>
            </w:tcMar>
            <w:vAlign w:val="center"/>
          </w:tcPr>
          <w:p w14:paraId="567D11B5"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 </w:t>
            </w:r>
          </w:p>
        </w:tc>
      </w:tr>
      <w:tr w:rsidR="00577D47" w:rsidRPr="00772FB3" w14:paraId="0FF71D70" w14:textId="77777777">
        <w:trPr>
          <w:trHeight w:val="48"/>
        </w:trPr>
        <w:tc>
          <w:tcPr>
            <w:tcW w:w="4812" w:type="dxa"/>
            <w:tcMar>
              <w:top w:w="0" w:type="dxa"/>
              <w:left w:w="108" w:type="dxa"/>
              <w:bottom w:w="0" w:type="dxa"/>
              <w:right w:w="108" w:type="dxa"/>
            </w:tcMar>
            <w:vAlign w:val="center"/>
          </w:tcPr>
          <w:p w14:paraId="54922490"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комунальна</w:t>
            </w:r>
          </w:p>
        </w:tc>
        <w:tc>
          <w:tcPr>
            <w:tcW w:w="2268" w:type="dxa"/>
            <w:tcMar>
              <w:top w:w="0" w:type="dxa"/>
              <w:left w:w="108" w:type="dxa"/>
              <w:bottom w:w="0" w:type="dxa"/>
              <w:right w:w="108" w:type="dxa"/>
            </w:tcMar>
            <w:vAlign w:val="center"/>
          </w:tcPr>
          <w:p w14:paraId="05918441"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w:t>
            </w:r>
          </w:p>
        </w:tc>
        <w:tc>
          <w:tcPr>
            <w:tcW w:w="2268" w:type="dxa"/>
            <w:tcMar>
              <w:top w:w="0" w:type="dxa"/>
              <w:left w:w="108" w:type="dxa"/>
              <w:bottom w:w="0" w:type="dxa"/>
              <w:right w:w="108" w:type="dxa"/>
            </w:tcMar>
            <w:vAlign w:val="center"/>
          </w:tcPr>
          <w:p w14:paraId="3A8B6038"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19507288" w14:textId="77777777">
        <w:trPr>
          <w:trHeight w:val="48"/>
        </w:trPr>
        <w:tc>
          <w:tcPr>
            <w:tcW w:w="4812" w:type="dxa"/>
            <w:tcMar>
              <w:top w:w="0" w:type="dxa"/>
              <w:left w:w="108" w:type="dxa"/>
              <w:bottom w:w="0" w:type="dxa"/>
              <w:right w:w="108" w:type="dxa"/>
            </w:tcMar>
            <w:vAlign w:val="center"/>
          </w:tcPr>
          <w:p w14:paraId="1631040B"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державна</w:t>
            </w:r>
          </w:p>
        </w:tc>
        <w:tc>
          <w:tcPr>
            <w:tcW w:w="2268" w:type="dxa"/>
            <w:tcMar>
              <w:top w:w="0" w:type="dxa"/>
              <w:left w:w="108" w:type="dxa"/>
              <w:bottom w:w="0" w:type="dxa"/>
              <w:right w:w="108" w:type="dxa"/>
            </w:tcMar>
            <w:vAlign w:val="center"/>
          </w:tcPr>
          <w:p w14:paraId="7174CFDE"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c>
          <w:tcPr>
            <w:tcW w:w="2268" w:type="dxa"/>
            <w:tcMar>
              <w:top w:w="0" w:type="dxa"/>
              <w:left w:w="108" w:type="dxa"/>
              <w:bottom w:w="0" w:type="dxa"/>
              <w:right w:w="108" w:type="dxa"/>
            </w:tcMar>
            <w:vAlign w:val="center"/>
          </w:tcPr>
          <w:p w14:paraId="2957687E"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42E41CBE" w14:textId="77777777">
        <w:trPr>
          <w:trHeight w:val="48"/>
        </w:trPr>
        <w:tc>
          <w:tcPr>
            <w:tcW w:w="4812" w:type="dxa"/>
            <w:tcMar>
              <w:top w:w="0" w:type="dxa"/>
              <w:left w:w="108" w:type="dxa"/>
              <w:bottom w:w="0" w:type="dxa"/>
              <w:right w:w="108" w:type="dxa"/>
            </w:tcMar>
            <w:vAlign w:val="center"/>
          </w:tcPr>
          <w:p w14:paraId="3E468D32"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приватна</w:t>
            </w:r>
          </w:p>
        </w:tc>
        <w:tc>
          <w:tcPr>
            <w:tcW w:w="2268" w:type="dxa"/>
            <w:tcMar>
              <w:top w:w="0" w:type="dxa"/>
              <w:left w:w="108" w:type="dxa"/>
              <w:bottom w:w="0" w:type="dxa"/>
              <w:right w:w="108" w:type="dxa"/>
            </w:tcMar>
            <w:vAlign w:val="center"/>
          </w:tcPr>
          <w:p w14:paraId="33A37D13"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c>
          <w:tcPr>
            <w:tcW w:w="2268" w:type="dxa"/>
            <w:tcMar>
              <w:top w:w="0" w:type="dxa"/>
              <w:left w:w="108" w:type="dxa"/>
              <w:bottom w:w="0" w:type="dxa"/>
              <w:right w:w="108" w:type="dxa"/>
            </w:tcMar>
            <w:vAlign w:val="center"/>
          </w:tcPr>
          <w:p w14:paraId="22020770"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5A925842" w14:textId="77777777">
        <w:trPr>
          <w:trHeight w:val="48"/>
        </w:trPr>
        <w:tc>
          <w:tcPr>
            <w:tcW w:w="4812" w:type="dxa"/>
            <w:tcMar>
              <w:top w:w="0" w:type="dxa"/>
              <w:left w:w="108" w:type="dxa"/>
              <w:bottom w:w="0" w:type="dxa"/>
              <w:right w:w="108" w:type="dxa"/>
            </w:tcMar>
            <w:vAlign w:val="center"/>
          </w:tcPr>
          <w:p w14:paraId="442F82AF"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 xml:space="preserve">Кількість відокремлених структурних підрозділів надавача соціальних послуг </w:t>
            </w:r>
            <w:r w:rsidRPr="00772FB3">
              <w:rPr>
                <w:rFonts w:ascii="Times New Roman" w:eastAsia="Times New Roman" w:hAnsi="Times New Roman" w:cs="Times New Roman"/>
                <w:sz w:val="24"/>
                <w:szCs w:val="24"/>
              </w:rPr>
              <w:br/>
              <w:t> (розташованих за іншою адресою)</w:t>
            </w:r>
          </w:p>
        </w:tc>
        <w:tc>
          <w:tcPr>
            <w:tcW w:w="2268" w:type="dxa"/>
            <w:tcMar>
              <w:top w:w="0" w:type="dxa"/>
              <w:left w:w="108" w:type="dxa"/>
              <w:bottom w:w="0" w:type="dxa"/>
              <w:right w:w="108" w:type="dxa"/>
            </w:tcMar>
            <w:vAlign w:val="center"/>
          </w:tcPr>
          <w:p w14:paraId="6DB54F5C"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c>
          <w:tcPr>
            <w:tcW w:w="2268" w:type="dxa"/>
            <w:tcMar>
              <w:top w:w="0" w:type="dxa"/>
              <w:left w:w="108" w:type="dxa"/>
              <w:bottom w:w="0" w:type="dxa"/>
              <w:right w:w="108" w:type="dxa"/>
            </w:tcMar>
            <w:vAlign w:val="center"/>
          </w:tcPr>
          <w:p w14:paraId="5FB269D1"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619B3B9C" w14:textId="77777777">
        <w:trPr>
          <w:trHeight w:val="48"/>
        </w:trPr>
        <w:tc>
          <w:tcPr>
            <w:tcW w:w="4812" w:type="dxa"/>
            <w:tcMar>
              <w:top w:w="0" w:type="dxa"/>
              <w:left w:w="108" w:type="dxa"/>
              <w:bottom w:w="0" w:type="dxa"/>
              <w:right w:w="108" w:type="dxa"/>
            </w:tcMar>
            <w:vAlign w:val="center"/>
          </w:tcPr>
          <w:p w14:paraId="3B50B3F1"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 xml:space="preserve">Кількість віддалених робочих місць, </w:t>
            </w:r>
            <w:r w:rsidRPr="00772FB3">
              <w:rPr>
                <w:rFonts w:ascii="Times New Roman" w:eastAsia="Times New Roman" w:hAnsi="Times New Roman" w:cs="Times New Roman"/>
                <w:sz w:val="24"/>
                <w:szCs w:val="24"/>
              </w:rPr>
              <w:br/>
              <w:t> на яких працюють фахівці із соціальної роботи</w:t>
            </w:r>
          </w:p>
        </w:tc>
        <w:tc>
          <w:tcPr>
            <w:tcW w:w="2268" w:type="dxa"/>
            <w:tcMar>
              <w:top w:w="0" w:type="dxa"/>
              <w:left w:w="108" w:type="dxa"/>
              <w:bottom w:w="0" w:type="dxa"/>
              <w:right w:w="108" w:type="dxa"/>
            </w:tcMar>
            <w:vAlign w:val="center"/>
          </w:tcPr>
          <w:p w14:paraId="221407D5" w14:textId="77777777" w:rsidR="00006E69" w:rsidRPr="00772FB3" w:rsidRDefault="0031527D" w:rsidP="005C01DF">
            <w:pPr>
              <w:spacing w:line="240" w:lineRule="auto"/>
              <w:jc w:val="center"/>
              <w:rPr>
                <w:rFonts w:ascii="Times New Roman" w:eastAsia="Times New Roman" w:hAnsi="Times New Roman" w:cs="Times New Roman"/>
                <w:sz w:val="24"/>
                <w:szCs w:val="24"/>
                <w:lang w:val="uk-UA"/>
              </w:rPr>
            </w:pPr>
            <w:r w:rsidRPr="00772FB3">
              <w:rPr>
                <w:rFonts w:ascii="Times New Roman" w:eastAsia="Times New Roman" w:hAnsi="Times New Roman" w:cs="Times New Roman"/>
                <w:sz w:val="24"/>
                <w:szCs w:val="24"/>
                <w:lang w:val="uk-UA"/>
              </w:rPr>
              <w:t>22</w:t>
            </w:r>
          </w:p>
        </w:tc>
        <w:tc>
          <w:tcPr>
            <w:tcW w:w="2268" w:type="dxa"/>
            <w:tcMar>
              <w:top w:w="0" w:type="dxa"/>
              <w:left w:w="108" w:type="dxa"/>
              <w:bottom w:w="0" w:type="dxa"/>
              <w:right w:w="108" w:type="dxa"/>
            </w:tcMar>
            <w:vAlign w:val="center"/>
          </w:tcPr>
          <w:p w14:paraId="757D43B4"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2FEF03AD" w14:textId="77777777">
        <w:trPr>
          <w:trHeight w:val="48"/>
        </w:trPr>
        <w:tc>
          <w:tcPr>
            <w:tcW w:w="4812" w:type="dxa"/>
            <w:tcMar>
              <w:top w:w="0" w:type="dxa"/>
              <w:left w:w="108" w:type="dxa"/>
              <w:bottom w:w="0" w:type="dxa"/>
              <w:right w:w="108" w:type="dxa"/>
            </w:tcMar>
            <w:vAlign w:val="center"/>
          </w:tcPr>
          <w:p w14:paraId="1B4ACD2E"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Кількість фахівців із соціальної роботи, які працюють на віддалених робочих місцях</w:t>
            </w:r>
          </w:p>
        </w:tc>
        <w:tc>
          <w:tcPr>
            <w:tcW w:w="2268" w:type="dxa"/>
            <w:tcMar>
              <w:top w:w="0" w:type="dxa"/>
              <w:left w:w="108" w:type="dxa"/>
              <w:bottom w:w="0" w:type="dxa"/>
              <w:right w:w="108" w:type="dxa"/>
            </w:tcMar>
            <w:vAlign w:val="center"/>
          </w:tcPr>
          <w:p w14:paraId="1FAE1AB4" w14:textId="77777777" w:rsidR="00006E69" w:rsidRPr="00772FB3" w:rsidRDefault="0031527D" w:rsidP="005C01DF">
            <w:pPr>
              <w:spacing w:line="240" w:lineRule="auto"/>
              <w:jc w:val="center"/>
              <w:rPr>
                <w:rFonts w:ascii="Times New Roman" w:eastAsia="Times New Roman" w:hAnsi="Times New Roman" w:cs="Times New Roman"/>
                <w:sz w:val="24"/>
                <w:szCs w:val="24"/>
                <w:lang w:val="uk-UA"/>
              </w:rPr>
            </w:pPr>
            <w:r w:rsidRPr="00772FB3">
              <w:rPr>
                <w:rFonts w:ascii="Times New Roman" w:eastAsia="Times New Roman" w:hAnsi="Times New Roman" w:cs="Times New Roman"/>
                <w:sz w:val="24"/>
                <w:szCs w:val="24"/>
                <w:lang w:val="uk-UA"/>
              </w:rPr>
              <w:t>16</w:t>
            </w:r>
          </w:p>
        </w:tc>
        <w:tc>
          <w:tcPr>
            <w:tcW w:w="2268" w:type="dxa"/>
            <w:tcMar>
              <w:top w:w="0" w:type="dxa"/>
              <w:left w:w="108" w:type="dxa"/>
              <w:bottom w:w="0" w:type="dxa"/>
              <w:right w:w="108" w:type="dxa"/>
            </w:tcMar>
            <w:vAlign w:val="center"/>
          </w:tcPr>
          <w:p w14:paraId="75433FAF"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6F0AC94A" w14:textId="77777777">
        <w:trPr>
          <w:trHeight w:val="48"/>
        </w:trPr>
        <w:tc>
          <w:tcPr>
            <w:tcW w:w="4812" w:type="dxa"/>
            <w:tcMar>
              <w:top w:w="0" w:type="dxa"/>
              <w:left w:w="108" w:type="dxa"/>
              <w:bottom w:w="0" w:type="dxa"/>
              <w:right w:w="108" w:type="dxa"/>
            </w:tcMar>
            <w:vAlign w:val="center"/>
          </w:tcPr>
          <w:p w14:paraId="7F6CDB49"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Кількість будівель, в яких надаються соціальні послуги, всього</w:t>
            </w:r>
          </w:p>
        </w:tc>
        <w:tc>
          <w:tcPr>
            <w:tcW w:w="2268" w:type="dxa"/>
            <w:tcMar>
              <w:top w:w="0" w:type="dxa"/>
              <w:left w:w="108" w:type="dxa"/>
              <w:bottom w:w="0" w:type="dxa"/>
              <w:right w:w="108" w:type="dxa"/>
            </w:tcMar>
            <w:vAlign w:val="center"/>
          </w:tcPr>
          <w:p w14:paraId="0E257EC0"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3</w:t>
            </w:r>
          </w:p>
        </w:tc>
        <w:tc>
          <w:tcPr>
            <w:tcW w:w="2268" w:type="dxa"/>
            <w:tcMar>
              <w:top w:w="0" w:type="dxa"/>
              <w:left w:w="108" w:type="dxa"/>
              <w:bottom w:w="0" w:type="dxa"/>
              <w:right w:w="108" w:type="dxa"/>
            </w:tcMar>
            <w:vAlign w:val="center"/>
          </w:tcPr>
          <w:p w14:paraId="4F7C4FB6"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0B64FF03" w14:textId="77777777">
        <w:trPr>
          <w:trHeight w:val="48"/>
        </w:trPr>
        <w:tc>
          <w:tcPr>
            <w:tcW w:w="4812" w:type="dxa"/>
            <w:tcMar>
              <w:top w:w="0" w:type="dxa"/>
              <w:left w:w="108" w:type="dxa"/>
              <w:bottom w:w="0" w:type="dxa"/>
              <w:right w:w="108" w:type="dxa"/>
            </w:tcMar>
            <w:vAlign w:val="center"/>
          </w:tcPr>
          <w:p w14:paraId="0BD9035D"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З них кількість будівель, що:</w:t>
            </w:r>
          </w:p>
        </w:tc>
        <w:tc>
          <w:tcPr>
            <w:tcW w:w="2268" w:type="dxa"/>
            <w:tcMar>
              <w:top w:w="0" w:type="dxa"/>
              <w:left w:w="108" w:type="dxa"/>
              <w:bottom w:w="0" w:type="dxa"/>
              <w:right w:w="108" w:type="dxa"/>
            </w:tcMar>
            <w:vAlign w:val="center"/>
          </w:tcPr>
          <w:p w14:paraId="1F62B46B"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 </w:t>
            </w:r>
          </w:p>
        </w:tc>
        <w:tc>
          <w:tcPr>
            <w:tcW w:w="2268" w:type="dxa"/>
            <w:tcMar>
              <w:top w:w="0" w:type="dxa"/>
              <w:left w:w="108" w:type="dxa"/>
              <w:bottom w:w="0" w:type="dxa"/>
              <w:right w:w="108" w:type="dxa"/>
            </w:tcMar>
            <w:vAlign w:val="center"/>
          </w:tcPr>
          <w:p w14:paraId="28B0381A"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 </w:t>
            </w:r>
          </w:p>
        </w:tc>
      </w:tr>
      <w:tr w:rsidR="00577D47" w:rsidRPr="00772FB3" w14:paraId="1C4A1CBE" w14:textId="77777777">
        <w:trPr>
          <w:trHeight w:val="48"/>
        </w:trPr>
        <w:tc>
          <w:tcPr>
            <w:tcW w:w="4812" w:type="dxa"/>
            <w:tcMar>
              <w:top w:w="0" w:type="dxa"/>
              <w:left w:w="108" w:type="dxa"/>
              <w:bottom w:w="0" w:type="dxa"/>
              <w:right w:w="108" w:type="dxa"/>
            </w:tcMar>
            <w:vAlign w:val="center"/>
          </w:tcPr>
          <w:p w14:paraId="3C97C718"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 xml:space="preserve">відповідають ДБН В.2.2-40:2018 </w:t>
            </w:r>
            <w:r w:rsidRPr="00772FB3">
              <w:rPr>
                <w:rFonts w:ascii="Times New Roman" w:eastAsia="Times New Roman" w:hAnsi="Times New Roman" w:cs="Times New Roman"/>
                <w:sz w:val="24"/>
                <w:szCs w:val="24"/>
              </w:rPr>
              <w:br/>
              <w:t> «Будинки і споруди. Інклюзивність будівель і споруд. Основні положення»*</w:t>
            </w:r>
          </w:p>
        </w:tc>
        <w:tc>
          <w:tcPr>
            <w:tcW w:w="2268" w:type="dxa"/>
            <w:tcMar>
              <w:top w:w="0" w:type="dxa"/>
              <w:left w:w="108" w:type="dxa"/>
              <w:bottom w:w="0" w:type="dxa"/>
              <w:right w:w="108" w:type="dxa"/>
            </w:tcMar>
            <w:vAlign w:val="center"/>
          </w:tcPr>
          <w:p w14:paraId="25BDB59E"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c>
          <w:tcPr>
            <w:tcW w:w="2268" w:type="dxa"/>
            <w:tcMar>
              <w:top w:w="0" w:type="dxa"/>
              <w:left w:w="108" w:type="dxa"/>
              <w:bottom w:w="0" w:type="dxa"/>
              <w:right w:w="108" w:type="dxa"/>
            </w:tcMar>
            <w:vAlign w:val="center"/>
          </w:tcPr>
          <w:p w14:paraId="79ED3654"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015E7B0B" w14:textId="77777777">
        <w:trPr>
          <w:trHeight w:val="48"/>
        </w:trPr>
        <w:tc>
          <w:tcPr>
            <w:tcW w:w="4812" w:type="dxa"/>
            <w:tcMar>
              <w:top w:w="0" w:type="dxa"/>
              <w:left w:w="108" w:type="dxa"/>
              <w:bottom w:w="0" w:type="dxa"/>
              <w:right w:w="108" w:type="dxa"/>
            </w:tcMar>
            <w:vAlign w:val="center"/>
          </w:tcPr>
          <w:p w14:paraId="623D71F9"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 xml:space="preserve">не відповідають ДБН В.2.2-40:2018 </w:t>
            </w:r>
            <w:r w:rsidRPr="00772FB3">
              <w:rPr>
                <w:rFonts w:ascii="Times New Roman" w:eastAsia="Times New Roman" w:hAnsi="Times New Roman" w:cs="Times New Roman"/>
                <w:sz w:val="24"/>
                <w:szCs w:val="24"/>
              </w:rPr>
              <w:br/>
              <w:t> «Будинки і споруди. Інклюзивність будівель і споруд. Основні положення» *</w:t>
            </w:r>
          </w:p>
        </w:tc>
        <w:tc>
          <w:tcPr>
            <w:tcW w:w="2268" w:type="dxa"/>
            <w:tcMar>
              <w:top w:w="0" w:type="dxa"/>
              <w:left w:w="108" w:type="dxa"/>
              <w:bottom w:w="0" w:type="dxa"/>
              <w:right w:w="108" w:type="dxa"/>
            </w:tcMar>
            <w:vAlign w:val="center"/>
          </w:tcPr>
          <w:p w14:paraId="6A4A4C33"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c>
          <w:tcPr>
            <w:tcW w:w="2268" w:type="dxa"/>
            <w:tcMar>
              <w:top w:w="0" w:type="dxa"/>
              <w:left w:w="108" w:type="dxa"/>
              <w:bottom w:w="0" w:type="dxa"/>
              <w:right w:w="108" w:type="dxa"/>
            </w:tcMar>
            <w:vAlign w:val="center"/>
          </w:tcPr>
          <w:p w14:paraId="3F5A2C33"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49D2D5E9" w14:textId="77777777">
        <w:trPr>
          <w:trHeight w:val="48"/>
        </w:trPr>
        <w:tc>
          <w:tcPr>
            <w:tcW w:w="4812" w:type="dxa"/>
            <w:tcMar>
              <w:top w:w="0" w:type="dxa"/>
              <w:left w:w="108" w:type="dxa"/>
              <w:bottom w:w="0" w:type="dxa"/>
              <w:right w:w="108" w:type="dxa"/>
            </w:tcMar>
            <w:vAlign w:val="center"/>
          </w:tcPr>
          <w:p w14:paraId="20A318A9"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частково відповідають ДБН В.2.2-40:2018 «Будинки і споруди. Інклюзивність будівель і споруд. Основні положення» *</w:t>
            </w:r>
          </w:p>
        </w:tc>
        <w:tc>
          <w:tcPr>
            <w:tcW w:w="2268" w:type="dxa"/>
            <w:tcMar>
              <w:top w:w="0" w:type="dxa"/>
              <w:left w:w="108" w:type="dxa"/>
              <w:bottom w:w="0" w:type="dxa"/>
              <w:right w:w="108" w:type="dxa"/>
            </w:tcMar>
            <w:vAlign w:val="center"/>
          </w:tcPr>
          <w:p w14:paraId="2BF5BFB2"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3</w:t>
            </w:r>
          </w:p>
        </w:tc>
        <w:tc>
          <w:tcPr>
            <w:tcW w:w="2268" w:type="dxa"/>
            <w:tcMar>
              <w:top w:w="0" w:type="dxa"/>
              <w:left w:w="108" w:type="dxa"/>
              <w:bottom w:w="0" w:type="dxa"/>
              <w:right w:w="108" w:type="dxa"/>
            </w:tcMar>
            <w:vAlign w:val="center"/>
          </w:tcPr>
          <w:p w14:paraId="0DC7ECC4"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6A1B70CE" w14:textId="77777777">
        <w:trPr>
          <w:trHeight w:val="48"/>
        </w:trPr>
        <w:tc>
          <w:tcPr>
            <w:tcW w:w="4812" w:type="dxa"/>
            <w:tcMar>
              <w:top w:w="0" w:type="dxa"/>
              <w:left w:w="108" w:type="dxa"/>
              <w:bottom w:w="0" w:type="dxa"/>
              <w:right w:w="108" w:type="dxa"/>
            </w:tcMar>
            <w:vAlign w:val="center"/>
          </w:tcPr>
          <w:p w14:paraId="38651E67"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Кількість транспортних засобів для надання соціальних послуг</w:t>
            </w:r>
          </w:p>
        </w:tc>
        <w:tc>
          <w:tcPr>
            <w:tcW w:w="2268" w:type="dxa"/>
            <w:tcMar>
              <w:top w:w="0" w:type="dxa"/>
              <w:left w:w="108" w:type="dxa"/>
              <w:bottom w:w="0" w:type="dxa"/>
              <w:right w:w="108" w:type="dxa"/>
            </w:tcMar>
            <w:vAlign w:val="center"/>
          </w:tcPr>
          <w:p w14:paraId="1A4C33FB" w14:textId="77777777" w:rsidR="00006E69" w:rsidRPr="00772FB3" w:rsidRDefault="006113F9" w:rsidP="005C01DF">
            <w:pPr>
              <w:spacing w:line="240" w:lineRule="auto"/>
              <w:jc w:val="center"/>
              <w:rPr>
                <w:rFonts w:ascii="Times New Roman" w:eastAsia="Times New Roman" w:hAnsi="Times New Roman" w:cs="Times New Roman"/>
                <w:sz w:val="24"/>
                <w:szCs w:val="24"/>
                <w:lang w:val="uk-UA"/>
              </w:rPr>
            </w:pPr>
            <w:r w:rsidRPr="00772FB3">
              <w:rPr>
                <w:rFonts w:ascii="Times New Roman" w:eastAsia="Times New Roman" w:hAnsi="Times New Roman" w:cs="Times New Roman"/>
                <w:sz w:val="24"/>
                <w:szCs w:val="24"/>
              </w:rPr>
              <w:t>2</w:t>
            </w:r>
            <w:r w:rsidR="00864BDF" w:rsidRPr="00772FB3">
              <w:rPr>
                <w:rFonts w:ascii="Times New Roman" w:eastAsia="Times New Roman" w:hAnsi="Times New Roman" w:cs="Times New Roman"/>
                <w:sz w:val="24"/>
                <w:szCs w:val="24"/>
                <w:lang w:val="uk-UA"/>
              </w:rPr>
              <w:t>5</w:t>
            </w:r>
          </w:p>
        </w:tc>
        <w:tc>
          <w:tcPr>
            <w:tcW w:w="2268" w:type="dxa"/>
            <w:tcMar>
              <w:top w:w="0" w:type="dxa"/>
              <w:left w:w="108" w:type="dxa"/>
              <w:bottom w:w="0" w:type="dxa"/>
              <w:right w:w="108" w:type="dxa"/>
            </w:tcMar>
            <w:vAlign w:val="center"/>
          </w:tcPr>
          <w:p w14:paraId="7872E07F"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130E8F6D" w14:textId="77777777">
        <w:trPr>
          <w:trHeight w:val="48"/>
        </w:trPr>
        <w:tc>
          <w:tcPr>
            <w:tcW w:w="4812" w:type="dxa"/>
            <w:tcMar>
              <w:top w:w="0" w:type="dxa"/>
              <w:left w:w="108" w:type="dxa"/>
              <w:bottom w:w="0" w:type="dxa"/>
              <w:right w:w="108" w:type="dxa"/>
            </w:tcMar>
            <w:vAlign w:val="center"/>
          </w:tcPr>
          <w:p w14:paraId="39C374AA"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 xml:space="preserve">Кількість одиниць персоналу, всього </w:t>
            </w:r>
            <w:r w:rsidRPr="00772FB3">
              <w:rPr>
                <w:rFonts w:ascii="Times New Roman" w:eastAsia="Times New Roman" w:hAnsi="Times New Roman" w:cs="Times New Roman"/>
                <w:sz w:val="24"/>
                <w:szCs w:val="24"/>
              </w:rPr>
              <w:br/>
              <w:t> (вказується загальна кількість на кінець звітного року)</w:t>
            </w:r>
          </w:p>
        </w:tc>
        <w:tc>
          <w:tcPr>
            <w:tcW w:w="2268" w:type="dxa"/>
            <w:tcMar>
              <w:top w:w="0" w:type="dxa"/>
              <w:left w:w="108" w:type="dxa"/>
              <w:bottom w:w="0" w:type="dxa"/>
              <w:right w:w="108" w:type="dxa"/>
            </w:tcMar>
            <w:vAlign w:val="center"/>
          </w:tcPr>
          <w:p w14:paraId="1A5F71D4" w14:textId="77777777" w:rsidR="00006E69" w:rsidRPr="00772FB3" w:rsidRDefault="00817FA4" w:rsidP="005C01DF">
            <w:pPr>
              <w:spacing w:line="240" w:lineRule="auto"/>
              <w:jc w:val="center"/>
              <w:rPr>
                <w:rFonts w:ascii="Times New Roman" w:eastAsia="Times New Roman" w:hAnsi="Times New Roman" w:cs="Times New Roman"/>
                <w:sz w:val="24"/>
                <w:szCs w:val="24"/>
                <w:lang w:val="uk-UA"/>
              </w:rPr>
            </w:pPr>
            <w:r w:rsidRPr="00772FB3">
              <w:rPr>
                <w:rFonts w:ascii="Times New Roman" w:eastAsia="Times New Roman" w:hAnsi="Times New Roman" w:cs="Times New Roman"/>
                <w:sz w:val="24"/>
                <w:szCs w:val="24"/>
                <w:lang w:val="uk-UA"/>
              </w:rPr>
              <w:t>94</w:t>
            </w:r>
          </w:p>
        </w:tc>
        <w:tc>
          <w:tcPr>
            <w:tcW w:w="2268" w:type="dxa"/>
            <w:tcMar>
              <w:top w:w="0" w:type="dxa"/>
              <w:left w:w="108" w:type="dxa"/>
              <w:bottom w:w="0" w:type="dxa"/>
              <w:right w:w="108" w:type="dxa"/>
            </w:tcMar>
            <w:vAlign w:val="center"/>
          </w:tcPr>
          <w:p w14:paraId="5A9EA436"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59913A4B" w14:textId="77777777">
        <w:trPr>
          <w:trHeight w:val="48"/>
        </w:trPr>
        <w:tc>
          <w:tcPr>
            <w:tcW w:w="4812" w:type="dxa"/>
            <w:tcMar>
              <w:top w:w="0" w:type="dxa"/>
              <w:left w:w="108" w:type="dxa"/>
              <w:bottom w:w="0" w:type="dxa"/>
              <w:right w:w="108" w:type="dxa"/>
            </w:tcMar>
            <w:vAlign w:val="center"/>
          </w:tcPr>
          <w:p w14:paraId="30A0F9FA"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З них:</w:t>
            </w:r>
          </w:p>
        </w:tc>
        <w:tc>
          <w:tcPr>
            <w:tcW w:w="2268" w:type="dxa"/>
            <w:tcMar>
              <w:top w:w="0" w:type="dxa"/>
              <w:left w:w="108" w:type="dxa"/>
              <w:bottom w:w="0" w:type="dxa"/>
              <w:right w:w="108" w:type="dxa"/>
            </w:tcMar>
            <w:vAlign w:val="center"/>
          </w:tcPr>
          <w:p w14:paraId="2AA2BA32"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 </w:t>
            </w:r>
          </w:p>
        </w:tc>
        <w:tc>
          <w:tcPr>
            <w:tcW w:w="2268" w:type="dxa"/>
            <w:tcMar>
              <w:top w:w="0" w:type="dxa"/>
              <w:left w:w="108" w:type="dxa"/>
              <w:bottom w:w="0" w:type="dxa"/>
              <w:right w:w="108" w:type="dxa"/>
            </w:tcMar>
            <w:vAlign w:val="center"/>
          </w:tcPr>
          <w:p w14:paraId="3FCDE9DB"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 </w:t>
            </w:r>
          </w:p>
        </w:tc>
      </w:tr>
      <w:tr w:rsidR="00577D47" w:rsidRPr="00772FB3" w14:paraId="63B7CE1E" w14:textId="77777777">
        <w:trPr>
          <w:trHeight w:val="48"/>
        </w:trPr>
        <w:tc>
          <w:tcPr>
            <w:tcW w:w="4812" w:type="dxa"/>
            <w:tcMar>
              <w:top w:w="0" w:type="dxa"/>
              <w:left w:w="108" w:type="dxa"/>
              <w:bottom w:w="0" w:type="dxa"/>
              <w:right w:w="108" w:type="dxa"/>
            </w:tcMar>
            <w:vAlign w:val="center"/>
          </w:tcPr>
          <w:p w14:paraId="337630E1"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штатних одиниць згідно зі штатним розписом</w:t>
            </w:r>
          </w:p>
        </w:tc>
        <w:tc>
          <w:tcPr>
            <w:tcW w:w="2268" w:type="dxa"/>
            <w:tcMar>
              <w:top w:w="0" w:type="dxa"/>
              <w:left w:w="108" w:type="dxa"/>
              <w:bottom w:w="0" w:type="dxa"/>
              <w:right w:w="108" w:type="dxa"/>
            </w:tcMar>
            <w:vAlign w:val="center"/>
          </w:tcPr>
          <w:p w14:paraId="583DF537" w14:textId="77777777" w:rsidR="00006E69" w:rsidRPr="00772FB3" w:rsidRDefault="006113F9" w:rsidP="005C01DF">
            <w:pPr>
              <w:spacing w:line="240" w:lineRule="auto"/>
              <w:jc w:val="center"/>
              <w:rPr>
                <w:rFonts w:ascii="Times New Roman" w:eastAsia="Times New Roman" w:hAnsi="Times New Roman" w:cs="Times New Roman"/>
                <w:sz w:val="24"/>
                <w:szCs w:val="24"/>
                <w:lang w:val="uk-UA"/>
              </w:rPr>
            </w:pPr>
            <w:r w:rsidRPr="00772FB3">
              <w:rPr>
                <w:rFonts w:ascii="Times New Roman" w:eastAsia="Times New Roman" w:hAnsi="Times New Roman" w:cs="Times New Roman"/>
                <w:sz w:val="24"/>
                <w:szCs w:val="24"/>
              </w:rPr>
              <w:t>129</w:t>
            </w:r>
          </w:p>
        </w:tc>
        <w:tc>
          <w:tcPr>
            <w:tcW w:w="2268" w:type="dxa"/>
            <w:tcMar>
              <w:top w:w="0" w:type="dxa"/>
              <w:left w:w="108" w:type="dxa"/>
              <w:bottom w:w="0" w:type="dxa"/>
              <w:right w:w="108" w:type="dxa"/>
            </w:tcMar>
            <w:vAlign w:val="center"/>
          </w:tcPr>
          <w:p w14:paraId="5BF511C6"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18AD9637" w14:textId="77777777">
        <w:trPr>
          <w:trHeight w:val="48"/>
        </w:trPr>
        <w:tc>
          <w:tcPr>
            <w:tcW w:w="4812" w:type="dxa"/>
            <w:tcMar>
              <w:top w:w="0" w:type="dxa"/>
              <w:left w:w="108" w:type="dxa"/>
              <w:bottom w:w="0" w:type="dxa"/>
              <w:right w:w="108" w:type="dxa"/>
            </w:tcMar>
            <w:vAlign w:val="center"/>
          </w:tcPr>
          <w:p w14:paraId="1D6B3209"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зайнятих штатних одиниць</w:t>
            </w:r>
          </w:p>
        </w:tc>
        <w:tc>
          <w:tcPr>
            <w:tcW w:w="2268" w:type="dxa"/>
            <w:tcMar>
              <w:top w:w="0" w:type="dxa"/>
              <w:left w:w="108" w:type="dxa"/>
              <w:bottom w:w="0" w:type="dxa"/>
              <w:right w:w="108" w:type="dxa"/>
            </w:tcMar>
            <w:vAlign w:val="center"/>
          </w:tcPr>
          <w:p w14:paraId="346B54A5" w14:textId="77777777" w:rsidR="00006E69" w:rsidRPr="00772FB3" w:rsidRDefault="00817FA4" w:rsidP="005C01DF">
            <w:pPr>
              <w:spacing w:line="240" w:lineRule="auto"/>
              <w:jc w:val="center"/>
              <w:rPr>
                <w:rFonts w:ascii="Times New Roman" w:eastAsia="Times New Roman" w:hAnsi="Times New Roman" w:cs="Times New Roman"/>
                <w:sz w:val="24"/>
                <w:szCs w:val="24"/>
                <w:lang w:val="uk-UA"/>
              </w:rPr>
            </w:pPr>
            <w:r w:rsidRPr="00772FB3">
              <w:rPr>
                <w:rFonts w:ascii="Times New Roman" w:eastAsia="Times New Roman" w:hAnsi="Times New Roman" w:cs="Times New Roman"/>
                <w:sz w:val="24"/>
                <w:szCs w:val="24"/>
                <w:lang w:val="uk-UA"/>
              </w:rPr>
              <w:t>98,5</w:t>
            </w:r>
          </w:p>
        </w:tc>
        <w:tc>
          <w:tcPr>
            <w:tcW w:w="2268" w:type="dxa"/>
            <w:tcMar>
              <w:top w:w="0" w:type="dxa"/>
              <w:left w:w="108" w:type="dxa"/>
              <w:bottom w:w="0" w:type="dxa"/>
              <w:right w:w="108" w:type="dxa"/>
            </w:tcMar>
            <w:vAlign w:val="center"/>
          </w:tcPr>
          <w:p w14:paraId="149AFB76"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61590E87" w14:textId="77777777">
        <w:trPr>
          <w:trHeight w:val="48"/>
        </w:trPr>
        <w:tc>
          <w:tcPr>
            <w:tcW w:w="4812" w:type="dxa"/>
            <w:tcMar>
              <w:top w:w="0" w:type="dxa"/>
              <w:left w:w="108" w:type="dxa"/>
              <w:bottom w:w="0" w:type="dxa"/>
              <w:right w:w="108" w:type="dxa"/>
            </w:tcMar>
            <w:vAlign w:val="center"/>
          </w:tcPr>
          <w:p w14:paraId="5668863C"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залучених фахівців</w:t>
            </w:r>
          </w:p>
        </w:tc>
        <w:tc>
          <w:tcPr>
            <w:tcW w:w="2268" w:type="dxa"/>
            <w:tcMar>
              <w:top w:w="0" w:type="dxa"/>
              <w:left w:w="108" w:type="dxa"/>
              <w:bottom w:w="0" w:type="dxa"/>
              <w:right w:w="108" w:type="dxa"/>
            </w:tcMar>
            <w:vAlign w:val="center"/>
          </w:tcPr>
          <w:p w14:paraId="02F285DD"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c>
          <w:tcPr>
            <w:tcW w:w="2268" w:type="dxa"/>
            <w:tcMar>
              <w:top w:w="0" w:type="dxa"/>
              <w:left w:w="108" w:type="dxa"/>
              <w:bottom w:w="0" w:type="dxa"/>
              <w:right w:w="108" w:type="dxa"/>
            </w:tcMar>
            <w:vAlign w:val="center"/>
          </w:tcPr>
          <w:p w14:paraId="2D062F80"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3987F3E1" w14:textId="77777777">
        <w:trPr>
          <w:trHeight w:val="48"/>
        </w:trPr>
        <w:tc>
          <w:tcPr>
            <w:tcW w:w="4812" w:type="dxa"/>
            <w:tcMar>
              <w:top w:w="0" w:type="dxa"/>
              <w:left w:w="108" w:type="dxa"/>
              <w:bottom w:w="0" w:type="dxa"/>
              <w:right w:w="108" w:type="dxa"/>
            </w:tcMar>
            <w:vAlign w:val="center"/>
          </w:tcPr>
          <w:p w14:paraId="308F3765"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З них:</w:t>
            </w:r>
          </w:p>
        </w:tc>
        <w:tc>
          <w:tcPr>
            <w:tcW w:w="2268" w:type="dxa"/>
            <w:tcMar>
              <w:top w:w="0" w:type="dxa"/>
              <w:left w:w="108" w:type="dxa"/>
              <w:bottom w:w="0" w:type="dxa"/>
              <w:right w:w="108" w:type="dxa"/>
            </w:tcMar>
            <w:vAlign w:val="center"/>
          </w:tcPr>
          <w:p w14:paraId="014CFC2E"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 </w:t>
            </w:r>
          </w:p>
        </w:tc>
        <w:tc>
          <w:tcPr>
            <w:tcW w:w="2268" w:type="dxa"/>
            <w:tcMar>
              <w:top w:w="0" w:type="dxa"/>
              <w:left w:w="108" w:type="dxa"/>
              <w:bottom w:w="0" w:type="dxa"/>
              <w:right w:w="108" w:type="dxa"/>
            </w:tcMar>
            <w:vAlign w:val="center"/>
          </w:tcPr>
          <w:p w14:paraId="01732610"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 </w:t>
            </w:r>
          </w:p>
        </w:tc>
      </w:tr>
      <w:tr w:rsidR="00577D47" w:rsidRPr="00772FB3" w14:paraId="51188DBD" w14:textId="77777777">
        <w:trPr>
          <w:trHeight w:val="48"/>
        </w:trPr>
        <w:tc>
          <w:tcPr>
            <w:tcW w:w="4812" w:type="dxa"/>
            <w:tcMar>
              <w:top w:w="0" w:type="dxa"/>
              <w:left w:w="108" w:type="dxa"/>
              <w:bottom w:w="0" w:type="dxa"/>
              <w:right w:w="108" w:type="dxa"/>
            </w:tcMar>
            <w:vAlign w:val="center"/>
          </w:tcPr>
          <w:p w14:paraId="2FA3C954"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 xml:space="preserve">кількість адміністративного персоналу </w:t>
            </w:r>
            <w:r w:rsidRPr="00772FB3">
              <w:rPr>
                <w:rFonts w:ascii="Times New Roman" w:eastAsia="Times New Roman" w:hAnsi="Times New Roman" w:cs="Times New Roman"/>
                <w:sz w:val="24"/>
                <w:szCs w:val="24"/>
              </w:rPr>
              <w:br/>
              <w:t> (в тому числі керівного складу):</w:t>
            </w:r>
          </w:p>
        </w:tc>
        <w:tc>
          <w:tcPr>
            <w:tcW w:w="2268" w:type="dxa"/>
            <w:tcMar>
              <w:top w:w="0" w:type="dxa"/>
              <w:left w:w="108" w:type="dxa"/>
              <w:bottom w:w="0" w:type="dxa"/>
              <w:right w:w="108" w:type="dxa"/>
            </w:tcMar>
            <w:vAlign w:val="center"/>
          </w:tcPr>
          <w:p w14:paraId="396F6ACA" w14:textId="77777777" w:rsidR="00006E69" w:rsidRPr="00772FB3" w:rsidRDefault="00084D61" w:rsidP="005C01DF">
            <w:pPr>
              <w:spacing w:line="240" w:lineRule="auto"/>
              <w:jc w:val="center"/>
              <w:rPr>
                <w:rFonts w:ascii="Times New Roman" w:eastAsia="Times New Roman" w:hAnsi="Times New Roman" w:cs="Times New Roman"/>
                <w:sz w:val="24"/>
                <w:szCs w:val="24"/>
                <w:lang w:val="uk-UA"/>
              </w:rPr>
            </w:pPr>
            <w:r w:rsidRPr="00772FB3">
              <w:rPr>
                <w:rFonts w:ascii="Times New Roman" w:eastAsia="Times New Roman" w:hAnsi="Times New Roman" w:cs="Times New Roman"/>
                <w:sz w:val="24"/>
                <w:szCs w:val="24"/>
                <w:lang w:val="uk-UA"/>
              </w:rPr>
              <w:t>19</w:t>
            </w:r>
          </w:p>
        </w:tc>
        <w:tc>
          <w:tcPr>
            <w:tcW w:w="2268" w:type="dxa"/>
            <w:tcMar>
              <w:top w:w="0" w:type="dxa"/>
              <w:left w:w="108" w:type="dxa"/>
              <w:bottom w:w="0" w:type="dxa"/>
              <w:right w:w="108" w:type="dxa"/>
            </w:tcMar>
            <w:vAlign w:val="center"/>
          </w:tcPr>
          <w:p w14:paraId="0260A7F8"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475994CA" w14:textId="77777777">
        <w:trPr>
          <w:trHeight w:val="48"/>
        </w:trPr>
        <w:tc>
          <w:tcPr>
            <w:tcW w:w="4812" w:type="dxa"/>
            <w:tcMar>
              <w:top w:w="0" w:type="dxa"/>
              <w:left w:w="108" w:type="dxa"/>
              <w:bottom w:w="0" w:type="dxa"/>
              <w:right w:w="108" w:type="dxa"/>
            </w:tcMar>
            <w:vAlign w:val="center"/>
          </w:tcPr>
          <w:p w14:paraId="360271CA"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штатних одиниць згідно зі штатним розписом</w:t>
            </w:r>
          </w:p>
        </w:tc>
        <w:tc>
          <w:tcPr>
            <w:tcW w:w="2268" w:type="dxa"/>
            <w:tcMar>
              <w:top w:w="0" w:type="dxa"/>
              <w:left w:w="108" w:type="dxa"/>
              <w:bottom w:w="0" w:type="dxa"/>
              <w:right w:w="108" w:type="dxa"/>
            </w:tcMar>
            <w:vAlign w:val="center"/>
          </w:tcPr>
          <w:p w14:paraId="16D432F8" w14:textId="77777777" w:rsidR="00006E69" w:rsidRPr="00772FB3" w:rsidRDefault="00084D61" w:rsidP="005C01DF">
            <w:pPr>
              <w:spacing w:line="240" w:lineRule="auto"/>
              <w:jc w:val="center"/>
              <w:rPr>
                <w:rFonts w:ascii="Times New Roman" w:eastAsia="Times New Roman" w:hAnsi="Times New Roman" w:cs="Times New Roman"/>
                <w:sz w:val="24"/>
                <w:szCs w:val="24"/>
                <w:lang w:val="uk-UA"/>
              </w:rPr>
            </w:pPr>
            <w:r w:rsidRPr="00772FB3">
              <w:rPr>
                <w:rFonts w:ascii="Times New Roman" w:eastAsia="Times New Roman" w:hAnsi="Times New Roman" w:cs="Times New Roman"/>
                <w:sz w:val="24"/>
                <w:szCs w:val="24"/>
                <w:lang w:val="uk-UA"/>
              </w:rPr>
              <w:t>24,5</w:t>
            </w:r>
          </w:p>
        </w:tc>
        <w:tc>
          <w:tcPr>
            <w:tcW w:w="2268" w:type="dxa"/>
            <w:tcMar>
              <w:top w:w="0" w:type="dxa"/>
              <w:left w:w="108" w:type="dxa"/>
              <w:bottom w:w="0" w:type="dxa"/>
              <w:right w:w="108" w:type="dxa"/>
            </w:tcMar>
            <w:vAlign w:val="center"/>
          </w:tcPr>
          <w:p w14:paraId="65B40CBD"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756237B6" w14:textId="77777777">
        <w:trPr>
          <w:trHeight w:val="48"/>
        </w:trPr>
        <w:tc>
          <w:tcPr>
            <w:tcW w:w="4812" w:type="dxa"/>
            <w:tcMar>
              <w:top w:w="0" w:type="dxa"/>
              <w:left w:w="108" w:type="dxa"/>
              <w:bottom w:w="0" w:type="dxa"/>
              <w:right w:w="108" w:type="dxa"/>
            </w:tcMar>
            <w:vAlign w:val="center"/>
          </w:tcPr>
          <w:p w14:paraId="52ADD2F6"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зайнятих штатних одиниць</w:t>
            </w:r>
          </w:p>
        </w:tc>
        <w:tc>
          <w:tcPr>
            <w:tcW w:w="2268" w:type="dxa"/>
            <w:tcMar>
              <w:top w:w="0" w:type="dxa"/>
              <w:left w:w="108" w:type="dxa"/>
              <w:bottom w:w="0" w:type="dxa"/>
              <w:right w:w="108" w:type="dxa"/>
            </w:tcMar>
            <w:vAlign w:val="center"/>
          </w:tcPr>
          <w:p w14:paraId="71830F71" w14:textId="77777777" w:rsidR="00006E69" w:rsidRPr="00772FB3" w:rsidRDefault="00084D61" w:rsidP="005C01DF">
            <w:pPr>
              <w:spacing w:line="240" w:lineRule="auto"/>
              <w:jc w:val="center"/>
              <w:rPr>
                <w:rFonts w:ascii="Times New Roman" w:eastAsia="Times New Roman" w:hAnsi="Times New Roman" w:cs="Times New Roman"/>
                <w:sz w:val="24"/>
                <w:szCs w:val="24"/>
                <w:lang w:val="uk-UA"/>
              </w:rPr>
            </w:pPr>
            <w:r w:rsidRPr="00772FB3">
              <w:rPr>
                <w:rFonts w:ascii="Times New Roman" w:eastAsia="Times New Roman" w:hAnsi="Times New Roman" w:cs="Times New Roman"/>
                <w:sz w:val="24"/>
                <w:szCs w:val="24"/>
              </w:rPr>
              <w:t>1</w:t>
            </w:r>
            <w:r w:rsidRPr="00772FB3">
              <w:rPr>
                <w:rFonts w:ascii="Times New Roman" w:eastAsia="Times New Roman" w:hAnsi="Times New Roman" w:cs="Times New Roman"/>
                <w:sz w:val="24"/>
                <w:szCs w:val="24"/>
                <w:lang w:val="uk-UA"/>
              </w:rPr>
              <w:t>9</w:t>
            </w:r>
          </w:p>
        </w:tc>
        <w:tc>
          <w:tcPr>
            <w:tcW w:w="2268" w:type="dxa"/>
            <w:tcMar>
              <w:top w:w="0" w:type="dxa"/>
              <w:left w:w="108" w:type="dxa"/>
              <w:bottom w:w="0" w:type="dxa"/>
              <w:right w:w="108" w:type="dxa"/>
            </w:tcMar>
            <w:vAlign w:val="center"/>
          </w:tcPr>
          <w:p w14:paraId="4BF4475A"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4515A78D" w14:textId="77777777">
        <w:trPr>
          <w:trHeight w:val="48"/>
        </w:trPr>
        <w:tc>
          <w:tcPr>
            <w:tcW w:w="4812" w:type="dxa"/>
            <w:tcMar>
              <w:top w:w="0" w:type="dxa"/>
              <w:left w:w="108" w:type="dxa"/>
              <w:bottom w:w="0" w:type="dxa"/>
              <w:right w:w="108" w:type="dxa"/>
            </w:tcMar>
            <w:vAlign w:val="center"/>
          </w:tcPr>
          <w:p w14:paraId="54003029"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залучених фахівців</w:t>
            </w:r>
          </w:p>
        </w:tc>
        <w:tc>
          <w:tcPr>
            <w:tcW w:w="2268" w:type="dxa"/>
            <w:tcMar>
              <w:top w:w="0" w:type="dxa"/>
              <w:left w:w="108" w:type="dxa"/>
              <w:bottom w:w="0" w:type="dxa"/>
              <w:right w:w="108" w:type="dxa"/>
            </w:tcMar>
            <w:vAlign w:val="center"/>
          </w:tcPr>
          <w:p w14:paraId="2644763A"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c>
          <w:tcPr>
            <w:tcW w:w="2268" w:type="dxa"/>
            <w:tcMar>
              <w:top w:w="0" w:type="dxa"/>
              <w:left w:w="108" w:type="dxa"/>
              <w:bottom w:w="0" w:type="dxa"/>
              <w:right w:w="108" w:type="dxa"/>
            </w:tcMar>
            <w:vAlign w:val="center"/>
          </w:tcPr>
          <w:p w14:paraId="2B78670A"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6E4487EB" w14:textId="77777777">
        <w:trPr>
          <w:trHeight w:val="48"/>
        </w:trPr>
        <w:tc>
          <w:tcPr>
            <w:tcW w:w="4812" w:type="dxa"/>
            <w:tcMar>
              <w:top w:w="0" w:type="dxa"/>
              <w:left w:w="108" w:type="dxa"/>
              <w:bottom w:w="0" w:type="dxa"/>
              <w:right w:w="108" w:type="dxa"/>
            </w:tcMar>
            <w:vAlign w:val="center"/>
          </w:tcPr>
          <w:p w14:paraId="6AC9998C"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кількість обслуговуючого персоналу:</w:t>
            </w:r>
          </w:p>
        </w:tc>
        <w:tc>
          <w:tcPr>
            <w:tcW w:w="2268" w:type="dxa"/>
            <w:tcMar>
              <w:top w:w="0" w:type="dxa"/>
              <w:left w:w="108" w:type="dxa"/>
              <w:bottom w:w="0" w:type="dxa"/>
              <w:right w:w="108" w:type="dxa"/>
            </w:tcMar>
            <w:vAlign w:val="center"/>
          </w:tcPr>
          <w:p w14:paraId="53147B15" w14:textId="4BA5BF92" w:rsidR="00006E69" w:rsidRPr="00772FB3" w:rsidRDefault="00133CEA" w:rsidP="005C01DF">
            <w:pPr>
              <w:spacing w:line="240" w:lineRule="auto"/>
              <w:jc w:val="center"/>
              <w:rPr>
                <w:rFonts w:ascii="Times New Roman" w:eastAsia="Times New Roman" w:hAnsi="Times New Roman" w:cs="Times New Roman"/>
                <w:sz w:val="24"/>
                <w:szCs w:val="24"/>
                <w:lang w:val="uk-UA"/>
              </w:rPr>
            </w:pPr>
            <w:r w:rsidRPr="00772FB3">
              <w:rPr>
                <w:rFonts w:ascii="Times New Roman" w:eastAsia="Times New Roman" w:hAnsi="Times New Roman" w:cs="Times New Roman"/>
                <w:sz w:val="24"/>
                <w:szCs w:val="24"/>
                <w:lang w:val="uk-UA"/>
              </w:rPr>
              <w:t>8</w:t>
            </w:r>
          </w:p>
        </w:tc>
        <w:tc>
          <w:tcPr>
            <w:tcW w:w="2268" w:type="dxa"/>
            <w:tcMar>
              <w:top w:w="0" w:type="dxa"/>
              <w:left w:w="108" w:type="dxa"/>
              <w:bottom w:w="0" w:type="dxa"/>
              <w:right w:w="108" w:type="dxa"/>
            </w:tcMar>
            <w:vAlign w:val="center"/>
          </w:tcPr>
          <w:p w14:paraId="53C2ABC5"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2E2C9B5C" w14:textId="77777777">
        <w:trPr>
          <w:trHeight w:val="48"/>
        </w:trPr>
        <w:tc>
          <w:tcPr>
            <w:tcW w:w="4812" w:type="dxa"/>
            <w:tcMar>
              <w:top w:w="0" w:type="dxa"/>
              <w:left w:w="108" w:type="dxa"/>
              <w:bottom w:w="0" w:type="dxa"/>
              <w:right w:w="108" w:type="dxa"/>
            </w:tcMar>
            <w:vAlign w:val="center"/>
          </w:tcPr>
          <w:p w14:paraId="561F3D07"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штатних одиниць згідно зі штатним розписом</w:t>
            </w:r>
          </w:p>
        </w:tc>
        <w:tc>
          <w:tcPr>
            <w:tcW w:w="2268" w:type="dxa"/>
            <w:tcMar>
              <w:top w:w="0" w:type="dxa"/>
              <w:left w:w="108" w:type="dxa"/>
              <w:bottom w:w="0" w:type="dxa"/>
              <w:right w:w="108" w:type="dxa"/>
            </w:tcMar>
            <w:vAlign w:val="center"/>
          </w:tcPr>
          <w:p w14:paraId="07751CB9" w14:textId="13896255" w:rsidR="00006E69" w:rsidRPr="00772FB3" w:rsidRDefault="00133CEA" w:rsidP="005C01DF">
            <w:pPr>
              <w:spacing w:line="240" w:lineRule="auto"/>
              <w:jc w:val="center"/>
              <w:rPr>
                <w:rFonts w:ascii="Times New Roman" w:eastAsia="Times New Roman" w:hAnsi="Times New Roman" w:cs="Times New Roman"/>
                <w:sz w:val="24"/>
                <w:szCs w:val="24"/>
                <w:lang w:val="uk-UA"/>
              </w:rPr>
            </w:pPr>
            <w:r w:rsidRPr="00772FB3">
              <w:rPr>
                <w:rFonts w:ascii="Times New Roman" w:eastAsia="Times New Roman" w:hAnsi="Times New Roman" w:cs="Times New Roman"/>
                <w:sz w:val="24"/>
                <w:szCs w:val="24"/>
                <w:lang w:val="uk-UA"/>
              </w:rPr>
              <w:t>13,5</w:t>
            </w:r>
          </w:p>
        </w:tc>
        <w:tc>
          <w:tcPr>
            <w:tcW w:w="2268" w:type="dxa"/>
            <w:tcMar>
              <w:top w:w="0" w:type="dxa"/>
              <w:left w:w="108" w:type="dxa"/>
              <w:bottom w:w="0" w:type="dxa"/>
              <w:right w:w="108" w:type="dxa"/>
            </w:tcMar>
            <w:vAlign w:val="center"/>
          </w:tcPr>
          <w:p w14:paraId="32DB9D41"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2D18D2B2" w14:textId="77777777">
        <w:trPr>
          <w:trHeight w:val="48"/>
        </w:trPr>
        <w:tc>
          <w:tcPr>
            <w:tcW w:w="4812" w:type="dxa"/>
            <w:tcMar>
              <w:top w:w="0" w:type="dxa"/>
              <w:left w:w="108" w:type="dxa"/>
              <w:bottom w:w="0" w:type="dxa"/>
              <w:right w:w="108" w:type="dxa"/>
            </w:tcMar>
            <w:vAlign w:val="center"/>
          </w:tcPr>
          <w:p w14:paraId="0050DC9C"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зайнятих штатних одиниць</w:t>
            </w:r>
          </w:p>
        </w:tc>
        <w:tc>
          <w:tcPr>
            <w:tcW w:w="2268" w:type="dxa"/>
            <w:tcMar>
              <w:top w:w="0" w:type="dxa"/>
              <w:left w:w="108" w:type="dxa"/>
              <w:bottom w:w="0" w:type="dxa"/>
              <w:right w:w="108" w:type="dxa"/>
            </w:tcMar>
            <w:vAlign w:val="center"/>
          </w:tcPr>
          <w:p w14:paraId="392C0B63" w14:textId="1A2E9D10" w:rsidR="00006E69" w:rsidRPr="00772FB3" w:rsidRDefault="00133CEA" w:rsidP="005C01DF">
            <w:pPr>
              <w:spacing w:line="240" w:lineRule="auto"/>
              <w:jc w:val="center"/>
              <w:rPr>
                <w:rFonts w:ascii="Times New Roman" w:eastAsia="Times New Roman" w:hAnsi="Times New Roman" w:cs="Times New Roman"/>
                <w:sz w:val="24"/>
                <w:szCs w:val="24"/>
                <w:lang w:val="uk-UA"/>
              </w:rPr>
            </w:pPr>
            <w:r w:rsidRPr="00772FB3">
              <w:rPr>
                <w:rFonts w:ascii="Times New Roman" w:eastAsia="Times New Roman" w:hAnsi="Times New Roman" w:cs="Times New Roman"/>
                <w:sz w:val="24"/>
                <w:szCs w:val="24"/>
                <w:lang w:val="uk-UA"/>
              </w:rPr>
              <w:t>8</w:t>
            </w:r>
          </w:p>
        </w:tc>
        <w:tc>
          <w:tcPr>
            <w:tcW w:w="2268" w:type="dxa"/>
            <w:tcMar>
              <w:top w:w="0" w:type="dxa"/>
              <w:left w:w="108" w:type="dxa"/>
              <w:bottom w:w="0" w:type="dxa"/>
              <w:right w:w="108" w:type="dxa"/>
            </w:tcMar>
            <w:vAlign w:val="center"/>
          </w:tcPr>
          <w:p w14:paraId="69BDB014"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73C609F8" w14:textId="77777777">
        <w:trPr>
          <w:trHeight w:val="48"/>
        </w:trPr>
        <w:tc>
          <w:tcPr>
            <w:tcW w:w="4812" w:type="dxa"/>
            <w:tcMar>
              <w:top w:w="0" w:type="dxa"/>
              <w:left w:w="108" w:type="dxa"/>
              <w:bottom w:w="0" w:type="dxa"/>
              <w:right w:w="108" w:type="dxa"/>
            </w:tcMar>
            <w:vAlign w:val="center"/>
          </w:tcPr>
          <w:p w14:paraId="2C57D1EE"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залучених фахівців</w:t>
            </w:r>
          </w:p>
        </w:tc>
        <w:tc>
          <w:tcPr>
            <w:tcW w:w="2268" w:type="dxa"/>
            <w:tcMar>
              <w:top w:w="0" w:type="dxa"/>
              <w:left w:w="108" w:type="dxa"/>
              <w:bottom w:w="0" w:type="dxa"/>
              <w:right w:w="108" w:type="dxa"/>
            </w:tcMar>
            <w:vAlign w:val="center"/>
          </w:tcPr>
          <w:p w14:paraId="401D5414"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c>
          <w:tcPr>
            <w:tcW w:w="2268" w:type="dxa"/>
            <w:tcMar>
              <w:top w:w="0" w:type="dxa"/>
              <w:left w:w="108" w:type="dxa"/>
              <w:bottom w:w="0" w:type="dxa"/>
              <w:right w:w="108" w:type="dxa"/>
            </w:tcMar>
            <w:vAlign w:val="center"/>
          </w:tcPr>
          <w:p w14:paraId="402F5B15"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6EB2C04E" w14:textId="77777777">
        <w:trPr>
          <w:trHeight w:val="48"/>
        </w:trPr>
        <w:tc>
          <w:tcPr>
            <w:tcW w:w="4812" w:type="dxa"/>
            <w:tcMar>
              <w:top w:w="0" w:type="dxa"/>
              <w:left w:w="108" w:type="dxa"/>
              <w:bottom w:w="0" w:type="dxa"/>
              <w:right w:w="108" w:type="dxa"/>
            </w:tcMar>
            <w:vAlign w:val="center"/>
          </w:tcPr>
          <w:p w14:paraId="0F796B07"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кількість працівників, які надають соціальні послуги:</w:t>
            </w:r>
          </w:p>
        </w:tc>
        <w:tc>
          <w:tcPr>
            <w:tcW w:w="2268" w:type="dxa"/>
            <w:tcMar>
              <w:top w:w="0" w:type="dxa"/>
              <w:left w:w="108" w:type="dxa"/>
              <w:bottom w:w="0" w:type="dxa"/>
              <w:right w:w="108" w:type="dxa"/>
            </w:tcMar>
            <w:vAlign w:val="center"/>
          </w:tcPr>
          <w:p w14:paraId="400BAFCE" w14:textId="77777777" w:rsidR="00006E69" w:rsidRPr="00772FB3" w:rsidRDefault="00C10783" w:rsidP="005C01DF">
            <w:pPr>
              <w:spacing w:line="240" w:lineRule="auto"/>
              <w:jc w:val="center"/>
              <w:rPr>
                <w:rFonts w:ascii="Times New Roman" w:eastAsia="Times New Roman" w:hAnsi="Times New Roman" w:cs="Times New Roman"/>
                <w:sz w:val="24"/>
                <w:szCs w:val="24"/>
                <w:lang w:val="uk-UA"/>
              </w:rPr>
            </w:pPr>
            <w:r w:rsidRPr="00772FB3">
              <w:rPr>
                <w:rFonts w:ascii="Times New Roman" w:eastAsia="Times New Roman" w:hAnsi="Times New Roman" w:cs="Times New Roman"/>
                <w:sz w:val="24"/>
                <w:szCs w:val="24"/>
              </w:rPr>
              <w:t>6</w:t>
            </w:r>
            <w:r w:rsidRPr="00772FB3">
              <w:rPr>
                <w:rFonts w:ascii="Times New Roman" w:eastAsia="Times New Roman" w:hAnsi="Times New Roman" w:cs="Times New Roman"/>
                <w:sz w:val="24"/>
                <w:szCs w:val="24"/>
                <w:lang w:val="uk-UA"/>
              </w:rPr>
              <w:t>5</w:t>
            </w:r>
          </w:p>
        </w:tc>
        <w:tc>
          <w:tcPr>
            <w:tcW w:w="2268" w:type="dxa"/>
            <w:tcMar>
              <w:top w:w="0" w:type="dxa"/>
              <w:left w:w="108" w:type="dxa"/>
              <w:bottom w:w="0" w:type="dxa"/>
              <w:right w:w="108" w:type="dxa"/>
            </w:tcMar>
            <w:vAlign w:val="center"/>
          </w:tcPr>
          <w:p w14:paraId="1B643786"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29EAC255" w14:textId="77777777">
        <w:trPr>
          <w:trHeight w:val="48"/>
        </w:trPr>
        <w:tc>
          <w:tcPr>
            <w:tcW w:w="4812" w:type="dxa"/>
            <w:tcMar>
              <w:top w:w="0" w:type="dxa"/>
              <w:left w:w="108" w:type="dxa"/>
              <w:bottom w:w="0" w:type="dxa"/>
              <w:right w:w="108" w:type="dxa"/>
            </w:tcMar>
            <w:vAlign w:val="center"/>
          </w:tcPr>
          <w:p w14:paraId="5A886C1E"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штатних одиниць згідно зі штатним розписом</w:t>
            </w:r>
          </w:p>
        </w:tc>
        <w:tc>
          <w:tcPr>
            <w:tcW w:w="2268" w:type="dxa"/>
            <w:tcMar>
              <w:top w:w="0" w:type="dxa"/>
              <w:left w:w="108" w:type="dxa"/>
              <w:bottom w:w="0" w:type="dxa"/>
              <w:right w:w="108" w:type="dxa"/>
            </w:tcMar>
            <w:vAlign w:val="center"/>
          </w:tcPr>
          <w:p w14:paraId="3EA8976F" w14:textId="77777777" w:rsidR="00006E69" w:rsidRPr="00772FB3" w:rsidRDefault="00084D61" w:rsidP="005C01DF">
            <w:pPr>
              <w:spacing w:line="240" w:lineRule="auto"/>
              <w:jc w:val="center"/>
              <w:rPr>
                <w:rFonts w:ascii="Times New Roman" w:eastAsia="Times New Roman" w:hAnsi="Times New Roman" w:cs="Times New Roman"/>
                <w:sz w:val="24"/>
                <w:szCs w:val="24"/>
                <w:lang w:val="uk-UA"/>
              </w:rPr>
            </w:pPr>
            <w:r w:rsidRPr="00772FB3">
              <w:rPr>
                <w:rFonts w:ascii="Times New Roman" w:eastAsia="Times New Roman" w:hAnsi="Times New Roman" w:cs="Times New Roman"/>
                <w:sz w:val="24"/>
                <w:szCs w:val="24"/>
              </w:rPr>
              <w:t>8</w:t>
            </w:r>
            <w:r w:rsidRPr="00772FB3">
              <w:rPr>
                <w:rFonts w:ascii="Times New Roman" w:eastAsia="Times New Roman" w:hAnsi="Times New Roman" w:cs="Times New Roman"/>
                <w:sz w:val="24"/>
                <w:szCs w:val="24"/>
                <w:lang w:val="uk-UA"/>
              </w:rPr>
              <w:t>1</w:t>
            </w:r>
          </w:p>
        </w:tc>
        <w:tc>
          <w:tcPr>
            <w:tcW w:w="2268" w:type="dxa"/>
            <w:tcMar>
              <w:top w:w="0" w:type="dxa"/>
              <w:left w:w="108" w:type="dxa"/>
              <w:bottom w:w="0" w:type="dxa"/>
              <w:right w:w="108" w:type="dxa"/>
            </w:tcMar>
            <w:vAlign w:val="center"/>
          </w:tcPr>
          <w:p w14:paraId="64C663AD"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743F2443" w14:textId="77777777">
        <w:trPr>
          <w:trHeight w:val="48"/>
        </w:trPr>
        <w:tc>
          <w:tcPr>
            <w:tcW w:w="4812" w:type="dxa"/>
            <w:tcMar>
              <w:top w:w="0" w:type="dxa"/>
              <w:left w:w="108" w:type="dxa"/>
              <w:bottom w:w="0" w:type="dxa"/>
              <w:right w:w="108" w:type="dxa"/>
            </w:tcMar>
            <w:vAlign w:val="center"/>
          </w:tcPr>
          <w:p w14:paraId="2E2E1298"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зайнятих штатних одиниць</w:t>
            </w:r>
          </w:p>
        </w:tc>
        <w:tc>
          <w:tcPr>
            <w:tcW w:w="2268" w:type="dxa"/>
            <w:tcMar>
              <w:top w:w="0" w:type="dxa"/>
              <w:left w:w="108" w:type="dxa"/>
              <w:bottom w:w="0" w:type="dxa"/>
              <w:right w:w="108" w:type="dxa"/>
            </w:tcMar>
            <w:vAlign w:val="center"/>
          </w:tcPr>
          <w:p w14:paraId="388C1149" w14:textId="77777777" w:rsidR="00006E69" w:rsidRPr="00772FB3" w:rsidRDefault="00084D61" w:rsidP="005C01DF">
            <w:pPr>
              <w:spacing w:line="240" w:lineRule="auto"/>
              <w:jc w:val="center"/>
              <w:rPr>
                <w:rFonts w:ascii="Times New Roman" w:eastAsia="Times New Roman" w:hAnsi="Times New Roman" w:cs="Times New Roman"/>
                <w:sz w:val="24"/>
                <w:szCs w:val="24"/>
                <w:lang w:val="uk-UA"/>
              </w:rPr>
            </w:pPr>
            <w:r w:rsidRPr="00772FB3">
              <w:rPr>
                <w:rFonts w:ascii="Times New Roman" w:eastAsia="Times New Roman" w:hAnsi="Times New Roman" w:cs="Times New Roman"/>
                <w:sz w:val="24"/>
                <w:szCs w:val="24"/>
              </w:rPr>
              <w:t>6</w:t>
            </w:r>
            <w:r w:rsidRPr="00772FB3">
              <w:rPr>
                <w:rFonts w:ascii="Times New Roman" w:eastAsia="Times New Roman" w:hAnsi="Times New Roman" w:cs="Times New Roman"/>
                <w:sz w:val="24"/>
                <w:szCs w:val="24"/>
                <w:lang w:val="uk-UA"/>
              </w:rPr>
              <w:t>4</w:t>
            </w:r>
          </w:p>
        </w:tc>
        <w:tc>
          <w:tcPr>
            <w:tcW w:w="2268" w:type="dxa"/>
            <w:tcMar>
              <w:top w:w="0" w:type="dxa"/>
              <w:left w:w="108" w:type="dxa"/>
              <w:bottom w:w="0" w:type="dxa"/>
              <w:right w:w="108" w:type="dxa"/>
            </w:tcMar>
            <w:vAlign w:val="center"/>
          </w:tcPr>
          <w:p w14:paraId="707FDC9B"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74FAF1AB" w14:textId="77777777">
        <w:trPr>
          <w:trHeight w:val="48"/>
        </w:trPr>
        <w:tc>
          <w:tcPr>
            <w:tcW w:w="4812" w:type="dxa"/>
            <w:tcMar>
              <w:top w:w="0" w:type="dxa"/>
              <w:left w:w="108" w:type="dxa"/>
              <w:bottom w:w="0" w:type="dxa"/>
              <w:right w:w="108" w:type="dxa"/>
            </w:tcMar>
            <w:vAlign w:val="center"/>
          </w:tcPr>
          <w:p w14:paraId="355F0538"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залучених фахівців</w:t>
            </w:r>
          </w:p>
        </w:tc>
        <w:tc>
          <w:tcPr>
            <w:tcW w:w="2268" w:type="dxa"/>
            <w:tcMar>
              <w:top w:w="0" w:type="dxa"/>
              <w:left w:w="108" w:type="dxa"/>
              <w:bottom w:w="0" w:type="dxa"/>
              <w:right w:w="108" w:type="dxa"/>
            </w:tcMar>
            <w:vAlign w:val="center"/>
          </w:tcPr>
          <w:p w14:paraId="1957F7F5"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c>
          <w:tcPr>
            <w:tcW w:w="2268" w:type="dxa"/>
            <w:tcMar>
              <w:top w:w="0" w:type="dxa"/>
              <w:left w:w="108" w:type="dxa"/>
              <w:bottom w:w="0" w:type="dxa"/>
              <w:right w:w="108" w:type="dxa"/>
            </w:tcMar>
            <w:vAlign w:val="center"/>
          </w:tcPr>
          <w:p w14:paraId="5ED037D6"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5A99D7BC" w14:textId="77777777">
        <w:trPr>
          <w:trHeight w:val="48"/>
        </w:trPr>
        <w:tc>
          <w:tcPr>
            <w:tcW w:w="4812" w:type="dxa"/>
            <w:tcMar>
              <w:top w:w="0" w:type="dxa"/>
              <w:left w:w="108" w:type="dxa"/>
              <w:bottom w:w="0" w:type="dxa"/>
              <w:right w:w="108" w:type="dxa"/>
            </w:tcMar>
            <w:vAlign w:val="center"/>
          </w:tcPr>
          <w:p w14:paraId="5A1620A9"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lastRenderedPageBreak/>
              <w:t>З них:</w:t>
            </w:r>
          </w:p>
        </w:tc>
        <w:tc>
          <w:tcPr>
            <w:tcW w:w="2268" w:type="dxa"/>
            <w:tcMar>
              <w:top w:w="0" w:type="dxa"/>
              <w:left w:w="108" w:type="dxa"/>
              <w:bottom w:w="0" w:type="dxa"/>
              <w:right w:w="108" w:type="dxa"/>
            </w:tcMar>
            <w:vAlign w:val="center"/>
          </w:tcPr>
          <w:p w14:paraId="1DEFD0D5"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 </w:t>
            </w:r>
          </w:p>
        </w:tc>
        <w:tc>
          <w:tcPr>
            <w:tcW w:w="2268" w:type="dxa"/>
            <w:tcMar>
              <w:top w:w="0" w:type="dxa"/>
              <w:left w:w="108" w:type="dxa"/>
              <w:bottom w:w="0" w:type="dxa"/>
              <w:right w:w="108" w:type="dxa"/>
            </w:tcMar>
            <w:vAlign w:val="center"/>
          </w:tcPr>
          <w:p w14:paraId="142B4244"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 </w:t>
            </w:r>
          </w:p>
        </w:tc>
      </w:tr>
      <w:tr w:rsidR="00577D47" w:rsidRPr="00772FB3" w14:paraId="730EDA84" w14:textId="77777777">
        <w:trPr>
          <w:trHeight w:val="48"/>
        </w:trPr>
        <w:tc>
          <w:tcPr>
            <w:tcW w:w="4812" w:type="dxa"/>
            <w:tcMar>
              <w:top w:w="0" w:type="dxa"/>
              <w:left w:w="108" w:type="dxa"/>
              <w:bottom w:w="0" w:type="dxa"/>
              <w:right w:w="108" w:type="dxa"/>
            </w:tcMar>
            <w:vAlign w:val="center"/>
          </w:tcPr>
          <w:p w14:paraId="5AF62781"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кількість фахівців із соціальної роботи:</w:t>
            </w:r>
          </w:p>
        </w:tc>
        <w:tc>
          <w:tcPr>
            <w:tcW w:w="2268" w:type="dxa"/>
            <w:tcMar>
              <w:top w:w="0" w:type="dxa"/>
              <w:left w:w="108" w:type="dxa"/>
              <w:bottom w:w="0" w:type="dxa"/>
              <w:right w:w="108" w:type="dxa"/>
            </w:tcMar>
            <w:vAlign w:val="center"/>
          </w:tcPr>
          <w:p w14:paraId="30566265" w14:textId="77777777" w:rsidR="00006E69" w:rsidRPr="00772FB3" w:rsidRDefault="00084D61" w:rsidP="005C01DF">
            <w:pPr>
              <w:spacing w:line="240" w:lineRule="auto"/>
              <w:jc w:val="center"/>
              <w:rPr>
                <w:rFonts w:ascii="Times New Roman" w:eastAsia="Times New Roman" w:hAnsi="Times New Roman" w:cs="Times New Roman"/>
                <w:sz w:val="24"/>
                <w:szCs w:val="24"/>
                <w:lang w:val="uk-UA"/>
              </w:rPr>
            </w:pPr>
            <w:r w:rsidRPr="00772FB3">
              <w:rPr>
                <w:rFonts w:ascii="Times New Roman" w:eastAsia="Times New Roman" w:hAnsi="Times New Roman" w:cs="Times New Roman"/>
                <w:sz w:val="24"/>
                <w:szCs w:val="24"/>
                <w:lang w:val="uk-UA"/>
              </w:rPr>
              <w:t>25</w:t>
            </w:r>
          </w:p>
        </w:tc>
        <w:tc>
          <w:tcPr>
            <w:tcW w:w="2268" w:type="dxa"/>
            <w:tcMar>
              <w:top w:w="0" w:type="dxa"/>
              <w:left w:w="108" w:type="dxa"/>
              <w:bottom w:w="0" w:type="dxa"/>
              <w:right w:w="108" w:type="dxa"/>
            </w:tcMar>
            <w:vAlign w:val="center"/>
          </w:tcPr>
          <w:p w14:paraId="7D09910F"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4EA1D6D5" w14:textId="77777777">
        <w:trPr>
          <w:trHeight w:val="48"/>
        </w:trPr>
        <w:tc>
          <w:tcPr>
            <w:tcW w:w="4812" w:type="dxa"/>
            <w:tcMar>
              <w:top w:w="0" w:type="dxa"/>
              <w:left w:w="108" w:type="dxa"/>
              <w:bottom w:w="0" w:type="dxa"/>
              <w:right w:w="108" w:type="dxa"/>
            </w:tcMar>
            <w:vAlign w:val="center"/>
          </w:tcPr>
          <w:p w14:paraId="1BE1F3B7"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штатних одиниць згідно зі штатним розписом</w:t>
            </w:r>
          </w:p>
        </w:tc>
        <w:tc>
          <w:tcPr>
            <w:tcW w:w="2268" w:type="dxa"/>
            <w:tcMar>
              <w:top w:w="0" w:type="dxa"/>
              <w:left w:w="108" w:type="dxa"/>
              <w:bottom w:w="0" w:type="dxa"/>
              <w:right w:w="108" w:type="dxa"/>
            </w:tcMar>
            <w:vAlign w:val="center"/>
          </w:tcPr>
          <w:p w14:paraId="464F6D66" w14:textId="77777777" w:rsidR="00006E69" w:rsidRPr="00772FB3" w:rsidRDefault="00084D61" w:rsidP="005C01DF">
            <w:pPr>
              <w:spacing w:line="240" w:lineRule="auto"/>
              <w:jc w:val="center"/>
              <w:rPr>
                <w:rFonts w:ascii="Times New Roman" w:eastAsia="Times New Roman" w:hAnsi="Times New Roman" w:cs="Times New Roman"/>
                <w:sz w:val="24"/>
                <w:szCs w:val="24"/>
                <w:lang w:val="uk-UA"/>
              </w:rPr>
            </w:pPr>
            <w:r w:rsidRPr="00772FB3">
              <w:rPr>
                <w:rFonts w:ascii="Times New Roman" w:eastAsia="Times New Roman" w:hAnsi="Times New Roman" w:cs="Times New Roman"/>
                <w:sz w:val="24"/>
                <w:szCs w:val="24"/>
                <w:lang w:val="uk-UA"/>
              </w:rPr>
              <w:t>35</w:t>
            </w:r>
          </w:p>
        </w:tc>
        <w:tc>
          <w:tcPr>
            <w:tcW w:w="2268" w:type="dxa"/>
            <w:tcMar>
              <w:top w:w="0" w:type="dxa"/>
              <w:left w:w="108" w:type="dxa"/>
              <w:bottom w:w="0" w:type="dxa"/>
              <w:right w:w="108" w:type="dxa"/>
            </w:tcMar>
            <w:vAlign w:val="center"/>
          </w:tcPr>
          <w:p w14:paraId="7024CB8D"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22C903A9" w14:textId="77777777">
        <w:trPr>
          <w:trHeight w:val="48"/>
        </w:trPr>
        <w:tc>
          <w:tcPr>
            <w:tcW w:w="4812" w:type="dxa"/>
            <w:tcMar>
              <w:top w:w="0" w:type="dxa"/>
              <w:left w:w="108" w:type="dxa"/>
              <w:bottom w:w="0" w:type="dxa"/>
              <w:right w:w="108" w:type="dxa"/>
            </w:tcMar>
            <w:vAlign w:val="center"/>
          </w:tcPr>
          <w:p w14:paraId="31BB97E6"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зайнятих штатних одиниць</w:t>
            </w:r>
          </w:p>
        </w:tc>
        <w:tc>
          <w:tcPr>
            <w:tcW w:w="2268" w:type="dxa"/>
            <w:tcMar>
              <w:top w:w="0" w:type="dxa"/>
              <w:left w:w="108" w:type="dxa"/>
              <w:bottom w:w="0" w:type="dxa"/>
              <w:right w:w="108" w:type="dxa"/>
            </w:tcMar>
            <w:vAlign w:val="center"/>
          </w:tcPr>
          <w:p w14:paraId="04BF2953" w14:textId="77777777" w:rsidR="00006E69" w:rsidRPr="00772FB3" w:rsidRDefault="00084D61" w:rsidP="005C01DF">
            <w:pPr>
              <w:spacing w:line="240" w:lineRule="auto"/>
              <w:jc w:val="center"/>
              <w:rPr>
                <w:rFonts w:ascii="Times New Roman" w:eastAsia="Times New Roman" w:hAnsi="Times New Roman" w:cs="Times New Roman"/>
                <w:sz w:val="24"/>
                <w:szCs w:val="24"/>
                <w:lang w:val="uk-UA"/>
              </w:rPr>
            </w:pPr>
            <w:r w:rsidRPr="00772FB3">
              <w:rPr>
                <w:rFonts w:ascii="Times New Roman" w:eastAsia="Times New Roman" w:hAnsi="Times New Roman" w:cs="Times New Roman"/>
                <w:sz w:val="24"/>
                <w:szCs w:val="24"/>
                <w:lang w:val="uk-UA"/>
              </w:rPr>
              <w:t>25</w:t>
            </w:r>
          </w:p>
        </w:tc>
        <w:tc>
          <w:tcPr>
            <w:tcW w:w="2268" w:type="dxa"/>
            <w:tcMar>
              <w:top w:w="0" w:type="dxa"/>
              <w:left w:w="108" w:type="dxa"/>
              <w:bottom w:w="0" w:type="dxa"/>
              <w:right w:w="108" w:type="dxa"/>
            </w:tcMar>
            <w:vAlign w:val="center"/>
          </w:tcPr>
          <w:p w14:paraId="34A115AB"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4CB6A7C7" w14:textId="77777777">
        <w:trPr>
          <w:trHeight w:val="48"/>
        </w:trPr>
        <w:tc>
          <w:tcPr>
            <w:tcW w:w="4812" w:type="dxa"/>
            <w:tcMar>
              <w:top w:w="0" w:type="dxa"/>
              <w:left w:w="108" w:type="dxa"/>
              <w:bottom w:w="0" w:type="dxa"/>
              <w:right w:w="108" w:type="dxa"/>
            </w:tcMar>
            <w:vAlign w:val="center"/>
          </w:tcPr>
          <w:p w14:paraId="149E2943"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залучених фахівців</w:t>
            </w:r>
          </w:p>
        </w:tc>
        <w:tc>
          <w:tcPr>
            <w:tcW w:w="2268" w:type="dxa"/>
            <w:tcMar>
              <w:top w:w="0" w:type="dxa"/>
              <w:left w:w="108" w:type="dxa"/>
              <w:bottom w:w="0" w:type="dxa"/>
              <w:right w:w="108" w:type="dxa"/>
            </w:tcMar>
            <w:vAlign w:val="center"/>
          </w:tcPr>
          <w:p w14:paraId="12A1B207"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c>
          <w:tcPr>
            <w:tcW w:w="2268" w:type="dxa"/>
            <w:tcMar>
              <w:top w:w="0" w:type="dxa"/>
              <w:left w:w="108" w:type="dxa"/>
              <w:bottom w:w="0" w:type="dxa"/>
              <w:right w:w="108" w:type="dxa"/>
            </w:tcMar>
            <w:vAlign w:val="center"/>
          </w:tcPr>
          <w:p w14:paraId="60378358"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0DEF1E17" w14:textId="77777777">
        <w:trPr>
          <w:trHeight w:val="48"/>
        </w:trPr>
        <w:tc>
          <w:tcPr>
            <w:tcW w:w="4812" w:type="dxa"/>
            <w:tcMar>
              <w:top w:w="0" w:type="dxa"/>
              <w:left w:w="108" w:type="dxa"/>
              <w:bottom w:w="0" w:type="dxa"/>
              <w:right w:w="108" w:type="dxa"/>
            </w:tcMar>
            <w:vAlign w:val="center"/>
          </w:tcPr>
          <w:p w14:paraId="164F4AD9"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кількість соціальних працівників:</w:t>
            </w:r>
          </w:p>
        </w:tc>
        <w:tc>
          <w:tcPr>
            <w:tcW w:w="2268" w:type="dxa"/>
            <w:tcMar>
              <w:top w:w="0" w:type="dxa"/>
              <w:left w:w="108" w:type="dxa"/>
              <w:bottom w:w="0" w:type="dxa"/>
              <w:right w:w="108" w:type="dxa"/>
            </w:tcMar>
            <w:vAlign w:val="center"/>
          </w:tcPr>
          <w:p w14:paraId="7AF71A3B" w14:textId="77777777" w:rsidR="00006E69" w:rsidRPr="00772FB3" w:rsidRDefault="00084D61" w:rsidP="005C01DF">
            <w:pPr>
              <w:spacing w:line="240" w:lineRule="auto"/>
              <w:jc w:val="center"/>
              <w:rPr>
                <w:rFonts w:ascii="Times New Roman" w:eastAsia="Times New Roman" w:hAnsi="Times New Roman" w:cs="Times New Roman"/>
                <w:sz w:val="24"/>
                <w:szCs w:val="24"/>
                <w:lang w:val="uk-UA"/>
              </w:rPr>
            </w:pPr>
            <w:r w:rsidRPr="00772FB3">
              <w:rPr>
                <w:rFonts w:ascii="Times New Roman" w:eastAsia="Times New Roman" w:hAnsi="Times New Roman" w:cs="Times New Roman"/>
                <w:sz w:val="24"/>
                <w:szCs w:val="24"/>
              </w:rPr>
              <w:t> </w:t>
            </w:r>
            <w:r w:rsidRPr="00772FB3">
              <w:rPr>
                <w:rFonts w:ascii="Times New Roman" w:eastAsia="Times New Roman" w:hAnsi="Times New Roman" w:cs="Times New Roman"/>
                <w:sz w:val="24"/>
                <w:szCs w:val="24"/>
                <w:lang w:val="uk-UA"/>
              </w:rPr>
              <w:t>1</w:t>
            </w:r>
          </w:p>
        </w:tc>
        <w:tc>
          <w:tcPr>
            <w:tcW w:w="2268" w:type="dxa"/>
            <w:tcMar>
              <w:top w:w="0" w:type="dxa"/>
              <w:left w:w="108" w:type="dxa"/>
              <w:bottom w:w="0" w:type="dxa"/>
              <w:right w:w="108" w:type="dxa"/>
            </w:tcMar>
            <w:vAlign w:val="center"/>
          </w:tcPr>
          <w:p w14:paraId="74B63A7F"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 </w:t>
            </w:r>
          </w:p>
        </w:tc>
      </w:tr>
      <w:tr w:rsidR="00577D47" w:rsidRPr="00772FB3" w14:paraId="21383161" w14:textId="77777777">
        <w:trPr>
          <w:trHeight w:val="48"/>
        </w:trPr>
        <w:tc>
          <w:tcPr>
            <w:tcW w:w="4812" w:type="dxa"/>
            <w:tcMar>
              <w:top w:w="0" w:type="dxa"/>
              <w:left w:w="108" w:type="dxa"/>
              <w:bottom w:w="0" w:type="dxa"/>
              <w:right w:w="108" w:type="dxa"/>
            </w:tcMar>
            <w:vAlign w:val="center"/>
          </w:tcPr>
          <w:p w14:paraId="296206E3"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штатних одиниць згідно зі штатним розписом</w:t>
            </w:r>
          </w:p>
        </w:tc>
        <w:tc>
          <w:tcPr>
            <w:tcW w:w="2268" w:type="dxa"/>
            <w:tcMar>
              <w:top w:w="0" w:type="dxa"/>
              <w:left w:w="108" w:type="dxa"/>
              <w:bottom w:w="0" w:type="dxa"/>
              <w:right w:w="108" w:type="dxa"/>
            </w:tcMar>
            <w:vAlign w:val="center"/>
          </w:tcPr>
          <w:p w14:paraId="30AF0496"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1.5</w:t>
            </w:r>
          </w:p>
        </w:tc>
        <w:tc>
          <w:tcPr>
            <w:tcW w:w="2268" w:type="dxa"/>
            <w:tcMar>
              <w:top w:w="0" w:type="dxa"/>
              <w:left w:w="108" w:type="dxa"/>
              <w:bottom w:w="0" w:type="dxa"/>
              <w:right w:w="108" w:type="dxa"/>
            </w:tcMar>
            <w:vAlign w:val="center"/>
          </w:tcPr>
          <w:p w14:paraId="454FCB54"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2E174BF5" w14:textId="77777777">
        <w:trPr>
          <w:trHeight w:val="48"/>
        </w:trPr>
        <w:tc>
          <w:tcPr>
            <w:tcW w:w="4812" w:type="dxa"/>
            <w:tcMar>
              <w:top w:w="0" w:type="dxa"/>
              <w:left w:w="108" w:type="dxa"/>
              <w:bottom w:w="0" w:type="dxa"/>
              <w:right w:w="108" w:type="dxa"/>
            </w:tcMar>
            <w:vAlign w:val="center"/>
          </w:tcPr>
          <w:p w14:paraId="03CB243E"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зайнятих штатних одиниць</w:t>
            </w:r>
          </w:p>
        </w:tc>
        <w:tc>
          <w:tcPr>
            <w:tcW w:w="2268" w:type="dxa"/>
            <w:tcMar>
              <w:top w:w="0" w:type="dxa"/>
              <w:left w:w="108" w:type="dxa"/>
              <w:bottom w:w="0" w:type="dxa"/>
              <w:right w:w="108" w:type="dxa"/>
            </w:tcMar>
            <w:vAlign w:val="center"/>
          </w:tcPr>
          <w:p w14:paraId="233A155F"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0.5</w:t>
            </w:r>
          </w:p>
        </w:tc>
        <w:tc>
          <w:tcPr>
            <w:tcW w:w="2268" w:type="dxa"/>
            <w:tcMar>
              <w:top w:w="0" w:type="dxa"/>
              <w:left w:w="108" w:type="dxa"/>
              <w:bottom w:w="0" w:type="dxa"/>
              <w:right w:w="108" w:type="dxa"/>
            </w:tcMar>
            <w:vAlign w:val="center"/>
          </w:tcPr>
          <w:p w14:paraId="0652B5DB"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47C49132" w14:textId="77777777">
        <w:trPr>
          <w:trHeight w:val="48"/>
        </w:trPr>
        <w:tc>
          <w:tcPr>
            <w:tcW w:w="4812" w:type="dxa"/>
            <w:tcMar>
              <w:top w:w="0" w:type="dxa"/>
              <w:left w:w="108" w:type="dxa"/>
              <w:bottom w:w="0" w:type="dxa"/>
              <w:right w:w="108" w:type="dxa"/>
            </w:tcMar>
            <w:vAlign w:val="center"/>
          </w:tcPr>
          <w:p w14:paraId="4EC9AEB9"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залучених фахівців</w:t>
            </w:r>
          </w:p>
        </w:tc>
        <w:tc>
          <w:tcPr>
            <w:tcW w:w="2268" w:type="dxa"/>
            <w:tcMar>
              <w:top w:w="0" w:type="dxa"/>
              <w:left w:w="108" w:type="dxa"/>
              <w:bottom w:w="0" w:type="dxa"/>
              <w:right w:w="108" w:type="dxa"/>
            </w:tcMar>
            <w:vAlign w:val="center"/>
          </w:tcPr>
          <w:p w14:paraId="2A40DC4E"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c>
          <w:tcPr>
            <w:tcW w:w="2268" w:type="dxa"/>
            <w:tcMar>
              <w:top w:w="0" w:type="dxa"/>
              <w:left w:w="108" w:type="dxa"/>
              <w:bottom w:w="0" w:type="dxa"/>
              <w:right w:w="108" w:type="dxa"/>
            </w:tcMar>
            <w:vAlign w:val="center"/>
          </w:tcPr>
          <w:p w14:paraId="155061CC"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0291521E" w14:textId="77777777">
        <w:trPr>
          <w:trHeight w:val="48"/>
        </w:trPr>
        <w:tc>
          <w:tcPr>
            <w:tcW w:w="4812" w:type="dxa"/>
            <w:tcMar>
              <w:top w:w="0" w:type="dxa"/>
              <w:left w:w="108" w:type="dxa"/>
              <w:bottom w:w="0" w:type="dxa"/>
              <w:right w:w="108" w:type="dxa"/>
            </w:tcMar>
            <w:vAlign w:val="center"/>
          </w:tcPr>
          <w:p w14:paraId="5B030CF2"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кількість соціальних робітників:</w:t>
            </w:r>
          </w:p>
        </w:tc>
        <w:tc>
          <w:tcPr>
            <w:tcW w:w="2268" w:type="dxa"/>
            <w:tcMar>
              <w:top w:w="0" w:type="dxa"/>
              <w:left w:w="108" w:type="dxa"/>
              <w:bottom w:w="0" w:type="dxa"/>
              <w:right w:w="108" w:type="dxa"/>
            </w:tcMar>
            <w:vAlign w:val="center"/>
          </w:tcPr>
          <w:p w14:paraId="1F147B54" w14:textId="77777777" w:rsidR="00006E69" w:rsidRPr="00772FB3" w:rsidRDefault="00084D61" w:rsidP="005C01DF">
            <w:pPr>
              <w:spacing w:line="240" w:lineRule="auto"/>
              <w:jc w:val="center"/>
              <w:rPr>
                <w:rFonts w:ascii="Times New Roman" w:eastAsia="Times New Roman" w:hAnsi="Times New Roman" w:cs="Times New Roman"/>
                <w:sz w:val="24"/>
                <w:szCs w:val="24"/>
                <w:lang w:val="uk-UA"/>
              </w:rPr>
            </w:pPr>
            <w:r w:rsidRPr="00772FB3">
              <w:rPr>
                <w:rFonts w:ascii="Times New Roman" w:eastAsia="Times New Roman" w:hAnsi="Times New Roman" w:cs="Times New Roman"/>
                <w:sz w:val="24"/>
                <w:szCs w:val="24"/>
              </w:rPr>
              <w:t>3</w:t>
            </w:r>
            <w:r w:rsidRPr="00772FB3">
              <w:rPr>
                <w:rFonts w:ascii="Times New Roman" w:eastAsia="Times New Roman" w:hAnsi="Times New Roman" w:cs="Times New Roman"/>
                <w:sz w:val="24"/>
                <w:szCs w:val="24"/>
                <w:lang w:val="uk-UA"/>
              </w:rPr>
              <w:t>5</w:t>
            </w:r>
          </w:p>
        </w:tc>
        <w:tc>
          <w:tcPr>
            <w:tcW w:w="2268" w:type="dxa"/>
            <w:tcMar>
              <w:top w:w="0" w:type="dxa"/>
              <w:left w:w="108" w:type="dxa"/>
              <w:bottom w:w="0" w:type="dxa"/>
              <w:right w:w="108" w:type="dxa"/>
            </w:tcMar>
            <w:vAlign w:val="center"/>
          </w:tcPr>
          <w:p w14:paraId="6FCC1011"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07C3980B" w14:textId="77777777">
        <w:trPr>
          <w:trHeight w:val="48"/>
        </w:trPr>
        <w:tc>
          <w:tcPr>
            <w:tcW w:w="4812" w:type="dxa"/>
            <w:tcMar>
              <w:top w:w="0" w:type="dxa"/>
              <w:left w:w="108" w:type="dxa"/>
              <w:bottom w:w="0" w:type="dxa"/>
              <w:right w:w="108" w:type="dxa"/>
            </w:tcMar>
            <w:vAlign w:val="center"/>
          </w:tcPr>
          <w:p w14:paraId="1C07F8C8"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штатних одиниць згідно зі штатним розписом</w:t>
            </w:r>
          </w:p>
        </w:tc>
        <w:tc>
          <w:tcPr>
            <w:tcW w:w="2268" w:type="dxa"/>
            <w:tcMar>
              <w:top w:w="0" w:type="dxa"/>
              <w:left w:w="108" w:type="dxa"/>
              <w:bottom w:w="0" w:type="dxa"/>
              <w:right w:w="108" w:type="dxa"/>
            </w:tcMar>
            <w:vAlign w:val="center"/>
          </w:tcPr>
          <w:p w14:paraId="78DFC6C1" w14:textId="77777777" w:rsidR="00006E69" w:rsidRPr="00772FB3" w:rsidRDefault="00084D61" w:rsidP="005C01DF">
            <w:pPr>
              <w:spacing w:line="240" w:lineRule="auto"/>
              <w:jc w:val="center"/>
              <w:rPr>
                <w:rFonts w:ascii="Times New Roman" w:eastAsia="Times New Roman" w:hAnsi="Times New Roman" w:cs="Times New Roman"/>
                <w:sz w:val="24"/>
                <w:szCs w:val="24"/>
                <w:lang w:val="uk-UA"/>
              </w:rPr>
            </w:pPr>
            <w:r w:rsidRPr="00772FB3">
              <w:rPr>
                <w:rFonts w:ascii="Times New Roman" w:eastAsia="Times New Roman" w:hAnsi="Times New Roman" w:cs="Times New Roman"/>
                <w:sz w:val="24"/>
                <w:szCs w:val="24"/>
                <w:lang w:val="uk-UA"/>
              </w:rPr>
              <w:t>40</w:t>
            </w:r>
          </w:p>
        </w:tc>
        <w:tc>
          <w:tcPr>
            <w:tcW w:w="2268" w:type="dxa"/>
            <w:tcMar>
              <w:top w:w="0" w:type="dxa"/>
              <w:left w:w="108" w:type="dxa"/>
              <w:bottom w:w="0" w:type="dxa"/>
              <w:right w:w="108" w:type="dxa"/>
            </w:tcMar>
            <w:vAlign w:val="center"/>
          </w:tcPr>
          <w:p w14:paraId="3BD8D080"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6D2E3131" w14:textId="77777777">
        <w:trPr>
          <w:trHeight w:val="48"/>
        </w:trPr>
        <w:tc>
          <w:tcPr>
            <w:tcW w:w="4812" w:type="dxa"/>
            <w:tcMar>
              <w:top w:w="0" w:type="dxa"/>
              <w:left w:w="108" w:type="dxa"/>
              <w:bottom w:w="0" w:type="dxa"/>
              <w:right w:w="108" w:type="dxa"/>
            </w:tcMar>
            <w:vAlign w:val="center"/>
          </w:tcPr>
          <w:p w14:paraId="75AC93CB"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зайнятих штатних одиниць</w:t>
            </w:r>
          </w:p>
        </w:tc>
        <w:tc>
          <w:tcPr>
            <w:tcW w:w="2268" w:type="dxa"/>
            <w:tcMar>
              <w:top w:w="0" w:type="dxa"/>
              <w:left w:w="108" w:type="dxa"/>
              <w:bottom w:w="0" w:type="dxa"/>
              <w:right w:w="108" w:type="dxa"/>
            </w:tcMar>
            <w:vAlign w:val="center"/>
          </w:tcPr>
          <w:p w14:paraId="78AEBC9E" w14:textId="77777777" w:rsidR="00006E69" w:rsidRPr="00772FB3" w:rsidRDefault="00084D61" w:rsidP="005C01DF">
            <w:pPr>
              <w:spacing w:line="240" w:lineRule="auto"/>
              <w:jc w:val="center"/>
              <w:rPr>
                <w:rFonts w:ascii="Times New Roman" w:eastAsia="Times New Roman" w:hAnsi="Times New Roman" w:cs="Times New Roman"/>
                <w:sz w:val="24"/>
                <w:szCs w:val="24"/>
                <w:lang w:val="uk-UA"/>
              </w:rPr>
            </w:pPr>
            <w:r w:rsidRPr="00772FB3">
              <w:rPr>
                <w:rFonts w:ascii="Times New Roman" w:eastAsia="Times New Roman" w:hAnsi="Times New Roman" w:cs="Times New Roman"/>
                <w:sz w:val="24"/>
                <w:szCs w:val="24"/>
              </w:rPr>
              <w:t>3</w:t>
            </w:r>
            <w:r w:rsidRPr="00772FB3">
              <w:rPr>
                <w:rFonts w:ascii="Times New Roman" w:eastAsia="Times New Roman" w:hAnsi="Times New Roman" w:cs="Times New Roman"/>
                <w:sz w:val="24"/>
                <w:szCs w:val="24"/>
                <w:lang w:val="uk-UA"/>
              </w:rPr>
              <w:t>5</w:t>
            </w:r>
          </w:p>
        </w:tc>
        <w:tc>
          <w:tcPr>
            <w:tcW w:w="2268" w:type="dxa"/>
            <w:tcMar>
              <w:top w:w="0" w:type="dxa"/>
              <w:left w:w="108" w:type="dxa"/>
              <w:bottom w:w="0" w:type="dxa"/>
              <w:right w:w="108" w:type="dxa"/>
            </w:tcMar>
            <w:vAlign w:val="center"/>
          </w:tcPr>
          <w:p w14:paraId="6286EC90"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45697E39" w14:textId="77777777">
        <w:trPr>
          <w:trHeight w:val="48"/>
        </w:trPr>
        <w:tc>
          <w:tcPr>
            <w:tcW w:w="4812" w:type="dxa"/>
            <w:tcMar>
              <w:top w:w="0" w:type="dxa"/>
              <w:left w:w="108" w:type="dxa"/>
              <w:bottom w:w="0" w:type="dxa"/>
              <w:right w:w="108" w:type="dxa"/>
            </w:tcMar>
            <w:vAlign w:val="center"/>
          </w:tcPr>
          <w:p w14:paraId="20221FAF"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залучених фахівців</w:t>
            </w:r>
          </w:p>
        </w:tc>
        <w:tc>
          <w:tcPr>
            <w:tcW w:w="2268" w:type="dxa"/>
            <w:tcMar>
              <w:top w:w="0" w:type="dxa"/>
              <w:left w:w="108" w:type="dxa"/>
              <w:bottom w:w="0" w:type="dxa"/>
              <w:right w:w="108" w:type="dxa"/>
            </w:tcMar>
            <w:vAlign w:val="center"/>
          </w:tcPr>
          <w:p w14:paraId="58265237"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c>
          <w:tcPr>
            <w:tcW w:w="2268" w:type="dxa"/>
            <w:tcMar>
              <w:top w:w="0" w:type="dxa"/>
              <w:left w:w="108" w:type="dxa"/>
              <w:bottom w:w="0" w:type="dxa"/>
              <w:right w:w="108" w:type="dxa"/>
            </w:tcMar>
            <w:vAlign w:val="center"/>
          </w:tcPr>
          <w:p w14:paraId="512CF96C"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084D61" w:rsidRPr="00772FB3" w14:paraId="5E526FD1" w14:textId="77777777">
        <w:trPr>
          <w:trHeight w:val="48"/>
        </w:trPr>
        <w:tc>
          <w:tcPr>
            <w:tcW w:w="4812" w:type="dxa"/>
            <w:tcMar>
              <w:top w:w="0" w:type="dxa"/>
              <w:left w:w="108" w:type="dxa"/>
              <w:bottom w:w="0" w:type="dxa"/>
              <w:right w:w="108" w:type="dxa"/>
            </w:tcMar>
            <w:vAlign w:val="center"/>
          </w:tcPr>
          <w:p w14:paraId="7B1C3050" w14:textId="77777777" w:rsidR="00084D61" w:rsidRPr="00772FB3" w:rsidRDefault="00084D61" w:rsidP="005C01DF">
            <w:pPr>
              <w:spacing w:line="240" w:lineRule="auto"/>
              <w:rPr>
                <w:rFonts w:ascii="Times New Roman" w:eastAsia="Times New Roman" w:hAnsi="Times New Roman" w:cs="Times New Roman"/>
                <w:sz w:val="24"/>
                <w:szCs w:val="24"/>
                <w:lang w:val="uk-UA"/>
              </w:rPr>
            </w:pPr>
            <w:r w:rsidRPr="00772FB3">
              <w:rPr>
                <w:rFonts w:ascii="Times New Roman" w:eastAsia="Times New Roman" w:hAnsi="Times New Roman" w:cs="Times New Roman"/>
                <w:sz w:val="24"/>
                <w:szCs w:val="24"/>
                <w:lang w:val="uk-UA"/>
              </w:rPr>
              <w:t>Кількість інших працівників (психолог,сімейний лікар,сестра медична)</w:t>
            </w:r>
          </w:p>
        </w:tc>
        <w:tc>
          <w:tcPr>
            <w:tcW w:w="2268" w:type="dxa"/>
            <w:tcMar>
              <w:top w:w="0" w:type="dxa"/>
              <w:left w:w="108" w:type="dxa"/>
              <w:bottom w:w="0" w:type="dxa"/>
              <w:right w:w="108" w:type="dxa"/>
            </w:tcMar>
            <w:vAlign w:val="center"/>
          </w:tcPr>
          <w:p w14:paraId="03766494" w14:textId="5436C9E9" w:rsidR="00084D61" w:rsidRPr="00772FB3" w:rsidRDefault="00625568" w:rsidP="005C01DF">
            <w:pPr>
              <w:spacing w:line="240" w:lineRule="auto"/>
              <w:jc w:val="center"/>
              <w:rPr>
                <w:rFonts w:ascii="Times New Roman" w:eastAsia="Times New Roman" w:hAnsi="Times New Roman" w:cs="Times New Roman"/>
                <w:sz w:val="24"/>
                <w:szCs w:val="24"/>
                <w:lang w:val="uk-UA"/>
              </w:rPr>
            </w:pPr>
            <w:r w:rsidRPr="00772FB3">
              <w:rPr>
                <w:rFonts w:ascii="Times New Roman" w:eastAsia="Times New Roman" w:hAnsi="Times New Roman" w:cs="Times New Roman"/>
                <w:sz w:val="24"/>
                <w:szCs w:val="24"/>
                <w:lang w:val="uk-UA"/>
              </w:rPr>
              <w:t>7</w:t>
            </w:r>
          </w:p>
        </w:tc>
        <w:tc>
          <w:tcPr>
            <w:tcW w:w="2268" w:type="dxa"/>
            <w:tcMar>
              <w:top w:w="0" w:type="dxa"/>
              <w:left w:w="108" w:type="dxa"/>
              <w:bottom w:w="0" w:type="dxa"/>
              <w:right w:w="108" w:type="dxa"/>
            </w:tcMar>
            <w:vAlign w:val="center"/>
          </w:tcPr>
          <w:p w14:paraId="6FFD2A73" w14:textId="77777777" w:rsidR="00084D61" w:rsidRPr="00772FB3" w:rsidRDefault="00084D61" w:rsidP="005C01DF">
            <w:pPr>
              <w:spacing w:line="240" w:lineRule="auto"/>
              <w:jc w:val="center"/>
              <w:rPr>
                <w:rFonts w:ascii="Times New Roman" w:eastAsia="Times New Roman" w:hAnsi="Times New Roman" w:cs="Times New Roman"/>
                <w:sz w:val="24"/>
                <w:szCs w:val="24"/>
              </w:rPr>
            </w:pPr>
          </w:p>
        </w:tc>
      </w:tr>
      <w:tr w:rsidR="00084D61" w:rsidRPr="00772FB3" w14:paraId="3916C548" w14:textId="77777777">
        <w:trPr>
          <w:trHeight w:val="48"/>
        </w:trPr>
        <w:tc>
          <w:tcPr>
            <w:tcW w:w="4812" w:type="dxa"/>
            <w:tcMar>
              <w:top w:w="0" w:type="dxa"/>
              <w:left w:w="108" w:type="dxa"/>
              <w:bottom w:w="0" w:type="dxa"/>
              <w:right w:w="108" w:type="dxa"/>
            </w:tcMar>
            <w:vAlign w:val="center"/>
          </w:tcPr>
          <w:p w14:paraId="1B989073" w14:textId="77777777" w:rsidR="00084D61" w:rsidRPr="00772FB3" w:rsidRDefault="00084D61" w:rsidP="005C01DF">
            <w:pPr>
              <w:spacing w:line="240" w:lineRule="auto"/>
              <w:rPr>
                <w:rFonts w:ascii="Times New Roman" w:eastAsia="Times New Roman" w:hAnsi="Times New Roman" w:cs="Times New Roman"/>
                <w:sz w:val="24"/>
                <w:szCs w:val="24"/>
                <w:lang w:val="uk-UA"/>
              </w:rPr>
            </w:pPr>
            <w:r w:rsidRPr="00772FB3">
              <w:rPr>
                <w:rFonts w:ascii="Times New Roman" w:eastAsia="Times New Roman" w:hAnsi="Times New Roman" w:cs="Times New Roman"/>
                <w:sz w:val="24"/>
                <w:szCs w:val="24"/>
                <w:lang w:val="uk-UA"/>
              </w:rPr>
              <w:t>штатних одиниць згідно зі штатним розписом</w:t>
            </w:r>
          </w:p>
        </w:tc>
        <w:tc>
          <w:tcPr>
            <w:tcW w:w="2268" w:type="dxa"/>
            <w:tcMar>
              <w:top w:w="0" w:type="dxa"/>
              <w:left w:w="108" w:type="dxa"/>
              <w:bottom w:w="0" w:type="dxa"/>
              <w:right w:w="108" w:type="dxa"/>
            </w:tcMar>
            <w:vAlign w:val="center"/>
          </w:tcPr>
          <w:p w14:paraId="46EA585B" w14:textId="1ABE0E70" w:rsidR="00084D61" w:rsidRPr="00772FB3" w:rsidRDefault="00625568" w:rsidP="005C01DF">
            <w:pPr>
              <w:spacing w:line="240" w:lineRule="auto"/>
              <w:jc w:val="center"/>
              <w:rPr>
                <w:rFonts w:ascii="Times New Roman" w:eastAsia="Times New Roman" w:hAnsi="Times New Roman" w:cs="Times New Roman"/>
                <w:sz w:val="24"/>
                <w:szCs w:val="24"/>
                <w:lang w:val="uk-UA"/>
              </w:rPr>
            </w:pPr>
            <w:r w:rsidRPr="00772FB3">
              <w:rPr>
                <w:rFonts w:ascii="Times New Roman" w:eastAsia="Times New Roman" w:hAnsi="Times New Roman" w:cs="Times New Roman"/>
                <w:sz w:val="24"/>
                <w:szCs w:val="24"/>
                <w:lang w:val="uk-UA"/>
              </w:rPr>
              <w:t>6</w:t>
            </w:r>
            <w:r w:rsidR="00084D61" w:rsidRPr="00772FB3">
              <w:rPr>
                <w:rFonts w:ascii="Times New Roman" w:eastAsia="Times New Roman" w:hAnsi="Times New Roman" w:cs="Times New Roman"/>
                <w:sz w:val="24"/>
                <w:szCs w:val="24"/>
                <w:lang w:val="uk-UA"/>
              </w:rPr>
              <w:t>,5</w:t>
            </w:r>
          </w:p>
        </w:tc>
        <w:tc>
          <w:tcPr>
            <w:tcW w:w="2268" w:type="dxa"/>
            <w:tcMar>
              <w:top w:w="0" w:type="dxa"/>
              <w:left w:w="108" w:type="dxa"/>
              <w:bottom w:w="0" w:type="dxa"/>
              <w:right w:w="108" w:type="dxa"/>
            </w:tcMar>
            <w:vAlign w:val="center"/>
          </w:tcPr>
          <w:p w14:paraId="274C66F6" w14:textId="77777777" w:rsidR="00084D61" w:rsidRPr="00772FB3" w:rsidRDefault="00084D61" w:rsidP="005C01DF">
            <w:pPr>
              <w:spacing w:line="240" w:lineRule="auto"/>
              <w:jc w:val="center"/>
              <w:rPr>
                <w:rFonts w:ascii="Times New Roman" w:eastAsia="Times New Roman" w:hAnsi="Times New Roman" w:cs="Times New Roman"/>
                <w:sz w:val="24"/>
                <w:szCs w:val="24"/>
              </w:rPr>
            </w:pPr>
          </w:p>
        </w:tc>
      </w:tr>
      <w:tr w:rsidR="00084D61" w:rsidRPr="00772FB3" w14:paraId="25047957" w14:textId="77777777">
        <w:trPr>
          <w:trHeight w:val="48"/>
        </w:trPr>
        <w:tc>
          <w:tcPr>
            <w:tcW w:w="4812" w:type="dxa"/>
            <w:tcMar>
              <w:top w:w="0" w:type="dxa"/>
              <w:left w:w="108" w:type="dxa"/>
              <w:bottom w:w="0" w:type="dxa"/>
              <w:right w:w="108" w:type="dxa"/>
            </w:tcMar>
            <w:vAlign w:val="center"/>
          </w:tcPr>
          <w:p w14:paraId="399B33CC" w14:textId="77777777" w:rsidR="00084D61" w:rsidRPr="00772FB3" w:rsidRDefault="00084D61" w:rsidP="005C01DF">
            <w:pPr>
              <w:spacing w:line="240" w:lineRule="auto"/>
              <w:rPr>
                <w:rFonts w:ascii="Times New Roman" w:eastAsia="Times New Roman" w:hAnsi="Times New Roman" w:cs="Times New Roman"/>
                <w:sz w:val="24"/>
                <w:szCs w:val="24"/>
                <w:lang w:val="uk-UA"/>
              </w:rPr>
            </w:pPr>
            <w:r w:rsidRPr="00772FB3">
              <w:rPr>
                <w:rFonts w:ascii="Times New Roman" w:eastAsia="Times New Roman" w:hAnsi="Times New Roman" w:cs="Times New Roman"/>
                <w:sz w:val="24"/>
                <w:szCs w:val="24"/>
                <w:lang w:val="uk-UA"/>
              </w:rPr>
              <w:t>зайнятих штатних одиниць</w:t>
            </w:r>
          </w:p>
        </w:tc>
        <w:tc>
          <w:tcPr>
            <w:tcW w:w="2268" w:type="dxa"/>
            <w:tcMar>
              <w:top w:w="0" w:type="dxa"/>
              <w:left w:w="108" w:type="dxa"/>
              <w:bottom w:w="0" w:type="dxa"/>
              <w:right w:w="108" w:type="dxa"/>
            </w:tcMar>
            <w:vAlign w:val="center"/>
          </w:tcPr>
          <w:p w14:paraId="121EEE62" w14:textId="182776C4" w:rsidR="00084D61" w:rsidRPr="00772FB3" w:rsidRDefault="00625568" w:rsidP="005C01DF">
            <w:pPr>
              <w:spacing w:line="240" w:lineRule="auto"/>
              <w:jc w:val="center"/>
              <w:rPr>
                <w:rFonts w:ascii="Times New Roman" w:eastAsia="Times New Roman" w:hAnsi="Times New Roman" w:cs="Times New Roman"/>
                <w:sz w:val="24"/>
                <w:szCs w:val="24"/>
                <w:lang w:val="uk-UA"/>
              </w:rPr>
            </w:pPr>
            <w:r w:rsidRPr="00772FB3">
              <w:rPr>
                <w:rFonts w:ascii="Times New Roman" w:eastAsia="Times New Roman" w:hAnsi="Times New Roman" w:cs="Times New Roman"/>
                <w:sz w:val="24"/>
                <w:szCs w:val="24"/>
                <w:lang w:val="uk-UA"/>
              </w:rPr>
              <w:t>7</w:t>
            </w:r>
          </w:p>
        </w:tc>
        <w:tc>
          <w:tcPr>
            <w:tcW w:w="2268" w:type="dxa"/>
            <w:tcMar>
              <w:top w:w="0" w:type="dxa"/>
              <w:left w:w="108" w:type="dxa"/>
              <w:bottom w:w="0" w:type="dxa"/>
              <w:right w:w="108" w:type="dxa"/>
            </w:tcMar>
            <w:vAlign w:val="center"/>
          </w:tcPr>
          <w:p w14:paraId="47ABCDD7" w14:textId="77777777" w:rsidR="00084D61" w:rsidRPr="00772FB3" w:rsidRDefault="00084D61" w:rsidP="005C01DF">
            <w:pPr>
              <w:spacing w:line="240" w:lineRule="auto"/>
              <w:jc w:val="center"/>
              <w:rPr>
                <w:rFonts w:ascii="Times New Roman" w:eastAsia="Times New Roman" w:hAnsi="Times New Roman" w:cs="Times New Roman"/>
                <w:sz w:val="24"/>
                <w:szCs w:val="24"/>
              </w:rPr>
            </w:pPr>
          </w:p>
        </w:tc>
      </w:tr>
      <w:tr w:rsidR="00084D61" w:rsidRPr="00772FB3" w14:paraId="1E8B68A2" w14:textId="77777777">
        <w:trPr>
          <w:trHeight w:val="48"/>
        </w:trPr>
        <w:tc>
          <w:tcPr>
            <w:tcW w:w="4812" w:type="dxa"/>
            <w:tcMar>
              <w:top w:w="0" w:type="dxa"/>
              <w:left w:w="108" w:type="dxa"/>
              <w:bottom w:w="0" w:type="dxa"/>
              <w:right w:w="108" w:type="dxa"/>
            </w:tcMar>
            <w:vAlign w:val="center"/>
          </w:tcPr>
          <w:p w14:paraId="37AFB5FA" w14:textId="77777777" w:rsidR="00084D61" w:rsidRPr="00772FB3" w:rsidRDefault="00084D61" w:rsidP="005C01DF">
            <w:pPr>
              <w:spacing w:line="240" w:lineRule="auto"/>
              <w:rPr>
                <w:rFonts w:ascii="Times New Roman" w:eastAsia="Times New Roman" w:hAnsi="Times New Roman" w:cs="Times New Roman"/>
                <w:sz w:val="24"/>
                <w:szCs w:val="24"/>
                <w:lang w:val="uk-UA"/>
              </w:rPr>
            </w:pPr>
            <w:r w:rsidRPr="00772FB3">
              <w:rPr>
                <w:rFonts w:ascii="Times New Roman" w:eastAsia="Times New Roman" w:hAnsi="Times New Roman" w:cs="Times New Roman"/>
                <w:sz w:val="24"/>
                <w:szCs w:val="24"/>
                <w:lang w:val="uk-UA"/>
              </w:rPr>
              <w:t>залучених фахівців</w:t>
            </w:r>
          </w:p>
        </w:tc>
        <w:tc>
          <w:tcPr>
            <w:tcW w:w="2268" w:type="dxa"/>
            <w:tcMar>
              <w:top w:w="0" w:type="dxa"/>
              <w:left w:w="108" w:type="dxa"/>
              <w:bottom w:w="0" w:type="dxa"/>
              <w:right w:w="108" w:type="dxa"/>
            </w:tcMar>
            <w:vAlign w:val="center"/>
          </w:tcPr>
          <w:p w14:paraId="6AE51A93" w14:textId="77777777" w:rsidR="00084D61" w:rsidRPr="00772FB3" w:rsidRDefault="00084D61" w:rsidP="005C01DF">
            <w:pPr>
              <w:spacing w:line="240" w:lineRule="auto"/>
              <w:jc w:val="center"/>
              <w:rPr>
                <w:rFonts w:ascii="Times New Roman" w:eastAsia="Times New Roman" w:hAnsi="Times New Roman" w:cs="Times New Roman"/>
                <w:sz w:val="24"/>
                <w:szCs w:val="24"/>
                <w:lang w:val="uk-UA"/>
              </w:rPr>
            </w:pPr>
            <w:r w:rsidRPr="00772FB3">
              <w:rPr>
                <w:rFonts w:ascii="Times New Roman" w:eastAsia="Times New Roman" w:hAnsi="Times New Roman" w:cs="Times New Roman"/>
                <w:sz w:val="24"/>
                <w:szCs w:val="24"/>
                <w:lang w:val="uk-UA"/>
              </w:rPr>
              <w:t>0</w:t>
            </w:r>
          </w:p>
        </w:tc>
        <w:tc>
          <w:tcPr>
            <w:tcW w:w="2268" w:type="dxa"/>
            <w:tcMar>
              <w:top w:w="0" w:type="dxa"/>
              <w:left w:w="108" w:type="dxa"/>
              <w:bottom w:w="0" w:type="dxa"/>
              <w:right w:w="108" w:type="dxa"/>
            </w:tcMar>
            <w:vAlign w:val="center"/>
          </w:tcPr>
          <w:p w14:paraId="723962AD" w14:textId="77777777" w:rsidR="00084D61" w:rsidRPr="00772FB3" w:rsidRDefault="00084D61" w:rsidP="005C01DF">
            <w:pPr>
              <w:spacing w:line="240" w:lineRule="auto"/>
              <w:jc w:val="center"/>
              <w:rPr>
                <w:rFonts w:ascii="Times New Roman" w:eastAsia="Times New Roman" w:hAnsi="Times New Roman" w:cs="Times New Roman"/>
                <w:sz w:val="24"/>
                <w:szCs w:val="24"/>
              </w:rPr>
            </w:pPr>
          </w:p>
        </w:tc>
      </w:tr>
    </w:tbl>
    <w:p w14:paraId="6539C3F9"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 xml:space="preserve">* Вказати, які саме, згідно з </w:t>
      </w:r>
      <w:hyperlink r:id="rId23">
        <w:r w:rsidRPr="00772FB3">
          <w:rPr>
            <w:rFonts w:ascii="Times New Roman" w:eastAsia="Times New Roman" w:hAnsi="Times New Roman" w:cs="Times New Roman"/>
            <w:sz w:val="24"/>
            <w:szCs w:val="24"/>
            <w:u w:val="single"/>
          </w:rPr>
          <w:t>Національним класифікатором України ДК 003:2010 «Класифікатор професій»</w:t>
        </w:r>
      </w:hyperlink>
      <w:r w:rsidRPr="00772FB3">
        <w:rPr>
          <w:rFonts w:ascii="Times New Roman" w:eastAsia="Times New Roman" w:hAnsi="Times New Roman" w:cs="Times New Roman"/>
          <w:sz w:val="24"/>
          <w:szCs w:val="24"/>
        </w:rPr>
        <w:t>,</w:t>
      </w:r>
      <w:r w:rsidRPr="00772FB3">
        <w:rPr>
          <w:rFonts w:ascii="Times New Roman" w:eastAsia="Times New Roman" w:hAnsi="Times New Roman" w:cs="Times New Roman"/>
          <w:sz w:val="20"/>
          <w:szCs w:val="20"/>
        </w:rPr>
        <w:t xml:space="preserve"> затвердженим наказом Держспоживстандарту від 28 липня 2010 року </w:t>
      </w:r>
      <w:hyperlink r:id="rId24">
        <w:r w:rsidRPr="00772FB3">
          <w:rPr>
            <w:rFonts w:ascii="Times New Roman" w:eastAsia="Times New Roman" w:hAnsi="Times New Roman" w:cs="Times New Roman"/>
            <w:sz w:val="20"/>
            <w:szCs w:val="20"/>
            <w:u w:val="single"/>
          </w:rPr>
          <w:t>№ 327</w:t>
        </w:r>
      </w:hyperlink>
      <w:r w:rsidRPr="00772FB3">
        <w:rPr>
          <w:rFonts w:ascii="Times New Roman" w:eastAsia="Times New Roman" w:hAnsi="Times New Roman" w:cs="Times New Roman"/>
          <w:sz w:val="20"/>
          <w:szCs w:val="20"/>
        </w:rPr>
        <w:t xml:space="preserve">, та </w:t>
      </w:r>
      <w:hyperlink r:id="rId25" w:anchor="n11">
        <w:r w:rsidRPr="00772FB3">
          <w:rPr>
            <w:rFonts w:ascii="Times New Roman" w:eastAsia="Times New Roman" w:hAnsi="Times New Roman" w:cs="Times New Roman"/>
            <w:sz w:val="20"/>
            <w:szCs w:val="20"/>
            <w:u w:val="single"/>
          </w:rPr>
          <w:t>Випуском 80 «Соціальні послуги» Довідника кваліфікаційних характеристик професій працівників</w:t>
        </w:r>
      </w:hyperlink>
      <w:r w:rsidRPr="00772FB3">
        <w:rPr>
          <w:rFonts w:ascii="Times New Roman" w:eastAsia="Times New Roman" w:hAnsi="Times New Roman" w:cs="Times New Roman"/>
          <w:sz w:val="20"/>
          <w:szCs w:val="20"/>
        </w:rPr>
        <w:t>, затвердженим наказом Міністерства соціальної політики України 29 березня 2017 року № 518.</w:t>
      </w:r>
    </w:p>
    <w:p w14:paraId="74201F57" w14:textId="77777777" w:rsidR="00006E69" w:rsidRPr="00772FB3" w:rsidRDefault="006113F9" w:rsidP="005C01DF">
      <w:pPr>
        <w:spacing w:line="240" w:lineRule="auto"/>
        <w:rPr>
          <w:rFonts w:ascii="Times New Roman" w:eastAsia="Times New Roman" w:hAnsi="Times New Roman" w:cs="Times New Roman"/>
          <w:sz w:val="24"/>
          <w:szCs w:val="24"/>
        </w:rPr>
      </w:pPr>
      <w:bookmarkStart w:id="15" w:name="bookmark=id.27l49wdp3fcy" w:colFirst="0" w:colLast="0"/>
      <w:bookmarkEnd w:id="15"/>
      <w:r w:rsidRPr="00772FB3">
        <w:br w:type="page"/>
      </w:r>
    </w:p>
    <w:tbl>
      <w:tblPr>
        <w:tblStyle w:val="aff5"/>
        <w:tblW w:w="9637" w:type="dxa"/>
        <w:tblInd w:w="0" w:type="dxa"/>
        <w:tblLayout w:type="fixed"/>
        <w:tblLook w:val="0400" w:firstRow="0" w:lastRow="0" w:firstColumn="0" w:lastColumn="0" w:noHBand="0" w:noVBand="1"/>
      </w:tblPr>
      <w:tblGrid>
        <w:gridCol w:w="5102"/>
        <w:gridCol w:w="4535"/>
      </w:tblGrid>
      <w:tr w:rsidR="00577D47" w:rsidRPr="00772FB3" w14:paraId="68012343" w14:textId="77777777">
        <w:tc>
          <w:tcPr>
            <w:tcW w:w="5102" w:type="dxa"/>
          </w:tcPr>
          <w:p w14:paraId="0F5F3E6D" w14:textId="77777777" w:rsidR="00006E69" w:rsidRPr="00772FB3" w:rsidRDefault="00006E69" w:rsidP="005C01DF">
            <w:pPr>
              <w:spacing w:line="240" w:lineRule="auto"/>
              <w:rPr>
                <w:rFonts w:ascii="Times New Roman" w:eastAsia="Times New Roman" w:hAnsi="Times New Roman" w:cs="Times New Roman"/>
                <w:sz w:val="24"/>
                <w:szCs w:val="24"/>
              </w:rPr>
            </w:pPr>
            <w:bookmarkStart w:id="16" w:name="bookmark=id.isc8guc57bdh" w:colFirst="0" w:colLast="0"/>
            <w:bookmarkEnd w:id="16"/>
          </w:p>
        </w:tc>
        <w:tc>
          <w:tcPr>
            <w:tcW w:w="4535" w:type="dxa"/>
          </w:tcPr>
          <w:p w14:paraId="53EA8BC7" w14:textId="77777777" w:rsidR="00006E69" w:rsidRPr="00772FB3" w:rsidRDefault="006113F9" w:rsidP="005C01DF">
            <w:pPr>
              <w:spacing w:line="240" w:lineRule="auto"/>
              <w:rPr>
                <w:rFonts w:ascii="Times New Roman" w:eastAsia="Times New Roman" w:hAnsi="Times New Roman" w:cs="Times New Roman"/>
                <w:sz w:val="20"/>
                <w:szCs w:val="20"/>
              </w:rPr>
            </w:pPr>
            <w:r w:rsidRPr="00772FB3">
              <w:rPr>
                <w:rFonts w:ascii="Times New Roman" w:eastAsia="Times New Roman" w:hAnsi="Times New Roman" w:cs="Times New Roman"/>
                <w:sz w:val="20"/>
                <w:szCs w:val="20"/>
              </w:rPr>
              <w:t xml:space="preserve">Додаток 3 </w:t>
            </w:r>
            <w:r w:rsidRPr="00772FB3">
              <w:rPr>
                <w:rFonts w:ascii="Times New Roman" w:eastAsia="Times New Roman" w:hAnsi="Times New Roman" w:cs="Times New Roman"/>
                <w:sz w:val="20"/>
                <w:szCs w:val="20"/>
              </w:rPr>
              <w:br/>
              <w:t xml:space="preserve">до Порядку визначення потреб населення </w:t>
            </w:r>
            <w:r w:rsidRPr="00772FB3">
              <w:rPr>
                <w:rFonts w:ascii="Times New Roman" w:eastAsia="Times New Roman" w:hAnsi="Times New Roman" w:cs="Times New Roman"/>
                <w:sz w:val="20"/>
                <w:szCs w:val="20"/>
              </w:rPr>
              <w:br/>
              <w:t xml:space="preserve">адміністративно-територіальної одиниці/ </w:t>
            </w:r>
            <w:r w:rsidRPr="00772FB3">
              <w:rPr>
                <w:rFonts w:ascii="Times New Roman" w:eastAsia="Times New Roman" w:hAnsi="Times New Roman" w:cs="Times New Roman"/>
                <w:sz w:val="20"/>
                <w:szCs w:val="20"/>
              </w:rPr>
              <w:br/>
              <w:t xml:space="preserve">територіальної громади </w:t>
            </w:r>
            <w:r w:rsidRPr="00772FB3">
              <w:rPr>
                <w:rFonts w:ascii="Times New Roman" w:eastAsia="Times New Roman" w:hAnsi="Times New Roman" w:cs="Times New Roman"/>
                <w:sz w:val="20"/>
                <w:szCs w:val="20"/>
              </w:rPr>
              <w:br/>
              <w:t xml:space="preserve">у соціальних послугах </w:t>
            </w:r>
            <w:r w:rsidRPr="00772FB3">
              <w:rPr>
                <w:rFonts w:ascii="Times New Roman" w:eastAsia="Times New Roman" w:hAnsi="Times New Roman" w:cs="Times New Roman"/>
                <w:sz w:val="20"/>
                <w:szCs w:val="20"/>
              </w:rPr>
              <w:br/>
              <w:t>(пункт 1 розділу II)</w:t>
            </w:r>
          </w:p>
        </w:tc>
      </w:tr>
    </w:tbl>
    <w:p w14:paraId="0EB2B69B" w14:textId="77777777" w:rsidR="00006E69" w:rsidRPr="00772FB3" w:rsidRDefault="006113F9" w:rsidP="005C01DF">
      <w:pPr>
        <w:spacing w:line="240" w:lineRule="auto"/>
        <w:rPr>
          <w:rFonts w:ascii="Times New Roman" w:eastAsia="Times New Roman" w:hAnsi="Times New Roman" w:cs="Times New Roman"/>
          <w:sz w:val="24"/>
          <w:szCs w:val="24"/>
        </w:rPr>
      </w:pPr>
      <w:bookmarkStart w:id="17" w:name="bookmark=id.fbqlhby4ifde" w:colFirst="0" w:colLast="0"/>
      <w:bookmarkEnd w:id="17"/>
      <w:r w:rsidRPr="00772FB3">
        <w:rPr>
          <w:rFonts w:ascii="Times New Roman" w:eastAsia="Times New Roman" w:hAnsi="Times New Roman" w:cs="Times New Roman"/>
          <w:sz w:val="24"/>
          <w:szCs w:val="24"/>
        </w:rPr>
        <w:t>Таблиця 3.1. Дані щодо забезпечення соціальними послугами осіб/сімей, які належать до вразливих груп населення або перебувають у складних життєвих обставинах</w:t>
      </w:r>
    </w:p>
    <w:tbl>
      <w:tblPr>
        <w:tblStyle w:val="aff6"/>
        <w:tblW w:w="9621" w:type="dxa"/>
        <w:tblInd w:w="0" w:type="dxa"/>
        <w:tblLayout w:type="fixed"/>
        <w:tblLook w:val="0400" w:firstRow="0" w:lastRow="0" w:firstColumn="0" w:lastColumn="0" w:noHBand="0" w:noVBand="1"/>
      </w:tblPr>
      <w:tblGrid>
        <w:gridCol w:w="564"/>
        <w:gridCol w:w="2116"/>
        <w:gridCol w:w="1515"/>
        <w:gridCol w:w="1445"/>
        <w:gridCol w:w="1403"/>
        <w:gridCol w:w="1338"/>
        <w:gridCol w:w="1240"/>
      </w:tblGrid>
      <w:tr w:rsidR="00577D47" w:rsidRPr="00772FB3" w14:paraId="081A99C0" w14:textId="77777777">
        <w:trPr>
          <w:trHeight w:val="48"/>
        </w:trPr>
        <w:tc>
          <w:tcPr>
            <w:tcW w:w="564" w:type="dxa"/>
            <w:tcBorders>
              <w:top w:val="single" w:sz="6" w:space="0" w:color="000000"/>
              <w:left w:val="single" w:sz="6" w:space="0" w:color="000000"/>
              <w:bottom w:val="single" w:sz="6" w:space="0" w:color="000000"/>
              <w:right w:val="single" w:sz="6" w:space="0" w:color="000000"/>
            </w:tcBorders>
          </w:tcPr>
          <w:p w14:paraId="7914160C" w14:textId="77777777" w:rsidR="00006E69" w:rsidRPr="00772FB3" w:rsidRDefault="006113F9" w:rsidP="005C01DF">
            <w:pPr>
              <w:spacing w:line="240" w:lineRule="auto"/>
              <w:rPr>
                <w:rFonts w:ascii="Times New Roman" w:eastAsia="Times New Roman" w:hAnsi="Times New Roman" w:cs="Times New Roman"/>
                <w:sz w:val="20"/>
                <w:szCs w:val="20"/>
              </w:rPr>
            </w:pPr>
            <w:bookmarkStart w:id="18" w:name="bookmark=id.b5oxirrgt12t" w:colFirst="0" w:colLast="0"/>
            <w:bookmarkEnd w:id="18"/>
            <w:r w:rsidRPr="00772FB3">
              <w:rPr>
                <w:rFonts w:ascii="Times New Roman" w:eastAsia="Times New Roman" w:hAnsi="Times New Roman" w:cs="Times New Roman"/>
                <w:sz w:val="20"/>
                <w:szCs w:val="20"/>
              </w:rPr>
              <w:t>№</w:t>
            </w:r>
          </w:p>
        </w:tc>
        <w:tc>
          <w:tcPr>
            <w:tcW w:w="2116" w:type="dxa"/>
            <w:tcBorders>
              <w:top w:val="single" w:sz="6" w:space="0" w:color="000000"/>
              <w:left w:val="single" w:sz="6" w:space="0" w:color="000000"/>
              <w:bottom w:val="single" w:sz="6" w:space="0" w:color="000000"/>
              <w:right w:val="single" w:sz="6" w:space="0" w:color="000000"/>
            </w:tcBorders>
          </w:tcPr>
          <w:p w14:paraId="129EBDFA" w14:textId="77777777" w:rsidR="00006E69" w:rsidRPr="00772FB3" w:rsidRDefault="006113F9" w:rsidP="005C01DF">
            <w:pPr>
              <w:spacing w:line="240" w:lineRule="auto"/>
              <w:rPr>
                <w:rFonts w:ascii="Times New Roman" w:eastAsia="Times New Roman" w:hAnsi="Times New Roman" w:cs="Times New Roman"/>
                <w:sz w:val="20"/>
                <w:szCs w:val="20"/>
              </w:rPr>
            </w:pPr>
            <w:r w:rsidRPr="00772FB3">
              <w:rPr>
                <w:rFonts w:ascii="Times New Roman" w:eastAsia="Times New Roman" w:hAnsi="Times New Roman" w:cs="Times New Roman"/>
                <w:sz w:val="20"/>
                <w:szCs w:val="20"/>
              </w:rPr>
              <w:t>Дані щодо осіб/сімей</w:t>
            </w:r>
          </w:p>
        </w:tc>
        <w:tc>
          <w:tcPr>
            <w:tcW w:w="1515" w:type="dxa"/>
            <w:tcBorders>
              <w:top w:val="single" w:sz="6" w:space="0" w:color="000000"/>
              <w:left w:val="single" w:sz="6" w:space="0" w:color="000000"/>
              <w:bottom w:val="single" w:sz="6" w:space="0" w:color="000000"/>
              <w:right w:val="single" w:sz="6" w:space="0" w:color="000000"/>
            </w:tcBorders>
          </w:tcPr>
          <w:p w14:paraId="6EEADDC9" w14:textId="77777777" w:rsidR="00006E69" w:rsidRPr="00772FB3" w:rsidRDefault="006113F9" w:rsidP="005C01DF">
            <w:pPr>
              <w:spacing w:line="240" w:lineRule="auto"/>
              <w:rPr>
                <w:rFonts w:ascii="Times New Roman" w:eastAsia="Times New Roman" w:hAnsi="Times New Roman" w:cs="Times New Roman"/>
                <w:sz w:val="20"/>
                <w:szCs w:val="20"/>
              </w:rPr>
            </w:pPr>
            <w:r w:rsidRPr="00772FB3">
              <w:rPr>
                <w:rFonts w:ascii="Times New Roman" w:eastAsia="Times New Roman" w:hAnsi="Times New Roman" w:cs="Times New Roman"/>
                <w:sz w:val="20"/>
                <w:szCs w:val="20"/>
              </w:rPr>
              <w:t xml:space="preserve">Кількість осіб/сімей, які належать до вразливих груп населення </w:t>
            </w:r>
            <w:r w:rsidRPr="00772FB3">
              <w:rPr>
                <w:rFonts w:ascii="Times New Roman" w:eastAsia="Times New Roman" w:hAnsi="Times New Roman" w:cs="Times New Roman"/>
                <w:sz w:val="20"/>
                <w:szCs w:val="20"/>
              </w:rPr>
              <w:br/>
              <w:t>(</w:t>
            </w:r>
            <w:hyperlink r:id="rId26" w:anchor="n143">
              <w:r w:rsidRPr="00772FB3">
                <w:rPr>
                  <w:rFonts w:ascii="Times New Roman" w:eastAsia="Times New Roman" w:hAnsi="Times New Roman" w:cs="Times New Roman"/>
                  <w:sz w:val="20"/>
                  <w:szCs w:val="20"/>
                  <w:u w:val="single"/>
                </w:rPr>
                <w:t>додаток 1</w:t>
              </w:r>
            </w:hyperlink>
            <w:r w:rsidRPr="00772FB3">
              <w:rPr>
                <w:rFonts w:ascii="Times New Roman" w:eastAsia="Times New Roman" w:hAnsi="Times New Roman" w:cs="Times New Roman"/>
                <w:sz w:val="20"/>
                <w:szCs w:val="20"/>
              </w:rPr>
              <w:t xml:space="preserve"> до Порядку)</w:t>
            </w:r>
          </w:p>
        </w:tc>
        <w:tc>
          <w:tcPr>
            <w:tcW w:w="1445" w:type="dxa"/>
            <w:tcBorders>
              <w:top w:val="single" w:sz="6" w:space="0" w:color="000000"/>
              <w:left w:val="single" w:sz="6" w:space="0" w:color="000000"/>
              <w:bottom w:val="single" w:sz="6" w:space="0" w:color="000000"/>
              <w:right w:val="single" w:sz="6" w:space="0" w:color="000000"/>
            </w:tcBorders>
          </w:tcPr>
          <w:p w14:paraId="434B4A2D" w14:textId="77777777" w:rsidR="00006E69" w:rsidRPr="00772FB3" w:rsidRDefault="006113F9" w:rsidP="005C01DF">
            <w:pPr>
              <w:spacing w:line="240" w:lineRule="auto"/>
              <w:rPr>
                <w:rFonts w:ascii="Times New Roman" w:eastAsia="Times New Roman" w:hAnsi="Times New Roman" w:cs="Times New Roman"/>
                <w:sz w:val="20"/>
                <w:szCs w:val="20"/>
              </w:rPr>
            </w:pPr>
            <w:r w:rsidRPr="00772FB3">
              <w:rPr>
                <w:rFonts w:ascii="Times New Roman" w:eastAsia="Times New Roman" w:hAnsi="Times New Roman" w:cs="Times New Roman"/>
                <w:sz w:val="20"/>
                <w:szCs w:val="20"/>
              </w:rPr>
              <w:t>Кількість осіб, які звертались щодо отримання соціальних послуг, та осіб/сімей, щодо яких надійшли звернення/ повідомлення про потребу в соціальних послугах у звітному періоді (попередній календарний рік)*</w:t>
            </w:r>
          </w:p>
        </w:tc>
        <w:tc>
          <w:tcPr>
            <w:tcW w:w="1403" w:type="dxa"/>
            <w:tcBorders>
              <w:top w:val="single" w:sz="6" w:space="0" w:color="000000"/>
              <w:left w:val="single" w:sz="6" w:space="0" w:color="000000"/>
              <w:bottom w:val="single" w:sz="6" w:space="0" w:color="000000"/>
              <w:right w:val="single" w:sz="6" w:space="0" w:color="000000"/>
            </w:tcBorders>
          </w:tcPr>
          <w:p w14:paraId="3A697864" w14:textId="77777777" w:rsidR="00006E69" w:rsidRPr="00772FB3" w:rsidRDefault="006113F9" w:rsidP="005C01DF">
            <w:pPr>
              <w:spacing w:line="240" w:lineRule="auto"/>
              <w:rPr>
                <w:rFonts w:ascii="Times New Roman" w:eastAsia="Times New Roman" w:hAnsi="Times New Roman" w:cs="Times New Roman"/>
                <w:sz w:val="20"/>
                <w:szCs w:val="20"/>
              </w:rPr>
            </w:pPr>
            <w:r w:rsidRPr="00772FB3">
              <w:rPr>
                <w:rFonts w:ascii="Times New Roman" w:eastAsia="Times New Roman" w:hAnsi="Times New Roman" w:cs="Times New Roman"/>
                <w:sz w:val="20"/>
                <w:szCs w:val="20"/>
              </w:rPr>
              <w:t xml:space="preserve">Кількість осіб/сімей, </w:t>
            </w:r>
            <w:r w:rsidRPr="00772FB3">
              <w:rPr>
                <w:rFonts w:ascii="Times New Roman" w:eastAsia="Times New Roman" w:hAnsi="Times New Roman" w:cs="Times New Roman"/>
                <w:sz w:val="20"/>
                <w:szCs w:val="20"/>
              </w:rPr>
              <w:br/>
              <w:t xml:space="preserve">щодо яких за результатами оцінювання потреб особи/сім’ї зроблено висновок про потребу в наданні соціальних послуг у звітному періоді (попередній </w:t>
            </w:r>
            <w:r w:rsidRPr="00772FB3">
              <w:rPr>
                <w:rFonts w:ascii="Times New Roman" w:eastAsia="Times New Roman" w:hAnsi="Times New Roman" w:cs="Times New Roman"/>
                <w:sz w:val="20"/>
                <w:szCs w:val="20"/>
              </w:rPr>
              <w:br/>
              <w:t>календарний рік)*</w:t>
            </w:r>
          </w:p>
        </w:tc>
        <w:tc>
          <w:tcPr>
            <w:tcW w:w="1338" w:type="dxa"/>
            <w:tcBorders>
              <w:top w:val="single" w:sz="6" w:space="0" w:color="000000"/>
              <w:left w:val="single" w:sz="6" w:space="0" w:color="000000"/>
              <w:bottom w:val="single" w:sz="6" w:space="0" w:color="000000"/>
              <w:right w:val="single" w:sz="6" w:space="0" w:color="000000"/>
            </w:tcBorders>
          </w:tcPr>
          <w:p w14:paraId="7B3C5836" w14:textId="77777777" w:rsidR="00006E69" w:rsidRPr="00772FB3" w:rsidRDefault="006113F9" w:rsidP="005C01DF">
            <w:pPr>
              <w:spacing w:line="240" w:lineRule="auto"/>
              <w:rPr>
                <w:rFonts w:ascii="Times New Roman" w:eastAsia="Times New Roman" w:hAnsi="Times New Roman" w:cs="Times New Roman"/>
                <w:sz w:val="20"/>
                <w:szCs w:val="20"/>
              </w:rPr>
            </w:pPr>
            <w:r w:rsidRPr="00772FB3">
              <w:rPr>
                <w:rFonts w:ascii="Times New Roman" w:eastAsia="Times New Roman" w:hAnsi="Times New Roman" w:cs="Times New Roman"/>
                <w:sz w:val="20"/>
                <w:szCs w:val="20"/>
              </w:rPr>
              <w:t xml:space="preserve">З них кількість осіб/сімей, які отримували соціальні послуги у звітному періоді </w:t>
            </w:r>
            <w:r w:rsidRPr="00772FB3">
              <w:rPr>
                <w:rFonts w:ascii="Times New Roman" w:eastAsia="Times New Roman" w:hAnsi="Times New Roman" w:cs="Times New Roman"/>
                <w:sz w:val="20"/>
                <w:szCs w:val="20"/>
              </w:rPr>
              <w:br/>
              <w:t xml:space="preserve">(попередній </w:t>
            </w:r>
            <w:r w:rsidRPr="00772FB3">
              <w:rPr>
                <w:rFonts w:ascii="Times New Roman" w:eastAsia="Times New Roman" w:hAnsi="Times New Roman" w:cs="Times New Roman"/>
                <w:sz w:val="20"/>
                <w:szCs w:val="20"/>
              </w:rPr>
              <w:br/>
              <w:t>календарний рік)*</w:t>
            </w:r>
          </w:p>
        </w:tc>
        <w:tc>
          <w:tcPr>
            <w:tcW w:w="1240" w:type="dxa"/>
            <w:tcBorders>
              <w:top w:val="single" w:sz="6" w:space="0" w:color="000000"/>
              <w:left w:val="single" w:sz="6" w:space="0" w:color="000000"/>
              <w:bottom w:val="single" w:sz="6" w:space="0" w:color="000000"/>
              <w:right w:val="single" w:sz="6" w:space="0" w:color="000000"/>
            </w:tcBorders>
          </w:tcPr>
          <w:p w14:paraId="5510FF2F" w14:textId="77777777" w:rsidR="00006E69" w:rsidRPr="00772FB3" w:rsidRDefault="006113F9" w:rsidP="005C01DF">
            <w:pPr>
              <w:spacing w:line="240" w:lineRule="auto"/>
              <w:rPr>
                <w:rFonts w:ascii="Times New Roman" w:eastAsia="Times New Roman" w:hAnsi="Times New Roman" w:cs="Times New Roman"/>
                <w:sz w:val="20"/>
                <w:szCs w:val="20"/>
              </w:rPr>
            </w:pPr>
            <w:r w:rsidRPr="00772FB3">
              <w:rPr>
                <w:rFonts w:ascii="Times New Roman" w:eastAsia="Times New Roman" w:hAnsi="Times New Roman" w:cs="Times New Roman"/>
                <w:sz w:val="20"/>
                <w:szCs w:val="20"/>
              </w:rPr>
              <w:t xml:space="preserve">Кількість осіб/сімей, які не отримували соціальні послуги у звітному періоді </w:t>
            </w:r>
            <w:r w:rsidRPr="00772FB3">
              <w:rPr>
                <w:rFonts w:ascii="Times New Roman" w:eastAsia="Times New Roman" w:hAnsi="Times New Roman" w:cs="Times New Roman"/>
                <w:sz w:val="20"/>
                <w:szCs w:val="20"/>
              </w:rPr>
              <w:br/>
              <w:t>(різниця між даними граф 5 та 6)</w:t>
            </w:r>
          </w:p>
        </w:tc>
      </w:tr>
      <w:tr w:rsidR="00577D47" w:rsidRPr="00772FB3" w14:paraId="5CCBFF44" w14:textId="77777777">
        <w:trPr>
          <w:trHeight w:val="48"/>
        </w:trPr>
        <w:tc>
          <w:tcPr>
            <w:tcW w:w="564" w:type="dxa"/>
            <w:tcBorders>
              <w:top w:val="single" w:sz="6" w:space="0" w:color="000000"/>
              <w:left w:val="single" w:sz="6" w:space="0" w:color="000000"/>
              <w:bottom w:val="single" w:sz="6" w:space="0" w:color="000000"/>
              <w:right w:val="single" w:sz="6" w:space="0" w:color="000000"/>
            </w:tcBorders>
          </w:tcPr>
          <w:p w14:paraId="7F890EE6"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1</w:t>
            </w:r>
          </w:p>
        </w:tc>
        <w:tc>
          <w:tcPr>
            <w:tcW w:w="2116" w:type="dxa"/>
            <w:tcBorders>
              <w:top w:val="single" w:sz="6" w:space="0" w:color="000000"/>
              <w:left w:val="single" w:sz="6" w:space="0" w:color="000000"/>
              <w:bottom w:val="single" w:sz="6" w:space="0" w:color="000000"/>
              <w:right w:val="single" w:sz="6" w:space="0" w:color="000000"/>
            </w:tcBorders>
          </w:tcPr>
          <w:p w14:paraId="480D7794"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w:t>
            </w:r>
          </w:p>
        </w:tc>
        <w:tc>
          <w:tcPr>
            <w:tcW w:w="1515" w:type="dxa"/>
            <w:tcBorders>
              <w:top w:val="single" w:sz="6" w:space="0" w:color="000000"/>
              <w:left w:val="single" w:sz="6" w:space="0" w:color="000000"/>
              <w:bottom w:val="single" w:sz="6" w:space="0" w:color="000000"/>
              <w:right w:val="single" w:sz="6" w:space="0" w:color="000000"/>
            </w:tcBorders>
          </w:tcPr>
          <w:p w14:paraId="47B14381"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3</w:t>
            </w:r>
          </w:p>
        </w:tc>
        <w:tc>
          <w:tcPr>
            <w:tcW w:w="1445" w:type="dxa"/>
            <w:tcBorders>
              <w:top w:val="single" w:sz="6" w:space="0" w:color="000000"/>
              <w:left w:val="single" w:sz="6" w:space="0" w:color="000000"/>
              <w:bottom w:val="single" w:sz="6" w:space="0" w:color="000000"/>
              <w:right w:val="single" w:sz="6" w:space="0" w:color="000000"/>
            </w:tcBorders>
          </w:tcPr>
          <w:p w14:paraId="7677846D"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4</w:t>
            </w:r>
          </w:p>
        </w:tc>
        <w:tc>
          <w:tcPr>
            <w:tcW w:w="1403" w:type="dxa"/>
            <w:tcBorders>
              <w:top w:val="single" w:sz="6" w:space="0" w:color="000000"/>
              <w:left w:val="single" w:sz="6" w:space="0" w:color="000000"/>
              <w:bottom w:val="single" w:sz="6" w:space="0" w:color="000000"/>
              <w:right w:val="single" w:sz="6" w:space="0" w:color="000000"/>
            </w:tcBorders>
          </w:tcPr>
          <w:p w14:paraId="62203E42"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5</w:t>
            </w:r>
          </w:p>
        </w:tc>
        <w:tc>
          <w:tcPr>
            <w:tcW w:w="1338" w:type="dxa"/>
            <w:tcBorders>
              <w:top w:val="single" w:sz="6" w:space="0" w:color="000000"/>
              <w:left w:val="single" w:sz="6" w:space="0" w:color="000000"/>
              <w:bottom w:val="single" w:sz="6" w:space="0" w:color="000000"/>
              <w:right w:val="single" w:sz="6" w:space="0" w:color="000000"/>
            </w:tcBorders>
          </w:tcPr>
          <w:p w14:paraId="0A016324"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6</w:t>
            </w:r>
          </w:p>
        </w:tc>
        <w:tc>
          <w:tcPr>
            <w:tcW w:w="1240" w:type="dxa"/>
            <w:tcBorders>
              <w:top w:val="single" w:sz="6" w:space="0" w:color="000000"/>
              <w:left w:val="single" w:sz="6" w:space="0" w:color="000000"/>
              <w:bottom w:val="single" w:sz="6" w:space="0" w:color="000000"/>
              <w:right w:val="single" w:sz="6" w:space="0" w:color="000000"/>
            </w:tcBorders>
          </w:tcPr>
          <w:p w14:paraId="72450489"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7</w:t>
            </w:r>
          </w:p>
        </w:tc>
      </w:tr>
      <w:tr w:rsidR="00577D47" w:rsidRPr="00772FB3" w14:paraId="1AE84B71" w14:textId="77777777">
        <w:trPr>
          <w:trHeight w:val="216"/>
        </w:trPr>
        <w:tc>
          <w:tcPr>
            <w:tcW w:w="9621" w:type="dxa"/>
            <w:gridSpan w:val="7"/>
            <w:tcBorders>
              <w:top w:val="single" w:sz="6" w:space="0" w:color="000000"/>
              <w:left w:val="single" w:sz="6" w:space="0" w:color="000000"/>
              <w:bottom w:val="single" w:sz="6" w:space="0" w:color="000000"/>
              <w:right w:val="single" w:sz="6" w:space="0" w:color="000000"/>
            </w:tcBorders>
          </w:tcPr>
          <w:p w14:paraId="190CCB84"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Особи/сім’ї, які належать до вразливих груп населення або перебувають у складних життєвих обставинах</w:t>
            </w:r>
          </w:p>
        </w:tc>
      </w:tr>
      <w:tr w:rsidR="00577D47" w:rsidRPr="00772FB3" w14:paraId="0EA2EF15" w14:textId="77777777" w:rsidTr="00204853">
        <w:trPr>
          <w:trHeight w:val="360"/>
        </w:trPr>
        <w:tc>
          <w:tcPr>
            <w:tcW w:w="564" w:type="dxa"/>
            <w:tcBorders>
              <w:top w:val="single" w:sz="6" w:space="0" w:color="000000"/>
              <w:left w:val="single" w:sz="6" w:space="0" w:color="000000"/>
              <w:bottom w:val="single" w:sz="6" w:space="0" w:color="000000"/>
              <w:right w:val="single" w:sz="6" w:space="0" w:color="000000"/>
            </w:tcBorders>
          </w:tcPr>
          <w:p w14:paraId="5CA2E246" w14:textId="77777777" w:rsidR="000D6AE9" w:rsidRPr="00772FB3" w:rsidRDefault="000D6AE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1</w:t>
            </w:r>
          </w:p>
        </w:tc>
        <w:tc>
          <w:tcPr>
            <w:tcW w:w="2116" w:type="dxa"/>
            <w:tcBorders>
              <w:top w:val="single" w:sz="6" w:space="0" w:color="000000"/>
              <w:left w:val="single" w:sz="6" w:space="0" w:color="000000"/>
              <w:bottom w:val="single" w:sz="6" w:space="0" w:color="000000"/>
              <w:right w:val="single" w:sz="6" w:space="0" w:color="000000"/>
            </w:tcBorders>
          </w:tcPr>
          <w:p w14:paraId="6FCF886B" w14:textId="77777777" w:rsidR="000D6AE9" w:rsidRPr="00772FB3" w:rsidRDefault="000D6AE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Безробітні (зареєстровані в центрі зайнятості особи)</w:t>
            </w:r>
          </w:p>
        </w:tc>
        <w:tc>
          <w:tcPr>
            <w:tcW w:w="1515" w:type="dxa"/>
            <w:tcBorders>
              <w:top w:val="single" w:sz="6" w:space="0" w:color="000000"/>
              <w:left w:val="single" w:sz="6" w:space="0" w:color="000000"/>
              <w:bottom w:val="single" w:sz="6" w:space="0" w:color="000000"/>
              <w:right w:val="single" w:sz="6" w:space="0" w:color="000000"/>
            </w:tcBorders>
            <w:vAlign w:val="center"/>
          </w:tcPr>
          <w:p w14:paraId="07B16DC8" w14:textId="77777777" w:rsidR="000D6AE9" w:rsidRPr="00772FB3" w:rsidRDefault="000D6AE9" w:rsidP="005C01DF">
            <w:pPr>
              <w:pStyle w:val="a8"/>
              <w:spacing w:before="0" w:beforeAutospacing="0" w:after="0" w:afterAutospacing="0"/>
            </w:pPr>
            <w:r w:rsidRPr="00772FB3">
              <w:t>-</w:t>
            </w:r>
          </w:p>
        </w:tc>
        <w:tc>
          <w:tcPr>
            <w:tcW w:w="1445" w:type="dxa"/>
            <w:tcBorders>
              <w:top w:val="single" w:sz="6" w:space="0" w:color="000000"/>
              <w:left w:val="single" w:sz="6" w:space="0" w:color="000000"/>
              <w:bottom w:val="single" w:sz="6" w:space="0" w:color="000000"/>
              <w:right w:val="single" w:sz="6" w:space="0" w:color="000000"/>
            </w:tcBorders>
            <w:vAlign w:val="center"/>
          </w:tcPr>
          <w:p w14:paraId="3CCD3D57" w14:textId="77777777" w:rsidR="000D6AE9" w:rsidRPr="00772FB3" w:rsidRDefault="000D6AE9" w:rsidP="005C01DF">
            <w:pPr>
              <w:pStyle w:val="a8"/>
              <w:spacing w:before="0" w:beforeAutospacing="0" w:after="0" w:afterAutospacing="0"/>
            </w:pPr>
            <w:r w:rsidRPr="00772FB3">
              <w:t>11</w:t>
            </w:r>
          </w:p>
        </w:tc>
        <w:tc>
          <w:tcPr>
            <w:tcW w:w="1403" w:type="dxa"/>
            <w:tcBorders>
              <w:top w:val="single" w:sz="6" w:space="0" w:color="000000"/>
              <w:left w:val="single" w:sz="6" w:space="0" w:color="000000"/>
              <w:bottom w:val="single" w:sz="6" w:space="0" w:color="000000"/>
              <w:right w:val="single" w:sz="6" w:space="0" w:color="000000"/>
            </w:tcBorders>
            <w:vAlign w:val="center"/>
          </w:tcPr>
          <w:p w14:paraId="28B7087A" w14:textId="77777777" w:rsidR="000D6AE9" w:rsidRPr="00772FB3" w:rsidRDefault="000D6AE9" w:rsidP="005C01DF">
            <w:pPr>
              <w:pStyle w:val="a8"/>
              <w:spacing w:before="0" w:beforeAutospacing="0" w:after="0" w:afterAutospacing="0"/>
            </w:pPr>
            <w:r w:rsidRPr="00772FB3">
              <w:t>11</w:t>
            </w:r>
          </w:p>
        </w:tc>
        <w:tc>
          <w:tcPr>
            <w:tcW w:w="1338" w:type="dxa"/>
            <w:tcBorders>
              <w:top w:val="single" w:sz="6" w:space="0" w:color="000000"/>
              <w:left w:val="single" w:sz="6" w:space="0" w:color="000000"/>
              <w:bottom w:val="single" w:sz="6" w:space="0" w:color="000000"/>
              <w:right w:val="single" w:sz="6" w:space="0" w:color="000000"/>
            </w:tcBorders>
            <w:vAlign w:val="center"/>
          </w:tcPr>
          <w:p w14:paraId="10CCE9F2" w14:textId="77777777" w:rsidR="000D6AE9" w:rsidRPr="00772FB3" w:rsidRDefault="000D6AE9" w:rsidP="005C01DF">
            <w:pPr>
              <w:pStyle w:val="a8"/>
              <w:spacing w:before="0" w:beforeAutospacing="0" w:after="0" w:afterAutospacing="0"/>
            </w:pPr>
            <w:r w:rsidRPr="00772FB3">
              <w:t>11</w:t>
            </w:r>
          </w:p>
        </w:tc>
        <w:tc>
          <w:tcPr>
            <w:tcW w:w="1240" w:type="dxa"/>
            <w:tcBorders>
              <w:top w:val="single" w:sz="6" w:space="0" w:color="000000"/>
              <w:left w:val="single" w:sz="6" w:space="0" w:color="000000"/>
              <w:bottom w:val="single" w:sz="6" w:space="0" w:color="000000"/>
              <w:right w:val="single" w:sz="6" w:space="0" w:color="000000"/>
            </w:tcBorders>
            <w:vAlign w:val="center"/>
          </w:tcPr>
          <w:p w14:paraId="2037902E" w14:textId="77777777" w:rsidR="000D6AE9" w:rsidRPr="00772FB3" w:rsidRDefault="000D6AE9" w:rsidP="005C01DF">
            <w:pPr>
              <w:pStyle w:val="a8"/>
              <w:spacing w:before="0" w:beforeAutospacing="0" w:after="0" w:afterAutospacing="0"/>
            </w:pPr>
            <w:r w:rsidRPr="00772FB3">
              <w:t> </w:t>
            </w:r>
          </w:p>
        </w:tc>
      </w:tr>
      <w:tr w:rsidR="00577D47" w:rsidRPr="00772FB3" w14:paraId="6079E003" w14:textId="77777777" w:rsidTr="00204853">
        <w:trPr>
          <w:trHeight w:val="216"/>
        </w:trPr>
        <w:tc>
          <w:tcPr>
            <w:tcW w:w="564" w:type="dxa"/>
            <w:tcBorders>
              <w:top w:val="single" w:sz="6" w:space="0" w:color="000000"/>
              <w:left w:val="single" w:sz="6" w:space="0" w:color="000000"/>
              <w:bottom w:val="single" w:sz="6" w:space="0" w:color="000000"/>
              <w:right w:val="single" w:sz="6" w:space="0" w:color="000000"/>
            </w:tcBorders>
          </w:tcPr>
          <w:p w14:paraId="1BBABF37" w14:textId="77777777" w:rsidR="000D6AE9" w:rsidRPr="00772FB3" w:rsidRDefault="000D6AE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w:t>
            </w:r>
          </w:p>
        </w:tc>
        <w:tc>
          <w:tcPr>
            <w:tcW w:w="2116" w:type="dxa"/>
            <w:tcBorders>
              <w:top w:val="single" w:sz="6" w:space="0" w:color="000000"/>
              <w:left w:val="single" w:sz="6" w:space="0" w:color="000000"/>
              <w:bottom w:val="single" w:sz="6" w:space="0" w:color="000000"/>
              <w:right w:val="single" w:sz="6" w:space="0" w:color="000000"/>
            </w:tcBorders>
          </w:tcPr>
          <w:p w14:paraId="66465880" w14:textId="77777777" w:rsidR="000D6AE9" w:rsidRPr="00772FB3" w:rsidRDefault="000D6AE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Внутрішньо переміщені особи</w:t>
            </w:r>
          </w:p>
        </w:tc>
        <w:tc>
          <w:tcPr>
            <w:tcW w:w="1515" w:type="dxa"/>
            <w:tcBorders>
              <w:top w:val="single" w:sz="6" w:space="0" w:color="000000"/>
              <w:left w:val="single" w:sz="6" w:space="0" w:color="000000"/>
              <w:bottom w:val="single" w:sz="6" w:space="0" w:color="000000"/>
              <w:right w:val="single" w:sz="6" w:space="0" w:color="000000"/>
            </w:tcBorders>
            <w:vAlign w:val="center"/>
          </w:tcPr>
          <w:p w14:paraId="33BE1731" w14:textId="6872BA51" w:rsidR="000D6AE9" w:rsidRPr="00772FB3" w:rsidRDefault="000D6AE9" w:rsidP="005C01DF">
            <w:pPr>
              <w:pStyle w:val="a8"/>
              <w:spacing w:before="0" w:beforeAutospacing="0" w:after="0" w:afterAutospacing="0"/>
              <w:rPr>
                <w:lang w:val="uk-UA"/>
              </w:rPr>
            </w:pPr>
            <w:r w:rsidRPr="00772FB3">
              <w:t>3</w:t>
            </w:r>
            <w:r w:rsidR="00840DE4" w:rsidRPr="00772FB3">
              <w:rPr>
                <w:lang w:val="uk-UA"/>
              </w:rPr>
              <w:t>112</w:t>
            </w:r>
          </w:p>
        </w:tc>
        <w:tc>
          <w:tcPr>
            <w:tcW w:w="1445" w:type="dxa"/>
            <w:tcBorders>
              <w:top w:val="single" w:sz="6" w:space="0" w:color="000000"/>
              <w:left w:val="single" w:sz="6" w:space="0" w:color="000000"/>
              <w:bottom w:val="single" w:sz="6" w:space="0" w:color="000000"/>
              <w:right w:val="single" w:sz="6" w:space="0" w:color="000000"/>
            </w:tcBorders>
            <w:vAlign w:val="center"/>
          </w:tcPr>
          <w:p w14:paraId="1E8C93D6" w14:textId="77777777" w:rsidR="000D6AE9" w:rsidRPr="00772FB3" w:rsidRDefault="000D6AE9" w:rsidP="005C01DF">
            <w:pPr>
              <w:pStyle w:val="a8"/>
              <w:spacing w:before="0" w:beforeAutospacing="0" w:after="0" w:afterAutospacing="0"/>
            </w:pPr>
            <w:r w:rsidRPr="00772FB3">
              <w:t>73</w:t>
            </w:r>
          </w:p>
        </w:tc>
        <w:tc>
          <w:tcPr>
            <w:tcW w:w="1403" w:type="dxa"/>
            <w:tcBorders>
              <w:top w:val="single" w:sz="6" w:space="0" w:color="000000"/>
              <w:left w:val="single" w:sz="6" w:space="0" w:color="000000"/>
              <w:bottom w:val="single" w:sz="6" w:space="0" w:color="000000"/>
              <w:right w:val="single" w:sz="6" w:space="0" w:color="000000"/>
            </w:tcBorders>
            <w:vAlign w:val="center"/>
          </w:tcPr>
          <w:p w14:paraId="121034D6" w14:textId="77777777" w:rsidR="000D6AE9" w:rsidRPr="00772FB3" w:rsidRDefault="000D6AE9" w:rsidP="005C01DF">
            <w:pPr>
              <w:pStyle w:val="a8"/>
              <w:spacing w:before="0" w:beforeAutospacing="0" w:after="0" w:afterAutospacing="0"/>
            </w:pPr>
            <w:r w:rsidRPr="00772FB3">
              <w:t>73</w:t>
            </w:r>
          </w:p>
        </w:tc>
        <w:tc>
          <w:tcPr>
            <w:tcW w:w="1338" w:type="dxa"/>
            <w:tcBorders>
              <w:top w:val="single" w:sz="6" w:space="0" w:color="000000"/>
              <w:left w:val="single" w:sz="6" w:space="0" w:color="000000"/>
              <w:bottom w:val="single" w:sz="6" w:space="0" w:color="000000"/>
              <w:right w:val="single" w:sz="6" w:space="0" w:color="000000"/>
            </w:tcBorders>
            <w:vAlign w:val="center"/>
          </w:tcPr>
          <w:p w14:paraId="12C7C325" w14:textId="77777777" w:rsidR="000D6AE9" w:rsidRPr="00772FB3" w:rsidRDefault="000D6AE9" w:rsidP="005C01DF">
            <w:pPr>
              <w:pStyle w:val="a8"/>
              <w:spacing w:before="0" w:beforeAutospacing="0" w:after="0" w:afterAutospacing="0"/>
            </w:pPr>
            <w:r w:rsidRPr="00772FB3">
              <w:t>73</w:t>
            </w:r>
          </w:p>
        </w:tc>
        <w:tc>
          <w:tcPr>
            <w:tcW w:w="1240" w:type="dxa"/>
            <w:tcBorders>
              <w:top w:val="single" w:sz="6" w:space="0" w:color="000000"/>
              <w:left w:val="single" w:sz="6" w:space="0" w:color="000000"/>
              <w:bottom w:val="single" w:sz="6" w:space="0" w:color="000000"/>
              <w:right w:val="single" w:sz="6" w:space="0" w:color="000000"/>
            </w:tcBorders>
            <w:vAlign w:val="center"/>
          </w:tcPr>
          <w:p w14:paraId="14962E46" w14:textId="77777777" w:rsidR="000D6AE9" w:rsidRPr="00772FB3" w:rsidRDefault="000D6AE9" w:rsidP="005C01DF">
            <w:pPr>
              <w:pStyle w:val="a8"/>
              <w:spacing w:before="0" w:beforeAutospacing="0" w:after="0" w:afterAutospacing="0"/>
            </w:pPr>
            <w:r w:rsidRPr="00772FB3">
              <w:t>0</w:t>
            </w:r>
          </w:p>
        </w:tc>
      </w:tr>
      <w:tr w:rsidR="00577D47" w:rsidRPr="00772FB3" w14:paraId="161A7723" w14:textId="77777777" w:rsidTr="00204853">
        <w:trPr>
          <w:trHeight w:val="504"/>
        </w:trPr>
        <w:tc>
          <w:tcPr>
            <w:tcW w:w="564" w:type="dxa"/>
            <w:tcBorders>
              <w:top w:val="single" w:sz="6" w:space="0" w:color="000000"/>
              <w:left w:val="single" w:sz="6" w:space="0" w:color="000000"/>
              <w:bottom w:val="single" w:sz="6" w:space="0" w:color="000000"/>
              <w:right w:val="single" w:sz="6" w:space="0" w:color="000000"/>
            </w:tcBorders>
          </w:tcPr>
          <w:p w14:paraId="3E93AFDA" w14:textId="77777777" w:rsidR="000D6AE9" w:rsidRPr="00772FB3" w:rsidRDefault="000D6AE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3</w:t>
            </w:r>
          </w:p>
        </w:tc>
        <w:tc>
          <w:tcPr>
            <w:tcW w:w="2116" w:type="dxa"/>
            <w:tcBorders>
              <w:top w:val="single" w:sz="6" w:space="0" w:color="000000"/>
              <w:left w:val="single" w:sz="6" w:space="0" w:color="000000"/>
              <w:bottom w:val="single" w:sz="6" w:space="0" w:color="000000"/>
              <w:right w:val="single" w:sz="6" w:space="0" w:color="000000"/>
            </w:tcBorders>
          </w:tcPr>
          <w:p w14:paraId="42CE1317" w14:textId="77777777" w:rsidR="000D6AE9" w:rsidRPr="00772FB3" w:rsidRDefault="000D6AE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Сім’ї, які отримують державну соціальну допомогу малозабезпеченим сім’ям</w:t>
            </w:r>
          </w:p>
        </w:tc>
        <w:tc>
          <w:tcPr>
            <w:tcW w:w="1515" w:type="dxa"/>
            <w:tcBorders>
              <w:top w:val="single" w:sz="6" w:space="0" w:color="000000"/>
              <w:left w:val="single" w:sz="6" w:space="0" w:color="000000"/>
              <w:bottom w:val="single" w:sz="6" w:space="0" w:color="000000"/>
              <w:right w:val="single" w:sz="6" w:space="0" w:color="000000"/>
            </w:tcBorders>
            <w:vAlign w:val="center"/>
          </w:tcPr>
          <w:p w14:paraId="76BF2B79" w14:textId="77777777" w:rsidR="000D6AE9" w:rsidRPr="00772FB3" w:rsidRDefault="000D6AE9" w:rsidP="005C01DF">
            <w:pPr>
              <w:pStyle w:val="a8"/>
              <w:spacing w:before="0" w:beforeAutospacing="0" w:after="0" w:afterAutospacing="0"/>
            </w:pPr>
            <w:r w:rsidRPr="00772FB3">
              <w:t>-</w:t>
            </w:r>
          </w:p>
        </w:tc>
        <w:tc>
          <w:tcPr>
            <w:tcW w:w="1445" w:type="dxa"/>
            <w:tcBorders>
              <w:top w:val="single" w:sz="6" w:space="0" w:color="000000"/>
              <w:left w:val="single" w:sz="6" w:space="0" w:color="000000"/>
              <w:bottom w:val="single" w:sz="6" w:space="0" w:color="000000"/>
              <w:right w:val="single" w:sz="6" w:space="0" w:color="000000"/>
            </w:tcBorders>
            <w:vAlign w:val="center"/>
          </w:tcPr>
          <w:p w14:paraId="1EF3C429" w14:textId="77777777" w:rsidR="000D6AE9" w:rsidRPr="00772FB3" w:rsidRDefault="000D6AE9" w:rsidP="005C01DF">
            <w:pPr>
              <w:pStyle w:val="a8"/>
              <w:spacing w:before="0" w:beforeAutospacing="0" w:after="0" w:afterAutospacing="0"/>
            </w:pPr>
            <w:r w:rsidRPr="00772FB3">
              <w:t> </w:t>
            </w:r>
          </w:p>
        </w:tc>
        <w:tc>
          <w:tcPr>
            <w:tcW w:w="1403" w:type="dxa"/>
            <w:tcBorders>
              <w:top w:val="single" w:sz="6" w:space="0" w:color="000000"/>
              <w:left w:val="single" w:sz="6" w:space="0" w:color="000000"/>
              <w:bottom w:val="single" w:sz="6" w:space="0" w:color="000000"/>
              <w:right w:val="single" w:sz="6" w:space="0" w:color="000000"/>
            </w:tcBorders>
            <w:vAlign w:val="center"/>
          </w:tcPr>
          <w:p w14:paraId="08B90E79" w14:textId="77777777" w:rsidR="000D6AE9" w:rsidRPr="00772FB3" w:rsidRDefault="000D6AE9" w:rsidP="005C01DF">
            <w:pPr>
              <w:pStyle w:val="a8"/>
              <w:spacing w:before="0" w:beforeAutospacing="0" w:after="0" w:afterAutospacing="0"/>
            </w:pPr>
            <w:r w:rsidRPr="00772FB3">
              <w:t> </w:t>
            </w:r>
          </w:p>
        </w:tc>
        <w:tc>
          <w:tcPr>
            <w:tcW w:w="1338" w:type="dxa"/>
            <w:tcBorders>
              <w:top w:val="single" w:sz="6" w:space="0" w:color="000000"/>
              <w:left w:val="single" w:sz="6" w:space="0" w:color="000000"/>
              <w:bottom w:val="single" w:sz="6" w:space="0" w:color="000000"/>
              <w:right w:val="single" w:sz="6" w:space="0" w:color="000000"/>
            </w:tcBorders>
            <w:vAlign w:val="center"/>
          </w:tcPr>
          <w:p w14:paraId="3E6CE690" w14:textId="77777777" w:rsidR="000D6AE9" w:rsidRPr="00772FB3" w:rsidRDefault="000D6AE9" w:rsidP="005C01DF">
            <w:pPr>
              <w:pStyle w:val="a8"/>
              <w:spacing w:before="0" w:beforeAutospacing="0" w:after="0" w:afterAutospacing="0"/>
            </w:pPr>
            <w:r w:rsidRPr="00772FB3">
              <w:t> </w:t>
            </w:r>
          </w:p>
        </w:tc>
        <w:tc>
          <w:tcPr>
            <w:tcW w:w="1240" w:type="dxa"/>
            <w:tcBorders>
              <w:top w:val="single" w:sz="6" w:space="0" w:color="000000"/>
              <w:left w:val="single" w:sz="6" w:space="0" w:color="000000"/>
              <w:bottom w:val="single" w:sz="6" w:space="0" w:color="000000"/>
              <w:right w:val="single" w:sz="6" w:space="0" w:color="000000"/>
            </w:tcBorders>
            <w:vAlign w:val="center"/>
          </w:tcPr>
          <w:p w14:paraId="72D5FB66" w14:textId="77777777" w:rsidR="000D6AE9" w:rsidRPr="00772FB3" w:rsidRDefault="000D6AE9" w:rsidP="005C01DF">
            <w:pPr>
              <w:pStyle w:val="a8"/>
              <w:spacing w:before="0" w:beforeAutospacing="0" w:after="0" w:afterAutospacing="0"/>
            </w:pPr>
            <w:r w:rsidRPr="00772FB3">
              <w:t> </w:t>
            </w:r>
          </w:p>
        </w:tc>
      </w:tr>
      <w:tr w:rsidR="00577D47" w:rsidRPr="00772FB3" w14:paraId="09A89EF8" w14:textId="77777777" w:rsidTr="00204853">
        <w:trPr>
          <w:trHeight w:val="216"/>
        </w:trPr>
        <w:tc>
          <w:tcPr>
            <w:tcW w:w="564" w:type="dxa"/>
            <w:tcBorders>
              <w:top w:val="single" w:sz="6" w:space="0" w:color="000000"/>
              <w:left w:val="single" w:sz="6" w:space="0" w:color="000000"/>
              <w:bottom w:val="single" w:sz="6" w:space="0" w:color="000000"/>
              <w:right w:val="single" w:sz="6" w:space="0" w:color="000000"/>
            </w:tcBorders>
          </w:tcPr>
          <w:p w14:paraId="10592F97" w14:textId="77777777" w:rsidR="000D6AE9" w:rsidRPr="00772FB3" w:rsidRDefault="000D6AE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4</w:t>
            </w:r>
          </w:p>
        </w:tc>
        <w:tc>
          <w:tcPr>
            <w:tcW w:w="2116" w:type="dxa"/>
            <w:tcBorders>
              <w:top w:val="single" w:sz="6" w:space="0" w:color="000000"/>
              <w:left w:val="single" w:sz="6" w:space="0" w:color="000000"/>
              <w:bottom w:val="single" w:sz="6" w:space="0" w:color="000000"/>
              <w:right w:val="single" w:sz="6" w:space="0" w:color="000000"/>
            </w:tcBorders>
          </w:tcPr>
          <w:p w14:paraId="48837E56" w14:textId="77777777" w:rsidR="000D6AE9" w:rsidRPr="00772FB3" w:rsidRDefault="000D6AE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Сім’ї, члени яких мають інвалідність</w:t>
            </w:r>
          </w:p>
        </w:tc>
        <w:tc>
          <w:tcPr>
            <w:tcW w:w="1515" w:type="dxa"/>
            <w:tcBorders>
              <w:top w:val="single" w:sz="6" w:space="0" w:color="000000"/>
              <w:left w:val="single" w:sz="6" w:space="0" w:color="000000"/>
              <w:bottom w:val="single" w:sz="6" w:space="0" w:color="000000"/>
              <w:right w:val="single" w:sz="6" w:space="0" w:color="000000"/>
            </w:tcBorders>
            <w:vAlign w:val="center"/>
          </w:tcPr>
          <w:p w14:paraId="779271D8" w14:textId="78BA0386" w:rsidR="000D6AE9" w:rsidRPr="00772FB3" w:rsidRDefault="00840DE4" w:rsidP="005C01DF">
            <w:pPr>
              <w:pStyle w:val="a8"/>
              <w:spacing w:before="0" w:beforeAutospacing="0" w:after="0" w:afterAutospacing="0"/>
              <w:rPr>
                <w:lang w:val="uk-UA"/>
              </w:rPr>
            </w:pPr>
            <w:r w:rsidRPr="00772FB3">
              <w:rPr>
                <w:lang w:val="uk-UA"/>
              </w:rPr>
              <w:t>487</w:t>
            </w:r>
          </w:p>
        </w:tc>
        <w:tc>
          <w:tcPr>
            <w:tcW w:w="1445" w:type="dxa"/>
            <w:tcBorders>
              <w:top w:val="single" w:sz="6" w:space="0" w:color="000000"/>
              <w:left w:val="single" w:sz="6" w:space="0" w:color="000000"/>
              <w:bottom w:val="single" w:sz="6" w:space="0" w:color="000000"/>
              <w:right w:val="single" w:sz="6" w:space="0" w:color="000000"/>
            </w:tcBorders>
            <w:vAlign w:val="center"/>
          </w:tcPr>
          <w:p w14:paraId="48266C0C" w14:textId="77777777" w:rsidR="000D6AE9" w:rsidRPr="00772FB3" w:rsidRDefault="000D6AE9" w:rsidP="005C01DF">
            <w:pPr>
              <w:pStyle w:val="a8"/>
              <w:spacing w:before="0" w:beforeAutospacing="0" w:after="0" w:afterAutospacing="0"/>
            </w:pPr>
            <w:r w:rsidRPr="00772FB3">
              <w:t> </w:t>
            </w:r>
          </w:p>
        </w:tc>
        <w:tc>
          <w:tcPr>
            <w:tcW w:w="1403" w:type="dxa"/>
            <w:tcBorders>
              <w:top w:val="single" w:sz="6" w:space="0" w:color="000000"/>
              <w:left w:val="single" w:sz="6" w:space="0" w:color="000000"/>
              <w:bottom w:val="single" w:sz="6" w:space="0" w:color="000000"/>
              <w:right w:val="single" w:sz="6" w:space="0" w:color="000000"/>
            </w:tcBorders>
            <w:vAlign w:val="center"/>
          </w:tcPr>
          <w:p w14:paraId="050BD683" w14:textId="77777777" w:rsidR="000D6AE9" w:rsidRPr="00772FB3" w:rsidRDefault="000D6AE9" w:rsidP="005C01DF">
            <w:pPr>
              <w:pStyle w:val="a8"/>
              <w:spacing w:before="0" w:beforeAutospacing="0" w:after="0" w:afterAutospacing="0"/>
            </w:pPr>
            <w:r w:rsidRPr="00772FB3">
              <w:t> </w:t>
            </w:r>
          </w:p>
        </w:tc>
        <w:tc>
          <w:tcPr>
            <w:tcW w:w="1338" w:type="dxa"/>
            <w:tcBorders>
              <w:top w:val="single" w:sz="6" w:space="0" w:color="000000"/>
              <w:left w:val="single" w:sz="6" w:space="0" w:color="000000"/>
              <w:bottom w:val="single" w:sz="6" w:space="0" w:color="000000"/>
              <w:right w:val="single" w:sz="6" w:space="0" w:color="000000"/>
            </w:tcBorders>
            <w:vAlign w:val="center"/>
          </w:tcPr>
          <w:p w14:paraId="32312460" w14:textId="77777777" w:rsidR="000D6AE9" w:rsidRPr="00772FB3" w:rsidRDefault="000D6AE9" w:rsidP="005C01DF">
            <w:pPr>
              <w:pStyle w:val="a8"/>
              <w:spacing w:before="0" w:beforeAutospacing="0" w:after="0" w:afterAutospacing="0"/>
            </w:pPr>
            <w:r w:rsidRPr="00772FB3">
              <w:t> </w:t>
            </w:r>
          </w:p>
        </w:tc>
        <w:tc>
          <w:tcPr>
            <w:tcW w:w="1240" w:type="dxa"/>
            <w:tcBorders>
              <w:top w:val="single" w:sz="6" w:space="0" w:color="000000"/>
              <w:left w:val="single" w:sz="6" w:space="0" w:color="000000"/>
              <w:bottom w:val="single" w:sz="6" w:space="0" w:color="000000"/>
              <w:right w:val="single" w:sz="6" w:space="0" w:color="000000"/>
            </w:tcBorders>
            <w:vAlign w:val="center"/>
          </w:tcPr>
          <w:p w14:paraId="224D46FA" w14:textId="77777777" w:rsidR="000D6AE9" w:rsidRPr="00772FB3" w:rsidRDefault="000D6AE9" w:rsidP="005C01DF">
            <w:pPr>
              <w:pStyle w:val="a8"/>
              <w:spacing w:before="0" w:beforeAutospacing="0" w:after="0" w:afterAutospacing="0"/>
            </w:pPr>
            <w:r w:rsidRPr="00772FB3">
              <w:t> </w:t>
            </w:r>
          </w:p>
        </w:tc>
      </w:tr>
      <w:tr w:rsidR="00577D47" w:rsidRPr="00772FB3" w14:paraId="4E90FA1E" w14:textId="77777777" w:rsidTr="00204853">
        <w:trPr>
          <w:trHeight w:val="216"/>
        </w:trPr>
        <w:tc>
          <w:tcPr>
            <w:tcW w:w="564" w:type="dxa"/>
            <w:tcBorders>
              <w:top w:val="single" w:sz="6" w:space="0" w:color="000000"/>
              <w:left w:val="single" w:sz="6" w:space="0" w:color="000000"/>
              <w:bottom w:val="single" w:sz="6" w:space="0" w:color="000000"/>
              <w:right w:val="single" w:sz="6" w:space="0" w:color="000000"/>
            </w:tcBorders>
          </w:tcPr>
          <w:p w14:paraId="24E741C6" w14:textId="77777777" w:rsidR="000D6AE9" w:rsidRPr="00772FB3" w:rsidRDefault="000D6AE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4.1</w:t>
            </w:r>
          </w:p>
        </w:tc>
        <w:tc>
          <w:tcPr>
            <w:tcW w:w="2116" w:type="dxa"/>
            <w:tcBorders>
              <w:top w:val="single" w:sz="6" w:space="0" w:color="000000"/>
              <w:left w:val="single" w:sz="6" w:space="0" w:color="000000"/>
              <w:bottom w:val="single" w:sz="6" w:space="0" w:color="000000"/>
              <w:right w:val="single" w:sz="6" w:space="0" w:color="000000"/>
            </w:tcBorders>
          </w:tcPr>
          <w:p w14:paraId="56D30CD0" w14:textId="77777777" w:rsidR="000D6AE9" w:rsidRPr="00772FB3" w:rsidRDefault="000D6AE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з них з дітьми з інвалідністю</w:t>
            </w:r>
          </w:p>
        </w:tc>
        <w:tc>
          <w:tcPr>
            <w:tcW w:w="1515" w:type="dxa"/>
            <w:tcBorders>
              <w:top w:val="single" w:sz="6" w:space="0" w:color="000000"/>
              <w:left w:val="single" w:sz="6" w:space="0" w:color="000000"/>
              <w:bottom w:val="single" w:sz="6" w:space="0" w:color="000000"/>
              <w:right w:val="single" w:sz="6" w:space="0" w:color="000000"/>
            </w:tcBorders>
            <w:vAlign w:val="center"/>
          </w:tcPr>
          <w:p w14:paraId="799F7721" w14:textId="6FF1BCA0" w:rsidR="000D6AE9" w:rsidRPr="00772FB3" w:rsidRDefault="000D6AE9" w:rsidP="005C01DF">
            <w:pPr>
              <w:pStyle w:val="a8"/>
              <w:spacing w:before="0" w:beforeAutospacing="0" w:after="0" w:afterAutospacing="0"/>
              <w:rPr>
                <w:lang w:val="uk-UA"/>
              </w:rPr>
            </w:pPr>
            <w:r w:rsidRPr="00772FB3">
              <w:t>1</w:t>
            </w:r>
            <w:r w:rsidR="00840DE4" w:rsidRPr="00772FB3">
              <w:rPr>
                <w:lang w:val="uk-UA"/>
              </w:rPr>
              <w:t>41</w:t>
            </w:r>
          </w:p>
        </w:tc>
        <w:tc>
          <w:tcPr>
            <w:tcW w:w="1445" w:type="dxa"/>
            <w:tcBorders>
              <w:top w:val="single" w:sz="6" w:space="0" w:color="000000"/>
              <w:left w:val="single" w:sz="6" w:space="0" w:color="000000"/>
              <w:bottom w:val="single" w:sz="6" w:space="0" w:color="000000"/>
              <w:right w:val="single" w:sz="6" w:space="0" w:color="000000"/>
            </w:tcBorders>
            <w:vAlign w:val="center"/>
          </w:tcPr>
          <w:p w14:paraId="75AA1895" w14:textId="77777777" w:rsidR="000D6AE9" w:rsidRPr="00772FB3" w:rsidRDefault="000D6AE9" w:rsidP="005C01DF">
            <w:pPr>
              <w:pStyle w:val="a8"/>
              <w:spacing w:before="0" w:beforeAutospacing="0" w:after="0" w:afterAutospacing="0"/>
            </w:pPr>
            <w:r w:rsidRPr="00772FB3">
              <w:t> </w:t>
            </w:r>
          </w:p>
        </w:tc>
        <w:tc>
          <w:tcPr>
            <w:tcW w:w="1403" w:type="dxa"/>
            <w:tcBorders>
              <w:top w:val="single" w:sz="6" w:space="0" w:color="000000"/>
              <w:left w:val="single" w:sz="6" w:space="0" w:color="000000"/>
              <w:bottom w:val="single" w:sz="6" w:space="0" w:color="000000"/>
              <w:right w:val="single" w:sz="6" w:space="0" w:color="000000"/>
            </w:tcBorders>
            <w:vAlign w:val="center"/>
          </w:tcPr>
          <w:p w14:paraId="197E060A" w14:textId="77777777" w:rsidR="000D6AE9" w:rsidRPr="00772FB3" w:rsidRDefault="000D6AE9" w:rsidP="005C01DF">
            <w:pPr>
              <w:pStyle w:val="a8"/>
              <w:spacing w:before="0" w:beforeAutospacing="0" w:after="0" w:afterAutospacing="0"/>
            </w:pPr>
            <w:r w:rsidRPr="00772FB3">
              <w:t> </w:t>
            </w:r>
          </w:p>
        </w:tc>
        <w:tc>
          <w:tcPr>
            <w:tcW w:w="1338" w:type="dxa"/>
            <w:tcBorders>
              <w:top w:val="single" w:sz="6" w:space="0" w:color="000000"/>
              <w:left w:val="single" w:sz="6" w:space="0" w:color="000000"/>
              <w:bottom w:val="single" w:sz="6" w:space="0" w:color="000000"/>
              <w:right w:val="single" w:sz="6" w:space="0" w:color="000000"/>
            </w:tcBorders>
            <w:vAlign w:val="center"/>
          </w:tcPr>
          <w:p w14:paraId="12BA757E" w14:textId="77777777" w:rsidR="000D6AE9" w:rsidRPr="00772FB3" w:rsidRDefault="000D6AE9" w:rsidP="005C01DF">
            <w:pPr>
              <w:pStyle w:val="a8"/>
              <w:spacing w:before="0" w:beforeAutospacing="0" w:after="0" w:afterAutospacing="0"/>
            </w:pPr>
            <w:r w:rsidRPr="00772FB3">
              <w:t> </w:t>
            </w:r>
          </w:p>
        </w:tc>
        <w:tc>
          <w:tcPr>
            <w:tcW w:w="1240" w:type="dxa"/>
            <w:tcBorders>
              <w:top w:val="single" w:sz="6" w:space="0" w:color="000000"/>
              <w:left w:val="single" w:sz="6" w:space="0" w:color="000000"/>
              <w:bottom w:val="single" w:sz="6" w:space="0" w:color="000000"/>
              <w:right w:val="single" w:sz="6" w:space="0" w:color="000000"/>
            </w:tcBorders>
            <w:vAlign w:val="center"/>
          </w:tcPr>
          <w:p w14:paraId="163A1DAC" w14:textId="77777777" w:rsidR="000D6AE9" w:rsidRPr="00772FB3" w:rsidRDefault="000D6AE9" w:rsidP="005C01DF">
            <w:pPr>
              <w:pStyle w:val="a8"/>
              <w:spacing w:before="0" w:beforeAutospacing="0" w:after="0" w:afterAutospacing="0"/>
            </w:pPr>
            <w:r w:rsidRPr="00772FB3">
              <w:t> </w:t>
            </w:r>
          </w:p>
        </w:tc>
      </w:tr>
      <w:tr w:rsidR="00577D47" w:rsidRPr="00772FB3" w14:paraId="487144FE" w14:textId="77777777" w:rsidTr="00204853">
        <w:trPr>
          <w:trHeight w:val="660"/>
        </w:trPr>
        <w:tc>
          <w:tcPr>
            <w:tcW w:w="564" w:type="dxa"/>
            <w:tcBorders>
              <w:top w:val="single" w:sz="6" w:space="0" w:color="000000"/>
              <w:left w:val="single" w:sz="6" w:space="0" w:color="000000"/>
              <w:bottom w:val="single" w:sz="6" w:space="0" w:color="000000"/>
              <w:right w:val="single" w:sz="6" w:space="0" w:color="000000"/>
            </w:tcBorders>
          </w:tcPr>
          <w:p w14:paraId="2AD8384D" w14:textId="77777777" w:rsidR="000D6AE9" w:rsidRPr="00772FB3" w:rsidRDefault="000D6AE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5</w:t>
            </w:r>
          </w:p>
        </w:tc>
        <w:tc>
          <w:tcPr>
            <w:tcW w:w="2116" w:type="dxa"/>
            <w:tcBorders>
              <w:top w:val="single" w:sz="6" w:space="0" w:color="000000"/>
              <w:left w:val="single" w:sz="6" w:space="0" w:color="000000"/>
              <w:bottom w:val="single" w:sz="6" w:space="0" w:color="000000"/>
              <w:right w:val="single" w:sz="6" w:space="0" w:color="000000"/>
            </w:tcBorders>
          </w:tcPr>
          <w:p w14:paraId="43F4AEED" w14:textId="77777777" w:rsidR="000D6AE9" w:rsidRPr="00772FB3" w:rsidRDefault="000D6AE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Сім’ї з дітьми, в яких тривала хвороба батьків перешкоджає їм виконувати свої батьківські обов’язки</w:t>
            </w:r>
          </w:p>
        </w:tc>
        <w:tc>
          <w:tcPr>
            <w:tcW w:w="1515" w:type="dxa"/>
            <w:tcBorders>
              <w:top w:val="single" w:sz="6" w:space="0" w:color="000000"/>
              <w:left w:val="single" w:sz="6" w:space="0" w:color="000000"/>
              <w:bottom w:val="single" w:sz="6" w:space="0" w:color="000000"/>
              <w:right w:val="single" w:sz="6" w:space="0" w:color="000000"/>
            </w:tcBorders>
            <w:vAlign w:val="center"/>
          </w:tcPr>
          <w:p w14:paraId="1CE7827B" w14:textId="77777777" w:rsidR="000D6AE9" w:rsidRPr="00772FB3" w:rsidRDefault="000D6AE9" w:rsidP="005C01DF">
            <w:pPr>
              <w:pStyle w:val="a8"/>
              <w:spacing w:before="0" w:beforeAutospacing="0" w:after="0" w:afterAutospacing="0"/>
            </w:pPr>
            <w:r w:rsidRPr="00772FB3">
              <w:t>0</w:t>
            </w:r>
          </w:p>
        </w:tc>
        <w:tc>
          <w:tcPr>
            <w:tcW w:w="1445" w:type="dxa"/>
            <w:tcBorders>
              <w:top w:val="single" w:sz="6" w:space="0" w:color="000000"/>
              <w:left w:val="single" w:sz="6" w:space="0" w:color="000000"/>
              <w:bottom w:val="single" w:sz="6" w:space="0" w:color="000000"/>
              <w:right w:val="single" w:sz="6" w:space="0" w:color="000000"/>
            </w:tcBorders>
            <w:vAlign w:val="center"/>
          </w:tcPr>
          <w:p w14:paraId="78856DFD" w14:textId="77777777" w:rsidR="000D6AE9" w:rsidRPr="00772FB3" w:rsidRDefault="000D6AE9" w:rsidP="005C01DF">
            <w:pPr>
              <w:pStyle w:val="a8"/>
              <w:spacing w:before="0" w:beforeAutospacing="0" w:after="0" w:afterAutospacing="0"/>
            </w:pPr>
            <w:r w:rsidRPr="00772FB3">
              <w:t> </w:t>
            </w:r>
          </w:p>
        </w:tc>
        <w:tc>
          <w:tcPr>
            <w:tcW w:w="1403" w:type="dxa"/>
            <w:tcBorders>
              <w:top w:val="single" w:sz="6" w:space="0" w:color="000000"/>
              <w:left w:val="single" w:sz="6" w:space="0" w:color="000000"/>
              <w:bottom w:val="single" w:sz="6" w:space="0" w:color="000000"/>
              <w:right w:val="single" w:sz="6" w:space="0" w:color="000000"/>
            </w:tcBorders>
            <w:vAlign w:val="center"/>
          </w:tcPr>
          <w:p w14:paraId="31D983CA" w14:textId="77777777" w:rsidR="000D6AE9" w:rsidRPr="00772FB3" w:rsidRDefault="000D6AE9" w:rsidP="005C01DF">
            <w:pPr>
              <w:pStyle w:val="a8"/>
              <w:spacing w:before="0" w:beforeAutospacing="0" w:after="0" w:afterAutospacing="0"/>
            </w:pPr>
            <w:r w:rsidRPr="00772FB3">
              <w:t> </w:t>
            </w:r>
          </w:p>
        </w:tc>
        <w:tc>
          <w:tcPr>
            <w:tcW w:w="1338" w:type="dxa"/>
            <w:tcBorders>
              <w:top w:val="single" w:sz="6" w:space="0" w:color="000000"/>
              <w:left w:val="single" w:sz="6" w:space="0" w:color="000000"/>
              <w:bottom w:val="single" w:sz="6" w:space="0" w:color="000000"/>
              <w:right w:val="single" w:sz="6" w:space="0" w:color="000000"/>
            </w:tcBorders>
            <w:vAlign w:val="center"/>
          </w:tcPr>
          <w:p w14:paraId="00A1A00C" w14:textId="77777777" w:rsidR="000D6AE9" w:rsidRPr="00772FB3" w:rsidRDefault="000D6AE9" w:rsidP="005C01DF">
            <w:pPr>
              <w:pStyle w:val="a8"/>
              <w:spacing w:before="0" w:beforeAutospacing="0" w:after="0" w:afterAutospacing="0"/>
            </w:pPr>
            <w:r w:rsidRPr="00772FB3">
              <w:t> </w:t>
            </w:r>
          </w:p>
        </w:tc>
        <w:tc>
          <w:tcPr>
            <w:tcW w:w="1240" w:type="dxa"/>
            <w:tcBorders>
              <w:top w:val="single" w:sz="6" w:space="0" w:color="000000"/>
              <w:left w:val="single" w:sz="6" w:space="0" w:color="000000"/>
              <w:bottom w:val="single" w:sz="6" w:space="0" w:color="000000"/>
              <w:right w:val="single" w:sz="6" w:space="0" w:color="000000"/>
            </w:tcBorders>
            <w:vAlign w:val="center"/>
          </w:tcPr>
          <w:p w14:paraId="5385A0A9" w14:textId="77777777" w:rsidR="000D6AE9" w:rsidRPr="00772FB3" w:rsidRDefault="000D6AE9" w:rsidP="005C01DF">
            <w:pPr>
              <w:pStyle w:val="a8"/>
              <w:spacing w:before="0" w:beforeAutospacing="0" w:after="0" w:afterAutospacing="0"/>
            </w:pPr>
            <w:r w:rsidRPr="00772FB3">
              <w:t> </w:t>
            </w:r>
          </w:p>
        </w:tc>
      </w:tr>
      <w:tr w:rsidR="00577D47" w:rsidRPr="00772FB3" w14:paraId="18C692A3" w14:textId="77777777">
        <w:trPr>
          <w:trHeight w:val="804"/>
        </w:trPr>
        <w:tc>
          <w:tcPr>
            <w:tcW w:w="564" w:type="dxa"/>
            <w:tcBorders>
              <w:top w:val="single" w:sz="6" w:space="0" w:color="000000"/>
              <w:left w:val="single" w:sz="6" w:space="0" w:color="000000"/>
              <w:bottom w:val="single" w:sz="6" w:space="0" w:color="000000"/>
              <w:right w:val="single" w:sz="6" w:space="0" w:color="000000"/>
            </w:tcBorders>
          </w:tcPr>
          <w:p w14:paraId="3C70A229"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6</w:t>
            </w:r>
          </w:p>
        </w:tc>
        <w:tc>
          <w:tcPr>
            <w:tcW w:w="2116" w:type="dxa"/>
            <w:tcBorders>
              <w:top w:val="single" w:sz="6" w:space="0" w:color="000000"/>
              <w:left w:val="single" w:sz="6" w:space="0" w:color="000000"/>
              <w:bottom w:val="single" w:sz="6" w:space="0" w:color="000000"/>
              <w:right w:val="single" w:sz="6" w:space="0" w:color="000000"/>
            </w:tcBorders>
          </w:tcPr>
          <w:p w14:paraId="4809C939"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 xml:space="preserve">Сім’ї, де триває процес розлучення батьків і вирішується спір між матір’ю та батьком щодо визначення місця </w:t>
            </w:r>
            <w:r w:rsidRPr="00772FB3">
              <w:rPr>
                <w:rFonts w:ascii="Times New Roman" w:eastAsia="Times New Roman" w:hAnsi="Times New Roman" w:cs="Times New Roman"/>
                <w:sz w:val="24"/>
                <w:szCs w:val="24"/>
              </w:rPr>
              <w:lastRenderedPageBreak/>
              <w:t>проживання дітей, участі батьків у їх вихованні</w:t>
            </w:r>
          </w:p>
        </w:tc>
        <w:tc>
          <w:tcPr>
            <w:tcW w:w="1515" w:type="dxa"/>
            <w:tcBorders>
              <w:top w:val="single" w:sz="6" w:space="0" w:color="000000"/>
              <w:left w:val="single" w:sz="6" w:space="0" w:color="000000"/>
              <w:bottom w:val="single" w:sz="6" w:space="0" w:color="000000"/>
              <w:right w:val="single" w:sz="6" w:space="0" w:color="000000"/>
            </w:tcBorders>
          </w:tcPr>
          <w:p w14:paraId="3A7970BD"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lastRenderedPageBreak/>
              <w:t>2</w:t>
            </w:r>
          </w:p>
        </w:tc>
        <w:tc>
          <w:tcPr>
            <w:tcW w:w="1445" w:type="dxa"/>
            <w:tcBorders>
              <w:top w:val="single" w:sz="6" w:space="0" w:color="000000"/>
              <w:left w:val="single" w:sz="6" w:space="0" w:color="000000"/>
              <w:bottom w:val="single" w:sz="6" w:space="0" w:color="000000"/>
              <w:right w:val="single" w:sz="6" w:space="0" w:color="000000"/>
            </w:tcBorders>
          </w:tcPr>
          <w:p w14:paraId="5FE6E51D"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403" w:type="dxa"/>
            <w:tcBorders>
              <w:top w:val="single" w:sz="6" w:space="0" w:color="000000"/>
              <w:left w:val="single" w:sz="6" w:space="0" w:color="000000"/>
              <w:bottom w:val="single" w:sz="6" w:space="0" w:color="000000"/>
              <w:right w:val="single" w:sz="6" w:space="0" w:color="000000"/>
            </w:tcBorders>
          </w:tcPr>
          <w:p w14:paraId="37F07D4D"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338" w:type="dxa"/>
            <w:tcBorders>
              <w:top w:val="single" w:sz="6" w:space="0" w:color="000000"/>
              <w:left w:val="single" w:sz="6" w:space="0" w:color="000000"/>
              <w:bottom w:val="single" w:sz="6" w:space="0" w:color="000000"/>
              <w:right w:val="single" w:sz="6" w:space="0" w:color="000000"/>
            </w:tcBorders>
          </w:tcPr>
          <w:p w14:paraId="2003BECD"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240" w:type="dxa"/>
            <w:tcBorders>
              <w:top w:val="single" w:sz="6" w:space="0" w:color="000000"/>
              <w:left w:val="single" w:sz="6" w:space="0" w:color="000000"/>
              <w:bottom w:val="single" w:sz="6" w:space="0" w:color="000000"/>
              <w:right w:val="single" w:sz="6" w:space="0" w:color="000000"/>
            </w:tcBorders>
          </w:tcPr>
          <w:p w14:paraId="4ABB916B"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4C86DF92" w14:textId="77777777">
        <w:trPr>
          <w:trHeight w:val="216"/>
        </w:trPr>
        <w:tc>
          <w:tcPr>
            <w:tcW w:w="564" w:type="dxa"/>
            <w:tcBorders>
              <w:top w:val="single" w:sz="6" w:space="0" w:color="000000"/>
              <w:left w:val="single" w:sz="6" w:space="0" w:color="000000"/>
              <w:bottom w:val="single" w:sz="6" w:space="0" w:color="000000"/>
              <w:right w:val="single" w:sz="6" w:space="0" w:color="000000"/>
            </w:tcBorders>
          </w:tcPr>
          <w:p w14:paraId="14F425C0"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7</w:t>
            </w:r>
          </w:p>
        </w:tc>
        <w:tc>
          <w:tcPr>
            <w:tcW w:w="2116" w:type="dxa"/>
            <w:tcBorders>
              <w:top w:val="single" w:sz="6" w:space="0" w:color="000000"/>
              <w:left w:val="single" w:sz="6" w:space="0" w:color="000000"/>
              <w:bottom w:val="single" w:sz="6" w:space="0" w:color="000000"/>
              <w:right w:val="single" w:sz="6" w:space="0" w:color="000000"/>
            </w:tcBorders>
          </w:tcPr>
          <w:p w14:paraId="7558E281"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Неповнолітні одинокі матері (батьки)</w:t>
            </w:r>
          </w:p>
        </w:tc>
        <w:tc>
          <w:tcPr>
            <w:tcW w:w="1515" w:type="dxa"/>
            <w:tcBorders>
              <w:top w:val="single" w:sz="6" w:space="0" w:color="000000"/>
              <w:left w:val="single" w:sz="6" w:space="0" w:color="000000"/>
              <w:bottom w:val="single" w:sz="6" w:space="0" w:color="000000"/>
              <w:right w:val="single" w:sz="6" w:space="0" w:color="000000"/>
            </w:tcBorders>
          </w:tcPr>
          <w:p w14:paraId="6DF6720F"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c>
          <w:tcPr>
            <w:tcW w:w="1445" w:type="dxa"/>
            <w:tcBorders>
              <w:top w:val="single" w:sz="6" w:space="0" w:color="000000"/>
              <w:left w:val="single" w:sz="6" w:space="0" w:color="000000"/>
              <w:bottom w:val="single" w:sz="6" w:space="0" w:color="000000"/>
              <w:right w:val="single" w:sz="6" w:space="0" w:color="000000"/>
            </w:tcBorders>
          </w:tcPr>
          <w:p w14:paraId="2282ABC0"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c>
          <w:tcPr>
            <w:tcW w:w="1403" w:type="dxa"/>
            <w:tcBorders>
              <w:top w:val="single" w:sz="6" w:space="0" w:color="000000"/>
              <w:left w:val="single" w:sz="6" w:space="0" w:color="000000"/>
              <w:bottom w:val="single" w:sz="6" w:space="0" w:color="000000"/>
              <w:right w:val="single" w:sz="6" w:space="0" w:color="000000"/>
            </w:tcBorders>
          </w:tcPr>
          <w:p w14:paraId="0A03B9CC"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c>
          <w:tcPr>
            <w:tcW w:w="1338" w:type="dxa"/>
            <w:tcBorders>
              <w:top w:val="single" w:sz="6" w:space="0" w:color="000000"/>
              <w:left w:val="single" w:sz="6" w:space="0" w:color="000000"/>
              <w:bottom w:val="single" w:sz="6" w:space="0" w:color="000000"/>
              <w:right w:val="single" w:sz="6" w:space="0" w:color="000000"/>
            </w:tcBorders>
          </w:tcPr>
          <w:p w14:paraId="4BFB80CE"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c>
          <w:tcPr>
            <w:tcW w:w="1240" w:type="dxa"/>
            <w:tcBorders>
              <w:top w:val="single" w:sz="6" w:space="0" w:color="000000"/>
              <w:left w:val="single" w:sz="6" w:space="0" w:color="000000"/>
              <w:bottom w:val="single" w:sz="6" w:space="0" w:color="000000"/>
              <w:right w:val="single" w:sz="6" w:space="0" w:color="000000"/>
            </w:tcBorders>
          </w:tcPr>
          <w:p w14:paraId="0A89336F"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05A755B0" w14:textId="77777777">
        <w:trPr>
          <w:trHeight w:val="504"/>
        </w:trPr>
        <w:tc>
          <w:tcPr>
            <w:tcW w:w="564" w:type="dxa"/>
            <w:tcBorders>
              <w:top w:val="single" w:sz="6" w:space="0" w:color="000000"/>
              <w:left w:val="single" w:sz="6" w:space="0" w:color="000000"/>
              <w:bottom w:val="single" w:sz="6" w:space="0" w:color="000000"/>
              <w:right w:val="single" w:sz="6" w:space="0" w:color="000000"/>
            </w:tcBorders>
          </w:tcPr>
          <w:p w14:paraId="6D3BD15B"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8</w:t>
            </w:r>
          </w:p>
        </w:tc>
        <w:tc>
          <w:tcPr>
            <w:tcW w:w="2116" w:type="dxa"/>
            <w:tcBorders>
              <w:top w:val="single" w:sz="6" w:space="0" w:color="000000"/>
              <w:left w:val="single" w:sz="6" w:space="0" w:color="000000"/>
              <w:bottom w:val="single" w:sz="6" w:space="0" w:color="000000"/>
              <w:right w:val="single" w:sz="6" w:space="0" w:color="000000"/>
            </w:tcBorders>
          </w:tcPr>
          <w:p w14:paraId="2ADB90C9"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Сім’ї, в яких дітей відібрано у батьків без позбавлення їх батьківських прав на підставі рішення суду</w:t>
            </w:r>
          </w:p>
        </w:tc>
        <w:tc>
          <w:tcPr>
            <w:tcW w:w="1515" w:type="dxa"/>
            <w:tcBorders>
              <w:top w:val="single" w:sz="6" w:space="0" w:color="000000"/>
              <w:left w:val="single" w:sz="6" w:space="0" w:color="000000"/>
              <w:bottom w:val="single" w:sz="6" w:space="0" w:color="000000"/>
              <w:right w:val="single" w:sz="6" w:space="0" w:color="000000"/>
            </w:tcBorders>
          </w:tcPr>
          <w:p w14:paraId="444E4B42"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c>
          <w:tcPr>
            <w:tcW w:w="1445" w:type="dxa"/>
            <w:tcBorders>
              <w:top w:val="single" w:sz="6" w:space="0" w:color="000000"/>
              <w:left w:val="single" w:sz="6" w:space="0" w:color="000000"/>
              <w:bottom w:val="single" w:sz="6" w:space="0" w:color="000000"/>
              <w:right w:val="single" w:sz="6" w:space="0" w:color="000000"/>
            </w:tcBorders>
          </w:tcPr>
          <w:p w14:paraId="0AA9ED75"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c>
          <w:tcPr>
            <w:tcW w:w="1403" w:type="dxa"/>
            <w:tcBorders>
              <w:top w:val="single" w:sz="6" w:space="0" w:color="000000"/>
              <w:left w:val="single" w:sz="6" w:space="0" w:color="000000"/>
              <w:bottom w:val="single" w:sz="6" w:space="0" w:color="000000"/>
              <w:right w:val="single" w:sz="6" w:space="0" w:color="000000"/>
            </w:tcBorders>
          </w:tcPr>
          <w:p w14:paraId="34076A1C"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c>
          <w:tcPr>
            <w:tcW w:w="1338" w:type="dxa"/>
            <w:tcBorders>
              <w:top w:val="single" w:sz="6" w:space="0" w:color="000000"/>
              <w:left w:val="single" w:sz="6" w:space="0" w:color="000000"/>
              <w:bottom w:val="single" w:sz="6" w:space="0" w:color="000000"/>
              <w:right w:val="single" w:sz="6" w:space="0" w:color="000000"/>
            </w:tcBorders>
          </w:tcPr>
          <w:p w14:paraId="1B7E8E63"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c>
          <w:tcPr>
            <w:tcW w:w="1240" w:type="dxa"/>
            <w:tcBorders>
              <w:top w:val="single" w:sz="6" w:space="0" w:color="000000"/>
              <w:left w:val="single" w:sz="6" w:space="0" w:color="000000"/>
              <w:bottom w:val="single" w:sz="6" w:space="0" w:color="000000"/>
              <w:right w:val="single" w:sz="6" w:space="0" w:color="000000"/>
            </w:tcBorders>
          </w:tcPr>
          <w:p w14:paraId="61293A1D"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05B9C082" w14:textId="77777777">
        <w:trPr>
          <w:trHeight w:val="216"/>
        </w:trPr>
        <w:tc>
          <w:tcPr>
            <w:tcW w:w="564" w:type="dxa"/>
            <w:tcBorders>
              <w:top w:val="single" w:sz="6" w:space="0" w:color="000000"/>
              <w:left w:val="single" w:sz="6" w:space="0" w:color="000000"/>
              <w:bottom w:val="single" w:sz="6" w:space="0" w:color="000000"/>
              <w:right w:val="single" w:sz="6" w:space="0" w:color="000000"/>
            </w:tcBorders>
          </w:tcPr>
          <w:p w14:paraId="7F8EEAAB"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8.1</w:t>
            </w:r>
          </w:p>
        </w:tc>
        <w:tc>
          <w:tcPr>
            <w:tcW w:w="2116" w:type="dxa"/>
            <w:tcBorders>
              <w:top w:val="single" w:sz="6" w:space="0" w:color="000000"/>
              <w:left w:val="single" w:sz="6" w:space="0" w:color="000000"/>
              <w:bottom w:val="single" w:sz="6" w:space="0" w:color="000000"/>
              <w:right w:val="single" w:sz="6" w:space="0" w:color="000000"/>
            </w:tcBorders>
          </w:tcPr>
          <w:p w14:paraId="28CDA8FE"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в них дітей</w:t>
            </w:r>
          </w:p>
        </w:tc>
        <w:tc>
          <w:tcPr>
            <w:tcW w:w="1515" w:type="dxa"/>
            <w:tcBorders>
              <w:top w:val="single" w:sz="6" w:space="0" w:color="000000"/>
              <w:left w:val="single" w:sz="6" w:space="0" w:color="000000"/>
              <w:bottom w:val="single" w:sz="6" w:space="0" w:color="000000"/>
              <w:right w:val="single" w:sz="6" w:space="0" w:color="000000"/>
            </w:tcBorders>
          </w:tcPr>
          <w:p w14:paraId="74D8F050"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c>
          <w:tcPr>
            <w:tcW w:w="1445" w:type="dxa"/>
            <w:tcBorders>
              <w:top w:val="single" w:sz="6" w:space="0" w:color="000000"/>
              <w:left w:val="single" w:sz="6" w:space="0" w:color="000000"/>
              <w:bottom w:val="single" w:sz="6" w:space="0" w:color="000000"/>
              <w:right w:val="single" w:sz="6" w:space="0" w:color="000000"/>
            </w:tcBorders>
          </w:tcPr>
          <w:p w14:paraId="41881750"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c>
          <w:tcPr>
            <w:tcW w:w="1403" w:type="dxa"/>
            <w:tcBorders>
              <w:top w:val="single" w:sz="6" w:space="0" w:color="000000"/>
              <w:left w:val="single" w:sz="6" w:space="0" w:color="000000"/>
              <w:bottom w:val="single" w:sz="6" w:space="0" w:color="000000"/>
              <w:right w:val="single" w:sz="6" w:space="0" w:color="000000"/>
            </w:tcBorders>
          </w:tcPr>
          <w:p w14:paraId="1CF3216B"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c>
          <w:tcPr>
            <w:tcW w:w="1338" w:type="dxa"/>
            <w:tcBorders>
              <w:top w:val="single" w:sz="6" w:space="0" w:color="000000"/>
              <w:left w:val="single" w:sz="6" w:space="0" w:color="000000"/>
              <w:bottom w:val="single" w:sz="6" w:space="0" w:color="000000"/>
              <w:right w:val="single" w:sz="6" w:space="0" w:color="000000"/>
            </w:tcBorders>
          </w:tcPr>
          <w:p w14:paraId="3655D90B"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c>
          <w:tcPr>
            <w:tcW w:w="1240" w:type="dxa"/>
            <w:tcBorders>
              <w:top w:val="single" w:sz="6" w:space="0" w:color="000000"/>
              <w:left w:val="single" w:sz="6" w:space="0" w:color="000000"/>
              <w:bottom w:val="single" w:sz="6" w:space="0" w:color="000000"/>
              <w:right w:val="single" w:sz="6" w:space="0" w:color="000000"/>
            </w:tcBorders>
          </w:tcPr>
          <w:p w14:paraId="1674464D"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766BDCEF" w14:textId="77777777">
        <w:trPr>
          <w:trHeight w:val="360"/>
        </w:trPr>
        <w:tc>
          <w:tcPr>
            <w:tcW w:w="564" w:type="dxa"/>
            <w:tcBorders>
              <w:top w:val="single" w:sz="6" w:space="0" w:color="000000"/>
              <w:left w:val="single" w:sz="6" w:space="0" w:color="000000"/>
              <w:bottom w:val="single" w:sz="6" w:space="0" w:color="000000"/>
              <w:right w:val="single" w:sz="6" w:space="0" w:color="000000"/>
            </w:tcBorders>
          </w:tcPr>
          <w:p w14:paraId="421AE81C"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9</w:t>
            </w:r>
          </w:p>
        </w:tc>
        <w:tc>
          <w:tcPr>
            <w:tcW w:w="2116" w:type="dxa"/>
            <w:tcBorders>
              <w:top w:val="single" w:sz="6" w:space="0" w:color="000000"/>
              <w:left w:val="single" w:sz="6" w:space="0" w:color="000000"/>
              <w:bottom w:val="single" w:sz="6" w:space="0" w:color="000000"/>
              <w:right w:val="single" w:sz="6" w:space="0" w:color="000000"/>
            </w:tcBorders>
          </w:tcPr>
          <w:p w14:paraId="1D474C72"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Сім’ї з дітьми, де батьки є трудовими мігрантами</w:t>
            </w:r>
          </w:p>
        </w:tc>
        <w:tc>
          <w:tcPr>
            <w:tcW w:w="1515" w:type="dxa"/>
            <w:tcBorders>
              <w:top w:val="single" w:sz="6" w:space="0" w:color="000000"/>
              <w:left w:val="single" w:sz="6" w:space="0" w:color="000000"/>
              <w:bottom w:val="single" w:sz="6" w:space="0" w:color="000000"/>
              <w:right w:val="single" w:sz="6" w:space="0" w:color="000000"/>
            </w:tcBorders>
          </w:tcPr>
          <w:p w14:paraId="534C75D3"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c>
          <w:tcPr>
            <w:tcW w:w="1445" w:type="dxa"/>
            <w:tcBorders>
              <w:top w:val="single" w:sz="6" w:space="0" w:color="000000"/>
              <w:left w:val="single" w:sz="6" w:space="0" w:color="000000"/>
              <w:bottom w:val="single" w:sz="6" w:space="0" w:color="000000"/>
              <w:right w:val="single" w:sz="6" w:space="0" w:color="000000"/>
            </w:tcBorders>
          </w:tcPr>
          <w:p w14:paraId="3750F346"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c>
          <w:tcPr>
            <w:tcW w:w="1403" w:type="dxa"/>
            <w:tcBorders>
              <w:top w:val="single" w:sz="6" w:space="0" w:color="000000"/>
              <w:left w:val="single" w:sz="6" w:space="0" w:color="000000"/>
              <w:bottom w:val="single" w:sz="6" w:space="0" w:color="000000"/>
              <w:right w:val="single" w:sz="6" w:space="0" w:color="000000"/>
            </w:tcBorders>
          </w:tcPr>
          <w:p w14:paraId="3791932E"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c>
          <w:tcPr>
            <w:tcW w:w="1338" w:type="dxa"/>
            <w:tcBorders>
              <w:top w:val="single" w:sz="6" w:space="0" w:color="000000"/>
              <w:left w:val="single" w:sz="6" w:space="0" w:color="000000"/>
              <w:bottom w:val="single" w:sz="6" w:space="0" w:color="000000"/>
              <w:right w:val="single" w:sz="6" w:space="0" w:color="000000"/>
            </w:tcBorders>
          </w:tcPr>
          <w:p w14:paraId="66C821E0"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c>
          <w:tcPr>
            <w:tcW w:w="1240" w:type="dxa"/>
            <w:tcBorders>
              <w:top w:val="single" w:sz="6" w:space="0" w:color="000000"/>
              <w:left w:val="single" w:sz="6" w:space="0" w:color="000000"/>
              <w:bottom w:val="single" w:sz="6" w:space="0" w:color="000000"/>
              <w:right w:val="single" w:sz="6" w:space="0" w:color="000000"/>
            </w:tcBorders>
          </w:tcPr>
          <w:p w14:paraId="26C88A3C"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21E63E77" w14:textId="77777777">
        <w:trPr>
          <w:trHeight w:val="360"/>
        </w:trPr>
        <w:tc>
          <w:tcPr>
            <w:tcW w:w="564" w:type="dxa"/>
            <w:tcBorders>
              <w:top w:val="single" w:sz="6" w:space="0" w:color="000000"/>
              <w:left w:val="single" w:sz="6" w:space="0" w:color="000000"/>
              <w:bottom w:val="single" w:sz="6" w:space="0" w:color="000000"/>
              <w:right w:val="single" w:sz="6" w:space="0" w:color="000000"/>
            </w:tcBorders>
          </w:tcPr>
          <w:p w14:paraId="2307C56C"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10</w:t>
            </w:r>
          </w:p>
        </w:tc>
        <w:tc>
          <w:tcPr>
            <w:tcW w:w="2116" w:type="dxa"/>
            <w:tcBorders>
              <w:top w:val="single" w:sz="6" w:space="0" w:color="000000"/>
              <w:left w:val="single" w:sz="6" w:space="0" w:color="000000"/>
              <w:bottom w:val="single" w:sz="6" w:space="0" w:color="000000"/>
              <w:right w:val="single" w:sz="6" w:space="0" w:color="000000"/>
            </w:tcBorders>
          </w:tcPr>
          <w:p w14:paraId="7C2D78CD"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Біженці, особи, які потребують додаткового або тимчасового захисту</w:t>
            </w:r>
          </w:p>
        </w:tc>
        <w:tc>
          <w:tcPr>
            <w:tcW w:w="1515" w:type="dxa"/>
            <w:tcBorders>
              <w:top w:val="single" w:sz="6" w:space="0" w:color="000000"/>
              <w:left w:val="single" w:sz="6" w:space="0" w:color="000000"/>
              <w:bottom w:val="single" w:sz="6" w:space="0" w:color="000000"/>
              <w:right w:val="single" w:sz="6" w:space="0" w:color="000000"/>
            </w:tcBorders>
          </w:tcPr>
          <w:p w14:paraId="778055FE"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c>
          <w:tcPr>
            <w:tcW w:w="1445" w:type="dxa"/>
            <w:tcBorders>
              <w:top w:val="single" w:sz="6" w:space="0" w:color="000000"/>
              <w:left w:val="single" w:sz="6" w:space="0" w:color="000000"/>
              <w:bottom w:val="single" w:sz="6" w:space="0" w:color="000000"/>
              <w:right w:val="single" w:sz="6" w:space="0" w:color="000000"/>
            </w:tcBorders>
          </w:tcPr>
          <w:p w14:paraId="116FE57E"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c>
          <w:tcPr>
            <w:tcW w:w="1403" w:type="dxa"/>
            <w:tcBorders>
              <w:top w:val="single" w:sz="6" w:space="0" w:color="000000"/>
              <w:left w:val="single" w:sz="6" w:space="0" w:color="000000"/>
              <w:bottom w:val="single" w:sz="6" w:space="0" w:color="000000"/>
              <w:right w:val="single" w:sz="6" w:space="0" w:color="000000"/>
            </w:tcBorders>
          </w:tcPr>
          <w:p w14:paraId="0CC3BBC3"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c>
          <w:tcPr>
            <w:tcW w:w="1338" w:type="dxa"/>
            <w:tcBorders>
              <w:top w:val="single" w:sz="6" w:space="0" w:color="000000"/>
              <w:left w:val="single" w:sz="6" w:space="0" w:color="000000"/>
              <w:bottom w:val="single" w:sz="6" w:space="0" w:color="000000"/>
              <w:right w:val="single" w:sz="6" w:space="0" w:color="000000"/>
            </w:tcBorders>
          </w:tcPr>
          <w:p w14:paraId="4C06E907"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c>
          <w:tcPr>
            <w:tcW w:w="1240" w:type="dxa"/>
            <w:tcBorders>
              <w:top w:val="single" w:sz="6" w:space="0" w:color="000000"/>
              <w:left w:val="single" w:sz="6" w:space="0" w:color="000000"/>
              <w:bottom w:val="single" w:sz="6" w:space="0" w:color="000000"/>
              <w:right w:val="single" w:sz="6" w:space="0" w:color="000000"/>
            </w:tcBorders>
          </w:tcPr>
          <w:p w14:paraId="40268C6E"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32738200" w14:textId="77777777">
        <w:trPr>
          <w:trHeight w:val="792"/>
        </w:trPr>
        <w:tc>
          <w:tcPr>
            <w:tcW w:w="564" w:type="dxa"/>
            <w:tcBorders>
              <w:top w:val="single" w:sz="6" w:space="0" w:color="000000"/>
              <w:left w:val="single" w:sz="6" w:space="0" w:color="000000"/>
              <w:bottom w:val="single" w:sz="6" w:space="0" w:color="000000"/>
              <w:right w:val="single" w:sz="6" w:space="0" w:color="000000"/>
            </w:tcBorders>
          </w:tcPr>
          <w:p w14:paraId="18F7214B"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11</w:t>
            </w:r>
          </w:p>
        </w:tc>
        <w:tc>
          <w:tcPr>
            <w:tcW w:w="2116" w:type="dxa"/>
            <w:tcBorders>
              <w:top w:val="single" w:sz="6" w:space="0" w:color="000000"/>
              <w:left w:val="single" w:sz="6" w:space="0" w:color="000000"/>
              <w:bottom w:val="single" w:sz="6" w:space="0" w:color="000000"/>
              <w:right w:val="single" w:sz="6" w:space="0" w:color="000000"/>
            </w:tcBorders>
          </w:tcPr>
          <w:p w14:paraId="5BC4E75A"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Особи, які звернулись із заявою про визнання біженцем або особою, яка потребує додаткового захисту, та яким видано довідку про звернення за захистом в Україні</w:t>
            </w:r>
          </w:p>
        </w:tc>
        <w:tc>
          <w:tcPr>
            <w:tcW w:w="1515" w:type="dxa"/>
            <w:tcBorders>
              <w:top w:val="single" w:sz="6" w:space="0" w:color="000000"/>
              <w:left w:val="single" w:sz="6" w:space="0" w:color="000000"/>
              <w:bottom w:val="single" w:sz="6" w:space="0" w:color="000000"/>
              <w:right w:val="single" w:sz="6" w:space="0" w:color="000000"/>
            </w:tcBorders>
          </w:tcPr>
          <w:p w14:paraId="2BEC4EE0"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c>
          <w:tcPr>
            <w:tcW w:w="1445" w:type="dxa"/>
            <w:tcBorders>
              <w:top w:val="single" w:sz="6" w:space="0" w:color="000000"/>
              <w:left w:val="single" w:sz="6" w:space="0" w:color="000000"/>
              <w:bottom w:val="single" w:sz="6" w:space="0" w:color="000000"/>
              <w:right w:val="single" w:sz="6" w:space="0" w:color="000000"/>
            </w:tcBorders>
          </w:tcPr>
          <w:p w14:paraId="239A9F6C"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c>
          <w:tcPr>
            <w:tcW w:w="1403" w:type="dxa"/>
            <w:tcBorders>
              <w:top w:val="single" w:sz="6" w:space="0" w:color="000000"/>
              <w:left w:val="single" w:sz="6" w:space="0" w:color="000000"/>
              <w:bottom w:val="single" w:sz="6" w:space="0" w:color="000000"/>
              <w:right w:val="single" w:sz="6" w:space="0" w:color="000000"/>
            </w:tcBorders>
          </w:tcPr>
          <w:p w14:paraId="7DE2C6FA"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c>
          <w:tcPr>
            <w:tcW w:w="1338" w:type="dxa"/>
            <w:tcBorders>
              <w:top w:val="single" w:sz="6" w:space="0" w:color="000000"/>
              <w:left w:val="single" w:sz="6" w:space="0" w:color="000000"/>
              <w:bottom w:val="single" w:sz="6" w:space="0" w:color="000000"/>
              <w:right w:val="single" w:sz="6" w:space="0" w:color="000000"/>
            </w:tcBorders>
          </w:tcPr>
          <w:p w14:paraId="7FF84F5D"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c>
          <w:tcPr>
            <w:tcW w:w="1240" w:type="dxa"/>
            <w:tcBorders>
              <w:top w:val="single" w:sz="6" w:space="0" w:color="000000"/>
              <w:left w:val="single" w:sz="6" w:space="0" w:color="000000"/>
              <w:bottom w:val="single" w:sz="6" w:space="0" w:color="000000"/>
              <w:right w:val="single" w:sz="6" w:space="0" w:color="000000"/>
            </w:tcBorders>
          </w:tcPr>
          <w:p w14:paraId="7409AE60"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51263432" w14:textId="77777777">
        <w:trPr>
          <w:trHeight w:val="504"/>
        </w:trPr>
        <w:tc>
          <w:tcPr>
            <w:tcW w:w="564" w:type="dxa"/>
            <w:tcBorders>
              <w:top w:val="single" w:sz="6" w:space="0" w:color="000000"/>
              <w:left w:val="single" w:sz="6" w:space="0" w:color="000000"/>
              <w:bottom w:val="single" w:sz="6" w:space="0" w:color="000000"/>
              <w:right w:val="single" w:sz="6" w:space="0" w:color="000000"/>
            </w:tcBorders>
          </w:tcPr>
          <w:p w14:paraId="144F0DD9"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12</w:t>
            </w:r>
          </w:p>
        </w:tc>
        <w:tc>
          <w:tcPr>
            <w:tcW w:w="2116" w:type="dxa"/>
            <w:tcBorders>
              <w:top w:val="single" w:sz="6" w:space="0" w:color="000000"/>
              <w:left w:val="single" w:sz="6" w:space="0" w:color="000000"/>
              <w:bottom w:val="single" w:sz="6" w:space="0" w:color="000000"/>
              <w:right w:val="single" w:sz="6" w:space="0" w:color="000000"/>
            </w:tcBorders>
          </w:tcPr>
          <w:p w14:paraId="37D2FB20"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Сім’ї, дітей з яких влаштовано до закладів інституційного догляду та виховання дітей</w:t>
            </w:r>
          </w:p>
        </w:tc>
        <w:tc>
          <w:tcPr>
            <w:tcW w:w="1515" w:type="dxa"/>
            <w:tcBorders>
              <w:top w:val="single" w:sz="6" w:space="0" w:color="000000"/>
              <w:left w:val="single" w:sz="6" w:space="0" w:color="000000"/>
              <w:bottom w:val="single" w:sz="6" w:space="0" w:color="000000"/>
              <w:right w:val="single" w:sz="6" w:space="0" w:color="000000"/>
            </w:tcBorders>
          </w:tcPr>
          <w:p w14:paraId="33F8C46E"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6 Обмеження життєдіяльнос</w:t>
            </w:r>
          </w:p>
        </w:tc>
        <w:tc>
          <w:tcPr>
            <w:tcW w:w="1445" w:type="dxa"/>
            <w:tcBorders>
              <w:top w:val="single" w:sz="6" w:space="0" w:color="000000"/>
              <w:left w:val="single" w:sz="6" w:space="0" w:color="000000"/>
              <w:bottom w:val="single" w:sz="6" w:space="0" w:color="000000"/>
              <w:right w:val="single" w:sz="6" w:space="0" w:color="000000"/>
            </w:tcBorders>
          </w:tcPr>
          <w:p w14:paraId="69948693"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403" w:type="dxa"/>
            <w:tcBorders>
              <w:top w:val="single" w:sz="6" w:space="0" w:color="000000"/>
              <w:left w:val="single" w:sz="6" w:space="0" w:color="000000"/>
              <w:bottom w:val="single" w:sz="6" w:space="0" w:color="000000"/>
              <w:right w:val="single" w:sz="6" w:space="0" w:color="000000"/>
            </w:tcBorders>
          </w:tcPr>
          <w:p w14:paraId="01FBB4B6"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338" w:type="dxa"/>
            <w:tcBorders>
              <w:top w:val="single" w:sz="6" w:space="0" w:color="000000"/>
              <w:left w:val="single" w:sz="6" w:space="0" w:color="000000"/>
              <w:bottom w:val="single" w:sz="6" w:space="0" w:color="000000"/>
              <w:right w:val="single" w:sz="6" w:space="0" w:color="000000"/>
            </w:tcBorders>
          </w:tcPr>
          <w:p w14:paraId="30504E89"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240" w:type="dxa"/>
            <w:tcBorders>
              <w:top w:val="single" w:sz="6" w:space="0" w:color="000000"/>
              <w:left w:val="single" w:sz="6" w:space="0" w:color="000000"/>
              <w:bottom w:val="single" w:sz="6" w:space="0" w:color="000000"/>
              <w:right w:val="single" w:sz="6" w:space="0" w:color="000000"/>
            </w:tcBorders>
          </w:tcPr>
          <w:p w14:paraId="13E19BE4"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2413F816" w14:textId="77777777">
        <w:trPr>
          <w:trHeight w:val="792"/>
        </w:trPr>
        <w:tc>
          <w:tcPr>
            <w:tcW w:w="564" w:type="dxa"/>
            <w:tcBorders>
              <w:top w:val="single" w:sz="6" w:space="0" w:color="000000"/>
              <w:left w:val="single" w:sz="6" w:space="0" w:color="000000"/>
              <w:bottom w:val="single" w:sz="6" w:space="0" w:color="000000"/>
              <w:right w:val="single" w:sz="6" w:space="0" w:color="000000"/>
            </w:tcBorders>
          </w:tcPr>
          <w:p w14:paraId="41AD4F1C"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13</w:t>
            </w:r>
          </w:p>
        </w:tc>
        <w:tc>
          <w:tcPr>
            <w:tcW w:w="2116" w:type="dxa"/>
            <w:tcBorders>
              <w:top w:val="single" w:sz="6" w:space="0" w:color="000000"/>
              <w:left w:val="single" w:sz="6" w:space="0" w:color="000000"/>
              <w:bottom w:val="single" w:sz="6" w:space="0" w:color="000000"/>
              <w:right w:val="single" w:sz="6" w:space="0" w:color="000000"/>
            </w:tcBorders>
          </w:tcPr>
          <w:p w14:paraId="30C0C30F"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Особи, яким заподіяно шкоду пожежею, стихійним лихом, катастрофою, бойовими діями, терористичним актом, збройним конфліктом, тимчасовою окупацією</w:t>
            </w:r>
          </w:p>
        </w:tc>
        <w:tc>
          <w:tcPr>
            <w:tcW w:w="1515" w:type="dxa"/>
            <w:tcBorders>
              <w:top w:val="single" w:sz="6" w:space="0" w:color="000000"/>
              <w:left w:val="single" w:sz="6" w:space="0" w:color="000000"/>
              <w:bottom w:val="single" w:sz="6" w:space="0" w:color="000000"/>
              <w:right w:val="single" w:sz="6" w:space="0" w:color="000000"/>
            </w:tcBorders>
          </w:tcPr>
          <w:p w14:paraId="6E07E0C7"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2440</w:t>
            </w:r>
          </w:p>
        </w:tc>
        <w:tc>
          <w:tcPr>
            <w:tcW w:w="1445" w:type="dxa"/>
            <w:tcBorders>
              <w:top w:val="single" w:sz="6" w:space="0" w:color="000000"/>
              <w:left w:val="single" w:sz="6" w:space="0" w:color="000000"/>
              <w:bottom w:val="single" w:sz="6" w:space="0" w:color="000000"/>
              <w:right w:val="single" w:sz="6" w:space="0" w:color="000000"/>
            </w:tcBorders>
          </w:tcPr>
          <w:p w14:paraId="3F471353"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403" w:type="dxa"/>
            <w:tcBorders>
              <w:top w:val="single" w:sz="6" w:space="0" w:color="000000"/>
              <w:left w:val="single" w:sz="6" w:space="0" w:color="000000"/>
              <w:bottom w:val="single" w:sz="6" w:space="0" w:color="000000"/>
              <w:right w:val="single" w:sz="6" w:space="0" w:color="000000"/>
            </w:tcBorders>
          </w:tcPr>
          <w:p w14:paraId="24BD39AF"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338" w:type="dxa"/>
            <w:tcBorders>
              <w:top w:val="single" w:sz="6" w:space="0" w:color="000000"/>
              <w:left w:val="single" w:sz="6" w:space="0" w:color="000000"/>
              <w:bottom w:val="single" w:sz="6" w:space="0" w:color="000000"/>
              <w:right w:val="single" w:sz="6" w:space="0" w:color="000000"/>
            </w:tcBorders>
          </w:tcPr>
          <w:p w14:paraId="0A5AC2F2"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240" w:type="dxa"/>
            <w:tcBorders>
              <w:top w:val="single" w:sz="6" w:space="0" w:color="000000"/>
              <w:left w:val="single" w:sz="6" w:space="0" w:color="000000"/>
              <w:bottom w:val="single" w:sz="6" w:space="0" w:color="000000"/>
              <w:right w:val="single" w:sz="6" w:space="0" w:color="000000"/>
            </w:tcBorders>
          </w:tcPr>
          <w:p w14:paraId="56F5859F"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4DB104A0" w14:textId="77777777">
        <w:trPr>
          <w:trHeight w:val="1956"/>
        </w:trPr>
        <w:tc>
          <w:tcPr>
            <w:tcW w:w="564" w:type="dxa"/>
            <w:tcBorders>
              <w:top w:val="single" w:sz="6" w:space="0" w:color="000000"/>
              <w:left w:val="single" w:sz="6" w:space="0" w:color="000000"/>
              <w:bottom w:val="single" w:sz="6" w:space="0" w:color="000000"/>
              <w:right w:val="single" w:sz="6" w:space="0" w:color="000000"/>
            </w:tcBorders>
          </w:tcPr>
          <w:p w14:paraId="2D2116DF"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lastRenderedPageBreak/>
              <w:t>14</w:t>
            </w:r>
          </w:p>
        </w:tc>
        <w:tc>
          <w:tcPr>
            <w:tcW w:w="2116" w:type="dxa"/>
            <w:tcBorders>
              <w:top w:val="single" w:sz="6" w:space="0" w:color="000000"/>
              <w:left w:val="single" w:sz="6" w:space="0" w:color="000000"/>
              <w:bottom w:val="single" w:sz="6" w:space="0" w:color="000000"/>
              <w:right w:val="single" w:sz="6" w:space="0" w:color="000000"/>
            </w:tcBorders>
          </w:tcPr>
          <w:p w14:paraId="6977294C"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Особи з числа учасників антитерористичної операції та осіб, які здійснювали заходи із забезпечення національної безпеки і оборони, відсічі і стримування збройної агресії Російської Федерації в Україні, брали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tc>
        <w:tc>
          <w:tcPr>
            <w:tcW w:w="1515" w:type="dxa"/>
            <w:tcBorders>
              <w:top w:val="single" w:sz="6" w:space="0" w:color="000000"/>
              <w:left w:val="single" w:sz="6" w:space="0" w:color="000000"/>
              <w:bottom w:val="single" w:sz="6" w:space="0" w:color="000000"/>
              <w:right w:val="single" w:sz="6" w:space="0" w:color="000000"/>
            </w:tcBorders>
          </w:tcPr>
          <w:p w14:paraId="1B7842F8" w14:textId="58E2DC6E" w:rsidR="00006E69" w:rsidRPr="00772FB3" w:rsidRDefault="00840DE4" w:rsidP="005C01DF">
            <w:pPr>
              <w:spacing w:line="240" w:lineRule="auto"/>
              <w:rPr>
                <w:rFonts w:ascii="Times New Roman" w:eastAsia="Times New Roman" w:hAnsi="Times New Roman" w:cs="Times New Roman"/>
                <w:sz w:val="24"/>
                <w:szCs w:val="24"/>
                <w:lang w:val="uk-UA"/>
              </w:rPr>
            </w:pPr>
            <w:r w:rsidRPr="00772FB3">
              <w:rPr>
                <w:rFonts w:ascii="Times New Roman" w:eastAsia="Times New Roman" w:hAnsi="Times New Roman" w:cs="Times New Roman"/>
                <w:sz w:val="24"/>
                <w:szCs w:val="24"/>
                <w:lang w:val="uk-UA"/>
              </w:rPr>
              <w:t>1401</w:t>
            </w:r>
          </w:p>
        </w:tc>
        <w:tc>
          <w:tcPr>
            <w:tcW w:w="1445" w:type="dxa"/>
            <w:tcBorders>
              <w:top w:val="single" w:sz="6" w:space="0" w:color="000000"/>
              <w:left w:val="single" w:sz="6" w:space="0" w:color="000000"/>
              <w:bottom w:val="single" w:sz="6" w:space="0" w:color="000000"/>
              <w:right w:val="single" w:sz="6" w:space="0" w:color="000000"/>
            </w:tcBorders>
          </w:tcPr>
          <w:p w14:paraId="6FADEF52"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403" w:type="dxa"/>
            <w:tcBorders>
              <w:top w:val="single" w:sz="6" w:space="0" w:color="000000"/>
              <w:left w:val="single" w:sz="6" w:space="0" w:color="000000"/>
              <w:bottom w:val="single" w:sz="6" w:space="0" w:color="000000"/>
              <w:right w:val="single" w:sz="6" w:space="0" w:color="000000"/>
            </w:tcBorders>
          </w:tcPr>
          <w:p w14:paraId="7EC304B6"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338" w:type="dxa"/>
            <w:tcBorders>
              <w:top w:val="single" w:sz="6" w:space="0" w:color="000000"/>
              <w:left w:val="single" w:sz="6" w:space="0" w:color="000000"/>
              <w:bottom w:val="single" w:sz="6" w:space="0" w:color="000000"/>
              <w:right w:val="single" w:sz="6" w:space="0" w:color="000000"/>
            </w:tcBorders>
          </w:tcPr>
          <w:p w14:paraId="1A98B7ED"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240" w:type="dxa"/>
            <w:tcBorders>
              <w:top w:val="single" w:sz="6" w:space="0" w:color="000000"/>
              <w:left w:val="single" w:sz="6" w:space="0" w:color="000000"/>
              <w:bottom w:val="single" w:sz="6" w:space="0" w:color="000000"/>
              <w:right w:val="single" w:sz="6" w:space="0" w:color="000000"/>
            </w:tcBorders>
          </w:tcPr>
          <w:p w14:paraId="6FD4B1AC"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3EA9FC7C" w14:textId="77777777">
        <w:trPr>
          <w:trHeight w:val="804"/>
        </w:trPr>
        <w:tc>
          <w:tcPr>
            <w:tcW w:w="564" w:type="dxa"/>
            <w:tcBorders>
              <w:top w:val="single" w:sz="6" w:space="0" w:color="000000"/>
              <w:left w:val="single" w:sz="6" w:space="0" w:color="000000"/>
              <w:bottom w:val="single" w:sz="6" w:space="0" w:color="000000"/>
              <w:right w:val="single" w:sz="6" w:space="0" w:color="000000"/>
            </w:tcBorders>
          </w:tcPr>
          <w:p w14:paraId="1B0B52C2"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15</w:t>
            </w:r>
          </w:p>
        </w:tc>
        <w:tc>
          <w:tcPr>
            <w:tcW w:w="2116" w:type="dxa"/>
            <w:tcBorders>
              <w:top w:val="single" w:sz="6" w:space="0" w:color="000000"/>
              <w:left w:val="single" w:sz="6" w:space="0" w:color="000000"/>
              <w:bottom w:val="single" w:sz="6" w:space="0" w:color="000000"/>
              <w:right w:val="single" w:sz="6" w:space="0" w:color="000000"/>
            </w:tcBorders>
          </w:tcPr>
          <w:p w14:paraId="1C728DC8"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Особи з числа дітей-сиріт, дітей, позбавлених батьківського піклування (у віці 18-23 роки), які проживають в територіальній громаді</w:t>
            </w:r>
          </w:p>
        </w:tc>
        <w:tc>
          <w:tcPr>
            <w:tcW w:w="1515" w:type="dxa"/>
            <w:tcBorders>
              <w:top w:val="single" w:sz="6" w:space="0" w:color="000000"/>
              <w:left w:val="single" w:sz="6" w:space="0" w:color="000000"/>
              <w:bottom w:val="single" w:sz="6" w:space="0" w:color="000000"/>
              <w:right w:val="single" w:sz="6" w:space="0" w:color="000000"/>
            </w:tcBorders>
          </w:tcPr>
          <w:p w14:paraId="71B5F90F" w14:textId="30228B6C" w:rsidR="00006E69" w:rsidRPr="00772FB3" w:rsidRDefault="00840DE4" w:rsidP="005C01DF">
            <w:pPr>
              <w:spacing w:line="240" w:lineRule="auto"/>
              <w:rPr>
                <w:rFonts w:ascii="Times New Roman" w:eastAsia="Times New Roman" w:hAnsi="Times New Roman" w:cs="Times New Roman"/>
                <w:sz w:val="24"/>
                <w:szCs w:val="24"/>
                <w:lang w:val="uk-UA"/>
              </w:rPr>
            </w:pPr>
            <w:r w:rsidRPr="00772FB3">
              <w:rPr>
                <w:rFonts w:ascii="Times New Roman" w:eastAsia="Times New Roman" w:hAnsi="Times New Roman" w:cs="Times New Roman"/>
                <w:sz w:val="24"/>
                <w:szCs w:val="24"/>
                <w:lang w:val="uk-UA"/>
              </w:rPr>
              <w:t>14</w:t>
            </w:r>
          </w:p>
        </w:tc>
        <w:tc>
          <w:tcPr>
            <w:tcW w:w="1445" w:type="dxa"/>
            <w:tcBorders>
              <w:top w:val="single" w:sz="6" w:space="0" w:color="000000"/>
              <w:left w:val="single" w:sz="6" w:space="0" w:color="000000"/>
              <w:bottom w:val="single" w:sz="6" w:space="0" w:color="000000"/>
              <w:right w:val="single" w:sz="6" w:space="0" w:color="000000"/>
            </w:tcBorders>
          </w:tcPr>
          <w:p w14:paraId="6D20B89F"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403" w:type="dxa"/>
            <w:tcBorders>
              <w:top w:val="single" w:sz="6" w:space="0" w:color="000000"/>
              <w:left w:val="single" w:sz="6" w:space="0" w:color="000000"/>
              <w:bottom w:val="single" w:sz="6" w:space="0" w:color="000000"/>
              <w:right w:val="single" w:sz="6" w:space="0" w:color="000000"/>
            </w:tcBorders>
          </w:tcPr>
          <w:p w14:paraId="1B57957D"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338" w:type="dxa"/>
            <w:tcBorders>
              <w:top w:val="single" w:sz="6" w:space="0" w:color="000000"/>
              <w:left w:val="single" w:sz="6" w:space="0" w:color="000000"/>
              <w:bottom w:val="single" w:sz="6" w:space="0" w:color="000000"/>
              <w:right w:val="single" w:sz="6" w:space="0" w:color="000000"/>
            </w:tcBorders>
          </w:tcPr>
          <w:p w14:paraId="0A0E9B47"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240" w:type="dxa"/>
            <w:tcBorders>
              <w:top w:val="single" w:sz="6" w:space="0" w:color="000000"/>
              <w:left w:val="single" w:sz="6" w:space="0" w:color="000000"/>
              <w:bottom w:val="single" w:sz="6" w:space="0" w:color="000000"/>
              <w:right w:val="single" w:sz="6" w:space="0" w:color="000000"/>
            </w:tcBorders>
          </w:tcPr>
          <w:p w14:paraId="6D67B57A"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14854DCD" w14:textId="77777777">
        <w:trPr>
          <w:trHeight w:val="360"/>
        </w:trPr>
        <w:tc>
          <w:tcPr>
            <w:tcW w:w="564" w:type="dxa"/>
            <w:tcBorders>
              <w:top w:val="single" w:sz="6" w:space="0" w:color="000000"/>
              <w:left w:val="single" w:sz="6" w:space="0" w:color="000000"/>
              <w:bottom w:val="single" w:sz="6" w:space="0" w:color="000000"/>
              <w:right w:val="single" w:sz="6" w:space="0" w:color="000000"/>
            </w:tcBorders>
          </w:tcPr>
          <w:p w14:paraId="1A4801EF"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16</w:t>
            </w:r>
          </w:p>
        </w:tc>
        <w:tc>
          <w:tcPr>
            <w:tcW w:w="2116" w:type="dxa"/>
            <w:tcBorders>
              <w:top w:val="single" w:sz="6" w:space="0" w:color="000000"/>
              <w:left w:val="single" w:sz="6" w:space="0" w:color="000000"/>
              <w:bottom w:val="single" w:sz="6" w:space="0" w:color="000000"/>
              <w:right w:val="single" w:sz="6" w:space="0" w:color="000000"/>
            </w:tcBorders>
          </w:tcPr>
          <w:p w14:paraId="577EDBFB"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Жінки, які виявили намір відмовитися від новонародженої дитини</w:t>
            </w:r>
          </w:p>
        </w:tc>
        <w:tc>
          <w:tcPr>
            <w:tcW w:w="1515" w:type="dxa"/>
            <w:tcBorders>
              <w:top w:val="single" w:sz="6" w:space="0" w:color="000000"/>
              <w:left w:val="single" w:sz="6" w:space="0" w:color="000000"/>
              <w:bottom w:val="single" w:sz="6" w:space="0" w:color="000000"/>
              <w:right w:val="single" w:sz="6" w:space="0" w:color="000000"/>
            </w:tcBorders>
          </w:tcPr>
          <w:p w14:paraId="38CA01D4"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1</w:t>
            </w:r>
          </w:p>
        </w:tc>
        <w:tc>
          <w:tcPr>
            <w:tcW w:w="1445" w:type="dxa"/>
            <w:tcBorders>
              <w:top w:val="single" w:sz="6" w:space="0" w:color="000000"/>
              <w:left w:val="single" w:sz="6" w:space="0" w:color="000000"/>
              <w:bottom w:val="single" w:sz="6" w:space="0" w:color="000000"/>
              <w:right w:val="single" w:sz="6" w:space="0" w:color="000000"/>
            </w:tcBorders>
          </w:tcPr>
          <w:p w14:paraId="38B4ED18"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403" w:type="dxa"/>
            <w:tcBorders>
              <w:top w:val="single" w:sz="6" w:space="0" w:color="000000"/>
              <w:left w:val="single" w:sz="6" w:space="0" w:color="000000"/>
              <w:bottom w:val="single" w:sz="6" w:space="0" w:color="000000"/>
              <w:right w:val="single" w:sz="6" w:space="0" w:color="000000"/>
            </w:tcBorders>
          </w:tcPr>
          <w:p w14:paraId="0FF88BB6"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338" w:type="dxa"/>
            <w:tcBorders>
              <w:top w:val="single" w:sz="6" w:space="0" w:color="000000"/>
              <w:left w:val="single" w:sz="6" w:space="0" w:color="000000"/>
              <w:bottom w:val="single" w:sz="6" w:space="0" w:color="000000"/>
              <w:right w:val="single" w:sz="6" w:space="0" w:color="000000"/>
            </w:tcBorders>
          </w:tcPr>
          <w:p w14:paraId="4D147E5D"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240" w:type="dxa"/>
            <w:tcBorders>
              <w:top w:val="single" w:sz="6" w:space="0" w:color="000000"/>
              <w:left w:val="single" w:sz="6" w:space="0" w:color="000000"/>
              <w:bottom w:val="single" w:sz="6" w:space="0" w:color="000000"/>
              <w:right w:val="single" w:sz="6" w:space="0" w:color="000000"/>
            </w:tcBorders>
          </w:tcPr>
          <w:p w14:paraId="264086EF"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7532CEA6" w14:textId="77777777">
        <w:trPr>
          <w:trHeight w:val="360"/>
        </w:trPr>
        <w:tc>
          <w:tcPr>
            <w:tcW w:w="564" w:type="dxa"/>
            <w:tcBorders>
              <w:top w:val="single" w:sz="6" w:space="0" w:color="000000"/>
              <w:left w:val="single" w:sz="6" w:space="0" w:color="000000"/>
              <w:bottom w:val="single" w:sz="6" w:space="0" w:color="000000"/>
              <w:right w:val="single" w:sz="6" w:space="0" w:color="000000"/>
            </w:tcBorders>
          </w:tcPr>
          <w:p w14:paraId="5906762E"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17</w:t>
            </w:r>
          </w:p>
        </w:tc>
        <w:tc>
          <w:tcPr>
            <w:tcW w:w="2116" w:type="dxa"/>
            <w:tcBorders>
              <w:top w:val="single" w:sz="6" w:space="0" w:color="000000"/>
              <w:left w:val="single" w:sz="6" w:space="0" w:color="000000"/>
              <w:bottom w:val="single" w:sz="6" w:space="0" w:color="000000"/>
              <w:right w:val="single" w:sz="6" w:space="0" w:color="000000"/>
            </w:tcBorders>
          </w:tcPr>
          <w:p w14:paraId="67F0B234"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 xml:space="preserve">ВІЛ-інфіковані особи, </w:t>
            </w:r>
            <w:r w:rsidRPr="00772FB3">
              <w:rPr>
                <w:rFonts w:ascii="Times New Roman" w:eastAsia="Times New Roman" w:hAnsi="Times New Roman" w:cs="Times New Roman"/>
                <w:sz w:val="24"/>
                <w:szCs w:val="24"/>
              </w:rPr>
              <w:br/>
              <w:t>з них:</w:t>
            </w:r>
          </w:p>
        </w:tc>
        <w:tc>
          <w:tcPr>
            <w:tcW w:w="1515" w:type="dxa"/>
            <w:tcBorders>
              <w:top w:val="single" w:sz="6" w:space="0" w:color="000000"/>
              <w:left w:val="single" w:sz="6" w:space="0" w:color="000000"/>
              <w:bottom w:val="single" w:sz="6" w:space="0" w:color="000000"/>
              <w:right w:val="single" w:sz="6" w:space="0" w:color="000000"/>
            </w:tcBorders>
          </w:tcPr>
          <w:p w14:paraId="17F15986"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c>
          <w:tcPr>
            <w:tcW w:w="1445" w:type="dxa"/>
            <w:tcBorders>
              <w:top w:val="single" w:sz="6" w:space="0" w:color="000000"/>
              <w:left w:val="single" w:sz="6" w:space="0" w:color="000000"/>
              <w:bottom w:val="single" w:sz="6" w:space="0" w:color="000000"/>
              <w:right w:val="single" w:sz="6" w:space="0" w:color="000000"/>
            </w:tcBorders>
          </w:tcPr>
          <w:p w14:paraId="21041AFC"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403" w:type="dxa"/>
            <w:tcBorders>
              <w:top w:val="single" w:sz="6" w:space="0" w:color="000000"/>
              <w:left w:val="single" w:sz="6" w:space="0" w:color="000000"/>
              <w:bottom w:val="single" w:sz="6" w:space="0" w:color="000000"/>
              <w:right w:val="single" w:sz="6" w:space="0" w:color="000000"/>
            </w:tcBorders>
          </w:tcPr>
          <w:p w14:paraId="358BFCF4"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338" w:type="dxa"/>
            <w:tcBorders>
              <w:top w:val="single" w:sz="6" w:space="0" w:color="000000"/>
              <w:left w:val="single" w:sz="6" w:space="0" w:color="000000"/>
              <w:bottom w:val="single" w:sz="6" w:space="0" w:color="000000"/>
              <w:right w:val="single" w:sz="6" w:space="0" w:color="000000"/>
            </w:tcBorders>
          </w:tcPr>
          <w:p w14:paraId="5673FA73"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240" w:type="dxa"/>
            <w:tcBorders>
              <w:top w:val="single" w:sz="6" w:space="0" w:color="000000"/>
              <w:left w:val="single" w:sz="6" w:space="0" w:color="000000"/>
              <w:bottom w:val="single" w:sz="6" w:space="0" w:color="000000"/>
              <w:right w:val="single" w:sz="6" w:space="0" w:color="000000"/>
            </w:tcBorders>
          </w:tcPr>
          <w:p w14:paraId="3A5BF780"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43E851C4" w14:textId="77777777">
        <w:trPr>
          <w:trHeight w:val="216"/>
        </w:trPr>
        <w:tc>
          <w:tcPr>
            <w:tcW w:w="564" w:type="dxa"/>
            <w:tcBorders>
              <w:top w:val="single" w:sz="6" w:space="0" w:color="000000"/>
              <w:left w:val="single" w:sz="6" w:space="0" w:color="000000"/>
              <w:bottom w:val="single" w:sz="6" w:space="0" w:color="000000"/>
              <w:right w:val="single" w:sz="6" w:space="0" w:color="000000"/>
            </w:tcBorders>
          </w:tcPr>
          <w:p w14:paraId="392EBEC0"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17.1</w:t>
            </w:r>
          </w:p>
        </w:tc>
        <w:tc>
          <w:tcPr>
            <w:tcW w:w="2116" w:type="dxa"/>
            <w:tcBorders>
              <w:top w:val="single" w:sz="6" w:space="0" w:color="000000"/>
              <w:left w:val="single" w:sz="6" w:space="0" w:color="000000"/>
              <w:bottom w:val="single" w:sz="6" w:space="0" w:color="000000"/>
              <w:right w:val="single" w:sz="6" w:space="0" w:color="000000"/>
            </w:tcBorders>
          </w:tcPr>
          <w:p w14:paraId="51589CBF"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діти</w:t>
            </w:r>
          </w:p>
        </w:tc>
        <w:tc>
          <w:tcPr>
            <w:tcW w:w="1515" w:type="dxa"/>
            <w:tcBorders>
              <w:top w:val="single" w:sz="6" w:space="0" w:color="000000"/>
              <w:left w:val="single" w:sz="6" w:space="0" w:color="000000"/>
              <w:bottom w:val="single" w:sz="6" w:space="0" w:color="000000"/>
              <w:right w:val="single" w:sz="6" w:space="0" w:color="000000"/>
            </w:tcBorders>
          </w:tcPr>
          <w:p w14:paraId="4F8232CA"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c>
          <w:tcPr>
            <w:tcW w:w="1445" w:type="dxa"/>
            <w:tcBorders>
              <w:top w:val="single" w:sz="6" w:space="0" w:color="000000"/>
              <w:left w:val="single" w:sz="6" w:space="0" w:color="000000"/>
              <w:bottom w:val="single" w:sz="6" w:space="0" w:color="000000"/>
              <w:right w:val="single" w:sz="6" w:space="0" w:color="000000"/>
            </w:tcBorders>
          </w:tcPr>
          <w:p w14:paraId="50E33C55"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403" w:type="dxa"/>
            <w:tcBorders>
              <w:top w:val="single" w:sz="6" w:space="0" w:color="000000"/>
              <w:left w:val="single" w:sz="6" w:space="0" w:color="000000"/>
              <w:bottom w:val="single" w:sz="6" w:space="0" w:color="000000"/>
              <w:right w:val="single" w:sz="6" w:space="0" w:color="000000"/>
            </w:tcBorders>
          </w:tcPr>
          <w:p w14:paraId="388E77A0"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338" w:type="dxa"/>
            <w:tcBorders>
              <w:top w:val="single" w:sz="6" w:space="0" w:color="000000"/>
              <w:left w:val="single" w:sz="6" w:space="0" w:color="000000"/>
              <w:bottom w:val="single" w:sz="6" w:space="0" w:color="000000"/>
              <w:right w:val="single" w:sz="6" w:space="0" w:color="000000"/>
            </w:tcBorders>
          </w:tcPr>
          <w:p w14:paraId="4C8FFA6F"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240" w:type="dxa"/>
            <w:tcBorders>
              <w:top w:val="single" w:sz="6" w:space="0" w:color="000000"/>
              <w:left w:val="single" w:sz="6" w:space="0" w:color="000000"/>
              <w:bottom w:val="single" w:sz="6" w:space="0" w:color="000000"/>
              <w:right w:val="single" w:sz="6" w:space="0" w:color="000000"/>
            </w:tcBorders>
          </w:tcPr>
          <w:p w14:paraId="4A874ED6"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7524CDB5" w14:textId="77777777">
        <w:trPr>
          <w:trHeight w:val="360"/>
        </w:trPr>
        <w:tc>
          <w:tcPr>
            <w:tcW w:w="564" w:type="dxa"/>
            <w:tcBorders>
              <w:top w:val="single" w:sz="6" w:space="0" w:color="000000"/>
              <w:left w:val="single" w:sz="6" w:space="0" w:color="000000"/>
              <w:bottom w:val="single" w:sz="6" w:space="0" w:color="000000"/>
              <w:right w:val="single" w:sz="6" w:space="0" w:color="000000"/>
            </w:tcBorders>
          </w:tcPr>
          <w:p w14:paraId="4295A6DE"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18</w:t>
            </w:r>
          </w:p>
        </w:tc>
        <w:tc>
          <w:tcPr>
            <w:tcW w:w="2116" w:type="dxa"/>
            <w:tcBorders>
              <w:top w:val="single" w:sz="6" w:space="0" w:color="000000"/>
              <w:left w:val="single" w:sz="6" w:space="0" w:color="000000"/>
              <w:bottom w:val="single" w:sz="6" w:space="0" w:color="000000"/>
              <w:right w:val="single" w:sz="6" w:space="0" w:color="000000"/>
            </w:tcBorders>
          </w:tcPr>
          <w:p w14:paraId="022F6440"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 xml:space="preserve">Особи, хворі на туберкульоз, </w:t>
            </w:r>
            <w:r w:rsidRPr="00772FB3">
              <w:rPr>
                <w:rFonts w:ascii="Times New Roman" w:eastAsia="Times New Roman" w:hAnsi="Times New Roman" w:cs="Times New Roman"/>
                <w:sz w:val="24"/>
                <w:szCs w:val="24"/>
              </w:rPr>
              <w:br/>
              <w:t>з них:</w:t>
            </w:r>
          </w:p>
        </w:tc>
        <w:tc>
          <w:tcPr>
            <w:tcW w:w="1515" w:type="dxa"/>
            <w:tcBorders>
              <w:top w:val="single" w:sz="6" w:space="0" w:color="000000"/>
              <w:left w:val="single" w:sz="6" w:space="0" w:color="000000"/>
              <w:bottom w:val="single" w:sz="6" w:space="0" w:color="000000"/>
              <w:right w:val="single" w:sz="6" w:space="0" w:color="000000"/>
            </w:tcBorders>
          </w:tcPr>
          <w:p w14:paraId="6F25974E"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c>
          <w:tcPr>
            <w:tcW w:w="1445" w:type="dxa"/>
            <w:tcBorders>
              <w:top w:val="single" w:sz="6" w:space="0" w:color="000000"/>
              <w:left w:val="single" w:sz="6" w:space="0" w:color="000000"/>
              <w:bottom w:val="single" w:sz="6" w:space="0" w:color="000000"/>
              <w:right w:val="single" w:sz="6" w:space="0" w:color="000000"/>
            </w:tcBorders>
          </w:tcPr>
          <w:p w14:paraId="102A840D"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403" w:type="dxa"/>
            <w:tcBorders>
              <w:top w:val="single" w:sz="6" w:space="0" w:color="000000"/>
              <w:left w:val="single" w:sz="6" w:space="0" w:color="000000"/>
              <w:bottom w:val="single" w:sz="6" w:space="0" w:color="000000"/>
              <w:right w:val="single" w:sz="6" w:space="0" w:color="000000"/>
            </w:tcBorders>
          </w:tcPr>
          <w:p w14:paraId="4A18A2BD"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338" w:type="dxa"/>
            <w:tcBorders>
              <w:top w:val="single" w:sz="6" w:space="0" w:color="000000"/>
              <w:left w:val="single" w:sz="6" w:space="0" w:color="000000"/>
              <w:bottom w:val="single" w:sz="6" w:space="0" w:color="000000"/>
              <w:right w:val="single" w:sz="6" w:space="0" w:color="000000"/>
            </w:tcBorders>
          </w:tcPr>
          <w:p w14:paraId="2E281975"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240" w:type="dxa"/>
            <w:tcBorders>
              <w:top w:val="single" w:sz="6" w:space="0" w:color="000000"/>
              <w:left w:val="single" w:sz="6" w:space="0" w:color="000000"/>
              <w:bottom w:val="single" w:sz="6" w:space="0" w:color="000000"/>
              <w:right w:val="single" w:sz="6" w:space="0" w:color="000000"/>
            </w:tcBorders>
          </w:tcPr>
          <w:p w14:paraId="53656D74"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615F3BFD" w14:textId="77777777">
        <w:trPr>
          <w:trHeight w:val="216"/>
        </w:trPr>
        <w:tc>
          <w:tcPr>
            <w:tcW w:w="564" w:type="dxa"/>
            <w:tcBorders>
              <w:top w:val="single" w:sz="6" w:space="0" w:color="000000"/>
              <w:left w:val="single" w:sz="6" w:space="0" w:color="000000"/>
              <w:bottom w:val="single" w:sz="6" w:space="0" w:color="000000"/>
              <w:right w:val="single" w:sz="6" w:space="0" w:color="000000"/>
            </w:tcBorders>
          </w:tcPr>
          <w:p w14:paraId="1FF49F67"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18.1</w:t>
            </w:r>
          </w:p>
        </w:tc>
        <w:tc>
          <w:tcPr>
            <w:tcW w:w="2116" w:type="dxa"/>
            <w:tcBorders>
              <w:top w:val="single" w:sz="6" w:space="0" w:color="000000"/>
              <w:left w:val="single" w:sz="6" w:space="0" w:color="000000"/>
              <w:bottom w:val="single" w:sz="6" w:space="0" w:color="000000"/>
              <w:right w:val="single" w:sz="6" w:space="0" w:color="000000"/>
            </w:tcBorders>
          </w:tcPr>
          <w:p w14:paraId="0693F5A2"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діти</w:t>
            </w:r>
          </w:p>
        </w:tc>
        <w:tc>
          <w:tcPr>
            <w:tcW w:w="1515" w:type="dxa"/>
            <w:tcBorders>
              <w:top w:val="single" w:sz="6" w:space="0" w:color="000000"/>
              <w:left w:val="single" w:sz="6" w:space="0" w:color="000000"/>
              <w:bottom w:val="single" w:sz="6" w:space="0" w:color="000000"/>
              <w:right w:val="single" w:sz="6" w:space="0" w:color="000000"/>
            </w:tcBorders>
          </w:tcPr>
          <w:p w14:paraId="7542F8B4"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c>
          <w:tcPr>
            <w:tcW w:w="1445" w:type="dxa"/>
            <w:tcBorders>
              <w:top w:val="single" w:sz="6" w:space="0" w:color="000000"/>
              <w:left w:val="single" w:sz="6" w:space="0" w:color="000000"/>
              <w:bottom w:val="single" w:sz="6" w:space="0" w:color="000000"/>
              <w:right w:val="single" w:sz="6" w:space="0" w:color="000000"/>
            </w:tcBorders>
          </w:tcPr>
          <w:p w14:paraId="254BFBB7"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403" w:type="dxa"/>
            <w:tcBorders>
              <w:top w:val="single" w:sz="6" w:space="0" w:color="000000"/>
              <w:left w:val="single" w:sz="6" w:space="0" w:color="000000"/>
              <w:bottom w:val="single" w:sz="6" w:space="0" w:color="000000"/>
              <w:right w:val="single" w:sz="6" w:space="0" w:color="000000"/>
            </w:tcBorders>
          </w:tcPr>
          <w:p w14:paraId="6F046BBA"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338" w:type="dxa"/>
            <w:tcBorders>
              <w:top w:val="single" w:sz="6" w:space="0" w:color="000000"/>
              <w:left w:val="single" w:sz="6" w:space="0" w:color="000000"/>
              <w:bottom w:val="single" w:sz="6" w:space="0" w:color="000000"/>
              <w:right w:val="single" w:sz="6" w:space="0" w:color="000000"/>
            </w:tcBorders>
          </w:tcPr>
          <w:p w14:paraId="17A5AD04"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240" w:type="dxa"/>
            <w:tcBorders>
              <w:top w:val="single" w:sz="6" w:space="0" w:color="000000"/>
              <w:left w:val="single" w:sz="6" w:space="0" w:color="000000"/>
              <w:bottom w:val="single" w:sz="6" w:space="0" w:color="000000"/>
              <w:right w:val="single" w:sz="6" w:space="0" w:color="000000"/>
            </w:tcBorders>
          </w:tcPr>
          <w:p w14:paraId="49EB4267"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370B65F4" w14:textId="77777777">
        <w:trPr>
          <w:trHeight w:val="804"/>
        </w:trPr>
        <w:tc>
          <w:tcPr>
            <w:tcW w:w="564" w:type="dxa"/>
            <w:tcBorders>
              <w:top w:val="single" w:sz="6" w:space="0" w:color="000000"/>
              <w:left w:val="single" w:sz="6" w:space="0" w:color="000000"/>
              <w:bottom w:val="single" w:sz="6" w:space="0" w:color="000000"/>
              <w:right w:val="single" w:sz="6" w:space="0" w:color="000000"/>
            </w:tcBorders>
          </w:tcPr>
          <w:p w14:paraId="1D8D3932"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19</w:t>
            </w:r>
          </w:p>
        </w:tc>
        <w:tc>
          <w:tcPr>
            <w:tcW w:w="2116" w:type="dxa"/>
            <w:tcBorders>
              <w:top w:val="single" w:sz="6" w:space="0" w:color="000000"/>
              <w:left w:val="single" w:sz="6" w:space="0" w:color="000000"/>
              <w:bottom w:val="single" w:sz="6" w:space="0" w:color="000000"/>
              <w:right w:val="single" w:sz="6" w:space="0" w:color="000000"/>
            </w:tcBorders>
          </w:tcPr>
          <w:p w14:paraId="4DD7F64D"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 xml:space="preserve">Особи з розладами психіки та поведінки, пов’язаними з уживанням усіх груп психоактивних речовин, </w:t>
            </w:r>
            <w:r w:rsidRPr="00772FB3">
              <w:rPr>
                <w:rFonts w:ascii="Times New Roman" w:eastAsia="Times New Roman" w:hAnsi="Times New Roman" w:cs="Times New Roman"/>
                <w:sz w:val="24"/>
                <w:szCs w:val="24"/>
              </w:rPr>
              <w:br/>
              <w:t>з них:</w:t>
            </w:r>
          </w:p>
        </w:tc>
        <w:tc>
          <w:tcPr>
            <w:tcW w:w="1515" w:type="dxa"/>
            <w:tcBorders>
              <w:top w:val="single" w:sz="6" w:space="0" w:color="000000"/>
              <w:left w:val="single" w:sz="6" w:space="0" w:color="000000"/>
              <w:bottom w:val="single" w:sz="6" w:space="0" w:color="000000"/>
              <w:right w:val="single" w:sz="6" w:space="0" w:color="000000"/>
            </w:tcBorders>
          </w:tcPr>
          <w:p w14:paraId="7110B838"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c>
          <w:tcPr>
            <w:tcW w:w="1445" w:type="dxa"/>
            <w:tcBorders>
              <w:top w:val="single" w:sz="6" w:space="0" w:color="000000"/>
              <w:left w:val="single" w:sz="6" w:space="0" w:color="000000"/>
              <w:bottom w:val="single" w:sz="6" w:space="0" w:color="000000"/>
              <w:right w:val="single" w:sz="6" w:space="0" w:color="000000"/>
            </w:tcBorders>
          </w:tcPr>
          <w:p w14:paraId="29782ACA"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403" w:type="dxa"/>
            <w:tcBorders>
              <w:top w:val="single" w:sz="6" w:space="0" w:color="000000"/>
              <w:left w:val="single" w:sz="6" w:space="0" w:color="000000"/>
              <w:bottom w:val="single" w:sz="6" w:space="0" w:color="000000"/>
              <w:right w:val="single" w:sz="6" w:space="0" w:color="000000"/>
            </w:tcBorders>
          </w:tcPr>
          <w:p w14:paraId="020E5756"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338" w:type="dxa"/>
            <w:tcBorders>
              <w:top w:val="single" w:sz="6" w:space="0" w:color="000000"/>
              <w:left w:val="single" w:sz="6" w:space="0" w:color="000000"/>
              <w:bottom w:val="single" w:sz="6" w:space="0" w:color="000000"/>
              <w:right w:val="single" w:sz="6" w:space="0" w:color="000000"/>
            </w:tcBorders>
          </w:tcPr>
          <w:p w14:paraId="7B392A72"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240" w:type="dxa"/>
            <w:tcBorders>
              <w:top w:val="single" w:sz="6" w:space="0" w:color="000000"/>
              <w:left w:val="single" w:sz="6" w:space="0" w:color="000000"/>
              <w:bottom w:val="single" w:sz="6" w:space="0" w:color="000000"/>
              <w:right w:val="single" w:sz="6" w:space="0" w:color="000000"/>
            </w:tcBorders>
          </w:tcPr>
          <w:p w14:paraId="5B1E5E10"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0D0FEBBD" w14:textId="77777777">
        <w:trPr>
          <w:trHeight w:val="216"/>
        </w:trPr>
        <w:tc>
          <w:tcPr>
            <w:tcW w:w="564" w:type="dxa"/>
            <w:tcBorders>
              <w:top w:val="single" w:sz="6" w:space="0" w:color="000000"/>
              <w:left w:val="single" w:sz="6" w:space="0" w:color="000000"/>
              <w:bottom w:val="single" w:sz="6" w:space="0" w:color="000000"/>
              <w:right w:val="single" w:sz="6" w:space="0" w:color="000000"/>
            </w:tcBorders>
          </w:tcPr>
          <w:p w14:paraId="4B5308D2"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19.1</w:t>
            </w:r>
          </w:p>
        </w:tc>
        <w:tc>
          <w:tcPr>
            <w:tcW w:w="2116" w:type="dxa"/>
            <w:tcBorders>
              <w:top w:val="single" w:sz="6" w:space="0" w:color="000000"/>
              <w:left w:val="single" w:sz="6" w:space="0" w:color="000000"/>
              <w:bottom w:val="single" w:sz="6" w:space="0" w:color="000000"/>
              <w:right w:val="single" w:sz="6" w:space="0" w:color="000000"/>
            </w:tcBorders>
          </w:tcPr>
          <w:p w14:paraId="4B864F8F"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діти</w:t>
            </w:r>
          </w:p>
        </w:tc>
        <w:tc>
          <w:tcPr>
            <w:tcW w:w="1515" w:type="dxa"/>
            <w:tcBorders>
              <w:top w:val="single" w:sz="6" w:space="0" w:color="000000"/>
              <w:left w:val="single" w:sz="6" w:space="0" w:color="000000"/>
              <w:bottom w:val="single" w:sz="6" w:space="0" w:color="000000"/>
              <w:right w:val="single" w:sz="6" w:space="0" w:color="000000"/>
            </w:tcBorders>
          </w:tcPr>
          <w:p w14:paraId="7AA6F0AB"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c>
          <w:tcPr>
            <w:tcW w:w="1445" w:type="dxa"/>
            <w:tcBorders>
              <w:top w:val="single" w:sz="6" w:space="0" w:color="000000"/>
              <w:left w:val="single" w:sz="6" w:space="0" w:color="000000"/>
              <w:bottom w:val="single" w:sz="6" w:space="0" w:color="000000"/>
              <w:right w:val="single" w:sz="6" w:space="0" w:color="000000"/>
            </w:tcBorders>
          </w:tcPr>
          <w:p w14:paraId="716BDA83"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403" w:type="dxa"/>
            <w:tcBorders>
              <w:top w:val="single" w:sz="6" w:space="0" w:color="000000"/>
              <w:left w:val="single" w:sz="6" w:space="0" w:color="000000"/>
              <w:bottom w:val="single" w:sz="6" w:space="0" w:color="000000"/>
              <w:right w:val="single" w:sz="6" w:space="0" w:color="000000"/>
            </w:tcBorders>
          </w:tcPr>
          <w:p w14:paraId="51AAC04F"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338" w:type="dxa"/>
            <w:tcBorders>
              <w:top w:val="single" w:sz="6" w:space="0" w:color="000000"/>
              <w:left w:val="single" w:sz="6" w:space="0" w:color="000000"/>
              <w:bottom w:val="single" w:sz="6" w:space="0" w:color="000000"/>
              <w:right w:val="single" w:sz="6" w:space="0" w:color="000000"/>
            </w:tcBorders>
          </w:tcPr>
          <w:p w14:paraId="1EA0861F"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240" w:type="dxa"/>
            <w:tcBorders>
              <w:top w:val="single" w:sz="6" w:space="0" w:color="000000"/>
              <w:left w:val="single" w:sz="6" w:space="0" w:color="000000"/>
              <w:bottom w:val="single" w:sz="6" w:space="0" w:color="000000"/>
              <w:right w:val="single" w:sz="6" w:space="0" w:color="000000"/>
            </w:tcBorders>
          </w:tcPr>
          <w:p w14:paraId="0F460A90"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48F89335" w14:textId="77777777">
        <w:trPr>
          <w:trHeight w:val="360"/>
        </w:trPr>
        <w:tc>
          <w:tcPr>
            <w:tcW w:w="564" w:type="dxa"/>
            <w:tcBorders>
              <w:top w:val="single" w:sz="6" w:space="0" w:color="000000"/>
              <w:left w:val="single" w:sz="6" w:space="0" w:color="000000"/>
              <w:bottom w:val="single" w:sz="6" w:space="0" w:color="000000"/>
              <w:right w:val="single" w:sz="6" w:space="0" w:color="000000"/>
            </w:tcBorders>
          </w:tcPr>
          <w:p w14:paraId="36D378B1"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lastRenderedPageBreak/>
              <w:t>20</w:t>
            </w:r>
          </w:p>
        </w:tc>
        <w:tc>
          <w:tcPr>
            <w:tcW w:w="2116" w:type="dxa"/>
            <w:tcBorders>
              <w:top w:val="single" w:sz="6" w:space="0" w:color="000000"/>
              <w:left w:val="single" w:sz="6" w:space="0" w:color="000000"/>
              <w:bottom w:val="single" w:sz="6" w:space="0" w:color="000000"/>
              <w:right w:val="single" w:sz="6" w:space="0" w:color="000000"/>
            </w:tcBorders>
          </w:tcPr>
          <w:p w14:paraId="69C9FFA1"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Особи із залежністю від азартних ігор, з них:</w:t>
            </w:r>
          </w:p>
        </w:tc>
        <w:tc>
          <w:tcPr>
            <w:tcW w:w="1515" w:type="dxa"/>
            <w:tcBorders>
              <w:top w:val="single" w:sz="6" w:space="0" w:color="000000"/>
              <w:left w:val="single" w:sz="6" w:space="0" w:color="000000"/>
              <w:bottom w:val="single" w:sz="6" w:space="0" w:color="000000"/>
              <w:right w:val="single" w:sz="6" w:space="0" w:color="000000"/>
            </w:tcBorders>
          </w:tcPr>
          <w:p w14:paraId="0560C1D2"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c>
          <w:tcPr>
            <w:tcW w:w="1445" w:type="dxa"/>
            <w:tcBorders>
              <w:top w:val="single" w:sz="6" w:space="0" w:color="000000"/>
              <w:left w:val="single" w:sz="6" w:space="0" w:color="000000"/>
              <w:bottom w:val="single" w:sz="6" w:space="0" w:color="000000"/>
              <w:right w:val="single" w:sz="6" w:space="0" w:color="000000"/>
            </w:tcBorders>
          </w:tcPr>
          <w:p w14:paraId="6BF85234"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403" w:type="dxa"/>
            <w:tcBorders>
              <w:top w:val="single" w:sz="6" w:space="0" w:color="000000"/>
              <w:left w:val="single" w:sz="6" w:space="0" w:color="000000"/>
              <w:bottom w:val="single" w:sz="6" w:space="0" w:color="000000"/>
              <w:right w:val="single" w:sz="6" w:space="0" w:color="000000"/>
            </w:tcBorders>
          </w:tcPr>
          <w:p w14:paraId="30768895"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338" w:type="dxa"/>
            <w:tcBorders>
              <w:top w:val="single" w:sz="6" w:space="0" w:color="000000"/>
              <w:left w:val="single" w:sz="6" w:space="0" w:color="000000"/>
              <w:bottom w:val="single" w:sz="6" w:space="0" w:color="000000"/>
              <w:right w:val="single" w:sz="6" w:space="0" w:color="000000"/>
            </w:tcBorders>
          </w:tcPr>
          <w:p w14:paraId="4E6280FD"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240" w:type="dxa"/>
            <w:tcBorders>
              <w:top w:val="single" w:sz="6" w:space="0" w:color="000000"/>
              <w:left w:val="single" w:sz="6" w:space="0" w:color="000000"/>
              <w:bottom w:val="single" w:sz="6" w:space="0" w:color="000000"/>
              <w:right w:val="single" w:sz="6" w:space="0" w:color="000000"/>
            </w:tcBorders>
          </w:tcPr>
          <w:p w14:paraId="33FB40FA"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2A5AD46F" w14:textId="77777777">
        <w:trPr>
          <w:trHeight w:val="216"/>
        </w:trPr>
        <w:tc>
          <w:tcPr>
            <w:tcW w:w="564" w:type="dxa"/>
            <w:tcBorders>
              <w:top w:val="single" w:sz="6" w:space="0" w:color="000000"/>
              <w:left w:val="single" w:sz="6" w:space="0" w:color="000000"/>
              <w:bottom w:val="single" w:sz="6" w:space="0" w:color="000000"/>
              <w:right w:val="single" w:sz="6" w:space="0" w:color="000000"/>
            </w:tcBorders>
          </w:tcPr>
          <w:p w14:paraId="033430AC"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20.1</w:t>
            </w:r>
          </w:p>
        </w:tc>
        <w:tc>
          <w:tcPr>
            <w:tcW w:w="2116" w:type="dxa"/>
            <w:tcBorders>
              <w:top w:val="single" w:sz="6" w:space="0" w:color="000000"/>
              <w:left w:val="single" w:sz="6" w:space="0" w:color="000000"/>
              <w:bottom w:val="single" w:sz="6" w:space="0" w:color="000000"/>
              <w:right w:val="single" w:sz="6" w:space="0" w:color="000000"/>
            </w:tcBorders>
          </w:tcPr>
          <w:p w14:paraId="043BF6DA"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діти</w:t>
            </w:r>
          </w:p>
        </w:tc>
        <w:tc>
          <w:tcPr>
            <w:tcW w:w="1515" w:type="dxa"/>
            <w:tcBorders>
              <w:top w:val="single" w:sz="6" w:space="0" w:color="000000"/>
              <w:left w:val="single" w:sz="6" w:space="0" w:color="000000"/>
              <w:bottom w:val="single" w:sz="6" w:space="0" w:color="000000"/>
              <w:right w:val="single" w:sz="6" w:space="0" w:color="000000"/>
            </w:tcBorders>
          </w:tcPr>
          <w:p w14:paraId="0B79BDCD"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c>
          <w:tcPr>
            <w:tcW w:w="1445" w:type="dxa"/>
            <w:tcBorders>
              <w:top w:val="single" w:sz="6" w:space="0" w:color="000000"/>
              <w:left w:val="single" w:sz="6" w:space="0" w:color="000000"/>
              <w:bottom w:val="single" w:sz="6" w:space="0" w:color="000000"/>
              <w:right w:val="single" w:sz="6" w:space="0" w:color="000000"/>
            </w:tcBorders>
          </w:tcPr>
          <w:p w14:paraId="58731935"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403" w:type="dxa"/>
            <w:tcBorders>
              <w:top w:val="single" w:sz="6" w:space="0" w:color="000000"/>
              <w:left w:val="single" w:sz="6" w:space="0" w:color="000000"/>
              <w:bottom w:val="single" w:sz="6" w:space="0" w:color="000000"/>
              <w:right w:val="single" w:sz="6" w:space="0" w:color="000000"/>
            </w:tcBorders>
          </w:tcPr>
          <w:p w14:paraId="529AFC98"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338" w:type="dxa"/>
            <w:tcBorders>
              <w:top w:val="single" w:sz="6" w:space="0" w:color="000000"/>
              <w:left w:val="single" w:sz="6" w:space="0" w:color="000000"/>
              <w:bottom w:val="single" w:sz="6" w:space="0" w:color="000000"/>
              <w:right w:val="single" w:sz="6" w:space="0" w:color="000000"/>
            </w:tcBorders>
          </w:tcPr>
          <w:p w14:paraId="1ED92D36"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240" w:type="dxa"/>
            <w:tcBorders>
              <w:top w:val="single" w:sz="6" w:space="0" w:color="000000"/>
              <w:left w:val="single" w:sz="6" w:space="0" w:color="000000"/>
              <w:bottom w:val="single" w:sz="6" w:space="0" w:color="000000"/>
              <w:right w:val="single" w:sz="6" w:space="0" w:color="000000"/>
            </w:tcBorders>
          </w:tcPr>
          <w:p w14:paraId="0CA829DE"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287761CD" w14:textId="77777777">
        <w:trPr>
          <w:trHeight w:val="516"/>
        </w:trPr>
        <w:tc>
          <w:tcPr>
            <w:tcW w:w="564" w:type="dxa"/>
            <w:tcBorders>
              <w:top w:val="single" w:sz="6" w:space="0" w:color="000000"/>
              <w:left w:val="single" w:sz="6" w:space="0" w:color="000000"/>
              <w:bottom w:val="single" w:sz="6" w:space="0" w:color="000000"/>
              <w:right w:val="single" w:sz="6" w:space="0" w:color="000000"/>
            </w:tcBorders>
          </w:tcPr>
          <w:p w14:paraId="7994754C"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21</w:t>
            </w:r>
          </w:p>
        </w:tc>
        <w:tc>
          <w:tcPr>
            <w:tcW w:w="2116" w:type="dxa"/>
            <w:tcBorders>
              <w:top w:val="single" w:sz="6" w:space="0" w:color="000000"/>
              <w:left w:val="single" w:sz="6" w:space="0" w:color="000000"/>
              <w:bottom w:val="single" w:sz="6" w:space="0" w:color="000000"/>
              <w:right w:val="single" w:sz="6" w:space="0" w:color="000000"/>
            </w:tcBorders>
          </w:tcPr>
          <w:p w14:paraId="4F64CFAE"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 xml:space="preserve">Особи, які постраждали від домашнього насильства, </w:t>
            </w:r>
            <w:r w:rsidRPr="00772FB3">
              <w:rPr>
                <w:rFonts w:ascii="Times New Roman" w:eastAsia="Times New Roman" w:hAnsi="Times New Roman" w:cs="Times New Roman"/>
                <w:sz w:val="24"/>
                <w:szCs w:val="24"/>
              </w:rPr>
              <w:br/>
              <w:t>з них:</w:t>
            </w:r>
          </w:p>
        </w:tc>
        <w:tc>
          <w:tcPr>
            <w:tcW w:w="1515" w:type="dxa"/>
            <w:tcBorders>
              <w:top w:val="single" w:sz="6" w:space="0" w:color="000000"/>
              <w:left w:val="single" w:sz="6" w:space="0" w:color="000000"/>
              <w:bottom w:val="single" w:sz="6" w:space="0" w:color="000000"/>
              <w:right w:val="single" w:sz="6" w:space="0" w:color="000000"/>
            </w:tcBorders>
          </w:tcPr>
          <w:p w14:paraId="698035C7"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124</w:t>
            </w:r>
          </w:p>
        </w:tc>
        <w:tc>
          <w:tcPr>
            <w:tcW w:w="1445" w:type="dxa"/>
            <w:tcBorders>
              <w:top w:val="single" w:sz="6" w:space="0" w:color="000000"/>
              <w:left w:val="single" w:sz="6" w:space="0" w:color="000000"/>
              <w:bottom w:val="single" w:sz="6" w:space="0" w:color="000000"/>
              <w:right w:val="single" w:sz="6" w:space="0" w:color="000000"/>
            </w:tcBorders>
          </w:tcPr>
          <w:p w14:paraId="769BFEE3"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403" w:type="dxa"/>
            <w:tcBorders>
              <w:top w:val="single" w:sz="6" w:space="0" w:color="000000"/>
              <w:left w:val="single" w:sz="6" w:space="0" w:color="000000"/>
              <w:bottom w:val="single" w:sz="6" w:space="0" w:color="000000"/>
              <w:right w:val="single" w:sz="6" w:space="0" w:color="000000"/>
            </w:tcBorders>
          </w:tcPr>
          <w:p w14:paraId="598E445F"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338" w:type="dxa"/>
            <w:tcBorders>
              <w:top w:val="single" w:sz="6" w:space="0" w:color="000000"/>
              <w:left w:val="single" w:sz="6" w:space="0" w:color="000000"/>
              <w:bottom w:val="single" w:sz="6" w:space="0" w:color="000000"/>
              <w:right w:val="single" w:sz="6" w:space="0" w:color="000000"/>
            </w:tcBorders>
          </w:tcPr>
          <w:p w14:paraId="41E1DEBB"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240" w:type="dxa"/>
            <w:tcBorders>
              <w:top w:val="single" w:sz="6" w:space="0" w:color="000000"/>
              <w:left w:val="single" w:sz="6" w:space="0" w:color="000000"/>
              <w:bottom w:val="single" w:sz="6" w:space="0" w:color="000000"/>
              <w:right w:val="single" w:sz="6" w:space="0" w:color="000000"/>
            </w:tcBorders>
          </w:tcPr>
          <w:p w14:paraId="112A8D32"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5A9D99A0" w14:textId="77777777">
        <w:trPr>
          <w:trHeight w:val="216"/>
        </w:trPr>
        <w:tc>
          <w:tcPr>
            <w:tcW w:w="564" w:type="dxa"/>
            <w:tcBorders>
              <w:top w:val="single" w:sz="6" w:space="0" w:color="000000"/>
              <w:left w:val="single" w:sz="6" w:space="0" w:color="000000"/>
              <w:bottom w:val="single" w:sz="6" w:space="0" w:color="000000"/>
              <w:right w:val="single" w:sz="6" w:space="0" w:color="000000"/>
            </w:tcBorders>
          </w:tcPr>
          <w:p w14:paraId="06EFB684"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21.1</w:t>
            </w:r>
          </w:p>
        </w:tc>
        <w:tc>
          <w:tcPr>
            <w:tcW w:w="2116" w:type="dxa"/>
            <w:tcBorders>
              <w:top w:val="single" w:sz="6" w:space="0" w:color="000000"/>
              <w:left w:val="single" w:sz="6" w:space="0" w:color="000000"/>
              <w:bottom w:val="single" w:sz="6" w:space="0" w:color="000000"/>
              <w:right w:val="single" w:sz="6" w:space="0" w:color="000000"/>
            </w:tcBorders>
          </w:tcPr>
          <w:p w14:paraId="35398C8B"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діти</w:t>
            </w:r>
          </w:p>
        </w:tc>
        <w:tc>
          <w:tcPr>
            <w:tcW w:w="1515" w:type="dxa"/>
            <w:tcBorders>
              <w:top w:val="single" w:sz="6" w:space="0" w:color="000000"/>
              <w:left w:val="single" w:sz="6" w:space="0" w:color="000000"/>
              <w:bottom w:val="single" w:sz="6" w:space="0" w:color="000000"/>
              <w:right w:val="single" w:sz="6" w:space="0" w:color="000000"/>
            </w:tcBorders>
          </w:tcPr>
          <w:p w14:paraId="7BD178E0"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c>
          <w:tcPr>
            <w:tcW w:w="1445" w:type="dxa"/>
            <w:tcBorders>
              <w:top w:val="single" w:sz="6" w:space="0" w:color="000000"/>
              <w:left w:val="single" w:sz="6" w:space="0" w:color="000000"/>
              <w:bottom w:val="single" w:sz="6" w:space="0" w:color="000000"/>
              <w:right w:val="single" w:sz="6" w:space="0" w:color="000000"/>
            </w:tcBorders>
          </w:tcPr>
          <w:p w14:paraId="2E17150C"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403" w:type="dxa"/>
            <w:tcBorders>
              <w:top w:val="single" w:sz="6" w:space="0" w:color="000000"/>
              <w:left w:val="single" w:sz="6" w:space="0" w:color="000000"/>
              <w:bottom w:val="single" w:sz="6" w:space="0" w:color="000000"/>
              <w:right w:val="single" w:sz="6" w:space="0" w:color="000000"/>
            </w:tcBorders>
          </w:tcPr>
          <w:p w14:paraId="468F47F3"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338" w:type="dxa"/>
            <w:tcBorders>
              <w:top w:val="single" w:sz="6" w:space="0" w:color="000000"/>
              <w:left w:val="single" w:sz="6" w:space="0" w:color="000000"/>
              <w:bottom w:val="single" w:sz="6" w:space="0" w:color="000000"/>
              <w:right w:val="single" w:sz="6" w:space="0" w:color="000000"/>
            </w:tcBorders>
          </w:tcPr>
          <w:p w14:paraId="01C7FFE9"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240" w:type="dxa"/>
            <w:tcBorders>
              <w:top w:val="single" w:sz="6" w:space="0" w:color="000000"/>
              <w:left w:val="single" w:sz="6" w:space="0" w:color="000000"/>
              <w:bottom w:val="single" w:sz="6" w:space="0" w:color="000000"/>
              <w:right w:val="single" w:sz="6" w:space="0" w:color="000000"/>
            </w:tcBorders>
          </w:tcPr>
          <w:p w14:paraId="70B13DD2"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22FF7036" w14:textId="77777777">
        <w:trPr>
          <w:trHeight w:val="804"/>
        </w:trPr>
        <w:tc>
          <w:tcPr>
            <w:tcW w:w="564" w:type="dxa"/>
            <w:tcBorders>
              <w:top w:val="single" w:sz="6" w:space="0" w:color="000000"/>
              <w:left w:val="single" w:sz="6" w:space="0" w:color="000000"/>
              <w:bottom w:val="single" w:sz="6" w:space="0" w:color="000000"/>
              <w:right w:val="single" w:sz="6" w:space="0" w:color="000000"/>
            </w:tcBorders>
          </w:tcPr>
          <w:p w14:paraId="6B1B751A"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22</w:t>
            </w:r>
          </w:p>
        </w:tc>
        <w:tc>
          <w:tcPr>
            <w:tcW w:w="2116" w:type="dxa"/>
            <w:tcBorders>
              <w:top w:val="single" w:sz="6" w:space="0" w:color="000000"/>
              <w:left w:val="single" w:sz="6" w:space="0" w:color="000000"/>
              <w:bottom w:val="single" w:sz="6" w:space="0" w:color="000000"/>
              <w:right w:val="single" w:sz="6" w:space="0" w:color="000000"/>
            </w:tcBorders>
          </w:tcPr>
          <w:p w14:paraId="17684874"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 xml:space="preserve">Особи, які вчинили домашнє насильство, направлені для проходження програми для кривдників, </w:t>
            </w:r>
            <w:r w:rsidRPr="00772FB3">
              <w:rPr>
                <w:rFonts w:ascii="Times New Roman" w:eastAsia="Times New Roman" w:hAnsi="Times New Roman" w:cs="Times New Roman"/>
                <w:sz w:val="24"/>
                <w:szCs w:val="24"/>
              </w:rPr>
              <w:br/>
              <w:t>з них:</w:t>
            </w:r>
          </w:p>
        </w:tc>
        <w:tc>
          <w:tcPr>
            <w:tcW w:w="1515" w:type="dxa"/>
            <w:tcBorders>
              <w:top w:val="single" w:sz="6" w:space="0" w:color="000000"/>
              <w:left w:val="single" w:sz="6" w:space="0" w:color="000000"/>
              <w:bottom w:val="single" w:sz="6" w:space="0" w:color="000000"/>
              <w:right w:val="single" w:sz="6" w:space="0" w:color="000000"/>
            </w:tcBorders>
          </w:tcPr>
          <w:p w14:paraId="16B05419" w14:textId="37DDE437" w:rsidR="00006E69" w:rsidRPr="00772FB3" w:rsidRDefault="00464D1B" w:rsidP="005C01DF">
            <w:pPr>
              <w:spacing w:line="240" w:lineRule="auto"/>
              <w:rPr>
                <w:rFonts w:ascii="Times New Roman" w:eastAsia="Times New Roman" w:hAnsi="Times New Roman" w:cs="Times New Roman"/>
                <w:sz w:val="24"/>
                <w:szCs w:val="24"/>
                <w:lang w:val="uk-UA"/>
              </w:rPr>
            </w:pPr>
            <w:r w:rsidRPr="00772FB3">
              <w:rPr>
                <w:rFonts w:ascii="Times New Roman" w:eastAsia="Times New Roman" w:hAnsi="Times New Roman" w:cs="Times New Roman"/>
                <w:sz w:val="24"/>
                <w:szCs w:val="24"/>
                <w:lang w:val="uk-UA"/>
              </w:rPr>
              <w:t>0</w:t>
            </w:r>
          </w:p>
        </w:tc>
        <w:tc>
          <w:tcPr>
            <w:tcW w:w="1445" w:type="dxa"/>
            <w:tcBorders>
              <w:top w:val="single" w:sz="6" w:space="0" w:color="000000"/>
              <w:left w:val="single" w:sz="6" w:space="0" w:color="000000"/>
              <w:bottom w:val="single" w:sz="6" w:space="0" w:color="000000"/>
              <w:right w:val="single" w:sz="6" w:space="0" w:color="000000"/>
            </w:tcBorders>
          </w:tcPr>
          <w:p w14:paraId="05970147"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403" w:type="dxa"/>
            <w:tcBorders>
              <w:top w:val="single" w:sz="6" w:space="0" w:color="000000"/>
              <w:left w:val="single" w:sz="6" w:space="0" w:color="000000"/>
              <w:bottom w:val="single" w:sz="6" w:space="0" w:color="000000"/>
              <w:right w:val="single" w:sz="6" w:space="0" w:color="000000"/>
            </w:tcBorders>
          </w:tcPr>
          <w:p w14:paraId="0D18AB22"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338" w:type="dxa"/>
            <w:tcBorders>
              <w:top w:val="single" w:sz="6" w:space="0" w:color="000000"/>
              <w:left w:val="single" w:sz="6" w:space="0" w:color="000000"/>
              <w:bottom w:val="single" w:sz="6" w:space="0" w:color="000000"/>
              <w:right w:val="single" w:sz="6" w:space="0" w:color="000000"/>
            </w:tcBorders>
          </w:tcPr>
          <w:p w14:paraId="0669DC85"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240" w:type="dxa"/>
            <w:tcBorders>
              <w:top w:val="single" w:sz="6" w:space="0" w:color="000000"/>
              <w:left w:val="single" w:sz="6" w:space="0" w:color="000000"/>
              <w:bottom w:val="single" w:sz="6" w:space="0" w:color="000000"/>
              <w:right w:val="single" w:sz="6" w:space="0" w:color="000000"/>
            </w:tcBorders>
          </w:tcPr>
          <w:p w14:paraId="263D9164"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07316C9E" w14:textId="77777777">
        <w:trPr>
          <w:trHeight w:val="216"/>
        </w:trPr>
        <w:tc>
          <w:tcPr>
            <w:tcW w:w="564" w:type="dxa"/>
            <w:tcBorders>
              <w:top w:val="single" w:sz="6" w:space="0" w:color="000000"/>
              <w:left w:val="single" w:sz="6" w:space="0" w:color="000000"/>
              <w:bottom w:val="single" w:sz="6" w:space="0" w:color="000000"/>
              <w:right w:val="single" w:sz="6" w:space="0" w:color="000000"/>
            </w:tcBorders>
          </w:tcPr>
          <w:p w14:paraId="3C809B03"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22.2</w:t>
            </w:r>
          </w:p>
        </w:tc>
        <w:tc>
          <w:tcPr>
            <w:tcW w:w="2116" w:type="dxa"/>
            <w:tcBorders>
              <w:top w:val="single" w:sz="6" w:space="0" w:color="000000"/>
              <w:left w:val="single" w:sz="6" w:space="0" w:color="000000"/>
              <w:bottom w:val="single" w:sz="6" w:space="0" w:color="000000"/>
              <w:right w:val="single" w:sz="6" w:space="0" w:color="000000"/>
            </w:tcBorders>
          </w:tcPr>
          <w:p w14:paraId="2CC7A24D"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діти</w:t>
            </w:r>
          </w:p>
        </w:tc>
        <w:tc>
          <w:tcPr>
            <w:tcW w:w="1515" w:type="dxa"/>
            <w:tcBorders>
              <w:top w:val="single" w:sz="6" w:space="0" w:color="000000"/>
              <w:left w:val="single" w:sz="6" w:space="0" w:color="000000"/>
              <w:bottom w:val="single" w:sz="6" w:space="0" w:color="000000"/>
              <w:right w:val="single" w:sz="6" w:space="0" w:color="000000"/>
            </w:tcBorders>
          </w:tcPr>
          <w:p w14:paraId="01AA2025"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c>
          <w:tcPr>
            <w:tcW w:w="1445" w:type="dxa"/>
            <w:tcBorders>
              <w:top w:val="single" w:sz="6" w:space="0" w:color="000000"/>
              <w:left w:val="single" w:sz="6" w:space="0" w:color="000000"/>
              <w:bottom w:val="single" w:sz="6" w:space="0" w:color="000000"/>
              <w:right w:val="single" w:sz="6" w:space="0" w:color="000000"/>
            </w:tcBorders>
          </w:tcPr>
          <w:p w14:paraId="769FD972"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403" w:type="dxa"/>
            <w:tcBorders>
              <w:top w:val="single" w:sz="6" w:space="0" w:color="000000"/>
              <w:left w:val="single" w:sz="6" w:space="0" w:color="000000"/>
              <w:bottom w:val="single" w:sz="6" w:space="0" w:color="000000"/>
              <w:right w:val="single" w:sz="6" w:space="0" w:color="000000"/>
            </w:tcBorders>
          </w:tcPr>
          <w:p w14:paraId="6D65D87C"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338" w:type="dxa"/>
            <w:tcBorders>
              <w:top w:val="single" w:sz="6" w:space="0" w:color="000000"/>
              <w:left w:val="single" w:sz="6" w:space="0" w:color="000000"/>
              <w:bottom w:val="single" w:sz="6" w:space="0" w:color="000000"/>
              <w:right w:val="single" w:sz="6" w:space="0" w:color="000000"/>
            </w:tcBorders>
          </w:tcPr>
          <w:p w14:paraId="772EEBFA"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240" w:type="dxa"/>
            <w:tcBorders>
              <w:top w:val="single" w:sz="6" w:space="0" w:color="000000"/>
              <w:left w:val="single" w:sz="6" w:space="0" w:color="000000"/>
              <w:bottom w:val="single" w:sz="6" w:space="0" w:color="000000"/>
              <w:right w:val="single" w:sz="6" w:space="0" w:color="000000"/>
            </w:tcBorders>
          </w:tcPr>
          <w:p w14:paraId="5E1FDB6A"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48FA1DE9" w14:textId="77777777">
        <w:trPr>
          <w:trHeight w:val="516"/>
        </w:trPr>
        <w:tc>
          <w:tcPr>
            <w:tcW w:w="564" w:type="dxa"/>
            <w:tcBorders>
              <w:top w:val="single" w:sz="6" w:space="0" w:color="000000"/>
              <w:left w:val="single" w:sz="6" w:space="0" w:color="000000"/>
              <w:bottom w:val="single" w:sz="6" w:space="0" w:color="000000"/>
              <w:right w:val="single" w:sz="6" w:space="0" w:color="000000"/>
            </w:tcBorders>
          </w:tcPr>
          <w:p w14:paraId="0E20AD96"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23</w:t>
            </w:r>
          </w:p>
        </w:tc>
        <w:tc>
          <w:tcPr>
            <w:tcW w:w="2116" w:type="dxa"/>
            <w:tcBorders>
              <w:top w:val="single" w:sz="6" w:space="0" w:color="000000"/>
              <w:left w:val="single" w:sz="6" w:space="0" w:color="000000"/>
              <w:bottom w:val="single" w:sz="6" w:space="0" w:color="000000"/>
              <w:right w:val="single" w:sz="6" w:space="0" w:color="000000"/>
            </w:tcBorders>
          </w:tcPr>
          <w:p w14:paraId="16B01236"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 xml:space="preserve">Особи, які постраждали від торгівлі людьми, </w:t>
            </w:r>
            <w:r w:rsidRPr="00772FB3">
              <w:rPr>
                <w:rFonts w:ascii="Times New Roman" w:eastAsia="Times New Roman" w:hAnsi="Times New Roman" w:cs="Times New Roman"/>
                <w:sz w:val="24"/>
                <w:szCs w:val="24"/>
              </w:rPr>
              <w:br/>
              <w:t>з них:</w:t>
            </w:r>
          </w:p>
        </w:tc>
        <w:tc>
          <w:tcPr>
            <w:tcW w:w="1515" w:type="dxa"/>
            <w:tcBorders>
              <w:top w:val="single" w:sz="6" w:space="0" w:color="000000"/>
              <w:left w:val="single" w:sz="6" w:space="0" w:color="000000"/>
              <w:bottom w:val="single" w:sz="6" w:space="0" w:color="000000"/>
              <w:right w:val="single" w:sz="6" w:space="0" w:color="000000"/>
            </w:tcBorders>
          </w:tcPr>
          <w:p w14:paraId="7BB7565D"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c>
          <w:tcPr>
            <w:tcW w:w="1445" w:type="dxa"/>
            <w:tcBorders>
              <w:top w:val="single" w:sz="6" w:space="0" w:color="000000"/>
              <w:left w:val="single" w:sz="6" w:space="0" w:color="000000"/>
              <w:bottom w:val="single" w:sz="6" w:space="0" w:color="000000"/>
              <w:right w:val="single" w:sz="6" w:space="0" w:color="000000"/>
            </w:tcBorders>
          </w:tcPr>
          <w:p w14:paraId="43792931"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403" w:type="dxa"/>
            <w:tcBorders>
              <w:top w:val="single" w:sz="6" w:space="0" w:color="000000"/>
              <w:left w:val="single" w:sz="6" w:space="0" w:color="000000"/>
              <w:bottom w:val="single" w:sz="6" w:space="0" w:color="000000"/>
              <w:right w:val="single" w:sz="6" w:space="0" w:color="000000"/>
            </w:tcBorders>
          </w:tcPr>
          <w:p w14:paraId="1A2E1CF0"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338" w:type="dxa"/>
            <w:tcBorders>
              <w:top w:val="single" w:sz="6" w:space="0" w:color="000000"/>
              <w:left w:val="single" w:sz="6" w:space="0" w:color="000000"/>
              <w:bottom w:val="single" w:sz="6" w:space="0" w:color="000000"/>
              <w:right w:val="single" w:sz="6" w:space="0" w:color="000000"/>
            </w:tcBorders>
          </w:tcPr>
          <w:p w14:paraId="7618D862"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240" w:type="dxa"/>
            <w:tcBorders>
              <w:top w:val="single" w:sz="6" w:space="0" w:color="000000"/>
              <w:left w:val="single" w:sz="6" w:space="0" w:color="000000"/>
              <w:bottom w:val="single" w:sz="6" w:space="0" w:color="000000"/>
              <w:right w:val="single" w:sz="6" w:space="0" w:color="000000"/>
            </w:tcBorders>
          </w:tcPr>
          <w:p w14:paraId="32322675"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79809980" w14:textId="77777777">
        <w:trPr>
          <w:trHeight w:val="216"/>
        </w:trPr>
        <w:tc>
          <w:tcPr>
            <w:tcW w:w="564" w:type="dxa"/>
            <w:tcBorders>
              <w:top w:val="single" w:sz="6" w:space="0" w:color="000000"/>
              <w:left w:val="single" w:sz="6" w:space="0" w:color="000000"/>
              <w:bottom w:val="single" w:sz="6" w:space="0" w:color="000000"/>
              <w:right w:val="single" w:sz="6" w:space="0" w:color="000000"/>
            </w:tcBorders>
          </w:tcPr>
          <w:p w14:paraId="3E5A5175"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23.1</w:t>
            </w:r>
          </w:p>
        </w:tc>
        <w:tc>
          <w:tcPr>
            <w:tcW w:w="2116" w:type="dxa"/>
            <w:tcBorders>
              <w:top w:val="single" w:sz="6" w:space="0" w:color="000000"/>
              <w:left w:val="single" w:sz="6" w:space="0" w:color="000000"/>
              <w:bottom w:val="single" w:sz="6" w:space="0" w:color="000000"/>
              <w:right w:val="single" w:sz="6" w:space="0" w:color="000000"/>
            </w:tcBorders>
          </w:tcPr>
          <w:p w14:paraId="29F3B8DE"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діти</w:t>
            </w:r>
          </w:p>
        </w:tc>
        <w:tc>
          <w:tcPr>
            <w:tcW w:w="1515" w:type="dxa"/>
            <w:tcBorders>
              <w:top w:val="single" w:sz="6" w:space="0" w:color="000000"/>
              <w:left w:val="single" w:sz="6" w:space="0" w:color="000000"/>
              <w:bottom w:val="single" w:sz="6" w:space="0" w:color="000000"/>
              <w:right w:val="single" w:sz="6" w:space="0" w:color="000000"/>
            </w:tcBorders>
          </w:tcPr>
          <w:p w14:paraId="0607DB71"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c>
          <w:tcPr>
            <w:tcW w:w="1445" w:type="dxa"/>
            <w:tcBorders>
              <w:top w:val="single" w:sz="6" w:space="0" w:color="000000"/>
              <w:left w:val="single" w:sz="6" w:space="0" w:color="000000"/>
              <w:bottom w:val="single" w:sz="6" w:space="0" w:color="000000"/>
              <w:right w:val="single" w:sz="6" w:space="0" w:color="000000"/>
            </w:tcBorders>
          </w:tcPr>
          <w:p w14:paraId="767A39C4"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403" w:type="dxa"/>
            <w:tcBorders>
              <w:top w:val="single" w:sz="6" w:space="0" w:color="000000"/>
              <w:left w:val="single" w:sz="6" w:space="0" w:color="000000"/>
              <w:bottom w:val="single" w:sz="6" w:space="0" w:color="000000"/>
              <w:right w:val="single" w:sz="6" w:space="0" w:color="000000"/>
            </w:tcBorders>
          </w:tcPr>
          <w:p w14:paraId="4A070B7D"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338" w:type="dxa"/>
            <w:tcBorders>
              <w:top w:val="single" w:sz="6" w:space="0" w:color="000000"/>
              <w:left w:val="single" w:sz="6" w:space="0" w:color="000000"/>
              <w:bottom w:val="single" w:sz="6" w:space="0" w:color="000000"/>
              <w:right w:val="single" w:sz="6" w:space="0" w:color="000000"/>
            </w:tcBorders>
          </w:tcPr>
          <w:p w14:paraId="0B509AD9"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240" w:type="dxa"/>
            <w:tcBorders>
              <w:top w:val="single" w:sz="6" w:space="0" w:color="000000"/>
              <w:left w:val="single" w:sz="6" w:space="0" w:color="000000"/>
              <w:bottom w:val="single" w:sz="6" w:space="0" w:color="000000"/>
              <w:right w:val="single" w:sz="6" w:space="0" w:color="000000"/>
            </w:tcBorders>
          </w:tcPr>
          <w:p w14:paraId="2E51218B"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3D0F71A1" w14:textId="77777777">
        <w:trPr>
          <w:trHeight w:val="516"/>
        </w:trPr>
        <w:tc>
          <w:tcPr>
            <w:tcW w:w="564" w:type="dxa"/>
            <w:tcBorders>
              <w:top w:val="single" w:sz="6" w:space="0" w:color="000000"/>
              <w:left w:val="single" w:sz="6" w:space="0" w:color="000000"/>
              <w:bottom w:val="single" w:sz="6" w:space="0" w:color="000000"/>
              <w:right w:val="single" w:sz="6" w:space="0" w:color="000000"/>
            </w:tcBorders>
          </w:tcPr>
          <w:p w14:paraId="558DB2B1"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24</w:t>
            </w:r>
          </w:p>
        </w:tc>
        <w:tc>
          <w:tcPr>
            <w:tcW w:w="2116" w:type="dxa"/>
            <w:tcBorders>
              <w:top w:val="single" w:sz="6" w:space="0" w:color="000000"/>
              <w:left w:val="single" w:sz="6" w:space="0" w:color="000000"/>
              <w:bottom w:val="single" w:sz="6" w:space="0" w:color="000000"/>
              <w:right w:val="single" w:sz="6" w:space="0" w:color="000000"/>
            </w:tcBorders>
          </w:tcPr>
          <w:p w14:paraId="380D1F6C"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 xml:space="preserve">Особи, звільнені з місць позбавлення волі, </w:t>
            </w:r>
            <w:r w:rsidRPr="00772FB3">
              <w:rPr>
                <w:rFonts w:ascii="Times New Roman" w:eastAsia="Times New Roman" w:hAnsi="Times New Roman" w:cs="Times New Roman"/>
                <w:sz w:val="24"/>
                <w:szCs w:val="24"/>
              </w:rPr>
              <w:br/>
              <w:t>з них:</w:t>
            </w:r>
          </w:p>
        </w:tc>
        <w:tc>
          <w:tcPr>
            <w:tcW w:w="1515" w:type="dxa"/>
            <w:tcBorders>
              <w:top w:val="single" w:sz="6" w:space="0" w:color="000000"/>
              <w:left w:val="single" w:sz="6" w:space="0" w:color="000000"/>
              <w:bottom w:val="single" w:sz="6" w:space="0" w:color="000000"/>
              <w:right w:val="single" w:sz="6" w:space="0" w:color="000000"/>
            </w:tcBorders>
          </w:tcPr>
          <w:p w14:paraId="6A7B3405"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50</w:t>
            </w:r>
          </w:p>
        </w:tc>
        <w:tc>
          <w:tcPr>
            <w:tcW w:w="1445" w:type="dxa"/>
            <w:tcBorders>
              <w:top w:val="single" w:sz="6" w:space="0" w:color="000000"/>
              <w:left w:val="single" w:sz="6" w:space="0" w:color="000000"/>
              <w:bottom w:val="single" w:sz="6" w:space="0" w:color="000000"/>
              <w:right w:val="single" w:sz="6" w:space="0" w:color="000000"/>
            </w:tcBorders>
          </w:tcPr>
          <w:p w14:paraId="13879017"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403" w:type="dxa"/>
            <w:tcBorders>
              <w:top w:val="single" w:sz="6" w:space="0" w:color="000000"/>
              <w:left w:val="single" w:sz="6" w:space="0" w:color="000000"/>
              <w:bottom w:val="single" w:sz="6" w:space="0" w:color="000000"/>
              <w:right w:val="single" w:sz="6" w:space="0" w:color="000000"/>
            </w:tcBorders>
          </w:tcPr>
          <w:p w14:paraId="52AF87E3"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338" w:type="dxa"/>
            <w:tcBorders>
              <w:top w:val="single" w:sz="6" w:space="0" w:color="000000"/>
              <w:left w:val="single" w:sz="6" w:space="0" w:color="000000"/>
              <w:bottom w:val="single" w:sz="6" w:space="0" w:color="000000"/>
              <w:right w:val="single" w:sz="6" w:space="0" w:color="000000"/>
            </w:tcBorders>
          </w:tcPr>
          <w:p w14:paraId="32FCFEE2"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240" w:type="dxa"/>
            <w:tcBorders>
              <w:top w:val="single" w:sz="6" w:space="0" w:color="000000"/>
              <w:left w:val="single" w:sz="6" w:space="0" w:color="000000"/>
              <w:bottom w:val="single" w:sz="6" w:space="0" w:color="000000"/>
              <w:right w:val="single" w:sz="6" w:space="0" w:color="000000"/>
            </w:tcBorders>
          </w:tcPr>
          <w:p w14:paraId="2ECB01C3"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39E82799" w14:textId="77777777">
        <w:trPr>
          <w:trHeight w:val="216"/>
        </w:trPr>
        <w:tc>
          <w:tcPr>
            <w:tcW w:w="564" w:type="dxa"/>
            <w:tcBorders>
              <w:top w:val="single" w:sz="6" w:space="0" w:color="000000"/>
              <w:left w:val="single" w:sz="6" w:space="0" w:color="000000"/>
              <w:bottom w:val="single" w:sz="6" w:space="0" w:color="000000"/>
              <w:right w:val="single" w:sz="6" w:space="0" w:color="000000"/>
            </w:tcBorders>
          </w:tcPr>
          <w:p w14:paraId="1486F486"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24.1</w:t>
            </w:r>
          </w:p>
        </w:tc>
        <w:tc>
          <w:tcPr>
            <w:tcW w:w="2116" w:type="dxa"/>
            <w:tcBorders>
              <w:top w:val="single" w:sz="6" w:space="0" w:color="000000"/>
              <w:left w:val="single" w:sz="6" w:space="0" w:color="000000"/>
              <w:bottom w:val="single" w:sz="6" w:space="0" w:color="000000"/>
              <w:right w:val="single" w:sz="6" w:space="0" w:color="000000"/>
            </w:tcBorders>
          </w:tcPr>
          <w:p w14:paraId="185F73A7"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неповнолітні</w:t>
            </w:r>
          </w:p>
        </w:tc>
        <w:tc>
          <w:tcPr>
            <w:tcW w:w="1515" w:type="dxa"/>
            <w:tcBorders>
              <w:top w:val="single" w:sz="6" w:space="0" w:color="000000"/>
              <w:left w:val="single" w:sz="6" w:space="0" w:color="000000"/>
              <w:bottom w:val="single" w:sz="6" w:space="0" w:color="000000"/>
              <w:right w:val="single" w:sz="6" w:space="0" w:color="000000"/>
            </w:tcBorders>
          </w:tcPr>
          <w:p w14:paraId="20E47F46"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c>
          <w:tcPr>
            <w:tcW w:w="1445" w:type="dxa"/>
            <w:tcBorders>
              <w:top w:val="single" w:sz="6" w:space="0" w:color="000000"/>
              <w:left w:val="single" w:sz="6" w:space="0" w:color="000000"/>
              <w:bottom w:val="single" w:sz="6" w:space="0" w:color="000000"/>
              <w:right w:val="single" w:sz="6" w:space="0" w:color="000000"/>
            </w:tcBorders>
          </w:tcPr>
          <w:p w14:paraId="78F35D58"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403" w:type="dxa"/>
            <w:tcBorders>
              <w:top w:val="single" w:sz="6" w:space="0" w:color="000000"/>
              <w:left w:val="single" w:sz="6" w:space="0" w:color="000000"/>
              <w:bottom w:val="single" w:sz="6" w:space="0" w:color="000000"/>
              <w:right w:val="single" w:sz="6" w:space="0" w:color="000000"/>
            </w:tcBorders>
          </w:tcPr>
          <w:p w14:paraId="2B50ECA9"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338" w:type="dxa"/>
            <w:tcBorders>
              <w:top w:val="single" w:sz="6" w:space="0" w:color="000000"/>
              <w:left w:val="single" w:sz="6" w:space="0" w:color="000000"/>
              <w:bottom w:val="single" w:sz="6" w:space="0" w:color="000000"/>
              <w:right w:val="single" w:sz="6" w:space="0" w:color="000000"/>
            </w:tcBorders>
          </w:tcPr>
          <w:p w14:paraId="5A93D441"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240" w:type="dxa"/>
            <w:tcBorders>
              <w:top w:val="single" w:sz="6" w:space="0" w:color="000000"/>
              <w:left w:val="single" w:sz="6" w:space="0" w:color="000000"/>
              <w:bottom w:val="single" w:sz="6" w:space="0" w:color="000000"/>
              <w:right w:val="single" w:sz="6" w:space="0" w:color="000000"/>
            </w:tcBorders>
          </w:tcPr>
          <w:p w14:paraId="744298AD"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34383BA7" w14:textId="77777777">
        <w:trPr>
          <w:trHeight w:val="516"/>
        </w:trPr>
        <w:tc>
          <w:tcPr>
            <w:tcW w:w="564" w:type="dxa"/>
            <w:tcBorders>
              <w:top w:val="single" w:sz="6" w:space="0" w:color="000000"/>
              <w:left w:val="single" w:sz="6" w:space="0" w:color="000000"/>
              <w:bottom w:val="single" w:sz="6" w:space="0" w:color="000000"/>
              <w:right w:val="single" w:sz="6" w:space="0" w:color="000000"/>
            </w:tcBorders>
          </w:tcPr>
          <w:p w14:paraId="1A43F113"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25</w:t>
            </w:r>
          </w:p>
        </w:tc>
        <w:tc>
          <w:tcPr>
            <w:tcW w:w="2116" w:type="dxa"/>
            <w:tcBorders>
              <w:top w:val="single" w:sz="6" w:space="0" w:color="000000"/>
              <w:left w:val="single" w:sz="6" w:space="0" w:color="000000"/>
              <w:bottom w:val="single" w:sz="6" w:space="0" w:color="000000"/>
              <w:right w:val="single" w:sz="6" w:space="0" w:color="000000"/>
            </w:tcBorders>
          </w:tcPr>
          <w:p w14:paraId="3B842D3C"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 xml:space="preserve">Особи, які перебувають на обліку органу пробації, </w:t>
            </w:r>
            <w:r w:rsidRPr="00772FB3">
              <w:rPr>
                <w:rFonts w:ascii="Times New Roman" w:eastAsia="Times New Roman" w:hAnsi="Times New Roman" w:cs="Times New Roman"/>
                <w:sz w:val="24"/>
                <w:szCs w:val="24"/>
              </w:rPr>
              <w:br/>
              <w:t>з них:</w:t>
            </w:r>
          </w:p>
        </w:tc>
        <w:tc>
          <w:tcPr>
            <w:tcW w:w="1515" w:type="dxa"/>
            <w:tcBorders>
              <w:top w:val="single" w:sz="6" w:space="0" w:color="000000"/>
              <w:left w:val="single" w:sz="6" w:space="0" w:color="000000"/>
              <w:bottom w:val="single" w:sz="6" w:space="0" w:color="000000"/>
              <w:right w:val="single" w:sz="6" w:space="0" w:color="000000"/>
            </w:tcBorders>
          </w:tcPr>
          <w:p w14:paraId="58C82DA3" w14:textId="72E81831" w:rsidR="00006E69" w:rsidRPr="00772FB3" w:rsidRDefault="006113F9" w:rsidP="005C01DF">
            <w:pPr>
              <w:spacing w:line="240" w:lineRule="auto"/>
              <w:rPr>
                <w:rFonts w:ascii="Times New Roman" w:eastAsia="Times New Roman" w:hAnsi="Times New Roman" w:cs="Times New Roman"/>
                <w:sz w:val="24"/>
                <w:szCs w:val="24"/>
                <w:lang w:val="uk-UA"/>
              </w:rPr>
            </w:pPr>
            <w:r w:rsidRPr="00772FB3">
              <w:rPr>
                <w:rFonts w:ascii="Times New Roman" w:eastAsia="Times New Roman" w:hAnsi="Times New Roman" w:cs="Times New Roman"/>
                <w:sz w:val="24"/>
                <w:szCs w:val="24"/>
              </w:rPr>
              <w:t>1</w:t>
            </w:r>
            <w:r w:rsidR="009B453A" w:rsidRPr="00772FB3">
              <w:rPr>
                <w:rFonts w:ascii="Times New Roman" w:eastAsia="Times New Roman" w:hAnsi="Times New Roman" w:cs="Times New Roman"/>
                <w:sz w:val="24"/>
                <w:szCs w:val="24"/>
                <w:lang w:val="uk-UA"/>
              </w:rPr>
              <w:t>20</w:t>
            </w:r>
          </w:p>
        </w:tc>
        <w:tc>
          <w:tcPr>
            <w:tcW w:w="1445" w:type="dxa"/>
            <w:tcBorders>
              <w:top w:val="single" w:sz="6" w:space="0" w:color="000000"/>
              <w:left w:val="single" w:sz="6" w:space="0" w:color="000000"/>
              <w:bottom w:val="single" w:sz="6" w:space="0" w:color="000000"/>
              <w:right w:val="single" w:sz="6" w:space="0" w:color="000000"/>
            </w:tcBorders>
          </w:tcPr>
          <w:p w14:paraId="128BB410"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403" w:type="dxa"/>
            <w:tcBorders>
              <w:top w:val="single" w:sz="6" w:space="0" w:color="000000"/>
              <w:left w:val="single" w:sz="6" w:space="0" w:color="000000"/>
              <w:bottom w:val="single" w:sz="6" w:space="0" w:color="000000"/>
              <w:right w:val="single" w:sz="6" w:space="0" w:color="000000"/>
            </w:tcBorders>
          </w:tcPr>
          <w:p w14:paraId="1487883B"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338" w:type="dxa"/>
            <w:tcBorders>
              <w:top w:val="single" w:sz="6" w:space="0" w:color="000000"/>
              <w:left w:val="single" w:sz="6" w:space="0" w:color="000000"/>
              <w:bottom w:val="single" w:sz="6" w:space="0" w:color="000000"/>
              <w:right w:val="single" w:sz="6" w:space="0" w:color="000000"/>
            </w:tcBorders>
          </w:tcPr>
          <w:p w14:paraId="2E81FEAD"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240" w:type="dxa"/>
            <w:tcBorders>
              <w:top w:val="single" w:sz="6" w:space="0" w:color="000000"/>
              <w:left w:val="single" w:sz="6" w:space="0" w:color="000000"/>
              <w:bottom w:val="single" w:sz="6" w:space="0" w:color="000000"/>
              <w:right w:val="single" w:sz="6" w:space="0" w:color="000000"/>
            </w:tcBorders>
          </w:tcPr>
          <w:p w14:paraId="4C13F203"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1D58AD72" w14:textId="77777777">
        <w:trPr>
          <w:trHeight w:val="216"/>
        </w:trPr>
        <w:tc>
          <w:tcPr>
            <w:tcW w:w="564" w:type="dxa"/>
            <w:tcBorders>
              <w:top w:val="single" w:sz="6" w:space="0" w:color="000000"/>
              <w:left w:val="single" w:sz="6" w:space="0" w:color="000000"/>
              <w:bottom w:val="single" w:sz="6" w:space="0" w:color="000000"/>
              <w:right w:val="single" w:sz="6" w:space="0" w:color="000000"/>
            </w:tcBorders>
          </w:tcPr>
          <w:p w14:paraId="6C5531FC"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25.1</w:t>
            </w:r>
          </w:p>
        </w:tc>
        <w:tc>
          <w:tcPr>
            <w:tcW w:w="2116" w:type="dxa"/>
            <w:tcBorders>
              <w:top w:val="single" w:sz="6" w:space="0" w:color="000000"/>
              <w:left w:val="single" w:sz="6" w:space="0" w:color="000000"/>
              <w:bottom w:val="single" w:sz="6" w:space="0" w:color="000000"/>
              <w:right w:val="single" w:sz="6" w:space="0" w:color="000000"/>
            </w:tcBorders>
          </w:tcPr>
          <w:p w14:paraId="1B6B72DB"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неповнолітні</w:t>
            </w:r>
          </w:p>
        </w:tc>
        <w:tc>
          <w:tcPr>
            <w:tcW w:w="1515" w:type="dxa"/>
            <w:tcBorders>
              <w:top w:val="single" w:sz="6" w:space="0" w:color="000000"/>
              <w:left w:val="single" w:sz="6" w:space="0" w:color="000000"/>
              <w:bottom w:val="single" w:sz="6" w:space="0" w:color="000000"/>
              <w:right w:val="single" w:sz="6" w:space="0" w:color="000000"/>
            </w:tcBorders>
          </w:tcPr>
          <w:p w14:paraId="0421FB07"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1</w:t>
            </w:r>
          </w:p>
        </w:tc>
        <w:tc>
          <w:tcPr>
            <w:tcW w:w="1445" w:type="dxa"/>
            <w:tcBorders>
              <w:top w:val="single" w:sz="6" w:space="0" w:color="000000"/>
              <w:left w:val="single" w:sz="6" w:space="0" w:color="000000"/>
              <w:bottom w:val="single" w:sz="6" w:space="0" w:color="000000"/>
              <w:right w:val="single" w:sz="6" w:space="0" w:color="000000"/>
            </w:tcBorders>
          </w:tcPr>
          <w:p w14:paraId="26A7E940"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403" w:type="dxa"/>
            <w:tcBorders>
              <w:top w:val="single" w:sz="6" w:space="0" w:color="000000"/>
              <w:left w:val="single" w:sz="6" w:space="0" w:color="000000"/>
              <w:bottom w:val="single" w:sz="6" w:space="0" w:color="000000"/>
              <w:right w:val="single" w:sz="6" w:space="0" w:color="000000"/>
            </w:tcBorders>
          </w:tcPr>
          <w:p w14:paraId="12AC0E73"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338" w:type="dxa"/>
            <w:tcBorders>
              <w:top w:val="single" w:sz="6" w:space="0" w:color="000000"/>
              <w:left w:val="single" w:sz="6" w:space="0" w:color="000000"/>
              <w:bottom w:val="single" w:sz="6" w:space="0" w:color="000000"/>
              <w:right w:val="single" w:sz="6" w:space="0" w:color="000000"/>
            </w:tcBorders>
          </w:tcPr>
          <w:p w14:paraId="6DB30F37"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240" w:type="dxa"/>
            <w:tcBorders>
              <w:top w:val="single" w:sz="6" w:space="0" w:color="000000"/>
              <w:left w:val="single" w:sz="6" w:space="0" w:color="000000"/>
              <w:bottom w:val="single" w:sz="6" w:space="0" w:color="000000"/>
              <w:right w:val="single" w:sz="6" w:space="0" w:color="000000"/>
            </w:tcBorders>
          </w:tcPr>
          <w:p w14:paraId="095BAF17"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23B66364" w14:textId="77777777">
        <w:trPr>
          <w:trHeight w:val="216"/>
        </w:trPr>
        <w:tc>
          <w:tcPr>
            <w:tcW w:w="564" w:type="dxa"/>
            <w:tcBorders>
              <w:top w:val="single" w:sz="6" w:space="0" w:color="000000"/>
              <w:left w:val="single" w:sz="6" w:space="0" w:color="000000"/>
              <w:bottom w:val="single" w:sz="6" w:space="0" w:color="000000"/>
              <w:right w:val="single" w:sz="6" w:space="0" w:color="000000"/>
            </w:tcBorders>
          </w:tcPr>
          <w:p w14:paraId="6E02A8B5"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26</w:t>
            </w:r>
          </w:p>
        </w:tc>
        <w:tc>
          <w:tcPr>
            <w:tcW w:w="2116" w:type="dxa"/>
            <w:tcBorders>
              <w:top w:val="single" w:sz="6" w:space="0" w:color="000000"/>
              <w:left w:val="single" w:sz="6" w:space="0" w:color="000000"/>
              <w:bottom w:val="single" w:sz="6" w:space="0" w:color="000000"/>
              <w:right w:val="single" w:sz="6" w:space="0" w:color="000000"/>
            </w:tcBorders>
          </w:tcPr>
          <w:p w14:paraId="770F0DBA"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Бездомні особи</w:t>
            </w:r>
          </w:p>
        </w:tc>
        <w:tc>
          <w:tcPr>
            <w:tcW w:w="1515" w:type="dxa"/>
            <w:tcBorders>
              <w:top w:val="single" w:sz="6" w:space="0" w:color="000000"/>
              <w:left w:val="single" w:sz="6" w:space="0" w:color="000000"/>
              <w:bottom w:val="single" w:sz="6" w:space="0" w:color="000000"/>
              <w:right w:val="single" w:sz="6" w:space="0" w:color="000000"/>
            </w:tcBorders>
          </w:tcPr>
          <w:p w14:paraId="178EA104"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c>
          <w:tcPr>
            <w:tcW w:w="1445" w:type="dxa"/>
            <w:tcBorders>
              <w:top w:val="single" w:sz="6" w:space="0" w:color="000000"/>
              <w:left w:val="single" w:sz="6" w:space="0" w:color="000000"/>
              <w:bottom w:val="single" w:sz="6" w:space="0" w:color="000000"/>
              <w:right w:val="single" w:sz="6" w:space="0" w:color="000000"/>
            </w:tcBorders>
          </w:tcPr>
          <w:p w14:paraId="55C3E773"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403" w:type="dxa"/>
            <w:tcBorders>
              <w:top w:val="single" w:sz="6" w:space="0" w:color="000000"/>
              <w:left w:val="single" w:sz="6" w:space="0" w:color="000000"/>
              <w:bottom w:val="single" w:sz="6" w:space="0" w:color="000000"/>
              <w:right w:val="single" w:sz="6" w:space="0" w:color="000000"/>
            </w:tcBorders>
          </w:tcPr>
          <w:p w14:paraId="57930E2D"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338" w:type="dxa"/>
            <w:tcBorders>
              <w:top w:val="single" w:sz="6" w:space="0" w:color="000000"/>
              <w:left w:val="single" w:sz="6" w:space="0" w:color="000000"/>
              <w:bottom w:val="single" w:sz="6" w:space="0" w:color="000000"/>
              <w:right w:val="single" w:sz="6" w:space="0" w:color="000000"/>
            </w:tcBorders>
          </w:tcPr>
          <w:p w14:paraId="3F93C7AA"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240" w:type="dxa"/>
            <w:tcBorders>
              <w:top w:val="single" w:sz="6" w:space="0" w:color="000000"/>
              <w:left w:val="single" w:sz="6" w:space="0" w:color="000000"/>
              <w:bottom w:val="single" w:sz="6" w:space="0" w:color="000000"/>
              <w:right w:val="single" w:sz="6" w:space="0" w:color="000000"/>
            </w:tcBorders>
          </w:tcPr>
          <w:p w14:paraId="235F8D24"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6B3F829C" w14:textId="77777777">
        <w:trPr>
          <w:trHeight w:val="372"/>
        </w:trPr>
        <w:tc>
          <w:tcPr>
            <w:tcW w:w="564" w:type="dxa"/>
            <w:tcBorders>
              <w:top w:val="single" w:sz="6" w:space="0" w:color="000000"/>
              <w:left w:val="single" w:sz="6" w:space="0" w:color="000000"/>
              <w:bottom w:val="single" w:sz="6" w:space="0" w:color="000000"/>
              <w:right w:val="single" w:sz="6" w:space="0" w:color="000000"/>
            </w:tcBorders>
          </w:tcPr>
          <w:p w14:paraId="270FA77B"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27</w:t>
            </w:r>
          </w:p>
        </w:tc>
        <w:tc>
          <w:tcPr>
            <w:tcW w:w="2116" w:type="dxa"/>
            <w:tcBorders>
              <w:top w:val="single" w:sz="6" w:space="0" w:color="000000"/>
              <w:left w:val="single" w:sz="6" w:space="0" w:color="000000"/>
              <w:bottom w:val="single" w:sz="6" w:space="0" w:color="000000"/>
              <w:right w:val="single" w:sz="6" w:space="0" w:color="000000"/>
            </w:tcBorders>
          </w:tcPr>
          <w:p w14:paraId="1E98DD59"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Повнолітні недієздатні особи, яким не призначено опікуна</w:t>
            </w:r>
          </w:p>
        </w:tc>
        <w:tc>
          <w:tcPr>
            <w:tcW w:w="1515" w:type="dxa"/>
            <w:tcBorders>
              <w:top w:val="single" w:sz="6" w:space="0" w:color="000000"/>
              <w:left w:val="single" w:sz="6" w:space="0" w:color="000000"/>
              <w:bottom w:val="single" w:sz="6" w:space="0" w:color="000000"/>
              <w:right w:val="single" w:sz="6" w:space="0" w:color="000000"/>
            </w:tcBorders>
          </w:tcPr>
          <w:p w14:paraId="697053A1"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c>
          <w:tcPr>
            <w:tcW w:w="1445" w:type="dxa"/>
            <w:tcBorders>
              <w:top w:val="single" w:sz="6" w:space="0" w:color="000000"/>
              <w:left w:val="single" w:sz="6" w:space="0" w:color="000000"/>
              <w:bottom w:val="single" w:sz="6" w:space="0" w:color="000000"/>
              <w:right w:val="single" w:sz="6" w:space="0" w:color="000000"/>
            </w:tcBorders>
          </w:tcPr>
          <w:p w14:paraId="15453F74"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403" w:type="dxa"/>
            <w:tcBorders>
              <w:top w:val="single" w:sz="6" w:space="0" w:color="000000"/>
              <w:left w:val="single" w:sz="6" w:space="0" w:color="000000"/>
              <w:bottom w:val="single" w:sz="6" w:space="0" w:color="000000"/>
              <w:right w:val="single" w:sz="6" w:space="0" w:color="000000"/>
            </w:tcBorders>
          </w:tcPr>
          <w:p w14:paraId="1C9FF133"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338" w:type="dxa"/>
            <w:tcBorders>
              <w:top w:val="single" w:sz="6" w:space="0" w:color="000000"/>
              <w:left w:val="single" w:sz="6" w:space="0" w:color="000000"/>
              <w:bottom w:val="single" w:sz="6" w:space="0" w:color="000000"/>
              <w:right w:val="single" w:sz="6" w:space="0" w:color="000000"/>
            </w:tcBorders>
          </w:tcPr>
          <w:p w14:paraId="3EF503E0"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240" w:type="dxa"/>
            <w:tcBorders>
              <w:top w:val="single" w:sz="6" w:space="0" w:color="000000"/>
              <w:left w:val="single" w:sz="6" w:space="0" w:color="000000"/>
              <w:bottom w:val="single" w:sz="6" w:space="0" w:color="000000"/>
              <w:right w:val="single" w:sz="6" w:space="0" w:color="000000"/>
            </w:tcBorders>
          </w:tcPr>
          <w:p w14:paraId="58A273C0"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39BA63ED" w14:textId="77777777">
        <w:trPr>
          <w:trHeight w:val="516"/>
        </w:trPr>
        <w:tc>
          <w:tcPr>
            <w:tcW w:w="564" w:type="dxa"/>
            <w:tcBorders>
              <w:top w:val="single" w:sz="6" w:space="0" w:color="000000"/>
              <w:left w:val="single" w:sz="6" w:space="0" w:color="000000"/>
              <w:bottom w:val="single" w:sz="6" w:space="0" w:color="000000"/>
              <w:right w:val="single" w:sz="6" w:space="0" w:color="000000"/>
            </w:tcBorders>
          </w:tcPr>
          <w:p w14:paraId="7E829028"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28</w:t>
            </w:r>
          </w:p>
        </w:tc>
        <w:tc>
          <w:tcPr>
            <w:tcW w:w="2116" w:type="dxa"/>
            <w:tcBorders>
              <w:top w:val="single" w:sz="6" w:space="0" w:color="000000"/>
              <w:left w:val="single" w:sz="6" w:space="0" w:color="000000"/>
              <w:bottom w:val="single" w:sz="6" w:space="0" w:color="000000"/>
              <w:right w:val="single" w:sz="6" w:space="0" w:color="000000"/>
            </w:tcBorders>
          </w:tcPr>
          <w:p w14:paraId="71E1478A"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Повнолітні особи дієздатність яких обмежена, яким не призначено піклувальника</w:t>
            </w:r>
          </w:p>
        </w:tc>
        <w:tc>
          <w:tcPr>
            <w:tcW w:w="1515" w:type="dxa"/>
            <w:tcBorders>
              <w:top w:val="single" w:sz="6" w:space="0" w:color="000000"/>
              <w:left w:val="single" w:sz="6" w:space="0" w:color="000000"/>
              <w:bottom w:val="single" w:sz="6" w:space="0" w:color="000000"/>
              <w:right w:val="single" w:sz="6" w:space="0" w:color="000000"/>
            </w:tcBorders>
          </w:tcPr>
          <w:p w14:paraId="6A826075"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c>
          <w:tcPr>
            <w:tcW w:w="1445" w:type="dxa"/>
            <w:tcBorders>
              <w:top w:val="single" w:sz="6" w:space="0" w:color="000000"/>
              <w:left w:val="single" w:sz="6" w:space="0" w:color="000000"/>
              <w:bottom w:val="single" w:sz="6" w:space="0" w:color="000000"/>
              <w:right w:val="single" w:sz="6" w:space="0" w:color="000000"/>
            </w:tcBorders>
          </w:tcPr>
          <w:p w14:paraId="26BB54ED"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403" w:type="dxa"/>
            <w:tcBorders>
              <w:top w:val="single" w:sz="6" w:space="0" w:color="000000"/>
              <w:left w:val="single" w:sz="6" w:space="0" w:color="000000"/>
              <w:bottom w:val="single" w:sz="6" w:space="0" w:color="000000"/>
              <w:right w:val="single" w:sz="6" w:space="0" w:color="000000"/>
            </w:tcBorders>
          </w:tcPr>
          <w:p w14:paraId="7BB5DB91"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338" w:type="dxa"/>
            <w:tcBorders>
              <w:top w:val="single" w:sz="6" w:space="0" w:color="000000"/>
              <w:left w:val="single" w:sz="6" w:space="0" w:color="000000"/>
              <w:bottom w:val="single" w:sz="6" w:space="0" w:color="000000"/>
              <w:right w:val="single" w:sz="6" w:space="0" w:color="000000"/>
            </w:tcBorders>
          </w:tcPr>
          <w:p w14:paraId="0AB530DB"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240" w:type="dxa"/>
            <w:tcBorders>
              <w:top w:val="single" w:sz="6" w:space="0" w:color="000000"/>
              <w:left w:val="single" w:sz="6" w:space="0" w:color="000000"/>
              <w:bottom w:val="single" w:sz="6" w:space="0" w:color="000000"/>
              <w:right w:val="single" w:sz="6" w:space="0" w:color="000000"/>
            </w:tcBorders>
          </w:tcPr>
          <w:p w14:paraId="641FF9AE"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1035AF11" w14:textId="77777777">
        <w:trPr>
          <w:trHeight w:val="372"/>
        </w:trPr>
        <w:tc>
          <w:tcPr>
            <w:tcW w:w="564" w:type="dxa"/>
            <w:tcBorders>
              <w:top w:val="single" w:sz="6" w:space="0" w:color="000000"/>
              <w:left w:val="single" w:sz="6" w:space="0" w:color="000000"/>
              <w:bottom w:val="single" w:sz="6" w:space="0" w:color="000000"/>
              <w:right w:val="single" w:sz="6" w:space="0" w:color="000000"/>
            </w:tcBorders>
          </w:tcPr>
          <w:p w14:paraId="3E983B29"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29</w:t>
            </w:r>
          </w:p>
        </w:tc>
        <w:tc>
          <w:tcPr>
            <w:tcW w:w="2116" w:type="dxa"/>
            <w:tcBorders>
              <w:top w:val="single" w:sz="6" w:space="0" w:color="000000"/>
              <w:left w:val="single" w:sz="6" w:space="0" w:color="000000"/>
              <w:bottom w:val="single" w:sz="6" w:space="0" w:color="000000"/>
              <w:right w:val="single" w:sz="6" w:space="0" w:color="000000"/>
            </w:tcBorders>
          </w:tcPr>
          <w:p w14:paraId="71227958"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Сім’ї, в яких батьків поновлено в батьківських правах</w:t>
            </w:r>
          </w:p>
        </w:tc>
        <w:tc>
          <w:tcPr>
            <w:tcW w:w="1515" w:type="dxa"/>
            <w:tcBorders>
              <w:top w:val="single" w:sz="6" w:space="0" w:color="000000"/>
              <w:left w:val="single" w:sz="6" w:space="0" w:color="000000"/>
              <w:bottom w:val="single" w:sz="6" w:space="0" w:color="000000"/>
              <w:right w:val="single" w:sz="6" w:space="0" w:color="000000"/>
            </w:tcBorders>
          </w:tcPr>
          <w:p w14:paraId="529622EC"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c>
          <w:tcPr>
            <w:tcW w:w="1445" w:type="dxa"/>
            <w:tcBorders>
              <w:top w:val="single" w:sz="6" w:space="0" w:color="000000"/>
              <w:left w:val="single" w:sz="6" w:space="0" w:color="000000"/>
              <w:bottom w:val="single" w:sz="6" w:space="0" w:color="000000"/>
              <w:right w:val="single" w:sz="6" w:space="0" w:color="000000"/>
            </w:tcBorders>
          </w:tcPr>
          <w:p w14:paraId="64C69E9C"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403" w:type="dxa"/>
            <w:tcBorders>
              <w:top w:val="single" w:sz="6" w:space="0" w:color="000000"/>
              <w:left w:val="single" w:sz="6" w:space="0" w:color="000000"/>
              <w:bottom w:val="single" w:sz="6" w:space="0" w:color="000000"/>
              <w:right w:val="single" w:sz="6" w:space="0" w:color="000000"/>
            </w:tcBorders>
          </w:tcPr>
          <w:p w14:paraId="32BFAF93"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338" w:type="dxa"/>
            <w:tcBorders>
              <w:top w:val="single" w:sz="6" w:space="0" w:color="000000"/>
              <w:left w:val="single" w:sz="6" w:space="0" w:color="000000"/>
              <w:bottom w:val="single" w:sz="6" w:space="0" w:color="000000"/>
              <w:right w:val="single" w:sz="6" w:space="0" w:color="000000"/>
            </w:tcBorders>
          </w:tcPr>
          <w:p w14:paraId="7EBF5944"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240" w:type="dxa"/>
            <w:tcBorders>
              <w:top w:val="single" w:sz="6" w:space="0" w:color="000000"/>
              <w:left w:val="single" w:sz="6" w:space="0" w:color="000000"/>
              <w:bottom w:val="single" w:sz="6" w:space="0" w:color="000000"/>
              <w:right w:val="single" w:sz="6" w:space="0" w:color="000000"/>
            </w:tcBorders>
          </w:tcPr>
          <w:p w14:paraId="0DD06EC2"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23851E43" w14:textId="77777777">
        <w:trPr>
          <w:trHeight w:val="216"/>
        </w:trPr>
        <w:tc>
          <w:tcPr>
            <w:tcW w:w="9621" w:type="dxa"/>
            <w:gridSpan w:val="7"/>
            <w:tcBorders>
              <w:top w:val="single" w:sz="6" w:space="0" w:color="000000"/>
              <w:left w:val="single" w:sz="6" w:space="0" w:color="000000"/>
              <w:bottom w:val="single" w:sz="6" w:space="0" w:color="000000"/>
              <w:right w:val="single" w:sz="6" w:space="0" w:color="000000"/>
            </w:tcBorders>
          </w:tcPr>
          <w:p w14:paraId="7689E78E"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Діти-сироти, діти, позбавлені батьківського піклування, діти, які перебувають у складних життєвих обставинах</w:t>
            </w:r>
          </w:p>
        </w:tc>
      </w:tr>
      <w:tr w:rsidR="00577D47" w:rsidRPr="00772FB3" w14:paraId="7D85DDC7" w14:textId="77777777">
        <w:trPr>
          <w:trHeight w:val="816"/>
        </w:trPr>
        <w:tc>
          <w:tcPr>
            <w:tcW w:w="564" w:type="dxa"/>
            <w:tcBorders>
              <w:top w:val="single" w:sz="6" w:space="0" w:color="000000"/>
              <w:left w:val="single" w:sz="6" w:space="0" w:color="000000"/>
              <w:bottom w:val="single" w:sz="6" w:space="0" w:color="000000"/>
              <w:right w:val="single" w:sz="6" w:space="0" w:color="000000"/>
            </w:tcBorders>
          </w:tcPr>
          <w:p w14:paraId="44E6A491"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30</w:t>
            </w:r>
          </w:p>
        </w:tc>
        <w:tc>
          <w:tcPr>
            <w:tcW w:w="2116" w:type="dxa"/>
            <w:tcBorders>
              <w:top w:val="single" w:sz="6" w:space="0" w:color="000000"/>
              <w:left w:val="single" w:sz="6" w:space="0" w:color="000000"/>
              <w:bottom w:val="single" w:sz="6" w:space="0" w:color="000000"/>
              <w:right w:val="single" w:sz="6" w:space="0" w:color="000000"/>
            </w:tcBorders>
          </w:tcPr>
          <w:p w14:paraId="5F44194E"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 xml:space="preserve">Діти, які перебувають на обліку служби у </w:t>
            </w:r>
            <w:r w:rsidRPr="00772FB3">
              <w:rPr>
                <w:rFonts w:ascii="Times New Roman" w:eastAsia="Times New Roman" w:hAnsi="Times New Roman" w:cs="Times New Roman"/>
                <w:sz w:val="24"/>
                <w:szCs w:val="24"/>
              </w:rPr>
              <w:lastRenderedPageBreak/>
              <w:t xml:space="preserve">справах дітей як такі, що перебувають у складних життєвих обставинах, </w:t>
            </w:r>
            <w:r w:rsidRPr="00772FB3">
              <w:rPr>
                <w:rFonts w:ascii="Times New Roman" w:eastAsia="Times New Roman" w:hAnsi="Times New Roman" w:cs="Times New Roman"/>
                <w:sz w:val="24"/>
                <w:szCs w:val="24"/>
              </w:rPr>
              <w:br/>
              <w:t>з них:</w:t>
            </w:r>
          </w:p>
        </w:tc>
        <w:tc>
          <w:tcPr>
            <w:tcW w:w="1515" w:type="dxa"/>
            <w:tcBorders>
              <w:top w:val="single" w:sz="6" w:space="0" w:color="000000"/>
              <w:left w:val="single" w:sz="6" w:space="0" w:color="000000"/>
              <w:bottom w:val="single" w:sz="6" w:space="0" w:color="000000"/>
              <w:right w:val="single" w:sz="6" w:space="0" w:color="000000"/>
            </w:tcBorders>
          </w:tcPr>
          <w:p w14:paraId="528B9BE1"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lastRenderedPageBreak/>
              <w:t>23</w:t>
            </w:r>
          </w:p>
        </w:tc>
        <w:tc>
          <w:tcPr>
            <w:tcW w:w="1445" w:type="dxa"/>
            <w:tcBorders>
              <w:top w:val="single" w:sz="6" w:space="0" w:color="000000"/>
              <w:left w:val="single" w:sz="6" w:space="0" w:color="000000"/>
              <w:bottom w:val="single" w:sz="6" w:space="0" w:color="000000"/>
              <w:right w:val="single" w:sz="6" w:space="0" w:color="000000"/>
            </w:tcBorders>
          </w:tcPr>
          <w:p w14:paraId="50E7D8B6"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403" w:type="dxa"/>
            <w:tcBorders>
              <w:top w:val="single" w:sz="6" w:space="0" w:color="000000"/>
              <w:left w:val="single" w:sz="6" w:space="0" w:color="000000"/>
              <w:bottom w:val="single" w:sz="6" w:space="0" w:color="000000"/>
              <w:right w:val="single" w:sz="6" w:space="0" w:color="000000"/>
            </w:tcBorders>
          </w:tcPr>
          <w:p w14:paraId="69718D04"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338" w:type="dxa"/>
            <w:tcBorders>
              <w:top w:val="single" w:sz="6" w:space="0" w:color="000000"/>
              <w:left w:val="single" w:sz="6" w:space="0" w:color="000000"/>
              <w:bottom w:val="single" w:sz="6" w:space="0" w:color="000000"/>
              <w:right w:val="single" w:sz="6" w:space="0" w:color="000000"/>
            </w:tcBorders>
          </w:tcPr>
          <w:p w14:paraId="443BB68F"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240" w:type="dxa"/>
            <w:tcBorders>
              <w:top w:val="single" w:sz="6" w:space="0" w:color="000000"/>
              <w:left w:val="single" w:sz="6" w:space="0" w:color="000000"/>
              <w:bottom w:val="single" w:sz="6" w:space="0" w:color="000000"/>
              <w:right w:val="single" w:sz="6" w:space="0" w:color="000000"/>
            </w:tcBorders>
          </w:tcPr>
          <w:p w14:paraId="41D75933"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5CBF8898" w14:textId="77777777">
        <w:trPr>
          <w:trHeight w:val="216"/>
        </w:trPr>
        <w:tc>
          <w:tcPr>
            <w:tcW w:w="564" w:type="dxa"/>
            <w:tcBorders>
              <w:top w:val="single" w:sz="6" w:space="0" w:color="000000"/>
              <w:left w:val="single" w:sz="6" w:space="0" w:color="000000"/>
              <w:bottom w:val="single" w:sz="6" w:space="0" w:color="000000"/>
              <w:right w:val="single" w:sz="6" w:space="0" w:color="000000"/>
            </w:tcBorders>
          </w:tcPr>
          <w:p w14:paraId="139A1CD9"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30.1</w:t>
            </w:r>
          </w:p>
        </w:tc>
        <w:tc>
          <w:tcPr>
            <w:tcW w:w="2116" w:type="dxa"/>
            <w:tcBorders>
              <w:top w:val="single" w:sz="6" w:space="0" w:color="000000"/>
              <w:left w:val="single" w:sz="6" w:space="0" w:color="000000"/>
              <w:bottom w:val="single" w:sz="6" w:space="0" w:color="000000"/>
              <w:right w:val="single" w:sz="6" w:space="0" w:color="000000"/>
            </w:tcBorders>
          </w:tcPr>
          <w:p w14:paraId="1A51668F"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діти, які зазнали булінгу (цькування)</w:t>
            </w:r>
          </w:p>
        </w:tc>
        <w:tc>
          <w:tcPr>
            <w:tcW w:w="1515" w:type="dxa"/>
            <w:tcBorders>
              <w:top w:val="single" w:sz="6" w:space="0" w:color="000000"/>
              <w:left w:val="single" w:sz="6" w:space="0" w:color="000000"/>
              <w:bottom w:val="single" w:sz="6" w:space="0" w:color="000000"/>
              <w:right w:val="single" w:sz="6" w:space="0" w:color="000000"/>
            </w:tcBorders>
          </w:tcPr>
          <w:p w14:paraId="3FD8387E"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c>
          <w:tcPr>
            <w:tcW w:w="1445" w:type="dxa"/>
            <w:tcBorders>
              <w:top w:val="single" w:sz="6" w:space="0" w:color="000000"/>
              <w:left w:val="single" w:sz="6" w:space="0" w:color="000000"/>
              <w:bottom w:val="single" w:sz="6" w:space="0" w:color="000000"/>
              <w:right w:val="single" w:sz="6" w:space="0" w:color="000000"/>
            </w:tcBorders>
          </w:tcPr>
          <w:p w14:paraId="64FC0A9E"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403" w:type="dxa"/>
            <w:tcBorders>
              <w:top w:val="single" w:sz="6" w:space="0" w:color="000000"/>
              <w:left w:val="single" w:sz="6" w:space="0" w:color="000000"/>
              <w:bottom w:val="single" w:sz="6" w:space="0" w:color="000000"/>
              <w:right w:val="single" w:sz="6" w:space="0" w:color="000000"/>
            </w:tcBorders>
          </w:tcPr>
          <w:p w14:paraId="34304F3A"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338" w:type="dxa"/>
            <w:tcBorders>
              <w:top w:val="single" w:sz="6" w:space="0" w:color="000000"/>
              <w:left w:val="single" w:sz="6" w:space="0" w:color="000000"/>
              <w:bottom w:val="single" w:sz="6" w:space="0" w:color="000000"/>
              <w:right w:val="single" w:sz="6" w:space="0" w:color="000000"/>
            </w:tcBorders>
          </w:tcPr>
          <w:p w14:paraId="3C5C3944"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240" w:type="dxa"/>
            <w:tcBorders>
              <w:top w:val="single" w:sz="6" w:space="0" w:color="000000"/>
              <w:left w:val="single" w:sz="6" w:space="0" w:color="000000"/>
              <w:bottom w:val="single" w:sz="6" w:space="0" w:color="000000"/>
              <w:right w:val="single" w:sz="6" w:space="0" w:color="000000"/>
            </w:tcBorders>
          </w:tcPr>
          <w:p w14:paraId="390DAD56"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00254C07" w14:textId="77777777">
        <w:trPr>
          <w:trHeight w:val="372"/>
        </w:trPr>
        <w:tc>
          <w:tcPr>
            <w:tcW w:w="564" w:type="dxa"/>
            <w:tcBorders>
              <w:top w:val="single" w:sz="6" w:space="0" w:color="000000"/>
              <w:left w:val="single" w:sz="6" w:space="0" w:color="000000"/>
              <w:bottom w:val="single" w:sz="6" w:space="0" w:color="000000"/>
              <w:right w:val="single" w:sz="6" w:space="0" w:color="000000"/>
            </w:tcBorders>
          </w:tcPr>
          <w:p w14:paraId="3AE80C94"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30.2</w:t>
            </w:r>
          </w:p>
        </w:tc>
        <w:tc>
          <w:tcPr>
            <w:tcW w:w="2116" w:type="dxa"/>
            <w:tcBorders>
              <w:top w:val="single" w:sz="6" w:space="0" w:color="000000"/>
              <w:left w:val="single" w:sz="6" w:space="0" w:color="000000"/>
              <w:bottom w:val="single" w:sz="6" w:space="0" w:color="000000"/>
              <w:right w:val="single" w:sz="6" w:space="0" w:color="000000"/>
            </w:tcBorders>
          </w:tcPr>
          <w:p w14:paraId="7337700A"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діти, які вчинили самогубство або його спробу</w:t>
            </w:r>
          </w:p>
        </w:tc>
        <w:tc>
          <w:tcPr>
            <w:tcW w:w="1515" w:type="dxa"/>
            <w:tcBorders>
              <w:top w:val="single" w:sz="6" w:space="0" w:color="000000"/>
              <w:left w:val="single" w:sz="6" w:space="0" w:color="000000"/>
              <w:bottom w:val="single" w:sz="6" w:space="0" w:color="000000"/>
              <w:right w:val="single" w:sz="6" w:space="0" w:color="000000"/>
            </w:tcBorders>
          </w:tcPr>
          <w:p w14:paraId="30D22D83"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c>
          <w:tcPr>
            <w:tcW w:w="1445" w:type="dxa"/>
            <w:tcBorders>
              <w:top w:val="single" w:sz="6" w:space="0" w:color="000000"/>
              <w:left w:val="single" w:sz="6" w:space="0" w:color="000000"/>
              <w:bottom w:val="single" w:sz="6" w:space="0" w:color="000000"/>
              <w:right w:val="single" w:sz="6" w:space="0" w:color="000000"/>
            </w:tcBorders>
          </w:tcPr>
          <w:p w14:paraId="0A28DA6D"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403" w:type="dxa"/>
            <w:tcBorders>
              <w:top w:val="single" w:sz="6" w:space="0" w:color="000000"/>
              <w:left w:val="single" w:sz="6" w:space="0" w:color="000000"/>
              <w:bottom w:val="single" w:sz="6" w:space="0" w:color="000000"/>
              <w:right w:val="single" w:sz="6" w:space="0" w:color="000000"/>
            </w:tcBorders>
          </w:tcPr>
          <w:p w14:paraId="5C504749"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338" w:type="dxa"/>
            <w:tcBorders>
              <w:top w:val="single" w:sz="6" w:space="0" w:color="000000"/>
              <w:left w:val="single" w:sz="6" w:space="0" w:color="000000"/>
              <w:bottom w:val="single" w:sz="6" w:space="0" w:color="000000"/>
              <w:right w:val="single" w:sz="6" w:space="0" w:color="000000"/>
            </w:tcBorders>
          </w:tcPr>
          <w:p w14:paraId="0ECBA47F"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240" w:type="dxa"/>
            <w:tcBorders>
              <w:top w:val="single" w:sz="6" w:space="0" w:color="000000"/>
              <w:left w:val="single" w:sz="6" w:space="0" w:color="000000"/>
              <w:bottom w:val="single" w:sz="6" w:space="0" w:color="000000"/>
              <w:right w:val="single" w:sz="6" w:space="0" w:color="000000"/>
            </w:tcBorders>
          </w:tcPr>
          <w:p w14:paraId="357261F9"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5AC04AD9" w14:textId="77777777">
        <w:trPr>
          <w:trHeight w:val="372"/>
        </w:trPr>
        <w:tc>
          <w:tcPr>
            <w:tcW w:w="564" w:type="dxa"/>
            <w:tcBorders>
              <w:top w:val="single" w:sz="6" w:space="0" w:color="000000"/>
              <w:left w:val="single" w:sz="6" w:space="0" w:color="000000"/>
              <w:bottom w:val="single" w:sz="6" w:space="0" w:color="000000"/>
              <w:right w:val="single" w:sz="6" w:space="0" w:color="000000"/>
            </w:tcBorders>
          </w:tcPr>
          <w:p w14:paraId="31E24F5B"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30.3</w:t>
            </w:r>
          </w:p>
        </w:tc>
        <w:tc>
          <w:tcPr>
            <w:tcW w:w="2116" w:type="dxa"/>
            <w:tcBorders>
              <w:top w:val="single" w:sz="6" w:space="0" w:color="000000"/>
              <w:left w:val="single" w:sz="6" w:space="0" w:color="000000"/>
              <w:bottom w:val="single" w:sz="6" w:space="0" w:color="000000"/>
              <w:right w:val="single" w:sz="6" w:space="0" w:color="000000"/>
            </w:tcBorders>
          </w:tcPr>
          <w:p w14:paraId="520B3358"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діти, які зазнали жорстокого поводження</w:t>
            </w:r>
          </w:p>
        </w:tc>
        <w:tc>
          <w:tcPr>
            <w:tcW w:w="1515" w:type="dxa"/>
            <w:tcBorders>
              <w:top w:val="single" w:sz="6" w:space="0" w:color="000000"/>
              <w:left w:val="single" w:sz="6" w:space="0" w:color="000000"/>
              <w:bottom w:val="single" w:sz="6" w:space="0" w:color="000000"/>
              <w:right w:val="single" w:sz="6" w:space="0" w:color="000000"/>
            </w:tcBorders>
          </w:tcPr>
          <w:p w14:paraId="12BDA4AB"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c>
          <w:tcPr>
            <w:tcW w:w="1445" w:type="dxa"/>
            <w:tcBorders>
              <w:top w:val="single" w:sz="6" w:space="0" w:color="000000"/>
              <w:left w:val="single" w:sz="6" w:space="0" w:color="000000"/>
              <w:bottom w:val="single" w:sz="6" w:space="0" w:color="000000"/>
              <w:right w:val="single" w:sz="6" w:space="0" w:color="000000"/>
            </w:tcBorders>
          </w:tcPr>
          <w:p w14:paraId="1062E49A"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403" w:type="dxa"/>
            <w:tcBorders>
              <w:top w:val="single" w:sz="6" w:space="0" w:color="000000"/>
              <w:left w:val="single" w:sz="6" w:space="0" w:color="000000"/>
              <w:bottom w:val="single" w:sz="6" w:space="0" w:color="000000"/>
              <w:right w:val="single" w:sz="6" w:space="0" w:color="000000"/>
            </w:tcBorders>
          </w:tcPr>
          <w:p w14:paraId="3CE8AF6D"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338" w:type="dxa"/>
            <w:tcBorders>
              <w:top w:val="single" w:sz="6" w:space="0" w:color="000000"/>
              <w:left w:val="single" w:sz="6" w:space="0" w:color="000000"/>
              <w:bottom w:val="single" w:sz="6" w:space="0" w:color="000000"/>
              <w:right w:val="single" w:sz="6" w:space="0" w:color="000000"/>
            </w:tcBorders>
          </w:tcPr>
          <w:p w14:paraId="459ECD60"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240" w:type="dxa"/>
            <w:tcBorders>
              <w:top w:val="single" w:sz="6" w:space="0" w:color="000000"/>
              <w:left w:val="single" w:sz="6" w:space="0" w:color="000000"/>
              <w:bottom w:val="single" w:sz="6" w:space="0" w:color="000000"/>
              <w:right w:val="single" w:sz="6" w:space="0" w:color="000000"/>
            </w:tcBorders>
          </w:tcPr>
          <w:p w14:paraId="7839C17A"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3470347D" w14:textId="77777777">
        <w:trPr>
          <w:trHeight w:val="348"/>
        </w:trPr>
        <w:tc>
          <w:tcPr>
            <w:tcW w:w="564" w:type="dxa"/>
            <w:tcBorders>
              <w:top w:val="single" w:sz="6" w:space="0" w:color="000000"/>
              <w:left w:val="single" w:sz="6" w:space="0" w:color="000000"/>
              <w:bottom w:val="single" w:sz="6" w:space="0" w:color="000000"/>
              <w:right w:val="single" w:sz="6" w:space="0" w:color="000000"/>
            </w:tcBorders>
          </w:tcPr>
          <w:p w14:paraId="1E044578"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30.4</w:t>
            </w:r>
          </w:p>
        </w:tc>
        <w:tc>
          <w:tcPr>
            <w:tcW w:w="2116" w:type="dxa"/>
            <w:tcBorders>
              <w:top w:val="single" w:sz="6" w:space="0" w:color="000000"/>
              <w:left w:val="single" w:sz="6" w:space="0" w:color="000000"/>
              <w:bottom w:val="single" w:sz="6" w:space="0" w:color="000000"/>
              <w:right w:val="single" w:sz="6" w:space="0" w:color="000000"/>
            </w:tcBorders>
          </w:tcPr>
          <w:p w14:paraId="24E9CFE2"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діти, покинуті у закладах охорони здоров’я</w:t>
            </w:r>
          </w:p>
        </w:tc>
        <w:tc>
          <w:tcPr>
            <w:tcW w:w="1515" w:type="dxa"/>
            <w:tcBorders>
              <w:top w:val="single" w:sz="6" w:space="0" w:color="000000"/>
              <w:left w:val="single" w:sz="6" w:space="0" w:color="000000"/>
              <w:bottom w:val="single" w:sz="6" w:space="0" w:color="000000"/>
              <w:right w:val="single" w:sz="6" w:space="0" w:color="000000"/>
            </w:tcBorders>
          </w:tcPr>
          <w:p w14:paraId="38D8C8ED"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c>
          <w:tcPr>
            <w:tcW w:w="1445" w:type="dxa"/>
            <w:tcBorders>
              <w:top w:val="single" w:sz="6" w:space="0" w:color="000000"/>
              <w:left w:val="single" w:sz="6" w:space="0" w:color="000000"/>
              <w:bottom w:val="single" w:sz="6" w:space="0" w:color="000000"/>
              <w:right w:val="single" w:sz="6" w:space="0" w:color="000000"/>
            </w:tcBorders>
          </w:tcPr>
          <w:p w14:paraId="6FA0EBEF"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403" w:type="dxa"/>
            <w:tcBorders>
              <w:top w:val="single" w:sz="6" w:space="0" w:color="000000"/>
              <w:left w:val="single" w:sz="6" w:space="0" w:color="000000"/>
              <w:bottom w:val="single" w:sz="6" w:space="0" w:color="000000"/>
              <w:right w:val="single" w:sz="6" w:space="0" w:color="000000"/>
            </w:tcBorders>
          </w:tcPr>
          <w:p w14:paraId="0B8826BD"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338" w:type="dxa"/>
            <w:tcBorders>
              <w:top w:val="single" w:sz="6" w:space="0" w:color="000000"/>
              <w:left w:val="single" w:sz="6" w:space="0" w:color="000000"/>
              <w:bottom w:val="single" w:sz="6" w:space="0" w:color="000000"/>
              <w:right w:val="single" w:sz="6" w:space="0" w:color="000000"/>
            </w:tcBorders>
          </w:tcPr>
          <w:p w14:paraId="0142DE55"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240" w:type="dxa"/>
            <w:tcBorders>
              <w:top w:val="single" w:sz="6" w:space="0" w:color="000000"/>
              <w:left w:val="single" w:sz="6" w:space="0" w:color="000000"/>
              <w:bottom w:val="single" w:sz="6" w:space="0" w:color="000000"/>
              <w:right w:val="single" w:sz="6" w:space="0" w:color="000000"/>
            </w:tcBorders>
          </w:tcPr>
          <w:p w14:paraId="7D5802CC"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1697597B" w14:textId="77777777">
        <w:trPr>
          <w:trHeight w:val="492"/>
        </w:trPr>
        <w:tc>
          <w:tcPr>
            <w:tcW w:w="564" w:type="dxa"/>
            <w:tcBorders>
              <w:top w:val="single" w:sz="6" w:space="0" w:color="000000"/>
              <w:left w:val="single" w:sz="6" w:space="0" w:color="000000"/>
              <w:bottom w:val="single" w:sz="6" w:space="0" w:color="000000"/>
              <w:right w:val="single" w:sz="6" w:space="0" w:color="000000"/>
            </w:tcBorders>
          </w:tcPr>
          <w:p w14:paraId="4F9A5F79"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30.5</w:t>
            </w:r>
          </w:p>
        </w:tc>
        <w:tc>
          <w:tcPr>
            <w:tcW w:w="2116" w:type="dxa"/>
            <w:tcBorders>
              <w:top w:val="single" w:sz="6" w:space="0" w:color="000000"/>
              <w:left w:val="single" w:sz="6" w:space="0" w:color="000000"/>
              <w:bottom w:val="single" w:sz="6" w:space="0" w:color="000000"/>
              <w:right w:val="single" w:sz="6" w:space="0" w:color="000000"/>
            </w:tcBorders>
          </w:tcPr>
          <w:p w14:paraId="704D8A68"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діти, яких відмовилися забрати з пологового будинку та інших закладів охорони здоров’я</w:t>
            </w:r>
          </w:p>
        </w:tc>
        <w:tc>
          <w:tcPr>
            <w:tcW w:w="1515" w:type="dxa"/>
            <w:tcBorders>
              <w:top w:val="single" w:sz="6" w:space="0" w:color="000000"/>
              <w:left w:val="single" w:sz="6" w:space="0" w:color="000000"/>
              <w:bottom w:val="single" w:sz="6" w:space="0" w:color="000000"/>
              <w:right w:val="single" w:sz="6" w:space="0" w:color="000000"/>
            </w:tcBorders>
          </w:tcPr>
          <w:p w14:paraId="69C3B5BC"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1</w:t>
            </w:r>
          </w:p>
        </w:tc>
        <w:tc>
          <w:tcPr>
            <w:tcW w:w="1445" w:type="dxa"/>
            <w:tcBorders>
              <w:top w:val="single" w:sz="6" w:space="0" w:color="000000"/>
              <w:left w:val="single" w:sz="6" w:space="0" w:color="000000"/>
              <w:bottom w:val="single" w:sz="6" w:space="0" w:color="000000"/>
              <w:right w:val="single" w:sz="6" w:space="0" w:color="000000"/>
            </w:tcBorders>
          </w:tcPr>
          <w:p w14:paraId="141FD42D"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403" w:type="dxa"/>
            <w:tcBorders>
              <w:top w:val="single" w:sz="6" w:space="0" w:color="000000"/>
              <w:left w:val="single" w:sz="6" w:space="0" w:color="000000"/>
              <w:bottom w:val="single" w:sz="6" w:space="0" w:color="000000"/>
              <w:right w:val="single" w:sz="6" w:space="0" w:color="000000"/>
            </w:tcBorders>
          </w:tcPr>
          <w:p w14:paraId="241B84E3"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338" w:type="dxa"/>
            <w:tcBorders>
              <w:top w:val="single" w:sz="6" w:space="0" w:color="000000"/>
              <w:left w:val="single" w:sz="6" w:space="0" w:color="000000"/>
              <w:bottom w:val="single" w:sz="6" w:space="0" w:color="000000"/>
              <w:right w:val="single" w:sz="6" w:space="0" w:color="000000"/>
            </w:tcBorders>
          </w:tcPr>
          <w:p w14:paraId="4EC5B754"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240" w:type="dxa"/>
            <w:tcBorders>
              <w:top w:val="single" w:sz="6" w:space="0" w:color="000000"/>
              <w:left w:val="single" w:sz="6" w:space="0" w:color="000000"/>
              <w:bottom w:val="single" w:sz="6" w:space="0" w:color="000000"/>
              <w:right w:val="single" w:sz="6" w:space="0" w:color="000000"/>
            </w:tcBorders>
          </w:tcPr>
          <w:p w14:paraId="1216FA91"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3495663C" w14:textId="77777777">
        <w:trPr>
          <w:trHeight w:val="492"/>
        </w:trPr>
        <w:tc>
          <w:tcPr>
            <w:tcW w:w="564" w:type="dxa"/>
            <w:tcBorders>
              <w:top w:val="single" w:sz="6" w:space="0" w:color="000000"/>
              <w:left w:val="single" w:sz="6" w:space="0" w:color="000000"/>
              <w:bottom w:val="single" w:sz="6" w:space="0" w:color="000000"/>
              <w:right w:val="single" w:sz="6" w:space="0" w:color="000000"/>
            </w:tcBorders>
          </w:tcPr>
          <w:p w14:paraId="47507E21"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31</w:t>
            </w:r>
          </w:p>
        </w:tc>
        <w:tc>
          <w:tcPr>
            <w:tcW w:w="2116" w:type="dxa"/>
            <w:tcBorders>
              <w:top w:val="single" w:sz="6" w:space="0" w:color="000000"/>
              <w:left w:val="single" w:sz="6" w:space="0" w:color="000000"/>
              <w:bottom w:val="single" w:sz="6" w:space="0" w:color="000000"/>
              <w:right w:val="single" w:sz="6" w:space="0" w:color="000000"/>
            </w:tcBorders>
          </w:tcPr>
          <w:p w14:paraId="76038589"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 xml:space="preserve">Діти-сироти та діти, позбавлені батьківського піклування, </w:t>
            </w:r>
            <w:r w:rsidRPr="00772FB3">
              <w:rPr>
                <w:rFonts w:ascii="Times New Roman" w:eastAsia="Times New Roman" w:hAnsi="Times New Roman" w:cs="Times New Roman"/>
                <w:sz w:val="24"/>
                <w:szCs w:val="24"/>
              </w:rPr>
              <w:br/>
              <w:t>з них:</w:t>
            </w:r>
          </w:p>
        </w:tc>
        <w:tc>
          <w:tcPr>
            <w:tcW w:w="1515" w:type="dxa"/>
            <w:tcBorders>
              <w:top w:val="single" w:sz="6" w:space="0" w:color="000000"/>
              <w:left w:val="single" w:sz="6" w:space="0" w:color="000000"/>
              <w:bottom w:val="single" w:sz="6" w:space="0" w:color="000000"/>
              <w:right w:val="single" w:sz="6" w:space="0" w:color="000000"/>
            </w:tcBorders>
          </w:tcPr>
          <w:p w14:paraId="0026D8E7" w14:textId="226BE441" w:rsidR="00006E69" w:rsidRPr="00772FB3" w:rsidRDefault="009B453A" w:rsidP="005C01DF">
            <w:pPr>
              <w:spacing w:line="240" w:lineRule="auto"/>
              <w:rPr>
                <w:rFonts w:ascii="Times New Roman" w:eastAsia="Times New Roman" w:hAnsi="Times New Roman" w:cs="Times New Roman"/>
                <w:sz w:val="24"/>
                <w:szCs w:val="24"/>
                <w:lang w:val="uk-UA"/>
              </w:rPr>
            </w:pPr>
            <w:r w:rsidRPr="00772FB3">
              <w:rPr>
                <w:rFonts w:ascii="Times New Roman" w:eastAsia="Times New Roman" w:hAnsi="Times New Roman" w:cs="Times New Roman"/>
                <w:sz w:val="24"/>
                <w:szCs w:val="24"/>
                <w:lang w:val="uk-UA"/>
              </w:rPr>
              <w:t>63</w:t>
            </w:r>
          </w:p>
        </w:tc>
        <w:tc>
          <w:tcPr>
            <w:tcW w:w="1445" w:type="dxa"/>
            <w:tcBorders>
              <w:top w:val="single" w:sz="6" w:space="0" w:color="000000"/>
              <w:left w:val="single" w:sz="6" w:space="0" w:color="000000"/>
              <w:bottom w:val="single" w:sz="6" w:space="0" w:color="000000"/>
              <w:right w:val="single" w:sz="6" w:space="0" w:color="000000"/>
            </w:tcBorders>
          </w:tcPr>
          <w:p w14:paraId="6D5BBA68"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403" w:type="dxa"/>
            <w:tcBorders>
              <w:top w:val="single" w:sz="6" w:space="0" w:color="000000"/>
              <w:left w:val="single" w:sz="6" w:space="0" w:color="000000"/>
              <w:bottom w:val="single" w:sz="6" w:space="0" w:color="000000"/>
              <w:right w:val="single" w:sz="6" w:space="0" w:color="000000"/>
            </w:tcBorders>
          </w:tcPr>
          <w:p w14:paraId="730B133A"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338" w:type="dxa"/>
            <w:tcBorders>
              <w:top w:val="single" w:sz="6" w:space="0" w:color="000000"/>
              <w:left w:val="single" w:sz="6" w:space="0" w:color="000000"/>
              <w:bottom w:val="single" w:sz="6" w:space="0" w:color="000000"/>
              <w:right w:val="single" w:sz="6" w:space="0" w:color="000000"/>
            </w:tcBorders>
          </w:tcPr>
          <w:p w14:paraId="0AED926F"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240" w:type="dxa"/>
            <w:tcBorders>
              <w:top w:val="single" w:sz="6" w:space="0" w:color="000000"/>
              <w:left w:val="single" w:sz="6" w:space="0" w:color="000000"/>
              <w:bottom w:val="single" w:sz="6" w:space="0" w:color="000000"/>
              <w:right w:val="single" w:sz="6" w:space="0" w:color="000000"/>
            </w:tcBorders>
          </w:tcPr>
          <w:p w14:paraId="57175143"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73AE496F" w14:textId="77777777">
        <w:trPr>
          <w:trHeight w:val="780"/>
        </w:trPr>
        <w:tc>
          <w:tcPr>
            <w:tcW w:w="564" w:type="dxa"/>
            <w:tcBorders>
              <w:top w:val="single" w:sz="6" w:space="0" w:color="000000"/>
              <w:left w:val="single" w:sz="6" w:space="0" w:color="000000"/>
              <w:bottom w:val="single" w:sz="6" w:space="0" w:color="000000"/>
              <w:right w:val="single" w:sz="6" w:space="0" w:color="000000"/>
            </w:tcBorders>
          </w:tcPr>
          <w:p w14:paraId="627FDF0A"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31.1</w:t>
            </w:r>
          </w:p>
        </w:tc>
        <w:tc>
          <w:tcPr>
            <w:tcW w:w="2116" w:type="dxa"/>
            <w:tcBorders>
              <w:top w:val="single" w:sz="6" w:space="0" w:color="000000"/>
              <w:left w:val="single" w:sz="6" w:space="0" w:color="000000"/>
              <w:bottom w:val="single" w:sz="6" w:space="0" w:color="000000"/>
              <w:right w:val="single" w:sz="6" w:space="0" w:color="000000"/>
            </w:tcBorders>
          </w:tcPr>
          <w:p w14:paraId="5E9C7B44"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влаштовані на цілодобове перебування до закладів інституційного догляду та виховання незалежно від типу, форми власності та підпорядкування</w:t>
            </w:r>
          </w:p>
        </w:tc>
        <w:tc>
          <w:tcPr>
            <w:tcW w:w="1515" w:type="dxa"/>
            <w:tcBorders>
              <w:top w:val="single" w:sz="6" w:space="0" w:color="000000"/>
              <w:left w:val="single" w:sz="6" w:space="0" w:color="000000"/>
              <w:bottom w:val="single" w:sz="6" w:space="0" w:color="000000"/>
              <w:right w:val="single" w:sz="6" w:space="0" w:color="000000"/>
            </w:tcBorders>
          </w:tcPr>
          <w:p w14:paraId="3431CA7A" w14:textId="1268E520" w:rsidR="00006E69" w:rsidRPr="00772FB3" w:rsidRDefault="009B453A" w:rsidP="005C01DF">
            <w:pPr>
              <w:spacing w:line="240" w:lineRule="auto"/>
              <w:rPr>
                <w:rFonts w:ascii="Times New Roman" w:eastAsia="Times New Roman" w:hAnsi="Times New Roman" w:cs="Times New Roman"/>
                <w:sz w:val="24"/>
                <w:szCs w:val="24"/>
                <w:lang w:val="uk-UA"/>
              </w:rPr>
            </w:pPr>
            <w:r w:rsidRPr="00772FB3">
              <w:rPr>
                <w:rFonts w:ascii="Times New Roman" w:eastAsia="Times New Roman" w:hAnsi="Times New Roman" w:cs="Times New Roman"/>
                <w:sz w:val="24"/>
                <w:szCs w:val="24"/>
                <w:lang w:val="uk-UA"/>
              </w:rPr>
              <w:t>5</w:t>
            </w:r>
          </w:p>
        </w:tc>
        <w:tc>
          <w:tcPr>
            <w:tcW w:w="1445" w:type="dxa"/>
            <w:tcBorders>
              <w:top w:val="single" w:sz="6" w:space="0" w:color="000000"/>
              <w:left w:val="single" w:sz="6" w:space="0" w:color="000000"/>
              <w:bottom w:val="single" w:sz="6" w:space="0" w:color="000000"/>
              <w:right w:val="single" w:sz="6" w:space="0" w:color="000000"/>
            </w:tcBorders>
          </w:tcPr>
          <w:p w14:paraId="75317DF0"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403" w:type="dxa"/>
            <w:tcBorders>
              <w:top w:val="single" w:sz="6" w:space="0" w:color="000000"/>
              <w:left w:val="single" w:sz="6" w:space="0" w:color="000000"/>
              <w:bottom w:val="single" w:sz="6" w:space="0" w:color="000000"/>
              <w:right w:val="single" w:sz="6" w:space="0" w:color="000000"/>
            </w:tcBorders>
          </w:tcPr>
          <w:p w14:paraId="06B9554E"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338" w:type="dxa"/>
            <w:tcBorders>
              <w:top w:val="single" w:sz="6" w:space="0" w:color="000000"/>
              <w:left w:val="single" w:sz="6" w:space="0" w:color="000000"/>
              <w:bottom w:val="single" w:sz="6" w:space="0" w:color="000000"/>
              <w:right w:val="single" w:sz="6" w:space="0" w:color="000000"/>
            </w:tcBorders>
          </w:tcPr>
          <w:p w14:paraId="0F0A4138"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240" w:type="dxa"/>
            <w:tcBorders>
              <w:top w:val="single" w:sz="6" w:space="0" w:color="000000"/>
              <w:left w:val="single" w:sz="6" w:space="0" w:color="000000"/>
              <w:bottom w:val="single" w:sz="6" w:space="0" w:color="000000"/>
              <w:right w:val="single" w:sz="6" w:space="0" w:color="000000"/>
            </w:tcBorders>
          </w:tcPr>
          <w:p w14:paraId="1774B772"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71ABCAB3" w14:textId="77777777">
        <w:trPr>
          <w:trHeight w:val="348"/>
        </w:trPr>
        <w:tc>
          <w:tcPr>
            <w:tcW w:w="564" w:type="dxa"/>
            <w:tcBorders>
              <w:top w:val="single" w:sz="6" w:space="0" w:color="000000"/>
              <w:left w:val="single" w:sz="6" w:space="0" w:color="000000"/>
              <w:bottom w:val="single" w:sz="6" w:space="0" w:color="000000"/>
              <w:right w:val="single" w:sz="6" w:space="0" w:color="000000"/>
            </w:tcBorders>
          </w:tcPr>
          <w:p w14:paraId="004409EF"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31.2</w:t>
            </w:r>
          </w:p>
        </w:tc>
        <w:tc>
          <w:tcPr>
            <w:tcW w:w="2116" w:type="dxa"/>
            <w:tcBorders>
              <w:top w:val="single" w:sz="6" w:space="0" w:color="000000"/>
              <w:left w:val="single" w:sz="6" w:space="0" w:color="000000"/>
              <w:bottom w:val="single" w:sz="6" w:space="0" w:color="000000"/>
              <w:right w:val="single" w:sz="6" w:space="0" w:color="000000"/>
            </w:tcBorders>
          </w:tcPr>
          <w:p w14:paraId="4D3DCACC"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 xml:space="preserve">виховуються в прийомних </w:t>
            </w:r>
            <w:r w:rsidRPr="00772FB3">
              <w:rPr>
                <w:rFonts w:ascii="Times New Roman" w:eastAsia="Times New Roman" w:hAnsi="Times New Roman" w:cs="Times New Roman"/>
                <w:sz w:val="24"/>
                <w:szCs w:val="24"/>
              </w:rPr>
              <w:br/>
              <w:t>сім’ях та дитячих будинках сімейного типу</w:t>
            </w:r>
          </w:p>
        </w:tc>
        <w:tc>
          <w:tcPr>
            <w:tcW w:w="1515" w:type="dxa"/>
            <w:tcBorders>
              <w:top w:val="single" w:sz="6" w:space="0" w:color="000000"/>
              <w:left w:val="single" w:sz="6" w:space="0" w:color="000000"/>
              <w:bottom w:val="single" w:sz="6" w:space="0" w:color="000000"/>
              <w:right w:val="single" w:sz="6" w:space="0" w:color="000000"/>
            </w:tcBorders>
          </w:tcPr>
          <w:p w14:paraId="5699DE0F" w14:textId="486815FD" w:rsidR="00006E69" w:rsidRPr="00772FB3" w:rsidRDefault="009B453A" w:rsidP="005C01DF">
            <w:pPr>
              <w:spacing w:line="240" w:lineRule="auto"/>
              <w:rPr>
                <w:rFonts w:ascii="Times New Roman" w:eastAsia="Times New Roman" w:hAnsi="Times New Roman" w:cs="Times New Roman"/>
                <w:sz w:val="24"/>
                <w:szCs w:val="24"/>
                <w:lang w:val="uk-UA"/>
              </w:rPr>
            </w:pPr>
            <w:r w:rsidRPr="00772FB3">
              <w:rPr>
                <w:rFonts w:ascii="Times New Roman" w:eastAsia="Times New Roman" w:hAnsi="Times New Roman" w:cs="Times New Roman"/>
                <w:sz w:val="24"/>
                <w:szCs w:val="24"/>
                <w:lang w:val="uk-UA"/>
              </w:rPr>
              <w:t>5</w:t>
            </w:r>
          </w:p>
        </w:tc>
        <w:tc>
          <w:tcPr>
            <w:tcW w:w="1445" w:type="dxa"/>
            <w:tcBorders>
              <w:top w:val="single" w:sz="6" w:space="0" w:color="000000"/>
              <w:left w:val="single" w:sz="6" w:space="0" w:color="000000"/>
              <w:bottom w:val="single" w:sz="6" w:space="0" w:color="000000"/>
              <w:right w:val="single" w:sz="6" w:space="0" w:color="000000"/>
            </w:tcBorders>
          </w:tcPr>
          <w:p w14:paraId="67E8C787"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403" w:type="dxa"/>
            <w:tcBorders>
              <w:top w:val="single" w:sz="6" w:space="0" w:color="000000"/>
              <w:left w:val="single" w:sz="6" w:space="0" w:color="000000"/>
              <w:bottom w:val="single" w:sz="6" w:space="0" w:color="000000"/>
              <w:right w:val="single" w:sz="6" w:space="0" w:color="000000"/>
            </w:tcBorders>
          </w:tcPr>
          <w:p w14:paraId="683B7D54"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338" w:type="dxa"/>
            <w:tcBorders>
              <w:top w:val="single" w:sz="6" w:space="0" w:color="000000"/>
              <w:left w:val="single" w:sz="6" w:space="0" w:color="000000"/>
              <w:bottom w:val="single" w:sz="6" w:space="0" w:color="000000"/>
              <w:right w:val="single" w:sz="6" w:space="0" w:color="000000"/>
            </w:tcBorders>
          </w:tcPr>
          <w:p w14:paraId="4D43DFF3"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240" w:type="dxa"/>
            <w:tcBorders>
              <w:top w:val="single" w:sz="6" w:space="0" w:color="000000"/>
              <w:left w:val="single" w:sz="6" w:space="0" w:color="000000"/>
              <w:bottom w:val="single" w:sz="6" w:space="0" w:color="000000"/>
              <w:right w:val="single" w:sz="6" w:space="0" w:color="000000"/>
            </w:tcBorders>
          </w:tcPr>
          <w:p w14:paraId="3FF33E5A"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0CC3BAE8" w14:textId="77777777">
        <w:trPr>
          <w:trHeight w:val="204"/>
        </w:trPr>
        <w:tc>
          <w:tcPr>
            <w:tcW w:w="564" w:type="dxa"/>
            <w:tcBorders>
              <w:top w:val="single" w:sz="6" w:space="0" w:color="000000"/>
              <w:left w:val="single" w:sz="6" w:space="0" w:color="000000"/>
              <w:bottom w:val="single" w:sz="6" w:space="0" w:color="000000"/>
              <w:right w:val="single" w:sz="6" w:space="0" w:color="000000"/>
            </w:tcBorders>
          </w:tcPr>
          <w:p w14:paraId="668C2438"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31.3</w:t>
            </w:r>
          </w:p>
        </w:tc>
        <w:tc>
          <w:tcPr>
            <w:tcW w:w="2116" w:type="dxa"/>
            <w:tcBorders>
              <w:top w:val="single" w:sz="6" w:space="0" w:color="000000"/>
              <w:left w:val="single" w:sz="6" w:space="0" w:color="000000"/>
              <w:bottom w:val="single" w:sz="6" w:space="0" w:color="000000"/>
              <w:right w:val="single" w:sz="6" w:space="0" w:color="000000"/>
            </w:tcBorders>
          </w:tcPr>
          <w:p w14:paraId="29566777"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перебувають під опікою/піклуванням</w:t>
            </w:r>
          </w:p>
        </w:tc>
        <w:tc>
          <w:tcPr>
            <w:tcW w:w="1515" w:type="dxa"/>
            <w:tcBorders>
              <w:top w:val="single" w:sz="6" w:space="0" w:color="000000"/>
              <w:left w:val="single" w:sz="6" w:space="0" w:color="000000"/>
              <w:bottom w:val="single" w:sz="6" w:space="0" w:color="000000"/>
              <w:right w:val="single" w:sz="6" w:space="0" w:color="000000"/>
            </w:tcBorders>
          </w:tcPr>
          <w:p w14:paraId="72CC0204" w14:textId="3CF006D6" w:rsidR="00006E69" w:rsidRPr="00772FB3" w:rsidRDefault="009B453A" w:rsidP="005C01DF">
            <w:pPr>
              <w:spacing w:line="240" w:lineRule="auto"/>
              <w:rPr>
                <w:rFonts w:ascii="Times New Roman" w:eastAsia="Times New Roman" w:hAnsi="Times New Roman" w:cs="Times New Roman"/>
                <w:sz w:val="24"/>
                <w:szCs w:val="24"/>
                <w:lang w:val="uk-UA"/>
              </w:rPr>
            </w:pPr>
            <w:r w:rsidRPr="00772FB3">
              <w:rPr>
                <w:rFonts w:ascii="Times New Roman" w:eastAsia="Times New Roman" w:hAnsi="Times New Roman" w:cs="Times New Roman"/>
                <w:sz w:val="24"/>
                <w:szCs w:val="24"/>
                <w:lang w:val="uk-UA"/>
              </w:rPr>
              <w:t>49</w:t>
            </w:r>
          </w:p>
        </w:tc>
        <w:tc>
          <w:tcPr>
            <w:tcW w:w="1445" w:type="dxa"/>
            <w:tcBorders>
              <w:top w:val="single" w:sz="6" w:space="0" w:color="000000"/>
              <w:left w:val="single" w:sz="6" w:space="0" w:color="000000"/>
              <w:bottom w:val="single" w:sz="6" w:space="0" w:color="000000"/>
              <w:right w:val="single" w:sz="6" w:space="0" w:color="000000"/>
            </w:tcBorders>
          </w:tcPr>
          <w:p w14:paraId="17763FBA"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403" w:type="dxa"/>
            <w:tcBorders>
              <w:top w:val="single" w:sz="6" w:space="0" w:color="000000"/>
              <w:left w:val="single" w:sz="6" w:space="0" w:color="000000"/>
              <w:bottom w:val="single" w:sz="6" w:space="0" w:color="000000"/>
              <w:right w:val="single" w:sz="6" w:space="0" w:color="000000"/>
            </w:tcBorders>
          </w:tcPr>
          <w:p w14:paraId="2E77882E"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338" w:type="dxa"/>
            <w:tcBorders>
              <w:top w:val="single" w:sz="6" w:space="0" w:color="000000"/>
              <w:left w:val="single" w:sz="6" w:space="0" w:color="000000"/>
              <w:bottom w:val="single" w:sz="6" w:space="0" w:color="000000"/>
              <w:right w:val="single" w:sz="6" w:space="0" w:color="000000"/>
            </w:tcBorders>
          </w:tcPr>
          <w:p w14:paraId="3AB01CBC"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240" w:type="dxa"/>
            <w:tcBorders>
              <w:top w:val="single" w:sz="6" w:space="0" w:color="000000"/>
              <w:left w:val="single" w:sz="6" w:space="0" w:color="000000"/>
              <w:bottom w:val="single" w:sz="6" w:space="0" w:color="000000"/>
              <w:right w:val="single" w:sz="6" w:space="0" w:color="000000"/>
            </w:tcBorders>
          </w:tcPr>
          <w:p w14:paraId="114B31D7"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0160423F" w14:textId="77777777">
        <w:trPr>
          <w:trHeight w:val="492"/>
        </w:trPr>
        <w:tc>
          <w:tcPr>
            <w:tcW w:w="564" w:type="dxa"/>
            <w:tcBorders>
              <w:top w:val="single" w:sz="6" w:space="0" w:color="000000"/>
              <w:left w:val="single" w:sz="6" w:space="0" w:color="000000"/>
              <w:bottom w:val="single" w:sz="6" w:space="0" w:color="000000"/>
              <w:right w:val="single" w:sz="6" w:space="0" w:color="000000"/>
            </w:tcBorders>
          </w:tcPr>
          <w:p w14:paraId="4BE619CB"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32</w:t>
            </w:r>
          </w:p>
        </w:tc>
        <w:tc>
          <w:tcPr>
            <w:tcW w:w="2116" w:type="dxa"/>
            <w:tcBorders>
              <w:top w:val="single" w:sz="6" w:space="0" w:color="000000"/>
              <w:left w:val="single" w:sz="6" w:space="0" w:color="000000"/>
              <w:bottom w:val="single" w:sz="6" w:space="0" w:color="000000"/>
              <w:right w:val="single" w:sz="6" w:space="0" w:color="000000"/>
            </w:tcBorders>
          </w:tcPr>
          <w:p w14:paraId="55784D79"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Сім’ї, дітей з яких влаштовано в патронатні сім’ї протягом звітного періоду</w:t>
            </w:r>
          </w:p>
        </w:tc>
        <w:tc>
          <w:tcPr>
            <w:tcW w:w="1515" w:type="dxa"/>
            <w:tcBorders>
              <w:top w:val="single" w:sz="6" w:space="0" w:color="000000"/>
              <w:left w:val="single" w:sz="6" w:space="0" w:color="000000"/>
              <w:bottom w:val="single" w:sz="6" w:space="0" w:color="000000"/>
              <w:right w:val="single" w:sz="6" w:space="0" w:color="000000"/>
            </w:tcBorders>
          </w:tcPr>
          <w:p w14:paraId="0340F4CD"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1</w:t>
            </w:r>
          </w:p>
        </w:tc>
        <w:tc>
          <w:tcPr>
            <w:tcW w:w="1445" w:type="dxa"/>
            <w:tcBorders>
              <w:top w:val="single" w:sz="6" w:space="0" w:color="000000"/>
              <w:left w:val="single" w:sz="6" w:space="0" w:color="000000"/>
              <w:bottom w:val="single" w:sz="6" w:space="0" w:color="000000"/>
              <w:right w:val="single" w:sz="6" w:space="0" w:color="000000"/>
            </w:tcBorders>
          </w:tcPr>
          <w:p w14:paraId="6DFC07C7"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403" w:type="dxa"/>
            <w:tcBorders>
              <w:top w:val="single" w:sz="6" w:space="0" w:color="000000"/>
              <w:left w:val="single" w:sz="6" w:space="0" w:color="000000"/>
              <w:bottom w:val="single" w:sz="6" w:space="0" w:color="000000"/>
              <w:right w:val="single" w:sz="6" w:space="0" w:color="000000"/>
            </w:tcBorders>
          </w:tcPr>
          <w:p w14:paraId="78C35D0B"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338" w:type="dxa"/>
            <w:tcBorders>
              <w:top w:val="single" w:sz="6" w:space="0" w:color="000000"/>
              <w:left w:val="single" w:sz="6" w:space="0" w:color="000000"/>
              <w:bottom w:val="single" w:sz="6" w:space="0" w:color="000000"/>
              <w:right w:val="single" w:sz="6" w:space="0" w:color="000000"/>
            </w:tcBorders>
          </w:tcPr>
          <w:p w14:paraId="79D57A96"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240" w:type="dxa"/>
            <w:tcBorders>
              <w:top w:val="single" w:sz="6" w:space="0" w:color="000000"/>
              <w:left w:val="single" w:sz="6" w:space="0" w:color="000000"/>
              <w:bottom w:val="single" w:sz="6" w:space="0" w:color="000000"/>
              <w:right w:val="single" w:sz="6" w:space="0" w:color="000000"/>
            </w:tcBorders>
          </w:tcPr>
          <w:p w14:paraId="0DCCB59F"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30D6D7A6" w14:textId="77777777">
        <w:trPr>
          <w:trHeight w:val="492"/>
        </w:trPr>
        <w:tc>
          <w:tcPr>
            <w:tcW w:w="564" w:type="dxa"/>
            <w:tcBorders>
              <w:top w:val="single" w:sz="6" w:space="0" w:color="000000"/>
              <w:left w:val="single" w:sz="6" w:space="0" w:color="000000"/>
              <w:bottom w:val="single" w:sz="6" w:space="0" w:color="000000"/>
              <w:right w:val="single" w:sz="6" w:space="0" w:color="000000"/>
            </w:tcBorders>
          </w:tcPr>
          <w:p w14:paraId="64DA282D"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32.1</w:t>
            </w:r>
          </w:p>
        </w:tc>
        <w:tc>
          <w:tcPr>
            <w:tcW w:w="2116" w:type="dxa"/>
            <w:tcBorders>
              <w:top w:val="single" w:sz="6" w:space="0" w:color="000000"/>
              <w:left w:val="single" w:sz="6" w:space="0" w:color="000000"/>
              <w:bottom w:val="single" w:sz="6" w:space="0" w:color="000000"/>
              <w:right w:val="single" w:sz="6" w:space="0" w:color="000000"/>
            </w:tcBorders>
          </w:tcPr>
          <w:p w14:paraId="20443685"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Діти, влаштовані в сім’ї патронатних вихователів протягом звітного періоду</w:t>
            </w:r>
          </w:p>
        </w:tc>
        <w:tc>
          <w:tcPr>
            <w:tcW w:w="1515" w:type="dxa"/>
            <w:tcBorders>
              <w:top w:val="single" w:sz="6" w:space="0" w:color="000000"/>
              <w:left w:val="single" w:sz="6" w:space="0" w:color="000000"/>
              <w:bottom w:val="single" w:sz="6" w:space="0" w:color="000000"/>
              <w:right w:val="single" w:sz="6" w:space="0" w:color="000000"/>
            </w:tcBorders>
          </w:tcPr>
          <w:p w14:paraId="73EC4808" w14:textId="29BDF762" w:rsidR="00006E69" w:rsidRPr="00772FB3" w:rsidRDefault="009B453A" w:rsidP="005C01DF">
            <w:pPr>
              <w:spacing w:line="240" w:lineRule="auto"/>
              <w:rPr>
                <w:rFonts w:ascii="Times New Roman" w:eastAsia="Times New Roman" w:hAnsi="Times New Roman" w:cs="Times New Roman"/>
                <w:sz w:val="24"/>
                <w:szCs w:val="24"/>
                <w:lang w:val="uk-UA"/>
              </w:rPr>
            </w:pPr>
            <w:r w:rsidRPr="00772FB3">
              <w:rPr>
                <w:rFonts w:ascii="Times New Roman" w:eastAsia="Times New Roman" w:hAnsi="Times New Roman" w:cs="Times New Roman"/>
                <w:sz w:val="24"/>
                <w:szCs w:val="24"/>
                <w:lang w:val="uk-UA"/>
              </w:rPr>
              <w:t>4</w:t>
            </w:r>
          </w:p>
        </w:tc>
        <w:tc>
          <w:tcPr>
            <w:tcW w:w="1445" w:type="dxa"/>
            <w:tcBorders>
              <w:top w:val="single" w:sz="6" w:space="0" w:color="000000"/>
              <w:left w:val="single" w:sz="6" w:space="0" w:color="000000"/>
              <w:bottom w:val="single" w:sz="6" w:space="0" w:color="000000"/>
              <w:right w:val="single" w:sz="6" w:space="0" w:color="000000"/>
            </w:tcBorders>
          </w:tcPr>
          <w:p w14:paraId="4A945231"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403" w:type="dxa"/>
            <w:tcBorders>
              <w:top w:val="single" w:sz="6" w:space="0" w:color="000000"/>
              <w:left w:val="single" w:sz="6" w:space="0" w:color="000000"/>
              <w:bottom w:val="single" w:sz="6" w:space="0" w:color="000000"/>
              <w:right w:val="single" w:sz="6" w:space="0" w:color="000000"/>
            </w:tcBorders>
          </w:tcPr>
          <w:p w14:paraId="3722023C"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338" w:type="dxa"/>
            <w:tcBorders>
              <w:top w:val="single" w:sz="6" w:space="0" w:color="000000"/>
              <w:left w:val="single" w:sz="6" w:space="0" w:color="000000"/>
              <w:bottom w:val="single" w:sz="6" w:space="0" w:color="000000"/>
              <w:right w:val="single" w:sz="6" w:space="0" w:color="000000"/>
            </w:tcBorders>
          </w:tcPr>
          <w:p w14:paraId="2EBC88DF"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240" w:type="dxa"/>
            <w:tcBorders>
              <w:top w:val="single" w:sz="6" w:space="0" w:color="000000"/>
              <w:left w:val="single" w:sz="6" w:space="0" w:color="000000"/>
              <w:bottom w:val="single" w:sz="6" w:space="0" w:color="000000"/>
              <w:right w:val="single" w:sz="6" w:space="0" w:color="000000"/>
            </w:tcBorders>
          </w:tcPr>
          <w:p w14:paraId="11DB9B05"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202CC937" w14:textId="77777777">
        <w:trPr>
          <w:trHeight w:val="492"/>
        </w:trPr>
        <w:tc>
          <w:tcPr>
            <w:tcW w:w="564" w:type="dxa"/>
            <w:tcBorders>
              <w:top w:val="single" w:sz="6" w:space="0" w:color="000000"/>
              <w:left w:val="single" w:sz="6" w:space="0" w:color="000000"/>
              <w:bottom w:val="single" w:sz="6" w:space="0" w:color="000000"/>
              <w:right w:val="single" w:sz="6" w:space="0" w:color="000000"/>
            </w:tcBorders>
          </w:tcPr>
          <w:p w14:paraId="3D1BC410"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lastRenderedPageBreak/>
              <w:t>33</w:t>
            </w:r>
          </w:p>
        </w:tc>
        <w:tc>
          <w:tcPr>
            <w:tcW w:w="2116" w:type="dxa"/>
            <w:tcBorders>
              <w:top w:val="single" w:sz="6" w:space="0" w:color="000000"/>
              <w:left w:val="single" w:sz="6" w:space="0" w:color="000000"/>
              <w:bottom w:val="single" w:sz="6" w:space="0" w:color="000000"/>
              <w:right w:val="single" w:sz="6" w:space="0" w:color="000000"/>
            </w:tcBorders>
          </w:tcPr>
          <w:p w14:paraId="6D3D5B99"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Діти, батьки яких (особи, які їх замінюють) ухиляються від виконання своїх обов’язків</w:t>
            </w:r>
          </w:p>
        </w:tc>
        <w:tc>
          <w:tcPr>
            <w:tcW w:w="1515" w:type="dxa"/>
            <w:tcBorders>
              <w:top w:val="single" w:sz="6" w:space="0" w:color="000000"/>
              <w:left w:val="single" w:sz="6" w:space="0" w:color="000000"/>
              <w:bottom w:val="single" w:sz="6" w:space="0" w:color="000000"/>
              <w:right w:val="single" w:sz="6" w:space="0" w:color="000000"/>
            </w:tcBorders>
          </w:tcPr>
          <w:p w14:paraId="65EFE8DA"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1</w:t>
            </w:r>
          </w:p>
        </w:tc>
        <w:tc>
          <w:tcPr>
            <w:tcW w:w="1445" w:type="dxa"/>
            <w:tcBorders>
              <w:top w:val="single" w:sz="6" w:space="0" w:color="000000"/>
              <w:left w:val="single" w:sz="6" w:space="0" w:color="000000"/>
              <w:bottom w:val="single" w:sz="6" w:space="0" w:color="000000"/>
              <w:right w:val="single" w:sz="6" w:space="0" w:color="000000"/>
            </w:tcBorders>
          </w:tcPr>
          <w:p w14:paraId="3FC4DF2B"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403" w:type="dxa"/>
            <w:tcBorders>
              <w:top w:val="single" w:sz="6" w:space="0" w:color="000000"/>
              <w:left w:val="single" w:sz="6" w:space="0" w:color="000000"/>
              <w:bottom w:val="single" w:sz="6" w:space="0" w:color="000000"/>
              <w:right w:val="single" w:sz="6" w:space="0" w:color="000000"/>
            </w:tcBorders>
          </w:tcPr>
          <w:p w14:paraId="7EB244A4"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338" w:type="dxa"/>
            <w:tcBorders>
              <w:top w:val="single" w:sz="6" w:space="0" w:color="000000"/>
              <w:left w:val="single" w:sz="6" w:space="0" w:color="000000"/>
              <w:bottom w:val="single" w:sz="6" w:space="0" w:color="000000"/>
              <w:right w:val="single" w:sz="6" w:space="0" w:color="000000"/>
            </w:tcBorders>
          </w:tcPr>
          <w:p w14:paraId="1800477C"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240" w:type="dxa"/>
            <w:tcBorders>
              <w:top w:val="single" w:sz="6" w:space="0" w:color="000000"/>
              <w:left w:val="single" w:sz="6" w:space="0" w:color="000000"/>
              <w:bottom w:val="single" w:sz="6" w:space="0" w:color="000000"/>
              <w:right w:val="single" w:sz="6" w:space="0" w:color="000000"/>
            </w:tcBorders>
          </w:tcPr>
          <w:p w14:paraId="5DC315EB"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16B1FC52" w14:textId="77777777">
        <w:trPr>
          <w:trHeight w:val="492"/>
        </w:trPr>
        <w:tc>
          <w:tcPr>
            <w:tcW w:w="564" w:type="dxa"/>
            <w:tcBorders>
              <w:top w:val="single" w:sz="6" w:space="0" w:color="000000"/>
              <w:left w:val="single" w:sz="6" w:space="0" w:color="000000"/>
              <w:bottom w:val="single" w:sz="6" w:space="0" w:color="000000"/>
              <w:right w:val="single" w:sz="6" w:space="0" w:color="000000"/>
            </w:tcBorders>
          </w:tcPr>
          <w:p w14:paraId="71300B95"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34</w:t>
            </w:r>
          </w:p>
        </w:tc>
        <w:tc>
          <w:tcPr>
            <w:tcW w:w="2116" w:type="dxa"/>
            <w:tcBorders>
              <w:top w:val="single" w:sz="6" w:space="0" w:color="000000"/>
              <w:left w:val="single" w:sz="6" w:space="0" w:color="000000"/>
              <w:bottom w:val="single" w:sz="6" w:space="0" w:color="000000"/>
              <w:right w:val="single" w:sz="6" w:space="0" w:color="000000"/>
            </w:tcBorders>
          </w:tcPr>
          <w:p w14:paraId="5B3953B4"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Сім’ї, в яких діти систематично самовільно залишають місце проживання</w:t>
            </w:r>
          </w:p>
        </w:tc>
        <w:tc>
          <w:tcPr>
            <w:tcW w:w="1515" w:type="dxa"/>
            <w:tcBorders>
              <w:top w:val="single" w:sz="6" w:space="0" w:color="000000"/>
              <w:left w:val="single" w:sz="6" w:space="0" w:color="000000"/>
              <w:bottom w:val="single" w:sz="6" w:space="0" w:color="000000"/>
              <w:right w:val="single" w:sz="6" w:space="0" w:color="000000"/>
            </w:tcBorders>
          </w:tcPr>
          <w:p w14:paraId="414D14E8"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c>
          <w:tcPr>
            <w:tcW w:w="1445" w:type="dxa"/>
            <w:tcBorders>
              <w:top w:val="single" w:sz="6" w:space="0" w:color="000000"/>
              <w:left w:val="single" w:sz="6" w:space="0" w:color="000000"/>
              <w:bottom w:val="single" w:sz="6" w:space="0" w:color="000000"/>
              <w:right w:val="single" w:sz="6" w:space="0" w:color="000000"/>
            </w:tcBorders>
          </w:tcPr>
          <w:p w14:paraId="4527CD11"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403" w:type="dxa"/>
            <w:tcBorders>
              <w:top w:val="single" w:sz="6" w:space="0" w:color="000000"/>
              <w:left w:val="single" w:sz="6" w:space="0" w:color="000000"/>
              <w:bottom w:val="single" w:sz="6" w:space="0" w:color="000000"/>
              <w:right w:val="single" w:sz="6" w:space="0" w:color="000000"/>
            </w:tcBorders>
          </w:tcPr>
          <w:p w14:paraId="22F2D547"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338" w:type="dxa"/>
            <w:tcBorders>
              <w:top w:val="single" w:sz="6" w:space="0" w:color="000000"/>
              <w:left w:val="single" w:sz="6" w:space="0" w:color="000000"/>
              <w:bottom w:val="single" w:sz="6" w:space="0" w:color="000000"/>
              <w:right w:val="single" w:sz="6" w:space="0" w:color="000000"/>
            </w:tcBorders>
          </w:tcPr>
          <w:p w14:paraId="58ECBEF0"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240" w:type="dxa"/>
            <w:tcBorders>
              <w:top w:val="single" w:sz="6" w:space="0" w:color="000000"/>
              <w:left w:val="single" w:sz="6" w:space="0" w:color="000000"/>
              <w:bottom w:val="single" w:sz="6" w:space="0" w:color="000000"/>
              <w:right w:val="single" w:sz="6" w:space="0" w:color="000000"/>
            </w:tcBorders>
          </w:tcPr>
          <w:p w14:paraId="0D65D53B"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6C14AFE7" w14:textId="77777777">
        <w:trPr>
          <w:trHeight w:val="492"/>
        </w:trPr>
        <w:tc>
          <w:tcPr>
            <w:tcW w:w="564" w:type="dxa"/>
            <w:tcBorders>
              <w:top w:val="single" w:sz="6" w:space="0" w:color="000000"/>
              <w:left w:val="single" w:sz="6" w:space="0" w:color="000000"/>
              <w:bottom w:val="single" w:sz="6" w:space="0" w:color="000000"/>
              <w:right w:val="single" w:sz="6" w:space="0" w:color="000000"/>
            </w:tcBorders>
          </w:tcPr>
          <w:p w14:paraId="45299EFE"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35</w:t>
            </w:r>
          </w:p>
        </w:tc>
        <w:tc>
          <w:tcPr>
            <w:tcW w:w="2116" w:type="dxa"/>
            <w:tcBorders>
              <w:top w:val="single" w:sz="6" w:space="0" w:color="000000"/>
              <w:left w:val="single" w:sz="6" w:space="0" w:color="000000"/>
              <w:bottom w:val="single" w:sz="6" w:space="0" w:color="000000"/>
              <w:right w:val="single" w:sz="6" w:space="0" w:color="000000"/>
            </w:tcBorders>
          </w:tcPr>
          <w:p w14:paraId="68C561DE"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Сім’ї, в яких діти систематично без поважних причин не відвідують заклади освіти</w:t>
            </w:r>
          </w:p>
        </w:tc>
        <w:tc>
          <w:tcPr>
            <w:tcW w:w="1515" w:type="dxa"/>
            <w:tcBorders>
              <w:top w:val="single" w:sz="6" w:space="0" w:color="000000"/>
              <w:left w:val="single" w:sz="6" w:space="0" w:color="000000"/>
              <w:bottom w:val="single" w:sz="6" w:space="0" w:color="000000"/>
              <w:right w:val="single" w:sz="6" w:space="0" w:color="000000"/>
            </w:tcBorders>
          </w:tcPr>
          <w:p w14:paraId="77487B8E"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c>
          <w:tcPr>
            <w:tcW w:w="1445" w:type="dxa"/>
            <w:tcBorders>
              <w:top w:val="single" w:sz="6" w:space="0" w:color="000000"/>
              <w:left w:val="single" w:sz="6" w:space="0" w:color="000000"/>
              <w:bottom w:val="single" w:sz="6" w:space="0" w:color="000000"/>
              <w:right w:val="single" w:sz="6" w:space="0" w:color="000000"/>
            </w:tcBorders>
          </w:tcPr>
          <w:p w14:paraId="32B8E4BB"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403" w:type="dxa"/>
            <w:tcBorders>
              <w:top w:val="single" w:sz="6" w:space="0" w:color="000000"/>
              <w:left w:val="single" w:sz="6" w:space="0" w:color="000000"/>
              <w:bottom w:val="single" w:sz="6" w:space="0" w:color="000000"/>
              <w:right w:val="single" w:sz="6" w:space="0" w:color="000000"/>
            </w:tcBorders>
          </w:tcPr>
          <w:p w14:paraId="7A2BB45E"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338" w:type="dxa"/>
            <w:tcBorders>
              <w:top w:val="single" w:sz="6" w:space="0" w:color="000000"/>
              <w:left w:val="single" w:sz="6" w:space="0" w:color="000000"/>
              <w:bottom w:val="single" w:sz="6" w:space="0" w:color="000000"/>
              <w:right w:val="single" w:sz="6" w:space="0" w:color="000000"/>
            </w:tcBorders>
          </w:tcPr>
          <w:p w14:paraId="79B38390"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240" w:type="dxa"/>
            <w:tcBorders>
              <w:top w:val="single" w:sz="6" w:space="0" w:color="000000"/>
              <w:left w:val="single" w:sz="6" w:space="0" w:color="000000"/>
              <w:bottom w:val="single" w:sz="6" w:space="0" w:color="000000"/>
              <w:right w:val="single" w:sz="6" w:space="0" w:color="000000"/>
            </w:tcBorders>
          </w:tcPr>
          <w:p w14:paraId="76CB309B"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3E7ECCCE" w14:textId="77777777">
        <w:trPr>
          <w:trHeight w:val="204"/>
        </w:trPr>
        <w:tc>
          <w:tcPr>
            <w:tcW w:w="9621" w:type="dxa"/>
            <w:gridSpan w:val="7"/>
            <w:tcBorders>
              <w:top w:val="single" w:sz="6" w:space="0" w:color="000000"/>
              <w:left w:val="single" w:sz="6" w:space="0" w:color="000000"/>
              <w:bottom w:val="single" w:sz="6" w:space="0" w:color="000000"/>
              <w:right w:val="single" w:sz="6" w:space="0" w:color="000000"/>
            </w:tcBorders>
          </w:tcPr>
          <w:p w14:paraId="70AD2C06"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Особи з особливими освітніми потребами, у тому числі з інвалідністю, тяжкими захворюваннями, розладами, травмами, станами, яким не встановлено інвалідність</w:t>
            </w:r>
          </w:p>
        </w:tc>
      </w:tr>
      <w:tr w:rsidR="00577D47" w:rsidRPr="00772FB3" w14:paraId="2DBF6519" w14:textId="77777777">
        <w:trPr>
          <w:trHeight w:val="348"/>
        </w:trPr>
        <w:tc>
          <w:tcPr>
            <w:tcW w:w="564" w:type="dxa"/>
            <w:tcBorders>
              <w:top w:val="single" w:sz="6" w:space="0" w:color="000000"/>
              <w:left w:val="single" w:sz="6" w:space="0" w:color="000000"/>
              <w:bottom w:val="single" w:sz="6" w:space="0" w:color="000000"/>
              <w:right w:val="single" w:sz="6" w:space="0" w:color="000000"/>
            </w:tcBorders>
          </w:tcPr>
          <w:p w14:paraId="2183C099"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35</w:t>
            </w:r>
          </w:p>
        </w:tc>
        <w:tc>
          <w:tcPr>
            <w:tcW w:w="2116" w:type="dxa"/>
            <w:tcBorders>
              <w:top w:val="single" w:sz="6" w:space="0" w:color="000000"/>
              <w:left w:val="single" w:sz="6" w:space="0" w:color="000000"/>
              <w:bottom w:val="single" w:sz="6" w:space="0" w:color="000000"/>
              <w:right w:val="single" w:sz="6" w:space="0" w:color="000000"/>
            </w:tcBorders>
          </w:tcPr>
          <w:p w14:paraId="5680652E"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Діти з особливими освітніми потребами</w:t>
            </w:r>
          </w:p>
        </w:tc>
        <w:tc>
          <w:tcPr>
            <w:tcW w:w="1515" w:type="dxa"/>
            <w:tcBorders>
              <w:top w:val="single" w:sz="6" w:space="0" w:color="000000"/>
              <w:left w:val="single" w:sz="6" w:space="0" w:color="000000"/>
              <w:bottom w:val="single" w:sz="6" w:space="0" w:color="000000"/>
              <w:right w:val="single" w:sz="6" w:space="0" w:color="000000"/>
            </w:tcBorders>
          </w:tcPr>
          <w:p w14:paraId="16B66703"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3</w:t>
            </w:r>
          </w:p>
        </w:tc>
        <w:tc>
          <w:tcPr>
            <w:tcW w:w="1445" w:type="dxa"/>
            <w:tcBorders>
              <w:top w:val="single" w:sz="6" w:space="0" w:color="000000"/>
              <w:left w:val="single" w:sz="6" w:space="0" w:color="000000"/>
              <w:bottom w:val="single" w:sz="6" w:space="0" w:color="000000"/>
              <w:right w:val="single" w:sz="6" w:space="0" w:color="000000"/>
            </w:tcBorders>
          </w:tcPr>
          <w:p w14:paraId="6E9A94A3"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3</w:t>
            </w:r>
          </w:p>
        </w:tc>
        <w:tc>
          <w:tcPr>
            <w:tcW w:w="1403" w:type="dxa"/>
            <w:tcBorders>
              <w:top w:val="single" w:sz="6" w:space="0" w:color="000000"/>
              <w:left w:val="single" w:sz="6" w:space="0" w:color="000000"/>
              <w:bottom w:val="single" w:sz="6" w:space="0" w:color="000000"/>
              <w:right w:val="single" w:sz="6" w:space="0" w:color="000000"/>
            </w:tcBorders>
          </w:tcPr>
          <w:p w14:paraId="3B45140C"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3</w:t>
            </w:r>
          </w:p>
        </w:tc>
        <w:tc>
          <w:tcPr>
            <w:tcW w:w="1338" w:type="dxa"/>
            <w:tcBorders>
              <w:top w:val="single" w:sz="6" w:space="0" w:color="000000"/>
              <w:left w:val="single" w:sz="6" w:space="0" w:color="000000"/>
              <w:bottom w:val="single" w:sz="6" w:space="0" w:color="000000"/>
              <w:right w:val="single" w:sz="6" w:space="0" w:color="000000"/>
            </w:tcBorders>
          </w:tcPr>
          <w:p w14:paraId="641EDA50"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3</w:t>
            </w:r>
          </w:p>
        </w:tc>
        <w:tc>
          <w:tcPr>
            <w:tcW w:w="1240" w:type="dxa"/>
            <w:tcBorders>
              <w:top w:val="single" w:sz="6" w:space="0" w:color="000000"/>
              <w:left w:val="single" w:sz="6" w:space="0" w:color="000000"/>
              <w:bottom w:val="single" w:sz="6" w:space="0" w:color="000000"/>
              <w:right w:val="single" w:sz="6" w:space="0" w:color="000000"/>
            </w:tcBorders>
          </w:tcPr>
          <w:p w14:paraId="0EAA139F"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r>
      <w:tr w:rsidR="00577D47" w:rsidRPr="00772FB3" w14:paraId="51367648" w14:textId="77777777">
        <w:trPr>
          <w:trHeight w:val="360"/>
        </w:trPr>
        <w:tc>
          <w:tcPr>
            <w:tcW w:w="564" w:type="dxa"/>
            <w:tcBorders>
              <w:top w:val="single" w:sz="6" w:space="0" w:color="000000"/>
              <w:left w:val="single" w:sz="6" w:space="0" w:color="000000"/>
              <w:bottom w:val="single" w:sz="6" w:space="0" w:color="000000"/>
              <w:right w:val="single" w:sz="6" w:space="0" w:color="000000"/>
            </w:tcBorders>
          </w:tcPr>
          <w:p w14:paraId="22963B9D"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36</w:t>
            </w:r>
          </w:p>
        </w:tc>
        <w:tc>
          <w:tcPr>
            <w:tcW w:w="2116" w:type="dxa"/>
            <w:tcBorders>
              <w:top w:val="single" w:sz="6" w:space="0" w:color="000000"/>
              <w:left w:val="single" w:sz="6" w:space="0" w:color="000000"/>
              <w:bottom w:val="single" w:sz="6" w:space="0" w:color="000000"/>
              <w:right w:val="single" w:sz="6" w:space="0" w:color="000000"/>
            </w:tcBorders>
          </w:tcPr>
          <w:p w14:paraId="7879AD1B"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 xml:space="preserve">Діти з інвалідністю, </w:t>
            </w:r>
            <w:r w:rsidRPr="00772FB3">
              <w:rPr>
                <w:rFonts w:ascii="Times New Roman" w:eastAsia="Times New Roman" w:hAnsi="Times New Roman" w:cs="Times New Roman"/>
                <w:sz w:val="24"/>
                <w:szCs w:val="24"/>
              </w:rPr>
              <w:br/>
              <w:t>з них:</w:t>
            </w:r>
          </w:p>
        </w:tc>
        <w:tc>
          <w:tcPr>
            <w:tcW w:w="1515" w:type="dxa"/>
            <w:tcBorders>
              <w:top w:val="single" w:sz="6" w:space="0" w:color="000000"/>
              <w:left w:val="single" w:sz="6" w:space="0" w:color="000000"/>
              <w:bottom w:val="single" w:sz="6" w:space="0" w:color="000000"/>
              <w:right w:val="single" w:sz="6" w:space="0" w:color="000000"/>
            </w:tcBorders>
          </w:tcPr>
          <w:p w14:paraId="6EF2D20D"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445" w:type="dxa"/>
            <w:tcBorders>
              <w:top w:val="single" w:sz="6" w:space="0" w:color="000000"/>
              <w:left w:val="single" w:sz="6" w:space="0" w:color="000000"/>
              <w:bottom w:val="single" w:sz="6" w:space="0" w:color="000000"/>
              <w:right w:val="single" w:sz="6" w:space="0" w:color="000000"/>
            </w:tcBorders>
          </w:tcPr>
          <w:p w14:paraId="747136A1"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403" w:type="dxa"/>
            <w:tcBorders>
              <w:top w:val="single" w:sz="6" w:space="0" w:color="000000"/>
              <w:left w:val="single" w:sz="6" w:space="0" w:color="000000"/>
              <w:bottom w:val="single" w:sz="6" w:space="0" w:color="000000"/>
              <w:right w:val="single" w:sz="6" w:space="0" w:color="000000"/>
            </w:tcBorders>
          </w:tcPr>
          <w:p w14:paraId="3649ACB5"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338" w:type="dxa"/>
            <w:tcBorders>
              <w:top w:val="single" w:sz="6" w:space="0" w:color="000000"/>
              <w:left w:val="single" w:sz="6" w:space="0" w:color="000000"/>
              <w:bottom w:val="single" w:sz="6" w:space="0" w:color="000000"/>
              <w:right w:val="single" w:sz="6" w:space="0" w:color="000000"/>
            </w:tcBorders>
          </w:tcPr>
          <w:p w14:paraId="43737D16"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240" w:type="dxa"/>
            <w:tcBorders>
              <w:top w:val="single" w:sz="6" w:space="0" w:color="000000"/>
              <w:left w:val="single" w:sz="6" w:space="0" w:color="000000"/>
              <w:bottom w:val="single" w:sz="6" w:space="0" w:color="000000"/>
              <w:right w:val="single" w:sz="6" w:space="0" w:color="000000"/>
            </w:tcBorders>
          </w:tcPr>
          <w:p w14:paraId="40928CF5"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7731217A" w14:textId="77777777">
        <w:trPr>
          <w:trHeight w:val="216"/>
        </w:trPr>
        <w:tc>
          <w:tcPr>
            <w:tcW w:w="564" w:type="dxa"/>
            <w:tcBorders>
              <w:top w:val="single" w:sz="6" w:space="0" w:color="000000"/>
              <w:left w:val="single" w:sz="6" w:space="0" w:color="000000"/>
              <w:bottom w:val="single" w:sz="6" w:space="0" w:color="000000"/>
              <w:right w:val="single" w:sz="6" w:space="0" w:color="000000"/>
            </w:tcBorders>
          </w:tcPr>
          <w:p w14:paraId="31649BD9"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36.1</w:t>
            </w:r>
          </w:p>
        </w:tc>
        <w:tc>
          <w:tcPr>
            <w:tcW w:w="2116" w:type="dxa"/>
            <w:tcBorders>
              <w:top w:val="single" w:sz="6" w:space="0" w:color="000000"/>
              <w:left w:val="single" w:sz="6" w:space="0" w:color="000000"/>
              <w:bottom w:val="single" w:sz="6" w:space="0" w:color="000000"/>
              <w:right w:val="single" w:sz="6" w:space="0" w:color="000000"/>
            </w:tcBorders>
          </w:tcPr>
          <w:p w14:paraId="7BBB98B0"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підгрупи А</w:t>
            </w:r>
          </w:p>
        </w:tc>
        <w:tc>
          <w:tcPr>
            <w:tcW w:w="1515" w:type="dxa"/>
            <w:tcBorders>
              <w:top w:val="single" w:sz="6" w:space="0" w:color="000000"/>
              <w:left w:val="single" w:sz="6" w:space="0" w:color="000000"/>
              <w:bottom w:val="single" w:sz="6" w:space="0" w:color="000000"/>
              <w:right w:val="single" w:sz="6" w:space="0" w:color="000000"/>
            </w:tcBorders>
          </w:tcPr>
          <w:p w14:paraId="66DD955E"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c>
          <w:tcPr>
            <w:tcW w:w="1445" w:type="dxa"/>
            <w:tcBorders>
              <w:top w:val="single" w:sz="6" w:space="0" w:color="000000"/>
              <w:left w:val="single" w:sz="6" w:space="0" w:color="000000"/>
              <w:bottom w:val="single" w:sz="6" w:space="0" w:color="000000"/>
              <w:right w:val="single" w:sz="6" w:space="0" w:color="000000"/>
            </w:tcBorders>
          </w:tcPr>
          <w:p w14:paraId="5DB813AF"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403" w:type="dxa"/>
            <w:tcBorders>
              <w:top w:val="single" w:sz="6" w:space="0" w:color="000000"/>
              <w:left w:val="single" w:sz="6" w:space="0" w:color="000000"/>
              <w:bottom w:val="single" w:sz="6" w:space="0" w:color="000000"/>
              <w:right w:val="single" w:sz="6" w:space="0" w:color="000000"/>
            </w:tcBorders>
          </w:tcPr>
          <w:p w14:paraId="79D806EC"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338" w:type="dxa"/>
            <w:tcBorders>
              <w:top w:val="single" w:sz="6" w:space="0" w:color="000000"/>
              <w:left w:val="single" w:sz="6" w:space="0" w:color="000000"/>
              <w:bottom w:val="single" w:sz="6" w:space="0" w:color="000000"/>
              <w:right w:val="single" w:sz="6" w:space="0" w:color="000000"/>
            </w:tcBorders>
          </w:tcPr>
          <w:p w14:paraId="6F8E9094"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240" w:type="dxa"/>
            <w:tcBorders>
              <w:top w:val="single" w:sz="6" w:space="0" w:color="000000"/>
              <w:left w:val="single" w:sz="6" w:space="0" w:color="000000"/>
              <w:bottom w:val="single" w:sz="6" w:space="0" w:color="000000"/>
              <w:right w:val="single" w:sz="6" w:space="0" w:color="000000"/>
            </w:tcBorders>
          </w:tcPr>
          <w:p w14:paraId="4B4D7FEA"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3FAA7B06" w14:textId="77777777">
        <w:trPr>
          <w:trHeight w:val="360"/>
        </w:trPr>
        <w:tc>
          <w:tcPr>
            <w:tcW w:w="564" w:type="dxa"/>
            <w:tcBorders>
              <w:top w:val="single" w:sz="6" w:space="0" w:color="000000"/>
              <w:left w:val="single" w:sz="6" w:space="0" w:color="000000"/>
              <w:bottom w:val="single" w:sz="6" w:space="0" w:color="000000"/>
              <w:right w:val="single" w:sz="6" w:space="0" w:color="000000"/>
            </w:tcBorders>
          </w:tcPr>
          <w:p w14:paraId="32DE2D9F"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36.2</w:t>
            </w:r>
          </w:p>
        </w:tc>
        <w:tc>
          <w:tcPr>
            <w:tcW w:w="2116" w:type="dxa"/>
            <w:tcBorders>
              <w:top w:val="single" w:sz="6" w:space="0" w:color="000000"/>
              <w:left w:val="single" w:sz="6" w:space="0" w:color="000000"/>
              <w:bottom w:val="single" w:sz="6" w:space="0" w:color="000000"/>
              <w:right w:val="single" w:sz="6" w:space="0" w:color="000000"/>
            </w:tcBorders>
          </w:tcPr>
          <w:p w14:paraId="1089009C"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причиною інвалідності яких є розлади психіки та поведінки</w:t>
            </w:r>
          </w:p>
        </w:tc>
        <w:tc>
          <w:tcPr>
            <w:tcW w:w="1515" w:type="dxa"/>
            <w:tcBorders>
              <w:top w:val="single" w:sz="6" w:space="0" w:color="000000"/>
              <w:left w:val="single" w:sz="6" w:space="0" w:color="000000"/>
              <w:bottom w:val="single" w:sz="6" w:space="0" w:color="000000"/>
              <w:right w:val="single" w:sz="6" w:space="0" w:color="000000"/>
            </w:tcBorders>
          </w:tcPr>
          <w:p w14:paraId="72E91DF6"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c>
          <w:tcPr>
            <w:tcW w:w="1445" w:type="dxa"/>
            <w:tcBorders>
              <w:top w:val="single" w:sz="6" w:space="0" w:color="000000"/>
              <w:left w:val="single" w:sz="6" w:space="0" w:color="000000"/>
              <w:bottom w:val="single" w:sz="6" w:space="0" w:color="000000"/>
              <w:right w:val="single" w:sz="6" w:space="0" w:color="000000"/>
            </w:tcBorders>
          </w:tcPr>
          <w:p w14:paraId="742F5688"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403" w:type="dxa"/>
            <w:tcBorders>
              <w:top w:val="single" w:sz="6" w:space="0" w:color="000000"/>
              <w:left w:val="single" w:sz="6" w:space="0" w:color="000000"/>
              <w:bottom w:val="single" w:sz="6" w:space="0" w:color="000000"/>
              <w:right w:val="single" w:sz="6" w:space="0" w:color="000000"/>
            </w:tcBorders>
          </w:tcPr>
          <w:p w14:paraId="57179C76"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338" w:type="dxa"/>
            <w:tcBorders>
              <w:top w:val="single" w:sz="6" w:space="0" w:color="000000"/>
              <w:left w:val="single" w:sz="6" w:space="0" w:color="000000"/>
              <w:bottom w:val="single" w:sz="6" w:space="0" w:color="000000"/>
              <w:right w:val="single" w:sz="6" w:space="0" w:color="000000"/>
            </w:tcBorders>
          </w:tcPr>
          <w:p w14:paraId="3FDA3ADA"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240" w:type="dxa"/>
            <w:tcBorders>
              <w:top w:val="single" w:sz="6" w:space="0" w:color="000000"/>
              <w:left w:val="single" w:sz="6" w:space="0" w:color="000000"/>
              <w:bottom w:val="single" w:sz="6" w:space="0" w:color="000000"/>
              <w:right w:val="single" w:sz="6" w:space="0" w:color="000000"/>
            </w:tcBorders>
          </w:tcPr>
          <w:p w14:paraId="32108AD2"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6A153A94" w14:textId="77777777">
        <w:trPr>
          <w:trHeight w:val="648"/>
        </w:trPr>
        <w:tc>
          <w:tcPr>
            <w:tcW w:w="564" w:type="dxa"/>
            <w:tcBorders>
              <w:top w:val="single" w:sz="6" w:space="0" w:color="000000"/>
              <w:left w:val="single" w:sz="6" w:space="0" w:color="000000"/>
              <w:bottom w:val="single" w:sz="6" w:space="0" w:color="000000"/>
              <w:right w:val="single" w:sz="6" w:space="0" w:color="000000"/>
            </w:tcBorders>
          </w:tcPr>
          <w:p w14:paraId="0A3E5BC4"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36.3</w:t>
            </w:r>
          </w:p>
        </w:tc>
        <w:tc>
          <w:tcPr>
            <w:tcW w:w="2116" w:type="dxa"/>
            <w:tcBorders>
              <w:top w:val="single" w:sz="6" w:space="0" w:color="000000"/>
              <w:left w:val="single" w:sz="6" w:space="0" w:color="000000"/>
              <w:bottom w:val="single" w:sz="6" w:space="0" w:color="000000"/>
              <w:right w:val="single" w:sz="6" w:space="0" w:color="000000"/>
            </w:tcBorders>
          </w:tcPr>
          <w:p w14:paraId="155325BA"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причиною інвалідності яких є хвороби вуха та соскоподібного відростка, що супроводжуються порушенням слуху</w:t>
            </w:r>
          </w:p>
        </w:tc>
        <w:tc>
          <w:tcPr>
            <w:tcW w:w="1515" w:type="dxa"/>
            <w:tcBorders>
              <w:top w:val="single" w:sz="6" w:space="0" w:color="000000"/>
              <w:left w:val="single" w:sz="6" w:space="0" w:color="000000"/>
              <w:bottom w:val="single" w:sz="6" w:space="0" w:color="000000"/>
              <w:right w:val="single" w:sz="6" w:space="0" w:color="000000"/>
            </w:tcBorders>
          </w:tcPr>
          <w:p w14:paraId="31DB1AE6"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c>
          <w:tcPr>
            <w:tcW w:w="1445" w:type="dxa"/>
            <w:tcBorders>
              <w:top w:val="single" w:sz="6" w:space="0" w:color="000000"/>
              <w:left w:val="single" w:sz="6" w:space="0" w:color="000000"/>
              <w:bottom w:val="single" w:sz="6" w:space="0" w:color="000000"/>
              <w:right w:val="single" w:sz="6" w:space="0" w:color="000000"/>
            </w:tcBorders>
          </w:tcPr>
          <w:p w14:paraId="3DA3CA96"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403" w:type="dxa"/>
            <w:tcBorders>
              <w:top w:val="single" w:sz="6" w:space="0" w:color="000000"/>
              <w:left w:val="single" w:sz="6" w:space="0" w:color="000000"/>
              <w:bottom w:val="single" w:sz="6" w:space="0" w:color="000000"/>
              <w:right w:val="single" w:sz="6" w:space="0" w:color="000000"/>
            </w:tcBorders>
          </w:tcPr>
          <w:p w14:paraId="4F9FBEF3"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338" w:type="dxa"/>
            <w:tcBorders>
              <w:top w:val="single" w:sz="6" w:space="0" w:color="000000"/>
              <w:left w:val="single" w:sz="6" w:space="0" w:color="000000"/>
              <w:bottom w:val="single" w:sz="6" w:space="0" w:color="000000"/>
              <w:right w:val="single" w:sz="6" w:space="0" w:color="000000"/>
            </w:tcBorders>
          </w:tcPr>
          <w:p w14:paraId="3E6D3DAE"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240" w:type="dxa"/>
            <w:tcBorders>
              <w:top w:val="single" w:sz="6" w:space="0" w:color="000000"/>
              <w:left w:val="single" w:sz="6" w:space="0" w:color="000000"/>
              <w:bottom w:val="single" w:sz="6" w:space="0" w:color="000000"/>
              <w:right w:val="single" w:sz="6" w:space="0" w:color="000000"/>
            </w:tcBorders>
          </w:tcPr>
          <w:p w14:paraId="7FE40809"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0865210C" w14:textId="77777777">
        <w:trPr>
          <w:trHeight w:val="804"/>
        </w:trPr>
        <w:tc>
          <w:tcPr>
            <w:tcW w:w="564" w:type="dxa"/>
            <w:tcBorders>
              <w:top w:val="single" w:sz="6" w:space="0" w:color="000000"/>
              <w:left w:val="single" w:sz="6" w:space="0" w:color="000000"/>
              <w:bottom w:val="single" w:sz="6" w:space="0" w:color="000000"/>
              <w:right w:val="single" w:sz="6" w:space="0" w:color="000000"/>
            </w:tcBorders>
          </w:tcPr>
          <w:p w14:paraId="4B751C9A"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36.4</w:t>
            </w:r>
          </w:p>
        </w:tc>
        <w:tc>
          <w:tcPr>
            <w:tcW w:w="2116" w:type="dxa"/>
            <w:tcBorders>
              <w:top w:val="single" w:sz="6" w:space="0" w:color="000000"/>
              <w:left w:val="single" w:sz="6" w:space="0" w:color="000000"/>
              <w:bottom w:val="single" w:sz="6" w:space="0" w:color="000000"/>
              <w:right w:val="single" w:sz="6" w:space="0" w:color="000000"/>
            </w:tcBorders>
          </w:tcPr>
          <w:p w14:paraId="66D71BCE"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причиною інвалідності яких є хвороби кістково-м’язової системи та сполучної тканини, що супроводжуються порушенням рухової активності</w:t>
            </w:r>
          </w:p>
        </w:tc>
        <w:tc>
          <w:tcPr>
            <w:tcW w:w="1515" w:type="dxa"/>
            <w:tcBorders>
              <w:top w:val="single" w:sz="6" w:space="0" w:color="000000"/>
              <w:left w:val="single" w:sz="6" w:space="0" w:color="000000"/>
              <w:bottom w:val="single" w:sz="6" w:space="0" w:color="000000"/>
              <w:right w:val="single" w:sz="6" w:space="0" w:color="000000"/>
            </w:tcBorders>
          </w:tcPr>
          <w:p w14:paraId="6552A233"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c>
          <w:tcPr>
            <w:tcW w:w="1445" w:type="dxa"/>
            <w:tcBorders>
              <w:top w:val="single" w:sz="6" w:space="0" w:color="000000"/>
              <w:left w:val="single" w:sz="6" w:space="0" w:color="000000"/>
              <w:bottom w:val="single" w:sz="6" w:space="0" w:color="000000"/>
              <w:right w:val="single" w:sz="6" w:space="0" w:color="000000"/>
            </w:tcBorders>
          </w:tcPr>
          <w:p w14:paraId="2E255BBD"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403" w:type="dxa"/>
            <w:tcBorders>
              <w:top w:val="single" w:sz="6" w:space="0" w:color="000000"/>
              <w:left w:val="single" w:sz="6" w:space="0" w:color="000000"/>
              <w:bottom w:val="single" w:sz="6" w:space="0" w:color="000000"/>
              <w:right w:val="single" w:sz="6" w:space="0" w:color="000000"/>
            </w:tcBorders>
          </w:tcPr>
          <w:p w14:paraId="6A3D3A00"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338" w:type="dxa"/>
            <w:tcBorders>
              <w:top w:val="single" w:sz="6" w:space="0" w:color="000000"/>
              <w:left w:val="single" w:sz="6" w:space="0" w:color="000000"/>
              <w:bottom w:val="single" w:sz="6" w:space="0" w:color="000000"/>
              <w:right w:val="single" w:sz="6" w:space="0" w:color="000000"/>
            </w:tcBorders>
          </w:tcPr>
          <w:p w14:paraId="49E6F1C2"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240" w:type="dxa"/>
            <w:tcBorders>
              <w:top w:val="single" w:sz="6" w:space="0" w:color="000000"/>
              <w:left w:val="single" w:sz="6" w:space="0" w:color="000000"/>
              <w:bottom w:val="single" w:sz="6" w:space="0" w:color="000000"/>
              <w:right w:val="single" w:sz="6" w:space="0" w:color="000000"/>
            </w:tcBorders>
          </w:tcPr>
          <w:p w14:paraId="3BD57E90"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365869E0" w14:textId="77777777">
        <w:trPr>
          <w:trHeight w:val="648"/>
        </w:trPr>
        <w:tc>
          <w:tcPr>
            <w:tcW w:w="564" w:type="dxa"/>
            <w:tcBorders>
              <w:top w:val="single" w:sz="6" w:space="0" w:color="000000"/>
              <w:left w:val="single" w:sz="6" w:space="0" w:color="000000"/>
              <w:bottom w:val="single" w:sz="6" w:space="0" w:color="000000"/>
              <w:right w:val="single" w:sz="6" w:space="0" w:color="000000"/>
            </w:tcBorders>
          </w:tcPr>
          <w:p w14:paraId="2AB18ED2"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36.5</w:t>
            </w:r>
          </w:p>
        </w:tc>
        <w:tc>
          <w:tcPr>
            <w:tcW w:w="2116" w:type="dxa"/>
            <w:tcBorders>
              <w:top w:val="single" w:sz="6" w:space="0" w:color="000000"/>
              <w:left w:val="single" w:sz="6" w:space="0" w:color="000000"/>
              <w:bottom w:val="single" w:sz="6" w:space="0" w:color="000000"/>
              <w:right w:val="single" w:sz="6" w:space="0" w:color="000000"/>
            </w:tcBorders>
          </w:tcPr>
          <w:p w14:paraId="78C0D05F"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причиною інвалідності яких є хвороби ока та його придаткового апарату, що супроводжуються порушенням зору</w:t>
            </w:r>
          </w:p>
        </w:tc>
        <w:tc>
          <w:tcPr>
            <w:tcW w:w="1515" w:type="dxa"/>
            <w:tcBorders>
              <w:top w:val="single" w:sz="6" w:space="0" w:color="000000"/>
              <w:left w:val="single" w:sz="6" w:space="0" w:color="000000"/>
              <w:bottom w:val="single" w:sz="6" w:space="0" w:color="000000"/>
              <w:right w:val="single" w:sz="6" w:space="0" w:color="000000"/>
            </w:tcBorders>
          </w:tcPr>
          <w:p w14:paraId="1806D4A9"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c>
          <w:tcPr>
            <w:tcW w:w="1445" w:type="dxa"/>
            <w:tcBorders>
              <w:top w:val="single" w:sz="6" w:space="0" w:color="000000"/>
              <w:left w:val="single" w:sz="6" w:space="0" w:color="000000"/>
              <w:bottom w:val="single" w:sz="6" w:space="0" w:color="000000"/>
              <w:right w:val="single" w:sz="6" w:space="0" w:color="000000"/>
            </w:tcBorders>
          </w:tcPr>
          <w:p w14:paraId="59190C84"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403" w:type="dxa"/>
            <w:tcBorders>
              <w:top w:val="single" w:sz="6" w:space="0" w:color="000000"/>
              <w:left w:val="single" w:sz="6" w:space="0" w:color="000000"/>
              <w:bottom w:val="single" w:sz="6" w:space="0" w:color="000000"/>
              <w:right w:val="single" w:sz="6" w:space="0" w:color="000000"/>
            </w:tcBorders>
          </w:tcPr>
          <w:p w14:paraId="31021BD7"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338" w:type="dxa"/>
            <w:tcBorders>
              <w:top w:val="single" w:sz="6" w:space="0" w:color="000000"/>
              <w:left w:val="single" w:sz="6" w:space="0" w:color="000000"/>
              <w:bottom w:val="single" w:sz="6" w:space="0" w:color="000000"/>
              <w:right w:val="single" w:sz="6" w:space="0" w:color="000000"/>
            </w:tcBorders>
          </w:tcPr>
          <w:p w14:paraId="38F2D28F"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240" w:type="dxa"/>
            <w:tcBorders>
              <w:top w:val="single" w:sz="6" w:space="0" w:color="000000"/>
              <w:left w:val="single" w:sz="6" w:space="0" w:color="000000"/>
              <w:bottom w:val="single" w:sz="6" w:space="0" w:color="000000"/>
              <w:right w:val="single" w:sz="6" w:space="0" w:color="000000"/>
            </w:tcBorders>
          </w:tcPr>
          <w:p w14:paraId="56848E6A"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2839D045" w14:textId="77777777">
        <w:trPr>
          <w:trHeight w:val="648"/>
        </w:trPr>
        <w:tc>
          <w:tcPr>
            <w:tcW w:w="564" w:type="dxa"/>
            <w:tcBorders>
              <w:top w:val="single" w:sz="6" w:space="0" w:color="000000"/>
              <w:left w:val="single" w:sz="6" w:space="0" w:color="000000"/>
              <w:bottom w:val="single" w:sz="6" w:space="0" w:color="000000"/>
              <w:right w:val="single" w:sz="6" w:space="0" w:color="000000"/>
            </w:tcBorders>
          </w:tcPr>
          <w:p w14:paraId="78E28964"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37</w:t>
            </w:r>
          </w:p>
        </w:tc>
        <w:tc>
          <w:tcPr>
            <w:tcW w:w="2116" w:type="dxa"/>
            <w:tcBorders>
              <w:top w:val="single" w:sz="6" w:space="0" w:color="000000"/>
              <w:left w:val="single" w:sz="6" w:space="0" w:color="000000"/>
              <w:bottom w:val="single" w:sz="6" w:space="0" w:color="000000"/>
              <w:right w:val="single" w:sz="6" w:space="0" w:color="000000"/>
            </w:tcBorders>
          </w:tcPr>
          <w:p w14:paraId="25BDCB6C"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 xml:space="preserve">Діти з тяжкими захворюваннями, розладами, травмами, станами </w:t>
            </w:r>
            <w:r w:rsidRPr="00772FB3">
              <w:rPr>
                <w:rFonts w:ascii="Times New Roman" w:eastAsia="Times New Roman" w:hAnsi="Times New Roman" w:cs="Times New Roman"/>
                <w:sz w:val="24"/>
                <w:szCs w:val="24"/>
              </w:rPr>
              <w:lastRenderedPageBreak/>
              <w:t>(в тому числі до встановлення інвалідності)</w:t>
            </w:r>
          </w:p>
        </w:tc>
        <w:tc>
          <w:tcPr>
            <w:tcW w:w="1515" w:type="dxa"/>
            <w:tcBorders>
              <w:top w:val="single" w:sz="6" w:space="0" w:color="000000"/>
              <w:left w:val="single" w:sz="6" w:space="0" w:color="000000"/>
              <w:bottom w:val="single" w:sz="6" w:space="0" w:color="000000"/>
              <w:right w:val="single" w:sz="6" w:space="0" w:color="000000"/>
            </w:tcBorders>
          </w:tcPr>
          <w:p w14:paraId="7D31BF14"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lastRenderedPageBreak/>
              <w:t>-</w:t>
            </w:r>
          </w:p>
        </w:tc>
        <w:tc>
          <w:tcPr>
            <w:tcW w:w="1445" w:type="dxa"/>
            <w:tcBorders>
              <w:top w:val="single" w:sz="6" w:space="0" w:color="000000"/>
              <w:left w:val="single" w:sz="6" w:space="0" w:color="000000"/>
              <w:bottom w:val="single" w:sz="6" w:space="0" w:color="000000"/>
              <w:right w:val="single" w:sz="6" w:space="0" w:color="000000"/>
            </w:tcBorders>
          </w:tcPr>
          <w:p w14:paraId="787C6217"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403" w:type="dxa"/>
            <w:tcBorders>
              <w:top w:val="single" w:sz="6" w:space="0" w:color="000000"/>
              <w:left w:val="single" w:sz="6" w:space="0" w:color="000000"/>
              <w:bottom w:val="single" w:sz="6" w:space="0" w:color="000000"/>
              <w:right w:val="single" w:sz="6" w:space="0" w:color="000000"/>
            </w:tcBorders>
          </w:tcPr>
          <w:p w14:paraId="56CC0810"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338" w:type="dxa"/>
            <w:tcBorders>
              <w:top w:val="single" w:sz="6" w:space="0" w:color="000000"/>
              <w:left w:val="single" w:sz="6" w:space="0" w:color="000000"/>
              <w:bottom w:val="single" w:sz="6" w:space="0" w:color="000000"/>
              <w:right w:val="single" w:sz="6" w:space="0" w:color="000000"/>
            </w:tcBorders>
          </w:tcPr>
          <w:p w14:paraId="6C5E2374"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240" w:type="dxa"/>
            <w:tcBorders>
              <w:top w:val="single" w:sz="6" w:space="0" w:color="000000"/>
              <w:left w:val="single" w:sz="6" w:space="0" w:color="000000"/>
              <w:bottom w:val="single" w:sz="6" w:space="0" w:color="000000"/>
              <w:right w:val="single" w:sz="6" w:space="0" w:color="000000"/>
            </w:tcBorders>
          </w:tcPr>
          <w:p w14:paraId="72830A94"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039B1396" w14:textId="77777777">
        <w:trPr>
          <w:trHeight w:val="360"/>
        </w:trPr>
        <w:tc>
          <w:tcPr>
            <w:tcW w:w="564" w:type="dxa"/>
            <w:tcBorders>
              <w:top w:val="single" w:sz="6" w:space="0" w:color="000000"/>
              <w:left w:val="single" w:sz="6" w:space="0" w:color="000000"/>
              <w:bottom w:val="single" w:sz="6" w:space="0" w:color="000000"/>
              <w:right w:val="single" w:sz="6" w:space="0" w:color="000000"/>
            </w:tcBorders>
          </w:tcPr>
          <w:p w14:paraId="4CF7AE53"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38</w:t>
            </w:r>
          </w:p>
        </w:tc>
        <w:tc>
          <w:tcPr>
            <w:tcW w:w="2116" w:type="dxa"/>
            <w:tcBorders>
              <w:top w:val="single" w:sz="6" w:space="0" w:color="000000"/>
              <w:left w:val="single" w:sz="6" w:space="0" w:color="000000"/>
              <w:bottom w:val="single" w:sz="6" w:space="0" w:color="000000"/>
              <w:right w:val="single" w:sz="6" w:space="0" w:color="000000"/>
            </w:tcBorders>
          </w:tcPr>
          <w:p w14:paraId="54E77606"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Діти, які потребують паліативної допомоги</w:t>
            </w:r>
          </w:p>
        </w:tc>
        <w:tc>
          <w:tcPr>
            <w:tcW w:w="1515" w:type="dxa"/>
            <w:tcBorders>
              <w:top w:val="single" w:sz="6" w:space="0" w:color="000000"/>
              <w:left w:val="single" w:sz="6" w:space="0" w:color="000000"/>
              <w:bottom w:val="single" w:sz="6" w:space="0" w:color="000000"/>
              <w:right w:val="single" w:sz="6" w:space="0" w:color="000000"/>
            </w:tcBorders>
          </w:tcPr>
          <w:p w14:paraId="4EA7B625"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c>
          <w:tcPr>
            <w:tcW w:w="1445" w:type="dxa"/>
            <w:tcBorders>
              <w:top w:val="single" w:sz="6" w:space="0" w:color="000000"/>
              <w:left w:val="single" w:sz="6" w:space="0" w:color="000000"/>
              <w:bottom w:val="single" w:sz="6" w:space="0" w:color="000000"/>
              <w:right w:val="single" w:sz="6" w:space="0" w:color="000000"/>
            </w:tcBorders>
          </w:tcPr>
          <w:p w14:paraId="13038DD9"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403" w:type="dxa"/>
            <w:tcBorders>
              <w:top w:val="single" w:sz="6" w:space="0" w:color="000000"/>
              <w:left w:val="single" w:sz="6" w:space="0" w:color="000000"/>
              <w:bottom w:val="single" w:sz="6" w:space="0" w:color="000000"/>
              <w:right w:val="single" w:sz="6" w:space="0" w:color="000000"/>
            </w:tcBorders>
          </w:tcPr>
          <w:p w14:paraId="0A658099"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338" w:type="dxa"/>
            <w:tcBorders>
              <w:top w:val="single" w:sz="6" w:space="0" w:color="000000"/>
              <w:left w:val="single" w:sz="6" w:space="0" w:color="000000"/>
              <w:bottom w:val="single" w:sz="6" w:space="0" w:color="000000"/>
              <w:right w:val="single" w:sz="6" w:space="0" w:color="000000"/>
            </w:tcBorders>
          </w:tcPr>
          <w:p w14:paraId="73031AFC"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240" w:type="dxa"/>
            <w:tcBorders>
              <w:top w:val="single" w:sz="6" w:space="0" w:color="000000"/>
              <w:left w:val="single" w:sz="6" w:space="0" w:color="000000"/>
              <w:bottom w:val="single" w:sz="6" w:space="0" w:color="000000"/>
              <w:right w:val="single" w:sz="6" w:space="0" w:color="000000"/>
            </w:tcBorders>
          </w:tcPr>
          <w:p w14:paraId="592F3898"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176526" w:rsidRPr="00772FB3" w14:paraId="54B91645" w14:textId="77777777" w:rsidTr="00FB0281">
        <w:trPr>
          <w:trHeight w:val="360"/>
        </w:trPr>
        <w:tc>
          <w:tcPr>
            <w:tcW w:w="564" w:type="dxa"/>
            <w:tcBorders>
              <w:top w:val="single" w:sz="6" w:space="0" w:color="000000"/>
              <w:left w:val="single" w:sz="6" w:space="0" w:color="000000"/>
              <w:bottom w:val="single" w:sz="6" w:space="0" w:color="000000"/>
              <w:right w:val="single" w:sz="6" w:space="0" w:color="000000"/>
            </w:tcBorders>
          </w:tcPr>
          <w:p w14:paraId="6F4B1856" w14:textId="77777777" w:rsidR="00176526" w:rsidRPr="00772FB3" w:rsidRDefault="00176526"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39</w:t>
            </w:r>
          </w:p>
        </w:tc>
        <w:tc>
          <w:tcPr>
            <w:tcW w:w="2116" w:type="dxa"/>
            <w:tcBorders>
              <w:top w:val="single" w:sz="6" w:space="0" w:color="000000"/>
              <w:left w:val="single" w:sz="6" w:space="0" w:color="000000"/>
              <w:bottom w:val="single" w:sz="6" w:space="0" w:color="000000"/>
              <w:right w:val="single" w:sz="6" w:space="0" w:color="000000"/>
            </w:tcBorders>
          </w:tcPr>
          <w:p w14:paraId="2EF199F3" w14:textId="77777777" w:rsidR="00176526" w:rsidRPr="00772FB3" w:rsidRDefault="00176526"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 xml:space="preserve">Повнолітні особи з інвалідністю, </w:t>
            </w:r>
            <w:r w:rsidRPr="00772FB3">
              <w:rPr>
                <w:rFonts w:ascii="Times New Roman" w:eastAsia="Times New Roman" w:hAnsi="Times New Roman" w:cs="Times New Roman"/>
                <w:sz w:val="24"/>
                <w:szCs w:val="24"/>
              </w:rPr>
              <w:br/>
              <w:t>з них:</w:t>
            </w:r>
          </w:p>
        </w:tc>
        <w:tc>
          <w:tcPr>
            <w:tcW w:w="1515" w:type="dxa"/>
            <w:tcBorders>
              <w:top w:val="single" w:sz="6" w:space="0" w:color="000000"/>
              <w:left w:val="single" w:sz="6" w:space="0" w:color="000000"/>
              <w:bottom w:val="single" w:sz="6" w:space="0" w:color="000000"/>
              <w:right w:val="single" w:sz="6" w:space="0" w:color="000000"/>
            </w:tcBorders>
            <w:vAlign w:val="center"/>
          </w:tcPr>
          <w:p w14:paraId="05ABB8C0" w14:textId="4ECEAB50" w:rsidR="00176526" w:rsidRPr="00772FB3" w:rsidRDefault="00176526" w:rsidP="005C01DF">
            <w:pPr>
              <w:pStyle w:val="a8"/>
              <w:spacing w:before="0" w:beforeAutospacing="0" w:after="0" w:afterAutospacing="0"/>
              <w:rPr>
                <w:lang w:val="uk-UA"/>
              </w:rPr>
            </w:pPr>
            <w:r w:rsidRPr="00772FB3">
              <w:t>2</w:t>
            </w:r>
            <w:r w:rsidR="007F77BE" w:rsidRPr="00772FB3">
              <w:rPr>
                <w:lang w:val="uk-UA"/>
              </w:rPr>
              <w:t>018</w:t>
            </w:r>
          </w:p>
        </w:tc>
        <w:tc>
          <w:tcPr>
            <w:tcW w:w="1445" w:type="dxa"/>
            <w:tcBorders>
              <w:top w:val="single" w:sz="6" w:space="0" w:color="000000"/>
              <w:left w:val="single" w:sz="6" w:space="0" w:color="000000"/>
              <w:bottom w:val="single" w:sz="6" w:space="0" w:color="000000"/>
              <w:right w:val="single" w:sz="6" w:space="0" w:color="000000"/>
            </w:tcBorders>
            <w:vAlign w:val="center"/>
          </w:tcPr>
          <w:p w14:paraId="27DB5D71" w14:textId="77777777" w:rsidR="00176526" w:rsidRPr="00772FB3" w:rsidRDefault="00176526" w:rsidP="005C01DF">
            <w:pPr>
              <w:pStyle w:val="a8"/>
              <w:spacing w:before="0" w:beforeAutospacing="0" w:after="0" w:afterAutospacing="0"/>
            </w:pPr>
            <w:r w:rsidRPr="00772FB3">
              <w:t>259</w:t>
            </w:r>
          </w:p>
        </w:tc>
        <w:tc>
          <w:tcPr>
            <w:tcW w:w="1403" w:type="dxa"/>
            <w:tcBorders>
              <w:top w:val="single" w:sz="6" w:space="0" w:color="000000"/>
              <w:left w:val="single" w:sz="6" w:space="0" w:color="000000"/>
              <w:bottom w:val="single" w:sz="6" w:space="0" w:color="000000"/>
              <w:right w:val="single" w:sz="6" w:space="0" w:color="000000"/>
            </w:tcBorders>
            <w:vAlign w:val="center"/>
          </w:tcPr>
          <w:p w14:paraId="259C7AAA" w14:textId="77777777" w:rsidR="00176526" w:rsidRPr="00772FB3" w:rsidRDefault="00176526" w:rsidP="005C01DF">
            <w:pPr>
              <w:pStyle w:val="a8"/>
              <w:spacing w:before="0" w:beforeAutospacing="0" w:after="0" w:afterAutospacing="0"/>
            </w:pPr>
            <w:r w:rsidRPr="00772FB3">
              <w:t>259</w:t>
            </w:r>
          </w:p>
        </w:tc>
        <w:tc>
          <w:tcPr>
            <w:tcW w:w="1338" w:type="dxa"/>
            <w:tcBorders>
              <w:top w:val="single" w:sz="6" w:space="0" w:color="000000"/>
              <w:left w:val="single" w:sz="6" w:space="0" w:color="000000"/>
              <w:bottom w:val="single" w:sz="6" w:space="0" w:color="000000"/>
              <w:right w:val="single" w:sz="6" w:space="0" w:color="000000"/>
            </w:tcBorders>
            <w:vAlign w:val="center"/>
          </w:tcPr>
          <w:p w14:paraId="7F1A9196" w14:textId="77777777" w:rsidR="00176526" w:rsidRPr="00772FB3" w:rsidRDefault="00176526" w:rsidP="005C01DF">
            <w:pPr>
              <w:pStyle w:val="a8"/>
              <w:spacing w:before="0" w:beforeAutospacing="0" w:after="0" w:afterAutospacing="0"/>
            </w:pPr>
            <w:r w:rsidRPr="00772FB3">
              <w:t>259</w:t>
            </w:r>
          </w:p>
        </w:tc>
        <w:tc>
          <w:tcPr>
            <w:tcW w:w="1240" w:type="dxa"/>
            <w:tcBorders>
              <w:top w:val="single" w:sz="6" w:space="0" w:color="000000"/>
              <w:left w:val="single" w:sz="6" w:space="0" w:color="000000"/>
              <w:bottom w:val="single" w:sz="6" w:space="0" w:color="000000"/>
              <w:right w:val="single" w:sz="6" w:space="0" w:color="000000"/>
            </w:tcBorders>
            <w:vAlign w:val="center"/>
          </w:tcPr>
          <w:p w14:paraId="395032C9" w14:textId="77777777" w:rsidR="00176526" w:rsidRPr="00772FB3" w:rsidRDefault="00176526" w:rsidP="005C01DF">
            <w:pPr>
              <w:pStyle w:val="a8"/>
              <w:spacing w:before="0" w:beforeAutospacing="0" w:after="0" w:afterAutospacing="0"/>
            </w:pPr>
            <w:r w:rsidRPr="00772FB3">
              <w:t>0</w:t>
            </w:r>
          </w:p>
        </w:tc>
      </w:tr>
      <w:tr w:rsidR="00176526" w:rsidRPr="00772FB3" w14:paraId="6FD97F2E" w14:textId="77777777" w:rsidTr="00FB0281">
        <w:trPr>
          <w:trHeight w:val="216"/>
        </w:trPr>
        <w:tc>
          <w:tcPr>
            <w:tcW w:w="564" w:type="dxa"/>
            <w:tcBorders>
              <w:top w:val="single" w:sz="6" w:space="0" w:color="000000"/>
              <w:left w:val="single" w:sz="6" w:space="0" w:color="000000"/>
              <w:bottom w:val="single" w:sz="6" w:space="0" w:color="000000"/>
              <w:right w:val="single" w:sz="6" w:space="0" w:color="000000"/>
            </w:tcBorders>
          </w:tcPr>
          <w:p w14:paraId="5B983952" w14:textId="77777777" w:rsidR="00176526" w:rsidRPr="00772FB3" w:rsidRDefault="00176526"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39.1</w:t>
            </w:r>
          </w:p>
        </w:tc>
        <w:tc>
          <w:tcPr>
            <w:tcW w:w="2116" w:type="dxa"/>
            <w:tcBorders>
              <w:top w:val="single" w:sz="6" w:space="0" w:color="000000"/>
              <w:left w:val="single" w:sz="6" w:space="0" w:color="000000"/>
              <w:bottom w:val="single" w:sz="6" w:space="0" w:color="000000"/>
              <w:right w:val="single" w:sz="6" w:space="0" w:color="000000"/>
            </w:tcBorders>
          </w:tcPr>
          <w:p w14:paraId="79DBD9F9" w14:textId="77777777" w:rsidR="00176526" w:rsidRPr="00772FB3" w:rsidRDefault="00176526"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з інвалідністю I групи підгрупи А</w:t>
            </w:r>
          </w:p>
        </w:tc>
        <w:tc>
          <w:tcPr>
            <w:tcW w:w="1515" w:type="dxa"/>
            <w:tcBorders>
              <w:top w:val="single" w:sz="6" w:space="0" w:color="000000"/>
              <w:left w:val="single" w:sz="6" w:space="0" w:color="000000"/>
              <w:bottom w:val="single" w:sz="6" w:space="0" w:color="000000"/>
              <w:right w:val="single" w:sz="6" w:space="0" w:color="000000"/>
            </w:tcBorders>
            <w:vAlign w:val="center"/>
          </w:tcPr>
          <w:p w14:paraId="024627D6" w14:textId="77777777" w:rsidR="00176526" w:rsidRPr="00772FB3" w:rsidRDefault="00176526" w:rsidP="005C01DF">
            <w:pPr>
              <w:pStyle w:val="a8"/>
              <w:spacing w:before="0" w:beforeAutospacing="0" w:after="0" w:afterAutospacing="0"/>
            </w:pPr>
            <w:r w:rsidRPr="00772FB3">
              <w:t> </w:t>
            </w:r>
          </w:p>
        </w:tc>
        <w:tc>
          <w:tcPr>
            <w:tcW w:w="1445" w:type="dxa"/>
            <w:tcBorders>
              <w:top w:val="single" w:sz="6" w:space="0" w:color="000000"/>
              <w:left w:val="single" w:sz="6" w:space="0" w:color="000000"/>
              <w:bottom w:val="single" w:sz="6" w:space="0" w:color="000000"/>
              <w:right w:val="single" w:sz="6" w:space="0" w:color="000000"/>
            </w:tcBorders>
            <w:vAlign w:val="center"/>
          </w:tcPr>
          <w:p w14:paraId="5872F251" w14:textId="77777777" w:rsidR="00176526" w:rsidRPr="00772FB3" w:rsidRDefault="00176526" w:rsidP="005C01DF">
            <w:pPr>
              <w:pStyle w:val="a8"/>
              <w:spacing w:before="0" w:beforeAutospacing="0" w:after="0" w:afterAutospacing="0"/>
            </w:pPr>
            <w:r w:rsidRPr="00772FB3">
              <w:t>10</w:t>
            </w:r>
          </w:p>
        </w:tc>
        <w:tc>
          <w:tcPr>
            <w:tcW w:w="1403" w:type="dxa"/>
            <w:tcBorders>
              <w:top w:val="single" w:sz="6" w:space="0" w:color="000000"/>
              <w:left w:val="single" w:sz="6" w:space="0" w:color="000000"/>
              <w:bottom w:val="single" w:sz="6" w:space="0" w:color="000000"/>
              <w:right w:val="single" w:sz="6" w:space="0" w:color="000000"/>
            </w:tcBorders>
            <w:vAlign w:val="center"/>
          </w:tcPr>
          <w:p w14:paraId="4CC6E265" w14:textId="77777777" w:rsidR="00176526" w:rsidRPr="00772FB3" w:rsidRDefault="00176526" w:rsidP="005C01DF">
            <w:pPr>
              <w:pStyle w:val="a8"/>
              <w:spacing w:before="0" w:beforeAutospacing="0" w:after="0" w:afterAutospacing="0"/>
            </w:pPr>
            <w:r w:rsidRPr="00772FB3">
              <w:t>10</w:t>
            </w:r>
          </w:p>
        </w:tc>
        <w:tc>
          <w:tcPr>
            <w:tcW w:w="1338" w:type="dxa"/>
            <w:tcBorders>
              <w:top w:val="single" w:sz="6" w:space="0" w:color="000000"/>
              <w:left w:val="single" w:sz="6" w:space="0" w:color="000000"/>
              <w:bottom w:val="single" w:sz="6" w:space="0" w:color="000000"/>
              <w:right w:val="single" w:sz="6" w:space="0" w:color="000000"/>
            </w:tcBorders>
            <w:vAlign w:val="center"/>
          </w:tcPr>
          <w:p w14:paraId="04E82CCA" w14:textId="77777777" w:rsidR="00176526" w:rsidRPr="00772FB3" w:rsidRDefault="00176526" w:rsidP="005C01DF">
            <w:pPr>
              <w:pStyle w:val="a8"/>
              <w:spacing w:before="0" w:beforeAutospacing="0" w:after="0" w:afterAutospacing="0"/>
            </w:pPr>
            <w:r w:rsidRPr="00772FB3">
              <w:t>10</w:t>
            </w:r>
          </w:p>
        </w:tc>
        <w:tc>
          <w:tcPr>
            <w:tcW w:w="1240" w:type="dxa"/>
            <w:tcBorders>
              <w:top w:val="single" w:sz="6" w:space="0" w:color="000000"/>
              <w:left w:val="single" w:sz="6" w:space="0" w:color="000000"/>
              <w:bottom w:val="single" w:sz="6" w:space="0" w:color="000000"/>
              <w:right w:val="single" w:sz="6" w:space="0" w:color="000000"/>
            </w:tcBorders>
            <w:vAlign w:val="center"/>
          </w:tcPr>
          <w:p w14:paraId="5A0AEAAB" w14:textId="77777777" w:rsidR="00176526" w:rsidRPr="00772FB3" w:rsidRDefault="00176526" w:rsidP="005C01DF">
            <w:pPr>
              <w:pStyle w:val="a8"/>
              <w:spacing w:before="0" w:beforeAutospacing="0" w:after="0" w:afterAutospacing="0"/>
            </w:pPr>
            <w:r w:rsidRPr="00772FB3">
              <w:t>0</w:t>
            </w:r>
          </w:p>
        </w:tc>
      </w:tr>
      <w:tr w:rsidR="00176526" w:rsidRPr="00772FB3" w14:paraId="3B9EA399" w14:textId="77777777" w:rsidTr="00FB0281">
        <w:trPr>
          <w:trHeight w:val="216"/>
        </w:trPr>
        <w:tc>
          <w:tcPr>
            <w:tcW w:w="564" w:type="dxa"/>
            <w:tcBorders>
              <w:top w:val="single" w:sz="6" w:space="0" w:color="000000"/>
              <w:left w:val="single" w:sz="6" w:space="0" w:color="000000"/>
              <w:bottom w:val="single" w:sz="6" w:space="0" w:color="000000"/>
              <w:right w:val="single" w:sz="6" w:space="0" w:color="000000"/>
            </w:tcBorders>
          </w:tcPr>
          <w:p w14:paraId="05F0F87B" w14:textId="77777777" w:rsidR="00176526" w:rsidRPr="00772FB3" w:rsidRDefault="00176526"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39.2</w:t>
            </w:r>
          </w:p>
        </w:tc>
        <w:tc>
          <w:tcPr>
            <w:tcW w:w="2116" w:type="dxa"/>
            <w:tcBorders>
              <w:top w:val="single" w:sz="6" w:space="0" w:color="000000"/>
              <w:left w:val="single" w:sz="6" w:space="0" w:color="000000"/>
              <w:bottom w:val="single" w:sz="6" w:space="0" w:color="000000"/>
              <w:right w:val="single" w:sz="6" w:space="0" w:color="000000"/>
            </w:tcBorders>
          </w:tcPr>
          <w:p w14:paraId="08794866" w14:textId="77777777" w:rsidR="00176526" w:rsidRPr="00772FB3" w:rsidRDefault="00176526"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з інвалідністю I групи підгрупи Б</w:t>
            </w:r>
          </w:p>
        </w:tc>
        <w:tc>
          <w:tcPr>
            <w:tcW w:w="1515" w:type="dxa"/>
            <w:tcBorders>
              <w:top w:val="single" w:sz="6" w:space="0" w:color="000000"/>
              <w:left w:val="single" w:sz="6" w:space="0" w:color="000000"/>
              <w:bottom w:val="single" w:sz="6" w:space="0" w:color="000000"/>
              <w:right w:val="single" w:sz="6" w:space="0" w:color="000000"/>
            </w:tcBorders>
            <w:vAlign w:val="center"/>
          </w:tcPr>
          <w:p w14:paraId="2FDB2FFF" w14:textId="77777777" w:rsidR="00176526" w:rsidRPr="00772FB3" w:rsidRDefault="00176526" w:rsidP="005C01DF">
            <w:pPr>
              <w:pStyle w:val="a8"/>
              <w:spacing w:before="0" w:beforeAutospacing="0" w:after="0" w:afterAutospacing="0"/>
            </w:pPr>
            <w:r w:rsidRPr="00772FB3">
              <w:t> </w:t>
            </w:r>
          </w:p>
        </w:tc>
        <w:tc>
          <w:tcPr>
            <w:tcW w:w="1445" w:type="dxa"/>
            <w:tcBorders>
              <w:top w:val="single" w:sz="6" w:space="0" w:color="000000"/>
              <w:left w:val="single" w:sz="6" w:space="0" w:color="000000"/>
              <w:bottom w:val="single" w:sz="6" w:space="0" w:color="000000"/>
              <w:right w:val="single" w:sz="6" w:space="0" w:color="000000"/>
            </w:tcBorders>
            <w:vAlign w:val="center"/>
          </w:tcPr>
          <w:p w14:paraId="06CD134C" w14:textId="77777777" w:rsidR="00176526" w:rsidRPr="00772FB3" w:rsidRDefault="00176526" w:rsidP="005C01DF">
            <w:pPr>
              <w:pStyle w:val="a8"/>
              <w:spacing w:before="0" w:beforeAutospacing="0" w:after="0" w:afterAutospacing="0"/>
            </w:pPr>
            <w:r w:rsidRPr="00772FB3">
              <w:t>24</w:t>
            </w:r>
          </w:p>
        </w:tc>
        <w:tc>
          <w:tcPr>
            <w:tcW w:w="1403" w:type="dxa"/>
            <w:tcBorders>
              <w:top w:val="single" w:sz="6" w:space="0" w:color="000000"/>
              <w:left w:val="single" w:sz="6" w:space="0" w:color="000000"/>
              <w:bottom w:val="single" w:sz="6" w:space="0" w:color="000000"/>
              <w:right w:val="single" w:sz="6" w:space="0" w:color="000000"/>
            </w:tcBorders>
            <w:vAlign w:val="center"/>
          </w:tcPr>
          <w:p w14:paraId="0469ECEE" w14:textId="77777777" w:rsidR="00176526" w:rsidRPr="00772FB3" w:rsidRDefault="00176526" w:rsidP="005C01DF">
            <w:pPr>
              <w:pStyle w:val="a8"/>
              <w:spacing w:before="0" w:beforeAutospacing="0" w:after="0" w:afterAutospacing="0"/>
            </w:pPr>
            <w:r w:rsidRPr="00772FB3">
              <w:t>24</w:t>
            </w:r>
          </w:p>
        </w:tc>
        <w:tc>
          <w:tcPr>
            <w:tcW w:w="1338" w:type="dxa"/>
            <w:tcBorders>
              <w:top w:val="single" w:sz="6" w:space="0" w:color="000000"/>
              <w:left w:val="single" w:sz="6" w:space="0" w:color="000000"/>
              <w:bottom w:val="single" w:sz="6" w:space="0" w:color="000000"/>
              <w:right w:val="single" w:sz="6" w:space="0" w:color="000000"/>
            </w:tcBorders>
            <w:vAlign w:val="center"/>
          </w:tcPr>
          <w:p w14:paraId="6EB32147" w14:textId="77777777" w:rsidR="00176526" w:rsidRPr="00772FB3" w:rsidRDefault="00176526" w:rsidP="005C01DF">
            <w:pPr>
              <w:pStyle w:val="a8"/>
              <w:spacing w:before="0" w:beforeAutospacing="0" w:after="0" w:afterAutospacing="0"/>
            </w:pPr>
            <w:r w:rsidRPr="00772FB3">
              <w:t>24</w:t>
            </w:r>
          </w:p>
        </w:tc>
        <w:tc>
          <w:tcPr>
            <w:tcW w:w="1240" w:type="dxa"/>
            <w:tcBorders>
              <w:top w:val="single" w:sz="6" w:space="0" w:color="000000"/>
              <w:left w:val="single" w:sz="6" w:space="0" w:color="000000"/>
              <w:bottom w:val="single" w:sz="6" w:space="0" w:color="000000"/>
              <w:right w:val="single" w:sz="6" w:space="0" w:color="000000"/>
            </w:tcBorders>
            <w:vAlign w:val="center"/>
          </w:tcPr>
          <w:p w14:paraId="6910912F" w14:textId="77777777" w:rsidR="00176526" w:rsidRPr="00772FB3" w:rsidRDefault="00176526" w:rsidP="005C01DF">
            <w:pPr>
              <w:pStyle w:val="a8"/>
              <w:spacing w:before="0" w:beforeAutospacing="0" w:after="0" w:afterAutospacing="0"/>
            </w:pPr>
            <w:r w:rsidRPr="00772FB3">
              <w:t>0</w:t>
            </w:r>
          </w:p>
        </w:tc>
      </w:tr>
      <w:tr w:rsidR="00176526" w:rsidRPr="00772FB3" w14:paraId="3DDFD0E0" w14:textId="77777777" w:rsidTr="00FB0281">
        <w:trPr>
          <w:trHeight w:val="216"/>
        </w:trPr>
        <w:tc>
          <w:tcPr>
            <w:tcW w:w="564" w:type="dxa"/>
            <w:tcBorders>
              <w:top w:val="single" w:sz="6" w:space="0" w:color="000000"/>
              <w:left w:val="single" w:sz="6" w:space="0" w:color="000000"/>
              <w:bottom w:val="single" w:sz="6" w:space="0" w:color="000000"/>
              <w:right w:val="single" w:sz="6" w:space="0" w:color="000000"/>
            </w:tcBorders>
          </w:tcPr>
          <w:p w14:paraId="4FF6F128" w14:textId="77777777" w:rsidR="00176526" w:rsidRPr="00772FB3" w:rsidRDefault="00176526"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39.3</w:t>
            </w:r>
          </w:p>
        </w:tc>
        <w:tc>
          <w:tcPr>
            <w:tcW w:w="2116" w:type="dxa"/>
            <w:tcBorders>
              <w:top w:val="single" w:sz="6" w:space="0" w:color="000000"/>
              <w:left w:val="single" w:sz="6" w:space="0" w:color="000000"/>
              <w:bottom w:val="single" w:sz="6" w:space="0" w:color="000000"/>
              <w:right w:val="single" w:sz="6" w:space="0" w:color="000000"/>
            </w:tcBorders>
          </w:tcPr>
          <w:p w14:paraId="4F8E7DCC" w14:textId="77777777" w:rsidR="00176526" w:rsidRPr="00772FB3" w:rsidRDefault="00176526"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з інвалідністю II групи</w:t>
            </w:r>
          </w:p>
        </w:tc>
        <w:tc>
          <w:tcPr>
            <w:tcW w:w="1515" w:type="dxa"/>
            <w:tcBorders>
              <w:top w:val="single" w:sz="6" w:space="0" w:color="000000"/>
              <w:left w:val="single" w:sz="6" w:space="0" w:color="000000"/>
              <w:bottom w:val="single" w:sz="6" w:space="0" w:color="000000"/>
              <w:right w:val="single" w:sz="6" w:space="0" w:color="000000"/>
            </w:tcBorders>
            <w:vAlign w:val="center"/>
          </w:tcPr>
          <w:p w14:paraId="287CD506" w14:textId="77777777" w:rsidR="00176526" w:rsidRPr="00772FB3" w:rsidRDefault="00176526" w:rsidP="005C01DF">
            <w:pPr>
              <w:pStyle w:val="a8"/>
              <w:spacing w:before="0" w:beforeAutospacing="0" w:after="0" w:afterAutospacing="0"/>
            </w:pPr>
            <w:r w:rsidRPr="00772FB3">
              <w:t> </w:t>
            </w:r>
          </w:p>
        </w:tc>
        <w:tc>
          <w:tcPr>
            <w:tcW w:w="1445" w:type="dxa"/>
            <w:tcBorders>
              <w:top w:val="single" w:sz="6" w:space="0" w:color="000000"/>
              <w:left w:val="single" w:sz="6" w:space="0" w:color="000000"/>
              <w:bottom w:val="single" w:sz="6" w:space="0" w:color="000000"/>
              <w:right w:val="single" w:sz="6" w:space="0" w:color="000000"/>
            </w:tcBorders>
            <w:vAlign w:val="center"/>
          </w:tcPr>
          <w:p w14:paraId="58051FD2" w14:textId="77777777" w:rsidR="00176526" w:rsidRPr="00772FB3" w:rsidRDefault="00176526" w:rsidP="005C01DF">
            <w:pPr>
              <w:pStyle w:val="a8"/>
              <w:spacing w:before="0" w:beforeAutospacing="0" w:after="0" w:afterAutospacing="0"/>
            </w:pPr>
            <w:r w:rsidRPr="00772FB3">
              <w:t>123</w:t>
            </w:r>
          </w:p>
        </w:tc>
        <w:tc>
          <w:tcPr>
            <w:tcW w:w="1403" w:type="dxa"/>
            <w:tcBorders>
              <w:top w:val="single" w:sz="6" w:space="0" w:color="000000"/>
              <w:left w:val="single" w:sz="6" w:space="0" w:color="000000"/>
              <w:bottom w:val="single" w:sz="6" w:space="0" w:color="000000"/>
              <w:right w:val="single" w:sz="6" w:space="0" w:color="000000"/>
            </w:tcBorders>
            <w:vAlign w:val="center"/>
          </w:tcPr>
          <w:p w14:paraId="57A2908E" w14:textId="77777777" w:rsidR="00176526" w:rsidRPr="00772FB3" w:rsidRDefault="00176526" w:rsidP="005C01DF">
            <w:pPr>
              <w:pStyle w:val="a8"/>
              <w:spacing w:before="0" w:beforeAutospacing="0" w:after="0" w:afterAutospacing="0"/>
            </w:pPr>
            <w:r w:rsidRPr="00772FB3">
              <w:t>123</w:t>
            </w:r>
          </w:p>
        </w:tc>
        <w:tc>
          <w:tcPr>
            <w:tcW w:w="1338" w:type="dxa"/>
            <w:tcBorders>
              <w:top w:val="single" w:sz="6" w:space="0" w:color="000000"/>
              <w:left w:val="single" w:sz="6" w:space="0" w:color="000000"/>
              <w:bottom w:val="single" w:sz="6" w:space="0" w:color="000000"/>
              <w:right w:val="single" w:sz="6" w:space="0" w:color="000000"/>
            </w:tcBorders>
            <w:vAlign w:val="center"/>
          </w:tcPr>
          <w:p w14:paraId="12908C8D" w14:textId="77777777" w:rsidR="00176526" w:rsidRPr="00772FB3" w:rsidRDefault="00176526" w:rsidP="005C01DF">
            <w:pPr>
              <w:pStyle w:val="a8"/>
              <w:spacing w:before="0" w:beforeAutospacing="0" w:after="0" w:afterAutospacing="0"/>
            </w:pPr>
            <w:r w:rsidRPr="00772FB3">
              <w:t>123</w:t>
            </w:r>
          </w:p>
        </w:tc>
        <w:tc>
          <w:tcPr>
            <w:tcW w:w="1240" w:type="dxa"/>
            <w:tcBorders>
              <w:top w:val="single" w:sz="6" w:space="0" w:color="000000"/>
              <w:left w:val="single" w:sz="6" w:space="0" w:color="000000"/>
              <w:bottom w:val="single" w:sz="6" w:space="0" w:color="000000"/>
              <w:right w:val="single" w:sz="6" w:space="0" w:color="000000"/>
            </w:tcBorders>
            <w:vAlign w:val="center"/>
          </w:tcPr>
          <w:p w14:paraId="4E6CC574" w14:textId="77777777" w:rsidR="00176526" w:rsidRPr="00772FB3" w:rsidRDefault="00176526" w:rsidP="005C01DF">
            <w:pPr>
              <w:pStyle w:val="a8"/>
              <w:spacing w:before="0" w:beforeAutospacing="0" w:after="0" w:afterAutospacing="0"/>
            </w:pPr>
            <w:r w:rsidRPr="00772FB3">
              <w:t>0</w:t>
            </w:r>
          </w:p>
        </w:tc>
      </w:tr>
      <w:tr w:rsidR="00176526" w:rsidRPr="00772FB3" w14:paraId="47E023C4" w14:textId="77777777" w:rsidTr="00FB0281">
        <w:trPr>
          <w:trHeight w:val="216"/>
        </w:trPr>
        <w:tc>
          <w:tcPr>
            <w:tcW w:w="564" w:type="dxa"/>
            <w:tcBorders>
              <w:top w:val="single" w:sz="6" w:space="0" w:color="000000"/>
              <w:left w:val="single" w:sz="6" w:space="0" w:color="000000"/>
              <w:bottom w:val="single" w:sz="6" w:space="0" w:color="000000"/>
              <w:right w:val="single" w:sz="6" w:space="0" w:color="000000"/>
            </w:tcBorders>
          </w:tcPr>
          <w:p w14:paraId="4E5D0421" w14:textId="77777777" w:rsidR="00176526" w:rsidRPr="00772FB3" w:rsidRDefault="00176526"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39.4</w:t>
            </w:r>
          </w:p>
        </w:tc>
        <w:tc>
          <w:tcPr>
            <w:tcW w:w="2116" w:type="dxa"/>
            <w:tcBorders>
              <w:top w:val="single" w:sz="6" w:space="0" w:color="000000"/>
              <w:left w:val="single" w:sz="6" w:space="0" w:color="000000"/>
              <w:bottom w:val="single" w:sz="6" w:space="0" w:color="000000"/>
              <w:right w:val="single" w:sz="6" w:space="0" w:color="000000"/>
            </w:tcBorders>
          </w:tcPr>
          <w:p w14:paraId="61744F43" w14:textId="77777777" w:rsidR="00176526" w:rsidRPr="00772FB3" w:rsidRDefault="00176526"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з інвалідністю III групи</w:t>
            </w:r>
          </w:p>
        </w:tc>
        <w:tc>
          <w:tcPr>
            <w:tcW w:w="1515" w:type="dxa"/>
            <w:tcBorders>
              <w:top w:val="single" w:sz="6" w:space="0" w:color="000000"/>
              <w:left w:val="single" w:sz="6" w:space="0" w:color="000000"/>
              <w:bottom w:val="single" w:sz="6" w:space="0" w:color="000000"/>
              <w:right w:val="single" w:sz="6" w:space="0" w:color="000000"/>
            </w:tcBorders>
            <w:vAlign w:val="center"/>
          </w:tcPr>
          <w:p w14:paraId="46119F0C" w14:textId="77777777" w:rsidR="00176526" w:rsidRPr="00772FB3" w:rsidRDefault="00176526" w:rsidP="005C01DF">
            <w:pPr>
              <w:pStyle w:val="a8"/>
              <w:spacing w:before="0" w:beforeAutospacing="0" w:after="0" w:afterAutospacing="0"/>
            </w:pPr>
            <w:r w:rsidRPr="00772FB3">
              <w:t> </w:t>
            </w:r>
          </w:p>
        </w:tc>
        <w:tc>
          <w:tcPr>
            <w:tcW w:w="1445" w:type="dxa"/>
            <w:tcBorders>
              <w:top w:val="single" w:sz="6" w:space="0" w:color="000000"/>
              <w:left w:val="single" w:sz="6" w:space="0" w:color="000000"/>
              <w:bottom w:val="single" w:sz="6" w:space="0" w:color="000000"/>
              <w:right w:val="single" w:sz="6" w:space="0" w:color="000000"/>
            </w:tcBorders>
            <w:vAlign w:val="center"/>
          </w:tcPr>
          <w:p w14:paraId="2D0F63CE" w14:textId="77777777" w:rsidR="00176526" w:rsidRPr="00772FB3" w:rsidRDefault="00176526" w:rsidP="005C01DF">
            <w:pPr>
              <w:pStyle w:val="a8"/>
              <w:spacing w:before="0" w:beforeAutospacing="0" w:after="0" w:afterAutospacing="0"/>
            </w:pPr>
            <w:r w:rsidRPr="00772FB3">
              <w:t>102</w:t>
            </w:r>
          </w:p>
        </w:tc>
        <w:tc>
          <w:tcPr>
            <w:tcW w:w="1403" w:type="dxa"/>
            <w:tcBorders>
              <w:top w:val="single" w:sz="6" w:space="0" w:color="000000"/>
              <w:left w:val="single" w:sz="6" w:space="0" w:color="000000"/>
              <w:bottom w:val="single" w:sz="6" w:space="0" w:color="000000"/>
              <w:right w:val="single" w:sz="6" w:space="0" w:color="000000"/>
            </w:tcBorders>
            <w:vAlign w:val="center"/>
          </w:tcPr>
          <w:p w14:paraId="4274A483" w14:textId="77777777" w:rsidR="00176526" w:rsidRPr="00772FB3" w:rsidRDefault="00176526" w:rsidP="005C01DF">
            <w:pPr>
              <w:pStyle w:val="a8"/>
              <w:spacing w:before="0" w:beforeAutospacing="0" w:after="0" w:afterAutospacing="0"/>
            </w:pPr>
            <w:r w:rsidRPr="00772FB3">
              <w:t>102</w:t>
            </w:r>
          </w:p>
        </w:tc>
        <w:tc>
          <w:tcPr>
            <w:tcW w:w="1338" w:type="dxa"/>
            <w:tcBorders>
              <w:top w:val="single" w:sz="6" w:space="0" w:color="000000"/>
              <w:left w:val="single" w:sz="6" w:space="0" w:color="000000"/>
              <w:bottom w:val="single" w:sz="6" w:space="0" w:color="000000"/>
              <w:right w:val="single" w:sz="6" w:space="0" w:color="000000"/>
            </w:tcBorders>
            <w:vAlign w:val="center"/>
          </w:tcPr>
          <w:p w14:paraId="0FD804CB" w14:textId="77777777" w:rsidR="00176526" w:rsidRPr="00772FB3" w:rsidRDefault="00176526" w:rsidP="005C01DF">
            <w:pPr>
              <w:pStyle w:val="a8"/>
              <w:spacing w:before="0" w:beforeAutospacing="0" w:after="0" w:afterAutospacing="0"/>
            </w:pPr>
            <w:r w:rsidRPr="00772FB3">
              <w:t>102</w:t>
            </w:r>
          </w:p>
        </w:tc>
        <w:tc>
          <w:tcPr>
            <w:tcW w:w="1240" w:type="dxa"/>
            <w:tcBorders>
              <w:top w:val="single" w:sz="6" w:space="0" w:color="000000"/>
              <w:left w:val="single" w:sz="6" w:space="0" w:color="000000"/>
              <w:bottom w:val="single" w:sz="6" w:space="0" w:color="000000"/>
              <w:right w:val="single" w:sz="6" w:space="0" w:color="000000"/>
            </w:tcBorders>
            <w:vAlign w:val="center"/>
          </w:tcPr>
          <w:p w14:paraId="6D3C92FF" w14:textId="77777777" w:rsidR="00176526" w:rsidRPr="00772FB3" w:rsidRDefault="00176526" w:rsidP="005C01DF">
            <w:pPr>
              <w:pStyle w:val="a8"/>
              <w:spacing w:before="0" w:beforeAutospacing="0" w:after="0" w:afterAutospacing="0"/>
            </w:pPr>
            <w:r w:rsidRPr="00772FB3">
              <w:t>0</w:t>
            </w:r>
          </w:p>
        </w:tc>
      </w:tr>
      <w:tr w:rsidR="00176526" w:rsidRPr="00772FB3" w14:paraId="5B97DCD1" w14:textId="77777777" w:rsidTr="00FB0281">
        <w:trPr>
          <w:trHeight w:val="216"/>
        </w:trPr>
        <w:tc>
          <w:tcPr>
            <w:tcW w:w="564" w:type="dxa"/>
            <w:tcBorders>
              <w:top w:val="single" w:sz="6" w:space="0" w:color="000000"/>
              <w:left w:val="single" w:sz="6" w:space="0" w:color="000000"/>
              <w:bottom w:val="single" w:sz="6" w:space="0" w:color="000000"/>
              <w:right w:val="single" w:sz="6" w:space="0" w:color="000000"/>
            </w:tcBorders>
          </w:tcPr>
          <w:p w14:paraId="7CC8FC07" w14:textId="77777777" w:rsidR="00176526" w:rsidRPr="00772FB3" w:rsidRDefault="00176526"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39.5</w:t>
            </w:r>
          </w:p>
        </w:tc>
        <w:tc>
          <w:tcPr>
            <w:tcW w:w="2116" w:type="dxa"/>
            <w:tcBorders>
              <w:top w:val="single" w:sz="6" w:space="0" w:color="000000"/>
              <w:left w:val="single" w:sz="6" w:space="0" w:color="000000"/>
              <w:bottom w:val="single" w:sz="6" w:space="0" w:color="000000"/>
              <w:right w:val="single" w:sz="6" w:space="0" w:color="000000"/>
            </w:tcBorders>
          </w:tcPr>
          <w:p w14:paraId="457992FA" w14:textId="77777777" w:rsidR="00176526" w:rsidRPr="00772FB3" w:rsidRDefault="00176526"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у віці 18-35 років</w:t>
            </w:r>
          </w:p>
        </w:tc>
        <w:tc>
          <w:tcPr>
            <w:tcW w:w="1515" w:type="dxa"/>
            <w:tcBorders>
              <w:top w:val="single" w:sz="6" w:space="0" w:color="000000"/>
              <w:left w:val="single" w:sz="6" w:space="0" w:color="000000"/>
              <w:bottom w:val="single" w:sz="6" w:space="0" w:color="000000"/>
              <w:right w:val="single" w:sz="6" w:space="0" w:color="000000"/>
            </w:tcBorders>
            <w:vAlign w:val="center"/>
          </w:tcPr>
          <w:p w14:paraId="6408532A" w14:textId="77777777" w:rsidR="00176526" w:rsidRPr="00772FB3" w:rsidRDefault="00176526" w:rsidP="005C01DF">
            <w:pPr>
              <w:pStyle w:val="a8"/>
              <w:spacing w:before="0" w:beforeAutospacing="0" w:after="0" w:afterAutospacing="0"/>
            </w:pPr>
            <w:r w:rsidRPr="00772FB3">
              <w:t> </w:t>
            </w:r>
          </w:p>
        </w:tc>
        <w:tc>
          <w:tcPr>
            <w:tcW w:w="1445" w:type="dxa"/>
            <w:tcBorders>
              <w:top w:val="single" w:sz="6" w:space="0" w:color="000000"/>
              <w:left w:val="single" w:sz="6" w:space="0" w:color="000000"/>
              <w:bottom w:val="single" w:sz="6" w:space="0" w:color="000000"/>
              <w:right w:val="single" w:sz="6" w:space="0" w:color="000000"/>
            </w:tcBorders>
            <w:vAlign w:val="center"/>
          </w:tcPr>
          <w:p w14:paraId="2E6B6400" w14:textId="77777777" w:rsidR="00176526" w:rsidRPr="00772FB3" w:rsidRDefault="00176526" w:rsidP="005C01DF">
            <w:pPr>
              <w:pStyle w:val="a8"/>
              <w:spacing w:before="0" w:beforeAutospacing="0" w:after="0" w:afterAutospacing="0"/>
            </w:pPr>
            <w:r w:rsidRPr="00772FB3">
              <w:t>25</w:t>
            </w:r>
          </w:p>
        </w:tc>
        <w:tc>
          <w:tcPr>
            <w:tcW w:w="1403" w:type="dxa"/>
            <w:tcBorders>
              <w:top w:val="single" w:sz="6" w:space="0" w:color="000000"/>
              <w:left w:val="single" w:sz="6" w:space="0" w:color="000000"/>
              <w:bottom w:val="single" w:sz="6" w:space="0" w:color="000000"/>
              <w:right w:val="single" w:sz="6" w:space="0" w:color="000000"/>
            </w:tcBorders>
            <w:vAlign w:val="center"/>
          </w:tcPr>
          <w:p w14:paraId="68E8237F" w14:textId="77777777" w:rsidR="00176526" w:rsidRPr="00772FB3" w:rsidRDefault="00176526" w:rsidP="005C01DF">
            <w:pPr>
              <w:pStyle w:val="a8"/>
              <w:spacing w:before="0" w:beforeAutospacing="0" w:after="0" w:afterAutospacing="0"/>
            </w:pPr>
            <w:r w:rsidRPr="00772FB3">
              <w:t>25</w:t>
            </w:r>
          </w:p>
        </w:tc>
        <w:tc>
          <w:tcPr>
            <w:tcW w:w="1338" w:type="dxa"/>
            <w:tcBorders>
              <w:top w:val="single" w:sz="6" w:space="0" w:color="000000"/>
              <w:left w:val="single" w:sz="6" w:space="0" w:color="000000"/>
              <w:bottom w:val="single" w:sz="6" w:space="0" w:color="000000"/>
              <w:right w:val="single" w:sz="6" w:space="0" w:color="000000"/>
            </w:tcBorders>
            <w:vAlign w:val="center"/>
          </w:tcPr>
          <w:p w14:paraId="2CA6B4A0" w14:textId="77777777" w:rsidR="00176526" w:rsidRPr="00772FB3" w:rsidRDefault="00176526" w:rsidP="005C01DF">
            <w:pPr>
              <w:pStyle w:val="a8"/>
              <w:spacing w:before="0" w:beforeAutospacing="0" w:after="0" w:afterAutospacing="0"/>
            </w:pPr>
            <w:r w:rsidRPr="00772FB3">
              <w:t>25</w:t>
            </w:r>
          </w:p>
        </w:tc>
        <w:tc>
          <w:tcPr>
            <w:tcW w:w="1240" w:type="dxa"/>
            <w:tcBorders>
              <w:top w:val="single" w:sz="6" w:space="0" w:color="000000"/>
              <w:left w:val="single" w:sz="6" w:space="0" w:color="000000"/>
              <w:bottom w:val="single" w:sz="6" w:space="0" w:color="000000"/>
              <w:right w:val="single" w:sz="6" w:space="0" w:color="000000"/>
            </w:tcBorders>
            <w:vAlign w:val="center"/>
          </w:tcPr>
          <w:p w14:paraId="126C30C6" w14:textId="77777777" w:rsidR="00176526" w:rsidRPr="00772FB3" w:rsidRDefault="00176526" w:rsidP="005C01DF">
            <w:pPr>
              <w:pStyle w:val="a8"/>
              <w:spacing w:before="0" w:beforeAutospacing="0" w:after="0" w:afterAutospacing="0"/>
            </w:pPr>
            <w:r w:rsidRPr="00772FB3">
              <w:t>0</w:t>
            </w:r>
          </w:p>
        </w:tc>
      </w:tr>
      <w:tr w:rsidR="00176526" w:rsidRPr="00772FB3" w14:paraId="49E70C88" w14:textId="77777777" w:rsidTr="00FB0281">
        <w:trPr>
          <w:trHeight w:val="216"/>
        </w:trPr>
        <w:tc>
          <w:tcPr>
            <w:tcW w:w="564" w:type="dxa"/>
            <w:tcBorders>
              <w:top w:val="single" w:sz="6" w:space="0" w:color="000000"/>
              <w:left w:val="single" w:sz="6" w:space="0" w:color="000000"/>
              <w:bottom w:val="single" w:sz="6" w:space="0" w:color="000000"/>
              <w:right w:val="single" w:sz="6" w:space="0" w:color="000000"/>
            </w:tcBorders>
          </w:tcPr>
          <w:p w14:paraId="6BFF234D" w14:textId="77777777" w:rsidR="00176526" w:rsidRPr="00772FB3" w:rsidRDefault="00176526"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39.6</w:t>
            </w:r>
          </w:p>
        </w:tc>
        <w:tc>
          <w:tcPr>
            <w:tcW w:w="2116" w:type="dxa"/>
            <w:tcBorders>
              <w:top w:val="single" w:sz="6" w:space="0" w:color="000000"/>
              <w:left w:val="single" w:sz="6" w:space="0" w:color="000000"/>
              <w:bottom w:val="single" w:sz="6" w:space="0" w:color="000000"/>
              <w:right w:val="single" w:sz="6" w:space="0" w:color="000000"/>
            </w:tcBorders>
          </w:tcPr>
          <w:p w14:paraId="35FA37F6" w14:textId="77777777" w:rsidR="00176526" w:rsidRPr="00772FB3" w:rsidRDefault="00176526"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у віці 36-59 років</w:t>
            </w:r>
          </w:p>
        </w:tc>
        <w:tc>
          <w:tcPr>
            <w:tcW w:w="1515" w:type="dxa"/>
            <w:tcBorders>
              <w:top w:val="single" w:sz="6" w:space="0" w:color="000000"/>
              <w:left w:val="single" w:sz="6" w:space="0" w:color="000000"/>
              <w:bottom w:val="single" w:sz="6" w:space="0" w:color="000000"/>
              <w:right w:val="single" w:sz="6" w:space="0" w:color="000000"/>
            </w:tcBorders>
            <w:vAlign w:val="center"/>
          </w:tcPr>
          <w:p w14:paraId="5B419CED" w14:textId="77777777" w:rsidR="00176526" w:rsidRPr="00772FB3" w:rsidRDefault="00176526" w:rsidP="005C01DF">
            <w:pPr>
              <w:pStyle w:val="a8"/>
              <w:spacing w:before="0" w:beforeAutospacing="0" w:after="0" w:afterAutospacing="0"/>
            </w:pPr>
            <w:r w:rsidRPr="00772FB3">
              <w:t> </w:t>
            </w:r>
          </w:p>
        </w:tc>
        <w:tc>
          <w:tcPr>
            <w:tcW w:w="1445" w:type="dxa"/>
            <w:tcBorders>
              <w:top w:val="single" w:sz="6" w:space="0" w:color="000000"/>
              <w:left w:val="single" w:sz="6" w:space="0" w:color="000000"/>
              <w:bottom w:val="single" w:sz="6" w:space="0" w:color="000000"/>
              <w:right w:val="single" w:sz="6" w:space="0" w:color="000000"/>
            </w:tcBorders>
            <w:vAlign w:val="center"/>
          </w:tcPr>
          <w:p w14:paraId="7F2E11A7" w14:textId="77777777" w:rsidR="00176526" w:rsidRPr="00772FB3" w:rsidRDefault="00176526" w:rsidP="005C01DF">
            <w:pPr>
              <w:pStyle w:val="a8"/>
              <w:spacing w:before="0" w:beforeAutospacing="0" w:after="0" w:afterAutospacing="0"/>
            </w:pPr>
            <w:r w:rsidRPr="00772FB3">
              <w:t>89</w:t>
            </w:r>
          </w:p>
        </w:tc>
        <w:tc>
          <w:tcPr>
            <w:tcW w:w="1403" w:type="dxa"/>
            <w:tcBorders>
              <w:top w:val="single" w:sz="6" w:space="0" w:color="000000"/>
              <w:left w:val="single" w:sz="6" w:space="0" w:color="000000"/>
              <w:bottom w:val="single" w:sz="6" w:space="0" w:color="000000"/>
              <w:right w:val="single" w:sz="6" w:space="0" w:color="000000"/>
            </w:tcBorders>
            <w:vAlign w:val="center"/>
          </w:tcPr>
          <w:p w14:paraId="2568208A" w14:textId="77777777" w:rsidR="00176526" w:rsidRPr="00772FB3" w:rsidRDefault="00176526" w:rsidP="005C01DF">
            <w:pPr>
              <w:pStyle w:val="a8"/>
              <w:spacing w:before="0" w:beforeAutospacing="0" w:after="0" w:afterAutospacing="0"/>
            </w:pPr>
            <w:r w:rsidRPr="00772FB3">
              <w:t>89</w:t>
            </w:r>
          </w:p>
        </w:tc>
        <w:tc>
          <w:tcPr>
            <w:tcW w:w="1338" w:type="dxa"/>
            <w:tcBorders>
              <w:top w:val="single" w:sz="6" w:space="0" w:color="000000"/>
              <w:left w:val="single" w:sz="6" w:space="0" w:color="000000"/>
              <w:bottom w:val="single" w:sz="6" w:space="0" w:color="000000"/>
              <w:right w:val="single" w:sz="6" w:space="0" w:color="000000"/>
            </w:tcBorders>
            <w:vAlign w:val="center"/>
          </w:tcPr>
          <w:p w14:paraId="26B52520" w14:textId="77777777" w:rsidR="00176526" w:rsidRPr="00772FB3" w:rsidRDefault="00176526" w:rsidP="005C01DF">
            <w:pPr>
              <w:pStyle w:val="a8"/>
              <w:spacing w:before="0" w:beforeAutospacing="0" w:after="0" w:afterAutospacing="0"/>
            </w:pPr>
            <w:r w:rsidRPr="00772FB3">
              <w:t>89</w:t>
            </w:r>
          </w:p>
        </w:tc>
        <w:tc>
          <w:tcPr>
            <w:tcW w:w="1240" w:type="dxa"/>
            <w:tcBorders>
              <w:top w:val="single" w:sz="6" w:space="0" w:color="000000"/>
              <w:left w:val="single" w:sz="6" w:space="0" w:color="000000"/>
              <w:bottom w:val="single" w:sz="6" w:space="0" w:color="000000"/>
              <w:right w:val="single" w:sz="6" w:space="0" w:color="000000"/>
            </w:tcBorders>
            <w:vAlign w:val="center"/>
          </w:tcPr>
          <w:p w14:paraId="0E5E120C" w14:textId="77777777" w:rsidR="00176526" w:rsidRPr="00772FB3" w:rsidRDefault="00176526" w:rsidP="005C01DF">
            <w:pPr>
              <w:pStyle w:val="a8"/>
              <w:spacing w:before="0" w:beforeAutospacing="0" w:after="0" w:afterAutospacing="0"/>
            </w:pPr>
            <w:r w:rsidRPr="00772FB3">
              <w:t>0</w:t>
            </w:r>
          </w:p>
        </w:tc>
      </w:tr>
      <w:tr w:rsidR="00176526" w:rsidRPr="00772FB3" w14:paraId="1B1AD4BC" w14:textId="77777777" w:rsidTr="00FB0281">
        <w:trPr>
          <w:trHeight w:val="48"/>
        </w:trPr>
        <w:tc>
          <w:tcPr>
            <w:tcW w:w="564" w:type="dxa"/>
            <w:tcBorders>
              <w:top w:val="single" w:sz="6" w:space="0" w:color="000000"/>
              <w:left w:val="single" w:sz="6" w:space="0" w:color="000000"/>
              <w:bottom w:val="single" w:sz="6" w:space="0" w:color="000000"/>
              <w:right w:val="single" w:sz="6" w:space="0" w:color="000000"/>
            </w:tcBorders>
          </w:tcPr>
          <w:p w14:paraId="3FD8A3C2" w14:textId="77777777" w:rsidR="00176526" w:rsidRPr="00772FB3" w:rsidRDefault="00176526"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39.7</w:t>
            </w:r>
          </w:p>
        </w:tc>
        <w:tc>
          <w:tcPr>
            <w:tcW w:w="2116" w:type="dxa"/>
            <w:tcBorders>
              <w:top w:val="single" w:sz="6" w:space="0" w:color="000000"/>
              <w:left w:val="single" w:sz="6" w:space="0" w:color="000000"/>
              <w:bottom w:val="single" w:sz="6" w:space="0" w:color="000000"/>
              <w:right w:val="single" w:sz="6" w:space="0" w:color="000000"/>
            </w:tcBorders>
          </w:tcPr>
          <w:p w14:paraId="750F27F5" w14:textId="77777777" w:rsidR="00176526" w:rsidRPr="00772FB3" w:rsidRDefault="00176526"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у віці 60 років і більше</w:t>
            </w:r>
          </w:p>
        </w:tc>
        <w:tc>
          <w:tcPr>
            <w:tcW w:w="1515" w:type="dxa"/>
            <w:tcBorders>
              <w:top w:val="single" w:sz="6" w:space="0" w:color="000000"/>
              <w:left w:val="single" w:sz="6" w:space="0" w:color="000000"/>
              <w:bottom w:val="single" w:sz="6" w:space="0" w:color="000000"/>
              <w:right w:val="single" w:sz="6" w:space="0" w:color="000000"/>
            </w:tcBorders>
            <w:vAlign w:val="center"/>
          </w:tcPr>
          <w:p w14:paraId="617CE414" w14:textId="77777777" w:rsidR="00176526" w:rsidRPr="00772FB3" w:rsidRDefault="00176526" w:rsidP="005C01DF">
            <w:pPr>
              <w:pStyle w:val="a8"/>
              <w:spacing w:before="0" w:beforeAutospacing="0" w:after="0" w:afterAutospacing="0"/>
            </w:pPr>
            <w:r w:rsidRPr="00772FB3">
              <w:t> </w:t>
            </w:r>
          </w:p>
        </w:tc>
        <w:tc>
          <w:tcPr>
            <w:tcW w:w="1445" w:type="dxa"/>
            <w:tcBorders>
              <w:top w:val="single" w:sz="6" w:space="0" w:color="000000"/>
              <w:left w:val="single" w:sz="6" w:space="0" w:color="000000"/>
              <w:bottom w:val="single" w:sz="6" w:space="0" w:color="000000"/>
              <w:right w:val="single" w:sz="6" w:space="0" w:color="000000"/>
            </w:tcBorders>
            <w:vAlign w:val="center"/>
          </w:tcPr>
          <w:p w14:paraId="0F46B9B2" w14:textId="77777777" w:rsidR="00176526" w:rsidRPr="00772FB3" w:rsidRDefault="00176526" w:rsidP="005C01DF">
            <w:pPr>
              <w:pStyle w:val="a8"/>
              <w:spacing w:before="0" w:beforeAutospacing="0" w:after="0" w:afterAutospacing="0"/>
            </w:pPr>
            <w:r w:rsidRPr="00772FB3">
              <w:t>145</w:t>
            </w:r>
          </w:p>
        </w:tc>
        <w:tc>
          <w:tcPr>
            <w:tcW w:w="1403" w:type="dxa"/>
            <w:tcBorders>
              <w:top w:val="single" w:sz="6" w:space="0" w:color="000000"/>
              <w:left w:val="single" w:sz="6" w:space="0" w:color="000000"/>
              <w:bottom w:val="single" w:sz="6" w:space="0" w:color="000000"/>
              <w:right w:val="single" w:sz="6" w:space="0" w:color="000000"/>
            </w:tcBorders>
            <w:vAlign w:val="center"/>
          </w:tcPr>
          <w:p w14:paraId="274EA0C1" w14:textId="77777777" w:rsidR="00176526" w:rsidRPr="00772FB3" w:rsidRDefault="00176526" w:rsidP="005C01DF">
            <w:pPr>
              <w:pStyle w:val="a8"/>
              <w:spacing w:before="0" w:beforeAutospacing="0" w:after="0" w:afterAutospacing="0"/>
            </w:pPr>
            <w:r w:rsidRPr="00772FB3">
              <w:t>145</w:t>
            </w:r>
          </w:p>
        </w:tc>
        <w:tc>
          <w:tcPr>
            <w:tcW w:w="1338" w:type="dxa"/>
            <w:tcBorders>
              <w:top w:val="single" w:sz="6" w:space="0" w:color="000000"/>
              <w:left w:val="single" w:sz="6" w:space="0" w:color="000000"/>
              <w:bottom w:val="single" w:sz="6" w:space="0" w:color="000000"/>
              <w:right w:val="single" w:sz="6" w:space="0" w:color="000000"/>
            </w:tcBorders>
            <w:vAlign w:val="center"/>
          </w:tcPr>
          <w:p w14:paraId="0E79E3B5" w14:textId="77777777" w:rsidR="00176526" w:rsidRPr="00772FB3" w:rsidRDefault="00176526" w:rsidP="005C01DF">
            <w:pPr>
              <w:pStyle w:val="a8"/>
              <w:spacing w:before="0" w:beforeAutospacing="0" w:after="0" w:afterAutospacing="0"/>
            </w:pPr>
            <w:r w:rsidRPr="00772FB3">
              <w:t>145</w:t>
            </w:r>
          </w:p>
        </w:tc>
        <w:tc>
          <w:tcPr>
            <w:tcW w:w="1240" w:type="dxa"/>
            <w:tcBorders>
              <w:top w:val="single" w:sz="6" w:space="0" w:color="000000"/>
              <w:left w:val="single" w:sz="6" w:space="0" w:color="000000"/>
              <w:bottom w:val="single" w:sz="6" w:space="0" w:color="000000"/>
              <w:right w:val="single" w:sz="6" w:space="0" w:color="000000"/>
            </w:tcBorders>
            <w:vAlign w:val="center"/>
          </w:tcPr>
          <w:p w14:paraId="75215730" w14:textId="77777777" w:rsidR="00176526" w:rsidRPr="00772FB3" w:rsidRDefault="00176526" w:rsidP="005C01DF">
            <w:pPr>
              <w:pStyle w:val="a8"/>
              <w:spacing w:before="0" w:beforeAutospacing="0" w:after="0" w:afterAutospacing="0"/>
            </w:pPr>
            <w:r w:rsidRPr="00772FB3">
              <w:t>0</w:t>
            </w:r>
          </w:p>
        </w:tc>
      </w:tr>
      <w:tr w:rsidR="00577D47" w:rsidRPr="00772FB3" w14:paraId="41399CDF" w14:textId="77777777">
        <w:trPr>
          <w:trHeight w:val="48"/>
        </w:trPr>
        <w:tc>
          <w:tcPr>
            <w:tcW w:w="564" w:type="dxa"/>
            <w:tcBorders>
              <w:top w:val="single" w:sz="6" w:space="0" w:color="000000"/>
              <w:left w:val="single" w:sz="6" w:space="0" w:color="000000"/>
              <w:bottom w:val="single" w:sz="6" w:space="0" w:color="000000"/>
              <w:right w:val="single" w:sz="6" w:space="0" w:color="000000"/>
            </w:tcBorders>
          </w:tcPr>
          <w:p w14:paraId="6F5FF35B"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39.8</w:t>
            </w:r>
          </w:p>
        </w:tc>
        <w:tc>
          <w:tcPr>
            <w:tcW w:w="2116" w:type="dxa"/>
            <w:tcBorders>
              <w:top w:val="single" w:sz="6" w:space="0" w:color="000000"/>
              <w:left w:val="single" w:sz="6" w:space="0" w:color="000000"/>
              <w:bottom w:val="single" w:sz="6" w:space="0" w:color="000000"/>
              <w:right w:val="single" w:sz="6" w:space="0" w:color="000000"/>
            </w:tcBorders>
          </w:tcPr>
          <w:p w14:paraId="4F07D9B3"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причиною інвалідності яких є розлади психіки та поведінки</w:t>
            </w:r>
          </w:p>
        </w:tc>
        <w:tc>
          <w:tcPr>
            <w:tcW w:w="1515" w:type="dxa"/>
            <w:tcBorders>
              <w:top w:val="single" w:sz="6" w:space="0" w:color="000000"/>
              <w:left w:val="single" w:sz="6" w:space="0" w:color="000000"/>
              <w:bottom w:val="single" w:sz="6" w:space="0" w:color="000000"/>
              <w:right w:val="single" w:sz="6" w:space="0" w:color="000000"/>
            </w:tcBorders>
          </w:tcPr>
          <w:p w14:paraId="7B379ABD"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c>
          <w:tcPr>
            <w:tcW w:w="1445" w:type="dxa"/>
            <w:tcBorders>
              <w:top w:val="single" w:sz="6" w:space="0" w:color="000000"/>
              <w:left w:val="single" w:sz="6" w:space="0" w:color="000000"/>
              <w:bottom w:val="single" w:sz="6" w:space="0" w:color="000000"/>
              <w:right w:val="single" w:sz="6" w:space="0" w:color="000000"/>
            </w:tcBorders>
          </w:tcPr>
          <w:p w14:paraId="1F384863"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403" w:type="dxa"/>
            <w:tcBorders>
              <w:top w:val="single" w:sz="6" w:space="0" w:color="000000"/>
              <w:left w:val="single" w:sz="6" w:space="0" w:color="000000"/>
              <w:bottom w:val="single" w:sz="6" w:space="0" w:color="000000"/>
              <w:right w:val="single" w:sz="6" w:space="0" w:color="000000"/>
            </w:tcBorders>
          </w:tcPr>
          <w:p w14:paraId="4D3DBE07"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338" w:type="dxa"/>
            <w:tcBorders>
              <w:top w:val="single" w:sz="6" w:space="0" w:color="000000"/>
              <w:left w:val="single" w:sz="6" w:space="0" w:color="000000"/>
              <w:bottom w:val="single" w:sz="6" w:space="0" w:color="000000"/>
              <w:right w:val="single" w:sz="6" w:space="0" w:color="000000"/>
            </w:tcBorders>
          </w:tcPr>
          <w:p w14:paraId="54AFF7FF"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240" w:type="dxa"/>
            <w:tcBorders>
              <w:top w:val="single" w:sz="6" w:space="0" w:color="000000"/>
              <w:left w:val="single" w:sz="6" w:space="0" w:color="000000"/>
              <w:bottom w:val="single" w:sz="6" w:space="0" w:color="000000"/>
              <w:right w:val="single" w:sz="6" w:space="0" w:color="000000"/>
            </w:tcBorders>
          </w:tcPr>
          <w:p w14:paraId="7DC9C939"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4116E039" w14:textId="77777777">
        <w:trPr>
          <w:trHeight w:val="48"/>
        </w:trPr>
        <w:tc>
          <w:tcPr>
            <w:tcW w:w="564" w:type="dxa"/>
            <w:tcBorders>
              <w:top w:val="single" w:sz="6" w:space="0" w:color="000000"/>
              <w:left w:val="single" w:sz="6" w:space="0" w:color="000000"/>
              <w:bottom w:val="single" w:sz="6" w:space="0" w:color="000000"/>
              <w:right w:val="single" w:sz="6" w:space="0" w:color="000000"/>
            </w:tcBorders>
          </w:tcPr>
          <w:p w14:paraId="5A43F8F1"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39.9</w:t>
            </w:r>
          </w:p>
        </w:tc>
        <w:tc>
          <w:tcPr>
            <w:tcW w:w="2116" w:type="dxa"/>
            <w:tcBorders>
              <w:top w:val="single" w:sz="6" w:space="0" w:color="000000"/>
              <w:left w:val="single" w:sz="6" w:space="0" w:color="000000"/>
              <w:bottom w:val="single" w:sz="6" w:space="0" w:color="000000"/>
              <w:right w:val="single" w:sz="6" w:space="0" w:color="000000"/>
            </w:tcBorders>
          </w:tcPr>
          <w:p w14:paraId="7CB21EE6"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причиною інвалідності яких є хвороби кістково-м’язової системи та сполучної тканини, що супроводжуються порушенням рухової активності</w:t>
            </w:r>
          </w:p>
        </w:tc>
        <w:tc>
          <w:tcPr>
            <w:tcW w:w="1515" w:type="dxa"/>
            <w:tcBorders>
              <w:top w:val="single" w:sz="6" w:space="0" w:color="000000"/>
              <w:left w:val="single" w:sz="6" w:space="0" w:color="000000"/>
              <w:bottom w:val="single" w:sz="6" w:space="0" w:color="000000"/>
              <w:right w:val="single" w:sz="6" w:space="0" w:color="000000"/>
            </w:tcBorders>
          </w:tcPr>
          <w:p w14:paraId="5858463A"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c>
          <w:tcPr>
            <w:tcW w:w="1445" w:type="dxa"/>
            <w:tcBorders>
              <w:top w:val="single" w:sz="6" w:space="0" w:color="000000"/>
              <w:left w:val="single" w:sz="6" w:space="0" w:color="000000"/>
              <w:bottom w:val="single" w:sz="6" w:space="0" w:color="000000"/>
              <w:right w:val="single" w:sz="6" w:space="0" w:color="000000"/>
            </w:tcBorders>
          </w:tcPr>
          <w:p w14:paraId="4D8B15D5"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403" w:type="dxa"/>
            <w:tcBorders>
              <w:top w:val="single" w:sz="6" w:space="0" w:color="000000"/>
              <w:left w:val="single" w:sz="6" w:space="0" w:color="000000"/>
              <w:bottom w:val="single" w:sz="6" w:space="0" w:color="000000"/>
              <w:right w:val="single" w:sz="6" w:space="0" w:color="000000"/>
            </w:tcBorders>
          </w:tcPr>
          <w:p w14:paraId="6BD16265"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338" w:type="dxa"/>
            <w:tcBorders>
              <w:top w:val="single" w:sz="6" w:space="0" w:color="000000"/>
              <w:left w:val="single" w:sz="6" w:space="0" w:color="000000"/>
              <w:bottom w:val="single" w:sz="6" w:space="0" w:color="000000"/>
              <w:right w:val="single" w:sz="6" w:space="0" w:color="000000"/>
            </w:tcBorders>
          </w:tcPr>
          <w:p w14:paraId="5AB8AA9C"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240" w:type="dxa"/>
            <w:tcBorders>
              <w:top w:val="single" w:sz="6" w:space="0" w:color="000000"/>
              <w:left w:val="single" w:sz="6" w:space="0" w:color="000000"/>
              <w:bottom w:val="single" w:sz="6" w:space="0" w:color="000000"/>
              <w:right w:val="single" w:sz="6" w:space="0" w:color="000000"/>
            </w:tcBorders>
          </w:tcPr>
          <w:p w14:paraId="79760E7E"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25B87496" w14:textId="77777777">
        <w:trPr>
          <w:trHeight w:val="48"/>
        </w:trPr>
        <w:tc>
          <w:tcPr>
            <w:tcW w:w="564" w:type="dxa"/>
            <w:tcBorders>
              <w:top w:val="single" w:sz="6" w:space="0" w:color="000000"/>
              <w:left w:val="single" w:sz="6" w:space="0" w:color="000000"/>
              <w:bottom w:val="single" w:sz="6" w:space="0" w:color="000000"/>
              <w:right w:val="single" w:sz="6" w:space="0" w:color="000000"/>
            </w:tcBorders>
          </w:tcPr>
          <w:p w14:paraId="25A4CCA4"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39.10</w:t>
            </w:r>
          </w:p>
        </w:tc>
        <w:tc>
          <w:tcPr>
            <w:tcW w:w="2116" w:type="dxa"/>
            <w:tcBorders>
              <w:top w:val="single" w:sz="6" w:space="0" w:color="000000"/>
              <w:left w:val="single" w:sz="6" w:space="0" w:color="000000"/>
              <w:bottom w:val="single" w:sz="6" w:space="0" w:color="000000"/>
              <w:right w:val="single" w:sz="6" w:space="0" w:color="000000"/>
            </w:tcBorders>
          </w:tcPr>
          <w:p w14:paraId="3E4B7290"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причиною інвалідності яких є хвороби ока та його придаткового апарату, що супроводжуються порушенням зору</w:t>
            </w:r>
          </w:p>
        </w:tc>
        <w:tc>
          <w:tcPr>
            <w:tcW w:w="1515" w:type="dxa"/>
            <w:tcBorders>
              <w:top w:val="single" w:sz="6" w:space="0" w:color="000000"/>
              <w:left w:val="single" w:sz="6" w:space="0" w:color="000000"/>
              <w:bottom w:val="single" w:sz="6" w:space="0" w:color="000000"/>
              <w:right w:val="single" w:sz="6" w:space="0" w:color="000000"/>
            </w:tcBorders>
          </w:tcPr>
          <w:p w14:paraId="6F76E6FC"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c>
          <w:tcPr>
            <w:tcW w:w="1445" w:type="dxa"/>
            <w:tcBorders>
              <w:top w:val="single" w:sz="6" w:space="0" w:color="000000"/>
              <w:left w:val="single" w:sz="6" w:space="0" w:color="000000"/>
              <w:bottom w:val="single" w:sz="6" w:space="0" w:color="000000"/>
              <w:right w:val="single" w:sz="6" w:space="0" w:color="000000"/>
            </w:tcBorders>
          </w:tcPr>
          <w:p w14:paraId="3F88483C"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403" w:type="dxa"/>
            <w:tcBorders>
              <w:top w:val="single" w:sz="6" w:space="0" w:color="000000"/>
              <w:left w:val="single" w:sz="6" w:space="0" w:color="000000"/>
              <w:bottom w:val="single" w:sz="6" w:space="0" w:color="000000"/>
              <w:right w:val="single" w:sz="6" w:space="0" w:color="000000"/>
            </w:tcBorders>
          </w:tcPr>
          <w:p w14:paraId="6A47F4D8"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338" w:type="dxa"/>
            <w:tcBorders>
              <w:top w:val="single" w:sz="6" w:space="0" w:color="000000"/>
              <w:left w:val="single" w:sz="6" w:space="0" w:color="000000"/>
              <w:bottom w:val="single" w:sz="6" w:space="0" w:color="000000"/>
              <w:right w:val="single" w:sz="6" w:space="0" w:color="000000"/>
            </w:tcBorders>
          </w:tcPr>
          <w:p w14:paraId="6588F482"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240" w:type="dxa"/>
            <w:tcBorders>
              <w:top w:val="single" w:sz="6" w:space="0" w:color="000000"/>
              <w:left w:val="single" w:sz="6" w:space="0" w:color="000000"/>
              <w:bottom w:val="single" w:sz="6" w:space="0" w:color="000000"/>
              <w:right w:val="single" w:sz="6" w:space="0" w:color="000000"/>
            </w:tcBorders>
          </w:tcPr>
          <w:p w14:paraId="52190A99"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16DF3AFD" w14:textId="77777777">
        <w:trPr>
          <w:trHeight w:val="48"/>
        </w:trPr>
        <w:tc>
          <w:tcPr>
            <w:tcW w:w="564" w:type="dxa"/>
            <w:tcBorders>
              <w:top w:val="single" w:sz="6" w:space="0" w:color="000000"/>
              <w:left w:val="single" w:sz="6" w:space="0" w:color="000000"/>
              <w:bottom w:val="single" w:sz="6" w:space="0" w:color="000000"/>
              <w:right w:val="single" w:sz="6" w:space="0" w:color="000000"/>
            </w:tcBorders>
          </w:tcPr>
          <w:p w14:paraId="305D72A3"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39.11</w:t>
            </w:r>
          </w:p>
        </w:tc>
        <w:tc>
          <w:tcPr>
            <w:tcW w:w="2116" w:type="dxa"/>
            <w:tcBorders>
              <w:top w:val="single" w:sz="6" w:space="0" w:color="000000"/>
              <w:left w:val="single" w:sz="6" w:space="0" w:color="000000"/>
              <w:bottom w:val="single" w:sz="6" w:space="0" w:color="000000"/>
              <w:right w:val="single" w:sz="6" w:space="0" w:color="000000"/>
            </w:tcBorders>
          </w:tcPr>
          <w:p w14:paraId="0C03B062"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причиною інвалідності яких є хвороби вуха та соскоподібного відростка, що супроводжуються порушенням слуху</w:t>
            </w:r>
          </w:p>
        </w:tc>
        <w:tc>
          <w:tcPr>
            <w:tcW w:w="1515" w:type="dxa"/>
            <w:tcBorders>
              <w:top w:val="single" w:sz="6" w:space="0" w:color="000000"/>
              <w:left w:val="single" w:sz="6" w:space="0" w:color="000000"/>
              <w:bottom w:val="single" w:sz="6" w:space="0" w:color="000000"/>
              <w:right w:val="single" w:sz="6" w:space="0" w:color="000000"/>
            </w:tcBorders>
          </w:tcPr>
          <w:p w14:paraId="049258ED"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c>
          <w:tcPr>
            <w:tcW w:w="1445" w:type="dxa"/>
            <w:tcBorders>
              <w:top w:val="single" w:sz="6" w:space="0" w:color="000000"/>
              <w:left w:val="single" w:sz="6" w:space="0" w:color="000000"/>
              <w:bottom w:val="single" w:sz="6" w:space="0" w:color="000000"/>
              <w:right w:val="single" w:sz="6" w:space="0" w:color="000000"/>
            </w:tcBorders>
          </w:tcPr>
          <w:p w14:paraId="7D6A2DD9"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403" w:type="dxa"/>
            <w:tcBorders>
              <w:top w:val="single" w:sz="6" w:space="0" w:color="000000"/>
              <w:left w:val="single" w:sz="6" w:space="0" w:color="000000"/>
              <w:bottom w:val="single" w:sz="6" w:space="0" w:color="000000"/>
              <w:right w:val="single" w:sz="6" w:space="0" w:color="000000"/>
            </w:tcBorders>
          </w:tcPr>
          <w:p w14:paraId="6D6DCF0C"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338" w:type="dxa"/>
            <w:tcBorders>
              <w:top w:val="single" w:sz="6" w:space="0" w:color="000000"/>
              <w:left w:val="single" w:sz="6" w:space="0" w:color="000000"/>
              <w:bottom w:val="single" w:sz="6" w:space="0" w:color="000000"/>
              <w:right w:val="single" w:sz="6" w:space="0" w:color="000000"/>
            </w:tcBorders>
          </w:tcPr>
          <w:p w14:paraId="28ACEAE2"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240" w:type="dxa"/>
            <w:tcBorders>
              <w:top w:val="single" w:sz="6" w:space="0" w:color="000000"/>
              <w:left w:val="single" w:sz="6" w:space="0" w:color="000000"/>
              <w:bottom w:val="single" w:sz="6" w:space="0" w:color="000000"/>
              <w:right w:val="single" w:sz="6" w:space="0" w:color="000000"/>
            </w:tcBorders>
          </w:tcPr>
          <w:p w14:paraId="0CBBACC2"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084801A0" w14:textId="77777777">
        <w:trPr>
          <w:trHeight w:val="48"/>
        </w:trPr>
        <w:tc>
          <w:tcPr>
            <w:tcW w:w="9621" w:type="dxa"/>
            <w:gridSpan w:val="7"/>
            <w:tcBorders>
              <w:top w:val="single" w:sz="6" w:space="0" w:color="000000"/>
              <w:left w:val="single" w:sz="6" w:space="0" w:color="000000"/>
              <w:bottom w:val="single" w:sz="6" w:space="0" w:color="000000"/>
              <w:right w:val="single" w:sz="6" w:space="0" w:color="000000"/>
            </w:tcBorders>
          </w:tcPr>
          <w:p w14:paraId="0CE6AB58"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Особи похилого віку</w:t>
            </w:r>
          </w:p>
        </w:tc>
      </w:tr>
      <w:tr w:rsidR="00577D47" w:rsidRPr="00772FB3" w14:paraId="01089E59" w14:textId="77777777" w:rsidTr="00204853">
        <w:trPr>
          <w:trHeight w:val="48"/>
        </w:trPr>
        <w:tc>
          <w:tcPr>
            <w:tcW w:w="564" w:type="dxa"/>
            <w:tcBorders>
              <w:top w:val="single" w:sz="6" w:space="0" w:color="000000"/>
              <w:left w:val="single" w:sz="6" w:space="0" w:color="000000"/>
              <w:bottom w:val="single" w:sz="6" w:space="0" w:color="000000"/>
              <w:right w:val="single" w:sz="6" w:space="0" w:color="000000"/>
            </w:tcBorders>
          </w:tcPr>
          <w:p w14:paraId="4D730282" w14:textId="77777777" w:rsidR="000D6AE9" w:rsidRPr="00772FB3" w:rsidRDefault="000D6AE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40</w:t>
            </w:r>
          </w:p>
        </w:tc>
        <w:tc>
          <w:tcPr>
            <w:tcW w:w="2116" w:type="dxa"/>
            <w:tcBorders>
              <w:top w:val="single" w:sz="6" w:space="0" w:color="000000"/>
              <w:left w:val="single" w:sz="6" w:space="0" w:color="000000"/>
              <w:bottom w:val="single" w:sz="6" w:space="0" w:color="000000"/>
              <w:right w:val="single" w:sz="6" w:space="0" w:color="000000"/>
            </w:tcBorders>
          </w:tcPr>
          <w:p w14:paraId="50341595" w14:textId="77777777" w:rsidR="000D6AE9" w:rsidRPr="00772FB3" w:rsidRDefault="000D6AE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 xml:space="preserve">Особи похилого віку, </w:t>
            </w:r>
            <w:r w:rsidRPr="00772FB3">
              <w:rPr>
                <w:rFonts w:ascii="Times New Roman" w:eastAsia="Times New Roman" w:hAnsi="Times New Roman" w:cs="Times New Roman"/>
                <w:sz w:val="24"/>
                <w:szCs w:val="24"/>
              </w:rPr>
              <w:br/>
              <w:t>з них:</w:t>
            </w:r>
          </w:p>
        </w:tc>
        <w:tc>
          <w:tcPr>
            <w:tcW w:w="1515" w:type="dxa"/>
            <w:tcBorders>
              <w:top w:val="single" w:sz="6" w:space="0" w:color="000000"/>
              <w:left w:val="single" w:sz="6" w:space="0" w:color="000000"/>
              <w:bottom w:val="single" w:sz="6" w:space="0" w:color="000000"/>
              <w:right w:val="single" w:sz="6" w:space="0" w:color="000000"/>
            </w:tcBorders>
            <w:vAlign w:val="center"/>
          </w:tcPr>
          <w:p w14:paraId="792CE598" w14:textId="77777777" w:rsidR="000D6AE9" w:rsidRPr="00772FB3" w:rsidRDefault="000D6AE9" w:rsidP="005C01DF">
            <w:pPr>
              <w:pStyle w:val="a8"/>
              <w:spacing w:before="0" w:beforeAutospacing="0" w:after="0" w:afterAutospacing="0"/>
            </w:pPr>
            <w:r w:rsidRPr="00772FB3">
              <w:t>8991</w:t>
            </w:r>
          </w:p>
        </w:tc>
        <w:tc>
          <w:tcPr>
            <w:tcW w:w="1445" w:type="dxa"/>
            <w:tcBorders>
              <w:top w:val="single" w:sz="6" w:space="0" w:color="000000"/>
              <w:left w:val="single" w:sz="6" w:space="0" w:color="000000"/>
              <w:bottom w:val="single" w:sz="6" w:space="0" w:color="000000"/>
              <w:right w:val="single" w:sz="6" w:space="0" w:color="000000"/>
            </w:tcBorders>
            <w:vAlign w:val="center"/>
          </w:tcPr>
          <w:p w14:paraId="4A70EAB5" w14:textId="77777777" w:rsidR="000D6AE9" w:rsidRPr="00772FB3" w:rsidRDefault="000D6AE9" w:rsidP="005C01DF">
            <w:pPr>
              <w:pStyle w:val="a8"/>
              <w:spacing w:before="0" w:beforeAutospacing="0" w:after="0" w:afterAutospacing="0"/>
            </w:pPr>
            <w:r w:rsidRPr="00772FB3">
              <w:t>977</w:t>
            </w:r>
          </w:p>
        </w:tc>
        <w:tc>
          <w:tcPr>
            <w:tcW w:w="1403" w:type="dxa"/>
            <w:tcBorders>
              <w:top w:val="single" w:sz="6" w:space="0" w:color="000000"/>
              <w:left w:val="single" w:sz="6" w:space="0" w:color="000000"/>
              <w:bottom w:val="single" w:sz="6" w:space="0" w:color="000000"/>
              <w:right w:val="single" w:sz="6" w:space="0" w:color="000000"/>
            </w:tcBorders>
            <w:vAlign w:val="center"/>
          </w:tcPr>
          <w:p w14:paraId="68E91092" w14:textId="77777777" w:rsidR="000D6AE9" w:rsidRPr="00772FB3" w:rsidRDefault="000D6AE9" w:rsidP="005C01DF">
            <w:pPr>
              <w:pStyle w:val="a8"/>
              <w:spacing w:before="0" w:beforeAutospacing="0" w:after="0" w:afterAutospacing="0"/>
            </w:pPr>
            <w:r w:rsidRPr="00772FB3">
              <w:t>977</w:t>
            </w:r>
          </w:p>
        </w:tc>
        <w:tc>
          <w:tcPr>
            <w:tcW w:w="1338" w:type="dxa"/>
            <w:tcBorders>
              <w:top w:val="single" w:sz="6" w:space="0" w:color="000000"/>
              <w:left w:val="single" w:sz="6" w:space="0" w:color="000000"/>
              <w:bottom w:val="single" w:sz="6" w:space="0" w:color="000000"/>
              <w:right w:val="single" w:sz="6" w:space="0" w:color="000000"/>
            </w:tcBorders>
            <w:vAlign w:val="center"/>
          </w:tcPr>
          <w:p w14:paraId="502DA3AE" w14:textId="77777777" w:rsidR="000D6AE9" w:rsidRPr="00772FB3" w:rsidRDefault="000D6AE9" w:rsidP="005C01DF">
            <w:pPr>
              <w:pStyle w:val="a8"/>
              <w:spacing w:before="0" w:beforeAutospacing="0" w:after="0" w:afterAutospacing="0"/>
            </w:pPr>
            <w:r w:rsidRPr="00772FB3">
              <w:t>977</w:t>
            </w:r>
          </w:p>
        </w:tc>
        <w:tc>
          <w:tcPr>
            <w:tcW w:w="1240" w:type="dxa"/>
            <w:tcBorders>
              <w:top w:val="single" w:sz="6" w:space="0" w:color="000000"/>
              <w:left w:val="single" w:sz="6" w:space="0" w:color="000000"/>
              <w:bottom w:val="single" w:sz="6" w:space="0" w:color="000000"/>
              <w:right w:val="single" w:sz="6" w:space="0" w:color="000000"/>
            </w:tcBorders>
            <w:vAlign w:val="center"/>
          </w:tcPr>
          <w:p w14:paraId="01ED209B" w14:textId="77777777" w:rsidR="000D6AE9" w:rsidRPr="00772FB3" w:rsidRDefault="000D6AE9" w:rsidP="005C01DF">
            <w:pPr>
              <w:pStyle w:val="a8"/>
              <w:spacing w:before="0" w:beforeAutospacing="0" w:after="0" w:afterAutospacing="0"/>
            </w:pPr>
            <w:r w:rsidRPr="00772FB3">
              <w:t>0</w:t>
            </w:r>
          </w:p>
        </w:tc>
      </w:tr>
      <w:tr w:rsidR="00577D47" w:rsidRPr="00772FB3" w14:paraId="25A0E356" w14:textId="77777777" w:rsidTr="00204853">
        <w:trPr>
          <w:trHeight w:val="48"/>
        </w:trPr>
        <w:tc>
          <w:tcPr>
            <w:tcW w:w="564" w:type="dxa"/>
            <w:tcBorders>
              <w:top w:val="single" w:sz="6" w:space="0" w:color="000000"/>
              <w:left w:val="single" w:sz="6" w:space="0" w:color="000000"/>
              <w:bottom w:val="single" w:sz="6" w:space="0" w:color="000000"/>
              <w:right w:val="single" w:sz="6" w:space="0" w:color="000000"/>
            </w:tcBorders>
          </w:tcPr>
          <w:p w14:paraId="42AF6D1D" w14:textId="77777777" w:rsidR="000D6AE9" w:rsidRPr="00772FB3" w:rsidRDefault="000D6AE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40.1</w:t>
            </w:r>
          </w:p>
        </w:tc>
        <w:tc>
          <w:tcPr>
            <w:tcW w:w="2116" w:type="dxa"/>
            <w:tcBorders>
              <w:top w:val="single" w:sz="6" w:space="0" w:color="000000"/>
              <w:left w:val="single" w:sz="6" w:space="0" w:color="000000"/>
              <w:bottom w:val="single" w:sz="6" w:space="0" w:color="000000"/>
              <w:right w:val="single" w:sz="6" w:space="0" w:color="000000"/>
            </w:tcBorders>
          </w:tcPr>
          <w:p w14:paraId="5EF9C586" w14:textId="77777777" w:rsidR="000D6AE9" w:rsidRPr="00772FB3" w:rsidRDefault="000D6AE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 xml:space="preserve">у віці 80 років і </w:t>
            </w:r>
            <w:r w:rsidRPr="00772FB3">
              <w:rPr>
                <w:rFonts w:ascii="Times New Roman" w:eastAsia="Times New Roman" w:hAnsi="Times New Roman" w:cs="Times New Roman"/>
                <w:sz w:val="24"/>
                <w:szCs w:val="24"/>
              </w:rPr>
              <w:lastRenderedPageBreak/>
              <w:t>більше</w:t>
            </w:r>
          </w:p>
        </w:tc>
        <w:tc>
          <w:tcPr>
            <w:tcW w:w="1515" w:type="dxa"/>
            <w:tcBorders>
              <w:top w:val="single" w:sz="6" w:space="0" w:color="000000"/>
              <w:left w:val="single" w:sz="6" w:space="0" w:color="000000"/>
              <w:bottom w:val="single" w:sz="6" w:space="0" w:color="000000"/>
              <w:right w:val="single" w:sz="6" w:space="0" w:color="000000"/>
            </w:tcBorders>
            <w:vAlign w:val="center"/>
          </w:tcPr>
          <w:p w14:paraId="2F1B842A" w14:textId="77777777" w:rsidR="000D6AE9" w:rsidRPr="00772FB3" w:rsidRDefault="000D6AE9" w:rsidP="005C01DF">
            <w:pPr>
              <w:pStyle w:val="a8"/>
              <w:spacing w:before="0" w:beforeAutospacing="0" w:after="0" w:afterAutospacing="0"/>
            </w:pPr>
            <w:r w:rsidRPr="00772FB3">
              <w:lastRenderedPageBreak/>
              <w:t>344</w:t>
            </w:r>
          </w:p>
        </w:tc>
        <w:tc>
          <w:tcPr>
            <w:tcW w:w="1445" w:type="dxa"/>
            <w:tcBorders>
              <w:top w:val="single" w:sz="6" w:space="0" w:color="000000"/>
              <w:left w:val="single" w:sz="6" w:space="0" w:color="000000"/>
              <w:bottom w:val="single" w:sz="6" w:space="0" w:color="000000"/>
              <w:right w:val="single" w:sz="6" w:space="0" w:color="000000"/>
            </w:tcBorders>
            <w:vAlign w:val="center"/>
          </w:tcPr>
          <w:p w14:paraId="4DAA1AF8" w14:textId="77777777" w:rsidR="000D6AE9" w:rsidRPr="00772FB3" w:rsidRDefault="000D6AE9" w:rsidP="005C01DF">
            <w:pPr>
              <w:pStyle w:val="a8"/>
              <w:spacing w:before="0" w:beforeAutospacing="0" w:after="0" w:afterAutospacing="0"/>
            </w:pPr>
            <w:r w:rsidRPr="00772FB3">
              <w:t>330</w:t>
            </w:r>
          </w:p>
        </w:tc>
        <w:tc>
          <w:tcPr>
            <w:tcW w:w="1403" w:type="dxa"/>
            <w:tcBorders>
              <w:top w:val="single" w:sz="6" w:space="0" w:color="000000"/>
              <w:left w:val="single" w:sz="6" w:space="0" w:color="000000"/>
              <w:bottom w:val="single" w:sz="6" w:space="0" w:color="000000"/>
              <w:right w:val="single" w:sz="6" w:space="0" w:color="000000"/>
            </w:tcBorders>
            <w:vAlign w:val="center"/>
          </w:tcPr>
          <w:p w14:paraId="11D98286" w14:textId="77777777" w:rsidR="000D6AE9" w:rsidRPr="00772FB3" w:rsidRDefault="000D6AE9" w:rsidP="005C01DF">
            <w:pPr>
              <w:pStyle w:val="a8"/>
              <w:spacing w:before="0" w:beforeAutospacing="0" w:after="0" w:afterAutospacing="0"/>
            </w:pPr>
            <w:r w:rsidRPr="00772FB3">
              <w:t>330</w:t>
            </w:r>
          </w:p>
        </w:tc>
        <w:tc>
          <w:tcPr>
            <w:tcW w:w="1338" w:type="dxa"/>
            <w:tcBorders>
              <w:top w:val="single" w:sz="6" w:space="0" w:color="000000"/>
              <w:left w:val="single" w:sz="6" w:space="0" w:color="000000"/>
              <w:bottom w:val="single" w:sz="6" w:space="0" w:color="000000"/>
              <w:right w:val="single" w:sz="6" w:space="0" w:color="000000"/>
            </w:tcBorders>
            <w:vAlign w:val="center"/>
          </w:tcPr>
          <w:p w14:paraId="60710DC5" w14:textId="77777777" w:rsidR="000D6AE9" w:rsidRPr="00772FB3" w:rsidRDefault="000D6AE9" w:rsidP="005C01DF">
            <w:pPr>
              <w:pStyle w:val="a8"/>
              <w:spacing w:before="0" w:beforeAutospacing="0" w:after="0" w:afterAutospacing="0"/>
            </w:pPr>
            <w:r w:rsidRPr="00772FB3">
              <w:t>330</w:t>
            </w:r>
          </w:p>
        </w:tc>
        <w:tc>
          <w:tcPr>
            <w:tcW w:w="1240" w:type="dxa"/>
            <w:tcBorders>
              <w:top w:val="single" w:sz="6" w:space="0" w:color="000000"/>
              <w:left w:val="single" w:sz="6" w:space="0" w:color="000000"/>
              <w:bottom w:val="single" w:sz="6" w:space="0" w:color="000000"/>
              <w:right w:val="single" w:sz="6" w:space="0" w:color="000000"/>
            </w:tcBorders>
            <w:vAlign w:val="center"/>
          </w:tcPr>
          <w:p w14:paraId="6C2A1628" w14:textId="77777777" w:rsidR="000D6AE9" w:rsidRPr="00772FB3" w:rsidRDefault="000D6AE9" w:rsidP="005C01DF">
            <w:pPr>
              <w:pStyle w:val="a8"/>
              <w:spacing w:before="0" w:beforeAutospacing="0" w:after="0" w:afterAutospacing="0"/>
            </w:pPr>
            <w:r w:rsidRPr="00772FB3">
              <w:t>0</w:t>
            </w:r>
          </w:p>
        </w:tc>
      </w:tr>
      <w:tr w:rsidR="00577D47" w:rsidRPr="00772FB3" w14:paraId="5280E090" w14:textId="77777777" w:rsidTr="00204853">
        <w:trPr>
          <w:trHeight w:val="48"/>
        </w:trPr>
        <w:tc>
          <w:tcPr>
            <w:tcW w:w="564" w:type="dxa"/>
            <w:tcBorders>
              <w:top w:val="single" w:sz="6" w:space="0" w:color="000000"/>
              <w:left w:val="single" w:sz="6" w:space="0" w:color="000000"/>
              <w:bottom w:val="single" w:sz="6" w:space="0" w:color="000000"/>
              <w:right w:val="single" w:sz="6" w:space="0" w:color="000000"/>
            </w:tcBorders>
          </w:tcPr>
          <w:p w14:paraId="283E15D0" w14:textId="77777777" w:rsidR="000D6AE9" w:rsidRPr="00772FB3" w:rsidRDefault="000D6AE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40.2</w:t>
            </w:r>
          </w:p>
        </w:tc>
        <w:tc>
          <w:tcPr>
            <w:tcW w:w="2116" w:type="dxa"/>
            <w:tcBorders>
              <w:top w:val="single" w:sz="6" w:space="0" w:color="000000"/>
              <w:left w:val="single" w:sz="6" w:space="0" w:color="000000"/>
              <w:bottom w:val="single" w:sz="6" w:space="0" w:color="000000"/>
              <w:right w:val="single" w:sz="6" w:space="0" w:color="000000"/>
            </w:tcBorders>
          </w:tcPr>
          <w:p w14:paraId="70D78F8C" w14:textId="77777777" w:rsidR="000D6AE9" w:rsidRPr="00772FB3" w:rsidRDefault="000D6AE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з IV, V групою рухової активності</w:t>
            </w:r>
          </w:p>
        </w:tc>
        <w:tc>
          <w:tcPr>
            <w:tcW w:w="1515" w:type="dxa"/>
            <w:tcBorders>
              <w:top w:val="single" w:sz="6" w:space="0" w:color="000000"/>
              <w:left w:val="single" w:sz="6" w:space="0" w:color="000000"/>
              <w:bottom w:val="single" w:sz="6" w:space="0" w:color="000000"/>
              <w:right w:val="single" w:sz="6" w:space="0" w:color="000000"/>
            </w:tcBorders>
            <w:vAlign w:val="center"/>
          </w:tcPr>
          <w:p w14:paraId="18AAD689" w14:textId="77777777" w:rsidR="000D6AE9" w:rsidRPr="00772FB3" w:rsidRDefault="000D6AE9" w:rsidP="005C01DF">
            <w:pPr>
              <w:pStyle w:val="a8"/>
              <w:spacing w:before="0" w:beforeAutospacing="0" w:after="0" w:afterAutospacing="0"/>
            </w:pPr>
            <w:r w:rsidRPr="00772FB3">
              <w:t>-</w:t>
            </w:r>
          </w:p>
        </w:tc>
        <w:tc>
          <w:tcPr>
            <w:tcW w:w="1445" w:type="dxa"/>
            <w:tcBorders>
              <w:top w:val="single" w:sz="6" w:space="0" w:color="000000"/>
              <w:left w:val="single" w:sz="6" w:space="0" w:color="000000"/>
              <w:bottom w:val="single" w:sz="6" w:space="0" w:color="000000"/>
              <w:right w:val="single" w:sz="6" w:space="0" w:color="000000"/>
            </w:tcBorders>
            <w:vAlign w:val="center"/>
          </w:tcPr>
          <w:p w14:paraId="6CF5162A" w14:textId="77777777" w:rsidR="000D6AE9" w:rsidRPr="00772FB3" w:rsidRDefault="000D6AE9" w:rsidP="005C01DF">
            <w:pPr>
              <w:pStyle w:val="a8"/>
              <w:spacing w:before="0" w:beforeAutospacing="0" w:after="0" w:afterAutospacing="0"/>
            </w:pPr>
            <w:r w:rsidRPr="00772FB3">
              <w:t>25</w:t>
            </w:r>
          </w:p>
        </w:tc>
        <w:tc>
          <w:tcPr>
            <w:tcW w:w="1403" w:type="dxa"/>
            <w:tcBorders>
              <w:top w:val="single" w:sz="6" w:space="0" w:color="000000"/>
              <w:left w:val="single" w:sz="6" w:space="0" w:color="000000"/>
              <w:bottom w:val="single" w:sz="6" w:space="0" w:color="000000"/>
              <w:right w:val="single" w:sz="6" w:space="0" w:color="000000"/>
            </w:tcBorders>
            <w:vAlign w:val="center"/>
          </w:tcPr>
          <w:p w14:paraId="116045A4" w14:textId="77777777" w:rsidR="000D6AE9" w:rsidRPr="00772FB3" w:rsidRDefault="000D6AE9" w:rsidP="005C01DF">
            <w:pPr>
              <w:pStyle w:val="a8"/>
              <w:spacing w:before="0" w:beforeAutospacing="0" w:after="0" w:afterAutospacing="0"/>
            </w:pPr>
            <w:r w:rsidRPr="00772FB3">
              <w:t>25</w:t>
            </w:r>
          </w:p>
        </w:tc>
        <w:tc>
          <w:tcPr>
            <w:tcW w:w="1338" w:type="dxa"/>
            <w:tcBorders>
              <w:top w:val="single" w:sz="6" w:space="0" w:color="000000"/>
              <w:left w:val="single" w:sz="6" w:space="0" w:color="000000"/>
              <w:bottom w:val="single" w:sz="6" w:space="0" w:color="000000"/>
              <w:right w:val="single" w:sz="6" w:space="0" w:color="000000"/>
            </w:tcBorders>
            <w:vAlign w:val="center"/>
          </w:tcPr>
          <w:p w14:paraId="355C6C23" w14:textId="77777777" w:rsidR="000D6AE9" w:rsidRPr="00772FB3" w:rsidRDefault="000D6AE9" w:rsidP="005C01DF">
            <w:pPr>
              <w:pStyle w:val="a8"/>
              <w:spacing w:before="0" w:beforeAutospacing="0" w:after="0" w:afterAutospacing="0"/>
            </w:pPr>
            <w:r w:rsidRPr="00772FB3">
              <w:t>25</w:t>
            </w:r>
          </w:p>
        </w:tc>
        <w:tc>
          <w:tcPr>
            <w:tcW w:w="1240" w:type="dxa"/>
            <w:tcBorders>
              <w:top w:val="single" w:sz="6" w:space="0" w:color="000000"/>
              <w:left w:val="single" w:sz="6" w:space="0" w:color="000000"/>
              <w:bottom w:val="single" w:sz="6" w:space="0" w:color="000000"/>
              <w:right w:val="single" w:sz="6" w:space="0" w:color="000000"/>
            </w:tcBorders>
            <w:vAlign w:val="center"/>
          </w:tcPr>
          <w:p w14:paraId="35AD4019" w14:textId="77777777" w:rsidR="000D6AE9" w:rsidRPr="00772FB3" w:rsidRDefault="000D6AE9" w:rsidP="005C01DF">
            <w:pPr>
              <w:pStyle w:val="a8"/>
              <w:spacing w:before="0" w:beforeAutospacing="0" w:after="0" w:afterAutospacing="0"/>
            </w:pPr>
            <w:r w:rsidRPr="00772FB3">
              <w:t>0</w:t>
            </w:r>
          </w:p>
        </w:tc>
      </w:tr>
      <w:tr w:rsidR="00577D47" w:rsidRPr="00772FB3" w14:paraId="3B29E03A" w14:textId="77777777" w:rsidTr="00204853">
        <w:trPr>
          <w:trHeight w:val="48"/>
        </w:trPr>
        <w:tc>
          <w:tcPr>
            <w:tcW w:w="564" w:type="dxa"/>
            <w:tcBorders>
              <w:top w:val="single" w:sz="6" w:space="0" w:color="000000"/>
              <w:left w:val="single" w:sz="6" w:space="0" w:color="000000"/>
              <w:bottom w:val="single" w:sz="6" w:space="0" w:color="000000"/>
              <w:right w:val="single" w:sz="6" w:space="0" w:color="000000"/>
            </w:tcBorders>
          </w:tcPr>
          <w:p w14:paraId="3533DA37" w14:textId="77777777" w:rsidR="000D6AE9" w:rsidRPr="00772FB3" w:rsidRDefault="000D6AE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40.3</w:t>
            </w:r>
          </w:p>
        </w:tc>
        <w:tc>
          <w:tcPr>
            <w:tcW w:w="2116" w:type="dxa"/>
            <w:tcBorders>
              <w:top w:val="single" w:sz="6" w:space="0" w:color="000000"/>
              <w:left w:val="single" w:sz="6" w:space="0" w:color="000000"/>
              <w:bottom w:val="single" w:sz="6" w:space="0" w:color="000000"/>
              <w:right w:val="single" w:sz="6" w:space="0" w:color="000000"/>
            </w:tcBorders>
          </w:tcPr>
          <w:p w14:paraId="21474B05" w14:textId="77777777" w:rsidR="000D6AE9" w:rsidRPr="00772FB3" w:rsidRDefault="000D6AE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з розладами психіки та поведінки</w:t>
            </w:r>
          </w:p>
        </w:tc>
        <w:tc>
          <w:tcPr>
            <w:tcW w:w="1515" w:type="dxa"/>
            <w:tcBorders>
              <w:top w:val="single" w:sz="6" w:space="0" w:color="000000"/>
              <w:left w:val="single" w:sz="6" w:space="0" w:color="000000"/>
              <w:bottom w:val="single" w:sz="6" w:space="0" w:color="000000"/>
              <w:right w:val="single" w:sz="6" w:space="0" w:color="000000"/>
            </w:tcBorders>
            <w:vAlign w:val="center"/>
          </w:tcPr>
          <w:p w14:paraId="4715CCE4" w14:textId="77777777" w:rsidR="000D6AE9" w:rsidRPr="00772FB3" w:rsidRDefault="000D6AE9" w:rsidP="005C01DF">
            <w:pPr>
              <w:pStyle w:val="a8"/>
              <w:spacing w:before="0" w:beforeAutospacing="0" w:after="0" w:afterAutospacing="0"/>
            </w:pPr>
            <w:r w:rsidRPr="00772FB3">
              <w:t>-</w:t>
            </w:r>
          </w:p>
        </w:tc>
        <w:tc>
          <w:tcPr>
            <w:tcW w:w="1445" w:type="dxa"/>
            <w:tcBorders>
              <w:top w:val="single" w:sz="6" w:space="0" w:color="000000"/>
              <w:left w:val="single" w:sz="6" w:space="0" w:color="000000"/>
              <w:bottom w:val="single" w:sz="6" w:space="0" w:color="000000"/>
              <w:right w:val="single" w:sz="6" w:space="0" w:color="000000"/>
            </w:tcBorders>
            <w:vAlign w:val="center"/>
          </w:tcPr>
          <w:p w14:paraId="2A622B02" w14:textId="77777777" w:rsidR="000D6AE9" w:rsidRPr="00772FB3" w:rsidRDefault="000D6AE9" w:rsidP="005C01DF">
            <w:pPr>
              <w:pStyle w:val="a8"/>
              <w:spacing w:before="0" w:beforeAutospacing="0" w:after="0" w:afterAutospacing="0"/>
            </w:pPr>
            <w:r w:rsidRPr="00772FB3">
              <w:t> </w:t>
            </w:r>
          </w:p>
        </w:tc>
        <w:tc>
          <w:tcPr>
            <w:tcW w:w="1403" w:type="dxa"/>
            <w:tcBorders>
              <w:top w:val="single" w:sz="6" w:space="0" w:color="000000"/>
              <w:left w:val="single" w:sz="6" w:space="0" w:color="000000"/>
              <w:bottom w:val="single" w:sz="6" w:space="0" w:color="000000"/>
              <w:right w:val="single" w:sz="6" w:space="0" w:color="000000"/>
            </w:tcBorders>
            <w:vAlign w:val="center"/>
          </w:tcPr>
          <w:p w14:paraId="1318BFF3" w14:textId="77777777" w:rsidR="000D6AE9" w:rsidRPr="00772FB3" w:rsidRDefault="000D6AE9" w:rsidP="005C01DF">
            <w:pPr>
              <w:pStyle w:val="a8"/>
              <w:spacing w:before="0" w:beforeAutospacing="0" w:after="0" w:afterAutospacing="0"/>
            </w:pPr>
            <w:r w:rsidRPr="00772FB3">
              <w:t> </w:t>
            </w:r>
          </w:p>
        </w:tc>
        <w:tc>
          <w:tcPr>
            <w:tcW w:w="1338" w:type="dxa"/>
            <w:tcBorders>
              <w:top w:val="single" w:sz="6" w:space="0" w:color="000000"/>
              <w:left w:val="single" w:sz="6" w:space="0" w:color="000000"/>
              <w:bottom w:val="single" w:sz="6" w:space="0" w:color="000000"/>
              <w:right w:val="single" w:sz="6" w:space="0" w:color="000000"/>
            </w:tcBorders>
            <w:vAlign w:val="center"/>
          </w:tcPr>
          <w:p w14:paraId="3788870C" w14:textId="77777777" w:rsidR="000D6AE9" w:rsidRPr="00772FB3" w:rsidRDefault="000D6AE9" w:rsidP="005C01DF">
            <w:pPr>
              <w:pStyle w:val="a8"/>
              <w:spacing w:before="0" w:beforeAutospacing="0" w:after="0" w:afterAutospacing="0"/>
            </w:pPr>
            <w:r w:rsidRPr="00772FB3">
              <w:t> </w:t>
            </w:r>
          </w:p>
        </w:tc>
        <w:tc>
          <w:tcPr>
            <w:tcW w:w="1240" w:type="dxa"/>
            <w:tcBorders>
              <w:top w:val="single" w:sz="6" w:space="0" w:color="000000"/>
              <w:left w:val="single" w:sz="6" w:space="0" w:color="000000"/>
              <w:bottom w:val="single" w:sz="6" w:space="0" w:color="000000"/>
              <w:right w:val="single" w:sz="6" w:space="0" w:color="000000"/>
            </w:tcBorders>
            <w:vAlign w:val="center"/>
          </w:tcPr>
          <w:p w14:paraId="0BB1B2ED" w14:textId="77777777" w:rsidR="000D6AE9" w:rsidRPr="00772FB3" w:rsidRDefault="000D6AE9" w:rsidP="005C01DF">
            <w:pPr>
              <w:pStyle w:val="a8"/>
              <w:spacing w:before="0" w:beforeAutospacing="0" w:after="0" w:afterAutospacing="0"/>
            </w:pPr>
            <w:r w:rsidRPr="00772FB3">
              <w:t> </w:t>
            </w:r>
          </w:p>
        </w:tc>
      </w:tr>
      <w:tr w:rsidR="00577D47" w:rsidRPr="00772FB3" w14:paraId="7C4B6161" w14:textId="77777777" w:rsidTr="00204853">
        <w:trPr>
          <w:trHeight w:val="48"/>
        </w:trPr>
        <w:tc>
          <w:tcPr>
            <w:tcW w:w="564" w:type="dxa"/>
            <w:tcBorders>
              <w:top w:val="single" w:sz="6" w:space="0" w:color="000000"/>
              <w:left w:val="single" w:sz="6" w:space="0" w:color="000000"/>
              <w:bottom w:val="single" w:sz="6" w:space="0" w:color="000000"/>
              <w:right w:val="single" w:sz="6" w:space="0" w:color="000000"/>
            </w:tcBorders>
          </w:tcPr>
          <w:p w14:paraId="508BD867" w14:textId="77777777" w:rsidR="000D6AE9" w:rsidRPr="00772FB3" w:rsidRDefault="000D6AE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41</w:t>
            </w:r>
          </w:p>
        </w:tc>
        <w:tc>
          <w:tcPr>
            <w:tcW w:w="2116" w:type="dxa"/>
            <w:tcBorders>
              <w:top w:val="single" w:sz="6" w:space="0" w:color="000000"/>
              <w:left w:val="single" w:sz="6" w:space="0" w:color="000000"/>
              <w:bottom w:val="single" w:sz="6" w:space="0" w:color="000000"/>
              <w:right w:val="single" w:sz="6" w:space="0" w:color="000000"/>
            </w:tcBorders>
          </w:tcPr>
          <w:p w14:paraId="1FF9BE43" w14:textId="77777777" w:rsidR="000D6AE9" w:rsidRPr="00772FB3" w:rsidRDefault="000D6AE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Одинокі особи, які потребують допомоги у веденні домашнього господарства</w:t>
            </w:r>
          </w:p>
        </w:tc>
        <w:tc>
          <w:tcPr>
            <w:tcW w:w="1515" w:type="dxa"/>
            <w:tcBorders>
              <w:top w:val="single" w:sz="6" w:space="0" w:color="000000"/>
              <w:left w:val="single" w:sz="6" w:space="0" w:color="000000"/>
              <w:bottom w:val="single" w:sz="6" w:space="0" w:color="000000"/>
              <w:right w:val="single" w:sz="6" w:space="0" w:color="000000"/>
            </w:tcBorders>
            <w:vAlign w:val="center"/>
          </w:tcPr>
          <w:p w14:paraId="4B04D7D2" w14:textId="77777777" w:rsidR="000D6AE9" w:rsidRPr="00772FB3" w:rsidRDefault="000D6AE9" w:rsidP="005C01DF">
            <w:pPr>
              <w:pStyle w:val="a8"/>
              <w:spacing w:before="0" w:beforeAutospacing="0" w:after="0" w:afterAutospacing="0"/>
            </w:pPr>
            <w:r w:rsidRPr="00772FB3">
              <w:t>873</w:t>
            </w:r>
          </w:p>
        </w:tc>
        <w:tc>
          <w:tcPr>
            <w:tcW w:w="1445" w:type="dxa"/>
            <w:tcBorders>
              <w:top w:val="single" w:sz="6" w:space="0" w:color="000000"/>
              <w:left w:val="single" w:sz="6" w:space="0" w:color="000000"/>
              <w:bottom w:val="single" w:sz="6" w:space="0" w:color="000000"/>
              <w:right w:val="single" w:sz="6" w:space="0" w:color="000000"/>
            </w:tcBorders>
            <w:vAlign w:val="center"/>
          </w:tcPr>
          <w:p w14:paraId="13D87812" w14:textId="77777777" w:rsidR="000D6AE9" w:rsidRPr="00772FB3" w:rsidRDefault="000D6AE9" w:rsidP="005C01DF">
            <w:pPr>
              <w:pStyle w:val="a8"/>
              <w:spacing w:before="0" w:beforeAutospacing="0" w:after="0" w:afterAutospacing="0"/>
            </w:pPr>
            <w:r w:rsidRPr="00772FB3">
              <w:t>506</w:t>
            </w:r>
          </w:p>
        </w:tc>
        <w:tc>
          <w:tcPr>
            <w:tcW w:w="1403" w:type="dxa"/>
            <w:tcBorders>
              <w:top w:val="single" w:sz="6" w:space="0" w:color="000000"/>
              <w:left w:val="single" w:sz="6" w:space="0" w:color="000000"/>
              <w:bottom w:val="single" w:sz="6" w:space="0" w:color="000000"/>
              <w:right w:val="single" w:sz="6" w:space="0" w:color="000000"/>
            </w:tcBorders>
            <w:vAlign w:val="center"/>
          </w:tcPr>
          <w:p w14:paraId="728309C7" w14:textId="77777777" w:rsidR="000D6AE9" w:rsidRPr="00772FB3" w:rsidRDefault="000D6AE9" w:rsidP="005C01DF">
            <w:pPr>
              <w:pStyle w:val="a8"/>
              <w:spacing w:before="0" w:beforeAutospacing="0" w:after="0" w:afterAutospacing="0"/>
            </w:pPr>
            <w:r w:rsidRPr="00772FB3">
              <w:t>506</w:t>
            </w:r>
          </w:p>
        </w:tc>
        <w:tc>
          <w:tcPr>
            <w:tcW w:w="1338" w:type="dxa"/>
            <w:tcBorders>
              <w:top w:val="single" w:sz="6" w:space="0" w:color="000000"/>
              <w:left w:val="single" w:sz="6" w:space="0" w:color="000000"/>
              <w:bottom w:val="single" w:sz="6" w:space="0" w:color="000000"/>
              <w:right w:val="single" w:sz="6" w:space="0" w:color="000000"/>
            </w:tcBorders>
            <w:vAlign w:val="center"/>
          </w:tcPr>
          <w:p w14:paraId="281AFCD3" w14:textId="77777777" w:rsidR="000D6AE9" w:rsidRPr="00772FB3" w:rsidRDefault="000D6AE9" w:rsidP="005C01DF">
            <w:pPr>
              <w:pStyle w:val="a8"/>
              <w:spacing w:before="0" w:beforeAutospacing="0" w:after="0" w:afterAutospacing="0"/>
            </w:pPr>
            <w:r w:rsidRPr="00772FB3">
              <w:t>506</w:t>
            </w:r>
          </w:p>
        </w:tc>
        <w:tc>
          <w:tcPr>
            <w:tcW w:w="1240" w:type="dxa"/>
            <w:tcBorders>
              <w:top w:val="single" w:sz="6" w:space="0" w:color="000000"/>
              <w:left w:val="single" w:sz="6" w:space="0" w:color="000000"/>
              <w:bottom w:val="single" w:sz="6" w:space="0" w:color="000000"/>
              <w:right w:val="single" w:sz="6" w:space="0" w:color="000000"/>
            </w:tcBorders>
            <w:vAlign w:val="center"/>
          </w:tcPr>
          <w:p w14:paraId="2E61E2ED" w14:textId="77777777" w:rsidR="000D6AE9" w:rsidRPr="00772FB3" w:rsidRDefault="000D6AE9" w:rsidP="005C01DF">
            <w:pPr>
              <w:pStyle w:val="a8"/>
              <w:spacing w:before="0" w:beforeAutospacing="0" w:after="0" w:afterAutospacing="0"/>
            </w:pPr>
            <w:r w:rsidRPr="00772FB3">
              <w:t>0</w:t>
            </w:r>
          </w:p>
        </w:tc>
      </w:tr>
      <w:tr w:rsidR="00577D47" w:rsidRPr="00772FB3" w14:paraId="27648448" w14:textId="77777777" w:rsidTr="00204853">
        <w:trPr>
          <w:trHeight w:val="48"/>
        </w:trPr>
        <w:tc>
          <w:tcPr>
            <w:tcW w:w="564" w:type="dxa"/>
            <w:tcBorders>
              <w:top w:val="single" w:sz="6" w:space="0" w:color="000000"/>
              <w:left w:val="single" w:sz="6" w:space="0" w:color="000000"/>
              <w:bottom w:val="single" w:sz="6" w:space="0" w:color="000000"/>
              <w:right w:val="single" w:sz="6" w:space="0" w:color="000000"/>
            </w:tcBorders>
          </w:tcPr>
          <w:p w14:paraId="72E3CAC9" w14:textId="77777777" w:rsidR="000D6AE9" w:rsidRPr="00772FB3" w:rsidRDefault="000D6AE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42</w:t>
            </w:r>
          </w:p>
        </w:tc>
        <w:tc>
          <w:tcPr>
            <w:tcW w:w="2116" w:type="dxa"/>
            <w:tcBorders>
              <w:top w:val="single" w:sz="6" w:space="0" w:color="000000"/>
              <w:left w:val="single" w:sz="6" w:space="0" w:color="000000"/>
              <w:bottom w:val="single" w:sz="6" w:space="0" w:color="000000"/>
              <w:right w:val="single" w:sz="6" w:space="0" w:color="000000"/>
            </w:tcBorders>
          </w:tcPr>
          <w:p w14:paraId="27E7674C" w14:textId="77777777" w:rsidR="000D6AE9" w:rsidRPr="00772FB3" w:rsidRDefault="000D6AE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Одинокі особи, які потребують стороннього догляду</w:t>
            </w:r>
          </w:p>
        </w:tc>
        <w:tc>
          <w:tcPr>
            <w:tcW w:w="1515" w:type="dxa"/>
            <w:tcBorders>
              <w:top w:val="single" w:sz="6" w:space="0" w:color="000000"/>
              <w:left w:val="single" w:sz="6" w:space="0" w:color="000000"/>
              <w:bottom w:val="single" w:sz="6" w:space="0" w:color="000000"/>
              <w:right w:val="single" w:sz="6" w:space="0" w:color="000000"/>
            </w:tcBorders>
            <w:vAlign w:val="center"/>
          </w:tcPr>
          <w:p w14:paraId="7372A633" w14:textId="77777777" w:rsidR="000D6AE9" w:rsidRPr="00772FB3" w:rsidRDefault="000D6AE9" w:rsidP="005C01DF">
            <w:pPr>
              <w:pStyle w:val="a8"/>
              <w:spacing w:before="0" w:beforeAutospacing="0" w:after="0" w:afterAutospacing="0"/>
            </w:pPr>
            <w:r w:rsidRPr="00772FB3">
              <w:t>93</w:t>
            </w:r>
          </w:p>
        </w:tc>
        <w:tc>
          <w:tcPr>
            <w:tcW w:w="1445" w:type="dxa"/>
            <w:tcBorders>
              <w:top w:val="single" w:sz="6" w:space="0" w:color="000000"/>
              <w:left w:val="single" w:sz="6" w:space="0" w:color="000000"/>
              <w:bottom w:val="single" w:sz="6" w:space="0" w:color="000000"/>
              <w:right w:val="single" w:sz="6" w:space="0" w:color="000000"/>
            </w:tcBorders>
            <w:vAlign w:val="center"/>
          </w:tcPr>
          <w:p w14:paraId="105ED955" w14:textId="77777777" w:rsidR="000D6AE9" w:rsidRPr="00772FB3" w:rsidRDefault="000D6AE9" w:rsidP="005C01DF">
            <w:pPr>
              <w:pStyle w:val="a8"/>
              <w:spacing w:before="0" w:beforeAutospacing="0" w:after="0" w:afterAutospacing="0"/>
            </w:pPr>
            <w:r w:rsidRPr="00772FB3">
              <w:t>28</w:t>
            </w:r>
          </w:p>
        </w:tc>
        <w:tc>
          <w:tcPr>
            <w:tcW w:w="1403" w:type="dxa"/>
            <w:tcBorders>
              <w:top w:val="single" w:sz="6" w:space="0" w:color="000000"/>
              <w:left w:val="single" w:sz="6" w:space="0" w:color="000000"/>
              <w:bottom w:val="single" w:sz="6" w:space="0" w:color="000000"/>
              <w:right w:val="single" w:sz="6" w:space="0" w:color="000000"/>
            </w:tcBorders>
            <w:vAlign w:val="center"/>
          </w:tcPr>
          <w:p w14:paraId="21C44D73" w14:textId="77777777" w:rsidR="000D6AE9" w:rsidRPr="00772FB3" w:rsidRDefault="000D6AE9" w:rsidP="005C01DF">
            <w:pPr>
              <w:pStyle w:val="a8"/>
              <w:spacing w:before="0" w:beforeAutospacing="0" w:after="0" w:afterAutospacing="0"/>
            </w:pPr>
            <w:r w:rsidRPr="00772FB3">
              <w:t>28</w:t>
            </w:r>
          </w:p>
        </w:tc>
        <w:tc>
          <w:tcPr>
            <w:tcW w:w="1338" w:type="dxa"/>
            <w:tcBorders>
              <w:top w:val="single" w:sz="6" w:space="0" w:color="000000"/>
              <w:left w:val="single" w:sz="6" w:space="0" w:color="000000"/>
              <w:bottom w:val="single" w:sz="6" w:space="0" w:color="000000"/>
              <w:right w:val="single" w:sz="6" w:space="0" w:color="000000"/>
            </w:tcBorders>
            <w:vAlign w:val="center"/>
          </w:tcPr>
          <w:p w14:paraId="02DBF7C4" w14:textId="77777777" w:rsidR="000D6AE9" w:rsidRPr="00772FB3" w:rsidRDefault="000D6AE9" w:rsidP="005C01DF">
            <w:pPr>
              <w:pStyle w:val="a8"/>
              <w:spacing w:before="0" w:beforeAutospacing="0" w:after="0" w:afterAutospacing="0"/>
            </w:pPr>
            <w:r w:rsidRPr="00772FB3">
              <w:t>28</w:t>
            </w:r>
          </w:p>
        </w:tc>
        <w:tc>
          <w:tcPr>
            <w:tcW w:w="1240" w:type="dxa"/>
            <w:tcBorders>
              <w:top w:val="single" w:sz="6" w:space="0" w:color="000000"/>
              <w:left w:val="single" w:sz="6" w:space="0" w:color="000000"/>
              <w:bottom w:val="single" w:sz="6" w:space="0" w:color="000000"/>
              <w:right w:val="single" w:sz="6" w:space="0" w:color="000000"/>
            </w:tcBorders>
            <w:vAlign w:val="center"/>
          </w:tcPr>
          <w:p w14:paraId="4BBCDC84" w14:textId="77777777" w:rsidR="000D6AE9" w:rsidRPr="00772FB3" w:rsidRDefault="000D6AE9" w:rsidP="005C01DF">
            <w:pPr>
              <w:pStyle w:val="a8"/>
              <w:spacing w:before="0" w:beforeAutospacing="0" w:after="0" w:afterAutospacing="0"/>
            </w:pPr>
            <w:r w:rsidRPr="00772FB3">
              <w:t>0</w:t>
            </w:r>
          </w:p>
        </w:tc>
      </w:tr>
      <w:tr w:rsidR="00577D47" w:rsidRPr="00772FB3" w14:paraId="5A349829" w14:textId="77777777" w:rsidTr="00204853">
        <w:trPr>
          <w:trHeight w:val="48"/>
        </w:trPr>
        <w:tc>
          <w:tcPr>
            <w:tcW w:w="564" w:type="dxa"/>
            <w:tcBorders>
              <w:top w:val="single" w:sz="6" w:space="0" w:color="000000"/>
              <w:left w:val="single" w:sz="6" w:space="0" w:color="000000"/>
              <w:bottom w:val="single" w:sz="6" w:space="0" w:color="000000"/>
              <w:right w:val="single" w:sz="6" w:space="0" w:color="000000"/>
            </w:tcBorders>
          </w:tcPr>
          <w:p w14:paraId="56337DD8" w14:textId="77777777" w:rsidR="000D6AE9" w:rsidRPr="00772FB3" w:rsidRDefault="000D6AE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43</w:t>
            </w:r>
          </w:p>
        </w:tc>
        <w:tc>
          <w:tcPr>
            <w:tcW w:w="2116" w:type="dxa"/>
            <w:tcBorders>
              <w:top w:val="single" w:sz="6" w:space="0" w:color="000000"/>
              <w:left w:val="single" w:sz="6" w:space="0" w:color="000000"/>
              <w:bottom w:val="single" w:sz="6" w:space="0" w:color="000000"/>
              <w:right w:val="single" w:sz="6" w:space="0" w:color="000000"/>
            </w:tcBorders>
          </w:tcPr>
          <w:p w14:paraId="106FB072" w14:textId="77777777" w:rsidR="000D6AE9" w:rsidRPr="00772FB3" w:rsidRDefault="000D6AE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Повнолітні особи, які потребують паліативної допомоги</w:t>
            </w:r>
          </w:p>
        </w:tc>
        <w:tc>
          <w:tcPr>
            <w:tcW w:w="1515" w:type="dxa"/>
            <w:tcBorders>
              <w:top w:val="single" w:sz="6" w:space="0" w:color="000000"/>
              <w:left w:val="single" w:sz="6" w:space="0" w:color="000000"/>
              <w:bottom w:val="single" w:sz="6" w:space="0" w:color="000000"/>
              <w:right w:val="single" w:sz="6" w:space="0" w:color="000000"/>
            </w:tcBorders>
            <w:vAlign w:val="center"/>
          </w:tcPr>
          <w:p w14:paraId="27D0CB40" w14:textId="77777777" w:rsidR="000D6AE9" w:rsidRPr="00772FB3" w:rsidRDefault="000D6AE9" w:rsidP="005C01DF">
            <w:pPr>
              <w:pStyle w:val="a8"/>
              <w:spacing w:before="0" w:beforeAutospacing="0" w:after="0" w:afterAutospacing="0"/>
            </w:pPr>
            <w:r w:rsidRPr="00772FB3">
              <w:t>-</w:t>
            </w:r>
          </w:p>
        </w:tc>
        <w:tc>
          <w:tcPr>
            <w:tcW w:w="1445" w:type="dxa"/>
            <w:tcBorders>
              <w:top w:val="single" w:sz="6" w:space="0" w:color="000000"/>
              <w:left w:val="single" w:sz="6" w:space="0" w:color="000000"/>
              <w:bottom w:val="single" w:sz="6" w:space="0" w:color="000000"/>
              <w:right w:val="single" w:sz="6" w:space="0" w:color="000000"/>
            </w:tcBorders>
            <w:vAlign w:val="center"/>
          </w:tcPr>
          <w:p w14:paraId="101214D2" w14:textId="77777777" w:rsidR="000D6AE9" w:rsidRPr="00772FB3" w:rsidRDefault="000D6AE9" w:rsidP="005C01DF">
            <w:pPr>
              <w:pStyle w:val="a8"/>
              <w:spacing w:before="0" w:beforeAutospacing="0" w:after="0" w:afterAutospacing="0"/>
            </w:pPr>
            <w:r w:rsidRPr="00772FB3">
              <w:t> </w:t>
            </w:r>
          </w:p>
        </w:tc>
        <w:tc>
          <w:tcPr>
            <w:tcW w:w="1403" w:type="dxa"/>
            <w:tcBorders>
              <w:top w:val="single" w:sz="6" w:space="0" w:color="000000"/>
              <w:left w:val="single" w:sz="6" w:space="0" w:color="000000"/>
              <w:bottom w:val="single" w:sz="6" w:space="0" w:color="000000"/>
              <w:right w:val="single" w:sz="6" w:space="0" w:color="000000"/>
            </w:tcBorders>
            <w:vAlign w:val="center"/>
          </w:tcPr>
          <w:p w14:paraId="20B5631B" w14:textId="77777777" w:rsidR="000D6AE9" w:rsidRPr="00772FB3" w:rsidRDefault="000D6AE9" w:rsidP="005C01DF">
            <w:pPr>
              <w:pStyle w:val="a8"/>
              <w:spacing w:before="0" w:beforeAutospacing="0" w:after="0" w:afterAutospacing="0"/>
            </w:pPr>
            <w:r w:rsidRPr="00772FB3">
              <w:t> </w:t>
            </w:r>
          </w:p>
        </w:tc>
        <w:tc>
          <w:tcPr>
            <w:tcW w:w="1338" w:type="dxa"/>
            <w:tcBorders>
              <w:top w:val="single" w:sz="6" w:space="0" w:color="000000"/>
              <w:left w:val="single" w:sz="6" w:space="0" w:color="000000"/>
              <w:bottom w:val="single" w:sz="6" w:space="0" w:color="000000"/>
              <w:right w:val="single" w:sz="6" w:space="0" w:color="000000"/>
            </w:tcBorders>
            <w:vAlign w:val="center"/>
          </w:tcPr>
          <w:p w14:paraId="69A7B9BB" w14:textId="77777777" w:rsidR="000D6AE9" w:rsidRPr="00772FB3" w:rsidRDefault="000D6AE9" w:rsidP="005C01DF">
            <w:pPr>
              <w:pStyle w:val="a8"/>
              <w:spacing w:before="0" w:beforeAutospacing="0" w:after="0" w:afterAutospacing="0"/>
            </w:pPr>
            <w:r w:rsidRPr="00772FB3">
              <w:t> </w:t>
            </w:r>
          </w:p>
        </w:tc>
        <w:tc>
          <w:tcPr>
            <w:tcW w:w="1240" w:type="dxa"/>
            <w:tcBorders>
              <w:top w:val="single" w:sz="6" w:space="0" w:color="000000"/>
              <w:left w:val="single" w:sz="6" w:space="0" w:color="000000"/>
              <w:bottom w:val="single" w:sz="6" w:space="0" w:color="000000"/>
              <w:right w:val="single" w:sz="6" w:space="0" w:color="000000"/>
            </w:tcBorders>
            <w:vAlign w:val="center"/>
          </w:tcPr>
          <w:p w14:paraId="628D1A3E" w14:textId="77777777" w:rsidR="000D6AE9" w:rsidRPr="00772FB3" w:rsidRDefault="000D6AE9" w:rsidP="005C01DF">
            <w:pPr>
              <w:pStyle w:val="a8"/>
              <w:spacing w:before="0" w:beforeAutospacing="0" w:after="0" w:afterAutospacing="0"/>
            </w:pPr>
            <w:r w:rsidRPr="00772FB3">
              <w:t> </w:t>
            </w:r>
          </w:p>
        </w:tc>
      </w:tr>
    </w:tbl>
    <w:p w14:paraId="2EBE3C5B" w14:textId="77777777" w:rsidR="00006E69" w:rsidRPr="00772FB3" w:rsidRDefault="006113F9" w:rsidP="005C01DF">
      <w:pPr>
        <w:spacing w:line="240" w:lineRule="auto"/>
        <w:rPr>
          <w:rFonts w:ascii="Times New Roman" w:eastAsia="Times New Roman" w:hAnsi="Times New Roman" w:cs="Times New Roman"/>
          <w:sz w:val="24"/>
          <w:szCs w:val="24"/>
        </w:rPr>
      </w:pPr>
      <w:bookmarkStart w:id="19" w:name="bookmark=id.vd9cgvq90xbe" w:colFirst="0" w:colLast="0"/>
      <w:bookmarkEnd w:id="19"/>
      <w:r w:rsidRPr="00772FB3">
        <w:rPr>
          <w:rFonts w:ascii="Times New Roman" w:eastAsia="Times New Roman" w:hAnsi="Times New Roman" w:cs="Times New Roman"/>
          <w:sz w:val="24"/>
          <w:szCs w:val="24"/>
        </w:rPr>
        <w:t xml:space="preserve">__________ </w:t>
      </w:r>
      <w:r w:rsidRPr="00772FB3">
        <w:rPr>
          <w:rFonts w:ascii="Times New Roman" w:eastAsia="Times New Roman" w:hAnsi="Times New Roman" w:cs="Times New Roman"/>
          <w:sz w:val="24"/>
          <w:szCs w:val="24"/>
        </w:rPr>
        <w:br/>
        <w:t>* Якщо особа/сім’я належить до декількох вразливих груп населення та тих, які перебувають у складних життєвих обставинах, інформація щодо цієї особи/сім’ї відображається за кожною такою групою окремо.</w:t>
      </w:r>
    </w:p>
    <w:p w14:paraId="531E3245" w14:textId="77777777" w:rsidR="00006E69" w:rsidRPr="00772FB3" w:rsidRDefault="006113F9" w:rsidP="005C01DF">
      <w:pPr>
        <w:spacing w:line="240" w:lineRule="auto"/>
        <w:rPr>
          <w:rFonts w:ascii="Times New Roman" w:eastAsia="Times New Roman" w:hAnsi="Times New Roman" w:cs="Times New Roman"/>
          <w:sz w:val="24"/>
          <w:szCs w:val="24"/>
        </w:rPr>
      </w:pPr>
      <w:bookmarkStart w:id="20" w:name="bookmark=id.vdja1n6n97xp" w:colFirst="0" w:colLast="0"/>
      <w:bookmarkEnd w:id="20"/>
      <w:r w:rsidRPr="00772FB3">
        <w:rPr>
          <w:rFonts w:ascii="Times New Roman" w:eastAsia="Times New Roman" w:hAnsi="Times New Roman" w:cs="Times New Roman"/>
          <w:sz w:val="24"/>
          <w:szCs w:val="24"/>
        </w:rPr>
        <w:t>Таблиця 3.2. Дані щодо видів соціальних послуг, потребу в яких встановлено для осіб/сімей, що належать до вразливих груп населення або перебувають у складних життєвих обставинах</w:t>
      </w:r>
    </w:p>
    <w:tbl>
      <w:tblPr>
        <w:tblStyle w:val="aff7"/>
        <w:tblW w:w="9621" w:type="dxa"/>
        <w:tblInd w:w="0" w:type="dxa"/>
        <w:tblLayout w:type="fixed"/>
        <w:tblLook w:val="0400" w:firstRow="0" w:lastRow="0" w:firstColumn="0" w:lastColumn="0" w:noHBand="0" w:noVBand="1"/>
      </w:tblPr>
      <w:tblGrid>
        <w:gridCol w:w="1615"/>
        <w:gridCol w:w="2118"/>
        <w:gridCol w:w="1392"/>
        <w:gridCol w:w="1446"/>
        <w:gridCol w:w="1402"/>
        <w:gridCol w:w="1648"/>
      </w:tblGrid>
      <w:tr w:rsidR="00577D47" w:rsidRPr="00772FB3" w14:paraId="406D237F" w14:textId="77777777">
        <w:trPr>
          <w:trHeight w:val="48"/>
        </w:trPr>
        <w:tc>
          <w:tcPr>
            <w:tcW w:w="1615" w:type="dxa"/>
            <w:tcBorders>
              <w:top w:val="single" w:sz="6" w:space="0" w:color="000000"/>
              <w:left w:val="single" w:sz="6" w:space="0" w:color="000000"/>
              <w:bottom w:val="single" w:sz="6" w:space="0" w:color="000000"/>
              <w:right w:val="single" w:sz="6" w:space="0" w:color="000000"/>
            </w:tcBorders>
          </w:tcPr>
          <w:p w14:paraId="487B5848" w14:textId="77777777" w:rsidR="00006E69" w:rsidRPr="00772FB3" w:rsidRDefault="006113F9" w:rsidP="005C01DF">
            <w:pPr>
              <w:spacing w:line="240" w:lineRule="auto"/>
              <w:rPr>
                <w:rFonts w:ascii="Times New Roman" w:eastAsia="Times New Roman" w:hAnsi="Times New Roman" w:cs="Times New Roman"/>
                <w:sz w:val="20"/>
                <w:szCs w:val="20"/>
              </w:rPr>
            </w:pPr>
            <w:bookmarkStart w:id="21" w:name="bookmark=id.lk690lnbxjhb" w:colFirst="0" w:colLast="0"/>
            <w:bookmarkEnd w:id="21"/>
            <w:r w:rsidRPr="00772FB3">
              <w:rPr>
                <w:rFonts w:ascii="Times New Roman" w:eastAsia="Times New Roman" w:hAnsi="Times New Roman" w:cs="Times New Roman"/>
                <w:sz w:val="20"/>
                <w:szCs w:val="20"/>
              </w:rPr>
              <w:t xml:space="preserve">Код соціальної послуги відповідно до </w:t>
            </w:r>
            <w:hyperlink r:id="rId27" w:anchor="n15">
              <w:r w:rsidRPr="00772FB3">
                <w:rPr>
                  <w:rFonts w:ascii="Times New Roman" w:eastAsia="Times New Roman" w:hAnsi="Times New Roman" w:cs="Times New Roman"/>
                  <w:sz w:val="20"/>
                  <w:szCs w:val="20"/>
                  <w:u w:val="single"/>
                </w:rPr>
                <w:t>Класифікатора соціальних послуг</w:t>
              </w:r>
            </w:hyperlink>
            <w:r w:rsidRPr="00772FB3">
              <w:rPr>
                <w:rFonts w:ascii="Times New Roman" w:eastAsia="Times New Roman" w:hAnsi="Times New Roman" w:cs="Times New Roman"/>
                <w:sz w:val="20"/>
                <w:szCs w:val="20"/>
              </w:rPr>
              <w:t>, затвердженого наказом Мінсоцполітики від 23 червня 2020 року № 429</w:t>
            </w:r>
          </w:p>
        </w:tc>
        <w:tc>
          <w:tcPr>
            <w:tcW w:w="2118" w:type="dxa"/>
            <w:tcBorders>
              <w:top w:val="single" w:sz="6" w:space="0" w:color="000000"/>
              <w:left w:val="single" w:sz="6" w:space="0" w:color="000000"/>
              <w:bottom w:val="single" w:sz="6" w:space="0" w:color="000000"/>
              <w:right w:val="single" w:sz="6" w:space="0" w:color="000000"/>
            </w:tcBorders>
          </w:tcPr>
          <w:p w14:paraId="3EF6AC7B" w14:textId="77777777" w:rsidR="00006E69" w:rsidRPr="00772FB3" w:rsidRDefault="006113F9" w:rsidP="005C01DF">
            <w:pPr>
              <w:spacing w:line="240" w:lineRule="auto"/>
              <w:rPr>
                <w:rFonts w:ascii="Times New Roman" w:eastAsia="Times New Roman" w:hAnsi="Times New Roman" w:cs="Times New Roman"/>
                <w:sz w:val="20"/>
                <w:szCs w:val="20"/>
              </w:rPr>
            </w:pPr>
            <w:r w:rsidRPr="00772FB3">
              <w:rPr>
                <w:rFonts w:ascii="Times New Roman" w:eastAsia="Times New Roman" w:hAnsi="Times New Roman" w:cs="Times New Roman"/>
                <w:sz w:val="20"/>
                <w:szCs w:val="20"/>
              </w:rPr>
              <w:t>Назва соціальної послуги відповідно до переліку соціальних послуг, визначених у Класифікаторі соціальних послуг, затвердженому наказом Мінсоцполітики від 23 червня 2020 року № 429</w:t>
            </w:r>
          </w:p>
        </w:tc>
        <w:tc>
          <w:tcPr>
            <w:tcW w:w="1392" w:type="dxa"/>
            <w:tcBorders>
              <w:top w:val="single" w:sz="6" w:space="0" w:color="000000"/>
              <w:left w:val="single" w:sz="6" w:space="0" w:color="000000"/>
              <w:bottom w:val="single" w:sz="6" w:space="0" w:color="000000"/>
              <w:right w:val="single" w:sz="6" w:space="0" w:color="000000"/>
            </w:tcBorders>
          </w:tcPr>
          <w:p w14:paraId="1843BADC" w14:textId="77777777" w:rsidR="00006E69" w:rsidRPr="00772FB3" w:rsidRDefault="006113F9" w:rsidP="005C01DF">
            <w:pPr>
              <w:spacing w:line="240" w:lineRule="auto"/>
              <w:rPr>
                <w:rFonts w:ascii="Times New Roman" w:eastAsia="Times New Roman" w:hAnsi="Times New Roman" w:cs="Times New Roman"/>
                <w:sz w:val="20"/>
                <w:szCs w:val="20"/>
              </w:rPr>
            </w:pPr>
            <w:r w:rsidRPr="00772FB3">
              <w:rPr>
                <w:rFonts w:ascii="Times New Roman" w:eastAsia="Times New Roman" w:hAnsi="Times New Roman" w:cs="Times New Roman"/>
                <w:sz w:val="20"/>
                <w:szCs w:val="20"/>
              </w:rPr>
              <w:t>Кількість осіб/сімей, що належать до потенційних отримувачів соціальних послуг*</w:t>
            </w:r>
          </w:p>
        </w:tc>
        <w:tc>
          <w:tcPr>
            <w:tcW w:w="1446" w:type="dxa"/>
            <w:tcBorders>
              <w:top w:val="single" w:sz="6" w:space="0" w:color="000000"/>
              <w:left w:val="single" w:sz="6" w:space="0" w:color="000000"/>
              <w:bottom w:val="single" w:sz="6" w:space="0" w:color="000000"/>
              <w:right w:val="single" w:sz="6" w:space="0" w:color="000000"/>
            </w:tcBorders>
          </w:tcPr>
          <w:p w14:paraId="79644B08" w14:textId="77777777" w:rsidR="00006E69" w:rsidRPr="00772FB3" w:rsidRDefault="006113F9" w:rsidP="005C01DF">
            <w:pPr>
              <w:spacing w:line="240" w:lineRule="auto"/>
              <w:rPr>
                <w:rFonts w:ascii="Times New Roman" w:eastAsia="Times New Roman" w:hAnsi="Times New Roman" w:cs="Times New Roman"/>
                <w:sz w:val="20"/>
                <w:szCs w:val="20"/>
              </w:rPr>
            </w:pPr>
            <w:r w:rsidRPr="00772FB3">
              <w:rPr>
                <w:rFonts w:ascii="Times New Roman" w:eastAsia="Times New Roman" w:hAnsi="Times New Roman" w:cs="Times New Roman"/>
                <w:sz w:val="20"/>
                <w:szCs w:val="20"/>
              </w:rPr>
              <w:t xml:space="preserve">Кількість осіб/сімей, щодо яких за результатами оцінювання потреб особи/сім’ї зроблено висновок про потребу в наданні відповідної соціальної послуги, та кількість осіб/сімей, </w:t>
            </w:r>
            <w:r w:rsidRPr="00772FB3">
              <w:rPr>
                <w:rFonts w:ascii="Times New Roman" w:eastAsia="Times New Roman" w:hAnsi="Times New Roman" w:cs="Times New Roman"/>
                <w:sz w:val="20"/>
                <w:szCs w:val="20"/>
              </w:rPr>
              <w:br/>
              <w:t>щодо яких надійшли повідомлення про потребу в соціальній послузі у звітному періоді (попередній календарний рік)</w:t>
            </w:r>
          </w:p>
        </w:tc>
        <w:tc>
          <w:tcPr>
            <w:tcW w:w="1402" w:type="dxa"/>
            <w:tcBorders>
              <w:top w:val="single" w:sz="6" w:space="0" w:color="000000"/>
              <w:left w:val="single" w:sz="6" w:space="0" w:color="000000"/>
              <w:bottom w:val="single" w:sz="6" w:space="0" w:color="000000"/>
              <w:right w:val="single" w:sz="6" w:space="0" w:color="000000"/>
            </w:tcBorders>
          </w:tcPr>
          <w:p w14:paraId="179F6C31" w14:textId="77777777" w:rsidR="00006E69" w:rsidRPr="00772FB3" w:rsidRDefault="006113F9" w:rsidP="005C01DF">
            <w:pPr>
              <w:spacing w:line="240" w:lineRule="auto"/>
              <w:rPr>
                <w:rFonts w:ascii="Times New Roman" w:eastAsia="Times New Roman" w:hAnsi="Times New Roman" w:cs="Times New Roman"/>
                <w:sz w:val="20"/>
                <w:szCs w:val="20"/>
              </w:rPr>
            </w:pPr>
            <w:r w:rsidRPr="00772FB3">
              <w:rPr>
                <w:rFonts w:ascii="Times New Roman" w:eastAsia="Times New Roman" w:hAnsi="Times New Roman" w:cs="Times New Roman"/>
                <w:sz w:val="20"/>
                <w:szCs w:val="20"/>
              </w:rPr>
              <w:t>З них кількість осіб/сімей, які отримували відповідну соціальну послугу у звітному періоді (попередній календарний рік)</w:t>
            </w:r>
          </w:p>
        </w:tc>
        <w:tc>
          <w:tcPr>
            <w:tcW w:w="1648" w:type="dxa"/>
            <w:tcBorders>
              <w:top w:val="single" w:sz="6" w:space="0" w:color="000000"/>
              <w:left w:val="single" w:sz="6" w:space="0" w:color="000000"/>
              <w:bottom w:val="single" w:sz="6" w:space="0" w:color="000000"/>
              <w:right w:val="single" w:sz="6" w:space="0" w:color="000000"/>
            </w:tcBorders>
          </w:tcPr>
          <w:p w14:paraId="5A06580F" w14:textId="77777777" w:rsidR="00006E69" w:rsidRPr="00772FB3" w:rsidRDefault="006113F9" w:rsidP="005C01DF">
            <w:pPr>
              <w:spacing w:line="240" w:lineRule="auto"/>
              <w:rPr>
                <w:rFonts w:ascii="Times New Roman" w:eastAsia="Times New Roman" w:hAnsi="Times New Roman" w:cs="Times New Roman"/>
                <w:sz w:val="20"/>
                <w:szCs w:val="20"/>
              </w:rPr>
            </w:pPr>
            <w:r w:rsidRPr="00772FB3">
              <w:rPr>
                <w:rFonts w:ascii="Times New Roman" w:eastAsia="Times New Roman" w:hAnsi="Times New Roman" w:cs="Times New Roman"/>
                <w:sz w:val="20"/>
                <w:szCs w:val="20"/>
              </w:rPr>
              <w:t xml:space="preserve">Кількість осіб/сімей, потреба у соціальних послугах яких є незадоволеною** </w:t>
            </w:r>
            <w:r w:rsidRPr="00772FB3">
              <w:rPr>
                <w:rFonts w:ascii="Times New Roman" w:eastAsia="Times New Roman" w:hAnsi="Times New Roman" w:cs="Times New Roman"/>
                <w:sz w:val="20"/>
                <w:szCs w:val="20"/>
              </w:rPr>
              <w:br/>
              <w:t xml:space="preserve">(різниця між даними </w:t>
            </w:r>
            <w:r w:rsidRPr="00772FB3">
              <w:rPr>
                <w:rFonts w:ascii="Times New Roman" w:eastAsia="Times New Roman" w:hAnsi="Times New Roman" w:cs="Times New Roman"/>
                <w:sz w:val="20"/>
                <w:szCs w:val="20"/>
              </w:rPr>
              <w:br/>
              <w:t>граф 4 та 5)</w:t>
            </w:r>
          </w:p>
        </w:tc>
      </w:tr>
      <w:tr w:rsidR="00577D47" w:rsidRPr="00772FB3" w14:paraId="0D65E2FF" w14:textId="77777777">
        <w:trPr>
          <w:trHeight w:val="48"/>
        </w:trPr>
        <w:tc>
          <w:tcPr>
            <w:tcW w:w="1615" w:type="dxa"/>
            <w:tcBorders>
              <w:top w:val="single" w:sz="6" w:space="0" w:color="000000"/>
              <w:left w:val="single" w:sz="6" w:space="0" w:color="000000"/>
              <w:bottom w:val="single" w:sz="6" w:space="0" w:color="000000"/>
              <w:right w:val="single" w:sz="6" w:space="0" w:color="000000"/>
            </w:tcBorders>
          </w:tcPr>
          <w:p w14:paraId="35F79621"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1</w:t>
            </w:r>
          </w:p>
        </w:tc>
        <w:tc>
          <w:tcPr>
            <w:tcW w:w="2118" w:type="dxa"/>
            <w:tcBorders>
              <w:top w:val="single" w:sz="6" w:space="0" w:color="000000"/>
              <w:left w:val="single" w:sz="6" w:space="0" w:color="000000"/>
              <w:bottom w:val="single" w:sz="6" w:space="0" w:color="000000"/>
              <w:right w:val="single" w:sz="6" w:space="0" w:color="000000"/>
            </w:tcBorders>
          </w:tcPr>
          <w:p w14:paraId="76474567"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w:t>
            </w:r>
          </w:p>
        </w:tc>
        <w:tc>
          <w:tcPr>
            <w:tcW w:w="1392" w:type="dxa"/>
            <w:tcBorders>
              <w:top w:val="single" w:sz="6" w:space="0" w:color="000000"/>
              <w:left w:val="single" w:sz="6" w:space="0" w:color="000000"/>
              <w:bottom w:val="single" w:sz="6" w:space="0" w:color="000000"/>
              <w:right w:val="single" w:sz="6" w:space="0" w:color="000000"/>
            </w:tcBorders>
          </w:tcPr>
          <w:p w14:paraId="273E8352"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3</w:t>
            </w:r>
          </w:p>
        </w:tc>
        <w:tc>
          <w:tcPr>
            <w:tcW w:w="1446" w:type="dxa"/>
            <w:tcBorders>
              <w:top w:val="single" w:sz="6" w:space="0" w:color="000000"/>
              <w:left w:val="single" w:sz="6" w:space="0" w:color="000000"/>
              <w:bottom w:val="single" w:sz="6" w:space="0" w:color="000000"/>
              <w:right w:val="single" w:sz="6" w:space="0" w:color="000000"/>
            </w:tcBorders>
          </w:tcPr>
          <w:p w14:paraId="2440A0DB"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4</w:t>
            </w:r>
          </w:p>
        </w:tc>
        <w:tc>
          <w:tcPr>
            <w:tcW w:w="1402" w:type="dxa"/>
            <w:tcBorders>
              <w:top w:val="single" w:sz="6" w:space="0" w:color="000000"/>
              <w:left w:val="single" w:sz="6" w:space="0" w:color="000000"/>
              <w:bottom w:val="single" w:sz="6" w:space="0" w:color="000000"/>
              <w:right w:val="single" w:sz="6" w:space="0" w:color="000000"/>
            </w:tcBorders>
          </w:tcPr>
          <w:p w14:paraId="5E67B0A6"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5</w:t>
            </w:r>
          </w:p>
        </w:tc>
        <w:tc>
          <w:tcPr>
            <w:tcW w:w="1648" w:type="dxa"/>
            <w:tcBorders>
              <w:top w:val="single" w:sz="6" w:space="0" w:color="000000"/>
              <w:left w:val="single" w:sz="6" w:space="0" w:color="000000"/>
              <w:bottom w:val="single" w:sz="6" w:space="0" w:color="000000"/>
              <w:right w:val="single" w:sz="6" w:space="0" w:color="000000"/>
            </w:tcBorders>
          </w:tcPr>
          <w:p w14:paraId="4AF0A7E5"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6</w:t>
            </w:r>
          </w:p>
        </w:tc>
      </w:tr>
      <w:tr w:rsidR="00577D47" w:rsidRPr="00772FB3" w14:paraId="675B103D" w14:textId="77777777">
        <w:trPr>
          <w:trHeight w:val="48"/>
        </w:trPr>
        <w:tc>
          <w:tcPr>
            <w:tcW w:w="9621" w:type="dxa"/>
            <w:gridSpan w:val="6"/>
            <w:tcBorders>
              <w:top w:val="single" w:sz="6" w:space="0" w:color="000000"/>
              <w:left w:val="single" w:sz="6" w:space="0" w:color="000000"/>
              <w:bottom w:val="single" w:sz="6" w:space="0" w:color="000000"/>
              <w:right w:val="single" w:sz="6" w:space="0" w:color="000000"/>
            </w:tcBorders>
          </w:tcPr>
          <w:p w14:paraId="18C20C35"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БАЗОВІ СОЦІАЛЬНІ ПОСЛУГИ</w:t>
            </w:r>
          </w:p>
        </w:tc>
      </w:tr>
      <w:tr w:rsidR="00577D47" w:rsidRPr="00772FB3" w14:paraId="0B89F80B" w14:textId="77777777">
        <w:trPr>
          <w:trHeight w:val="48"/>
        </w:trPr>
        <w:tc>
          <w:tcPr>
            <w:tcW w:w="1615" w:type="dxa"/>
            <w:tcBorders>
              <w:top w:val="single" w:sz="6" w:space="0" w:color="000000"/>
              <w:left w:val="single" w:sz="6" w:space="0" w:color="000000"/>
              <w:bottom w:val="single" w:sz="6" w:space="0" w:color="000000"/>
              <w:right w:val="single" w:sz="6" w:space="0" w:color="000000"/>
            </w:tcBorders>
          </w:tcPr>
          <w:p w14:paraId="2B8ADCD6"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013.0</w:t>
            </w:r>
          </w:p>
          <w:p w14:paraId="0946CE12" w14:textId="77777777" w:rsidR="00006E69" w:rsidRPr="00772FB3" w:rsidRDefault="00006E69" w:rsidP="005C01DF">
            <w:pPr>
              <w:spacing w:line="240" w:lineRule="auto"/>
              <w:rPr>
                <w:rFonts w:ascii="Times New Roman" w:eastAsia="Times New Roman" w:hAnsi="Times New Roman" w:cs="Times New Roman"/>
              </w:rPr>
            </w:pPr>
          </w:p>
        </w:tc>
        <w:tc>
          <w:tcPr>
            <w:tcW w:w="2118" w:type="dxa"/>
            <w:tcBorders>
              <w:top w:val="single" w:sz="6" w:space="0" w:color="000000"/>
              <w:left w:val="single" w:sz="6" w:space="0" w:color="000000"/>
              <w:bottom w:val="single" w:sz="6" w:space="0" w:color="000000"/>
              <w:right w:val="single" w:sz="6" w:space="0" w:color="000000"/>
            </w:tcBorders>
          </w:tcPr>
          <w:p w14:paraId="7C5C3139"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 xml:space="preserve">Соціальна адаптація     </w:t>
            </w:r>
          </w:p>
        </w:tc>
        <w:tc>
          <w:tcPr>
            <w:tcW w:w="1392" w:type="dxa"/>
            <w:tcBorders>
              <w:top w:val="single" w:sz="6" w:space="0" w:color="000000"/>
              <w:left w:val="single" w:sz="6" w:space="0" w:color="000000"/>
              <w:bottom w:val="single" w:sz="6" w:space="0" w:color="000000"/>
              <w:right w:val="single" w:sz="6" w:space="0" w:color="000000"/>
            </w:tcBorders>
          </w:tcPr>
          <w:p w14:paraId="77D949BF"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88</w:t>
            </w:r>
          </w:p>
          <w:p w14:paraId="65EF0FE8" w14:textId="77777777" w:rsidR="00006E69" w:rsidRPr="00772FB3" w:rsidRDefault="00006E69" w:rsidP="005C01DF">
            <w:pPr>
              <w:spacing w:line="240" w:lineRule="auto"/>
              <w:rPr>
                <w:rFonts w:ascii="Times New Roman" w:eastAsia="Times New Roman" w:hAnsi="Times New Roman" w:cs="Times New Roman"/>
              </w:rPr>
            </w:pPr>
          </w:p>
        </w:tc>
        <w:tc>
          <w:tcPr>
            <w:tcW w:w="1446" w:type="dxa"/>
            <w:tcBorders>
              <w:top w:val="single" w:sz="6" w:space="0" w:color="000000"/>
              <w:left w:val="single" w:sz="6" w:space="0" w:color="000000"/>
              <w:bottom w:val="single" w:sz="6" w:space="0" w:color="000000"/>
              <w:right w:val="single" w:sz="6" w:space="0" w:color="000000"/>
            </w:tcBorders>
          </w:tcPr>
          <w:p w14:paraId="1F422A4C"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88</w:t>
            </w:r>
          </w:p>
          <w:p w14:paraId="485D787B" w14:textId="77777777" w:rsidR="00006E69" w:rsidRPr="00772FB3" w:rsidRDefault="00006E69" w:rsidP="005C01DF">
            <w:pPr>
              <w:spacing w:line="240" w:lineRule="auto"/>
              <w:rPr>
                <w:rFonts w:ascii="Times New Roman" w:eastAsia="Times New Roman" w:hAnsi="Times New Roman" w:cs="Times New Roman"/>
              </w:rPr>
            </w:pPr>
          </w:p>
        </w:tc>
        <w:tc>
          <w:tcPr>
            <w:tcW w:w="1402" w:type="dxa"/>
            <w:tcBorders>
              <w:top w:val="single" w:sz="6" w:space="0" w:color="000000"/>
              <w:left w:val="single" w:sz="6" w:space="0" w:color="000000"/>
              <w:bottom w:val="single" w:sz="6" w:space="0" w:color="000000"/>
              <w:right w:val="single" w:sz="6" w:space="0" w:color="000000"/>
            </w:tcBorders>
          </w:tcPr>
          <w:p w14:paraId="44E3DC7A"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88</w:t>
            </w:r>
          </w:p>
          <w:p w14:paraId="748E0D55" w14:textId="77777777" w:rsidR="00006E69" w:rsidRPr="00772FB3" w:rsidRDefault="00006E69" w:rsidP="005C01DF">
            <w:pPr>
              <w:spacing w:line="240" w:lineRule="auto"/>
              <w:rPr>
                <w:rFonts w:ascii="Times New Roman" w:eastAsia="Times New Roman" w:hAnsi="Times New Roman" w:cs="Times New Roman"/>
              </w:rPr>
            </w:pPr>
          </w:p>
        </w:tc>
        <w:tc>
          <w:tcPr>
            <w:tcW w:w="1648" w:type="dxa"/>
            <w:tcBorders>
              <w:top w:val="single" w:sz="6" w:space="0" w:color="000000"/>
              <w:left w:val="single" w:sz="6" w:space="0" w:color="000000"/>
              <w:bottom w:val="single" w:sz="6" w:space="0" w:color="000000"/>
              <w:right w:val="single" w:sz="6" w:space="0" w:color="000000"/>
            </w:tcBorders>
          </w:tcPr>
          <w:p w14:paraId="08A26DFE"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0</w:t>
            </w:r>
          </w:p>
          <w:p w14:paraId="5A626357" w14:textId="77777777" w:rsidR="00006E69" w:rsidRPr="00772FB3" w:rsidRDefault="00006E69" w:rsidP="005C01DF">
            <w:pPr>
              <w:spacing w:line="240" w:lineRule="auto"/>
              <w:rPr>
                <w:rFonts w:ascii="Times New Roman" w:eastAsia="Times New Roman" w:hAnsi="Times New Roman" w:cs="Times New Roman"/>
              </w:rPr>
            </w:pPr>
          </w:p>
        </w:tc>
      </w:tr>
      <w:tr w:rsidR="00577D47" w:rsidRPr="00772FB3" w14:paraId="4D3654F5" w14:textId="77777777">
        <w:trPr>
          <w:trHeight w:val="48"/>
        </w:trPr>
        <w:tc>
          <w:tcPr>
            <w:tcW w:w="1615" w:type="dxa"/>
            <w:tcBorders>
              <w:top w:val="single" w:sz="6" w:space="0" w:color="000000"/>
              <w:left w:val="single" w:sz="6" w:space="0" w:color="000000"/>
              <w:bottom w:val="single" w:sz="6" w:space="0" w:color="000000"/>
              <w:right w:val="single" w:sz="6" w:space="0" w:color="000000"/>
            </w:tcBorders>
          </w:tcPr>
          <w:p w14:paraId="46FD8601"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013.2</w:t>
            </w:r>
          </w:p>
          <w:p w14:paraId="070A9D33" w14:textId="77777777" w:rsidR="00006E69" w:rsidRPr="00772FB3" w:rsidRDefault="00006E69" w:rsidP="005C01DF">
            <w:pPr>
              <w:spacing w:line="240" w:lineRule="auto"/>
              <w:rPr>
                <w:rFonts w:ascii="Times New Roman" w:eastAsia="Times New Roman" w:hAnsi="Times New Roman" w:cs="Times New Roman"/>
              </w:rPr>
            </w:pPr>
          </w:p>
          <w:p w14:paraId="3D3D4FEC" w14:textId="77777777" w:rsidR="00006E69" w:rsidRPr="00772FB3" w:rsidRDefault="00006E69" w:rsidP="005C01DF">
            <w:pPr>
              <w:spacing w:line="240" w:lineRule="auto"/>
              <w:rPr>
                <w:rFonts w:ascii="Times New Roman" w:eastAsia="Times New Roman" w:hAnsi="Times New Roman" w:cs="Times New Roman"/>
              </w:rPr>
            </w:pPr>
          </w:p>
        </w:tc>
        <w:tc>
          <w:tcPr>
            <w:tcW w:w="2118" w:type="dxa"/>
            <w:tcBorders>
              <w:top w:val="single" w:sz="6" w:space="0" w:color="000000"/>
              <w:left w:val="single" w:sz="6" w:space="0" w:color="000000"/>
              <w:bottom w:val="single" w:sz="6" w:space="0" w:color="000000"/>
              <w:right w:val="single" w:sz="6" w:space="0" w:color="000000"/>
            </w:tcBorders>
          </w:tcPr>
          <w:p w14:paraId="742FD285"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Соціальна адаптація ветеранів війни та членів їхніх сімей</w:t>
            </w:r>
          </w:p>
          <w:p w14:paraId="69AC2496"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392" w:type="dxa"/>
            <w:tcBorders>
              <w:top w:val="single" w:sz="6" w:space="0" w:color="000000"/>
              <w:left w:val="single" w:sz="6" w:space="0" w:color="000000"/>
              <w:bottom w:val="single" w:sz="6" w:space="0" w:color="000000"/>
              <w:right w:val="single" w:sz="6" w:space="0" w:color="000000"/>
            </w:tcBorders>
          </w:tcPr>
          <w:p w14:paraId="0C047A78" w14:textId="762EDBBB" w:rsidR="00006E69" w:rsidRPr="00772FB3" w:rsidRDefault="00583F05" w:rsidP="005C01DF">
            <w:pPr>
              <w:spacing w:line="240" w:lineRule="auto"/>
              <w:rPr>
                <w:rFonts w:ascii="Times New Roman" w:eastAsia="Times New Roman" w:hAnsi="Times New Roman" w:cs="Times New Roman"/>
                <w:lang w:val="uk-UA"/>
              </w:rPr>
            </w:pPr>
            <w:r w:rsidRPr="00772FB3">
              <w:rPr>
                <w:rFonts w:ascii="Times New Roman" w:eastAsia="Times New Roman" w:hAnsi="Times New Roman" w:cs="Times New Roman"/>
                <w:lang w:val="uk-UA"/>
              </w:rPr>
              <w:t>1726</w:t>
            </w:r>
          </w:p>
          <w:p w14:paraId="22DAF742" w14:textId="77777777" w:rsidR="00006E69" w:rsidRPr="00772FB3" w:rsidRDefault="00006E69" w:rsidP="005C01DF">
            <w:pPr>
              <w:spacing w:line="240" w:lineRule="auto"/>
              <w:rPr>
                <w:rFonts w:ascii="Times New Roman" w:eastAsia="Times New Roman" w:hAnsi="Times New Roman" w:cs="Times New Roman"/>
              </w:rPr>
            </w:pPr>
          </w:p>
        </w:tc>
        <w:tc>
          <w:tcPr>
            <w:tcW w:w="1446" w:type="dxa"/>
            <w:tcBorders>
              <w:top w:val="single" w:sz="6" w:space="0" w:color="000000"/>
              <w:left w:val="single" w:sz="6" w:space="0" w:color="000000"/>
              <w:bottom w:val="single" w:sz="6" w:space="0" w:color="000000"/>
              <w:right w:val="single" w:sz="6" w:space="0" w:color="000000"/>
            </w:tcBorders>
          </w:tcPr>
          <w:p w14:paraId="454C5227" w14:textId="2DBC993C" w:rsidR="00006E69" w:rsidRPr="00772FB3" w:rsidRDefault="00583F05" w:rsidP="005C01DF">
            <w:pPr>
              <w:spacing w:line="240" w:lineRule="auto"/>
              <w:rPr>
                <w:rFonts w:ascii="Times New Roman" w:eastAsia="Times New Roman" w:hAnsi="Times New Roman" w:cs="Times New Roman"/>
                <w:lang w:val="uk-UA"/>
              </w:rPr>
            </w:pPr>
            <w:r w:rsidRPr="00772FB3">
              <w:rPr>
                <w:rFonts w:ascii="Times New Roman" w:eastAsia="Times New Roman" w:hAnsi="Times New Roman" w:cs="Times New Roman"/>
                <w:lang w:val="uk-UA"/>
              </w:rPr>
              <w:t>1064</w:t>
            </w:r>
          </w:p>
          <w:p w14:paraId="1BF87E55" w14:textId="77777777" w:rsidR="00006E69" w:rsidRPr="00772FB3" w:rsidRDefault="00006E69" w:rsidP="005C01DF">
            <w:pPr>
              <w:spacing w:line="240" w:lineRule="auto"/>
              <w:rPr>
                <w:rFonts w:ascii="Times New Roman" w:eastAsia="Times New Roman" w:hAnsi="Times New Roman" w:cs="Times New Roman"/>
              </w:rPr>
            </w:pPr>
          </w:p>
        </w:tc>
        <w:tc>
          <w:tcPr>
            <w:tcW w:w="1402" w:type="dxa"/>
            <w:tcBorders>
              <w:top w:val="single" w:sz="6" w:space="0" w:color="000000"/>
              <w:left w:val="single" w:sz="6" w:space="0" w:color="000000"/>
              <w:bottom w:val="single" w:sz="6" w:space="0" w:color="000000"/>
              <w:right w:val="single" w:sz="6" w:space="0" w:color="000000"/>
            </w:tcBorders>
          </w:tcPr>
          <w:p w14:paraId="27134664" w14:textId="1B6C4355" w:rsidR="00006E69" w:rsidRPr="00772FB3" w:rsidRDefault="00583F05" w:rsidP="005C01DF">
            <w:pPr>
              <w:spacing w:line="240" w:lineRule="auto"/>
              <w:rPr>
                <w:rFonts w:ascii="Times New Roman" w:eastAsia="Times New Roman" w:hAnsi="Times New Roman" w:cs="Times New Roman"/>
                <w:lang w:val="uk-UA"/>
              </w:rPr>
            </w:pPr>
            <w:r w:rsidRPr="00772FB3">
              <w:rPr>
                <w:rFonts w:ascii="Times New Roman" w:eastAsia="Times New Roman" w:hAnsi="Times New Roman" w:cs="Times New Roman"/>
                <w:lang w:val="uk-UA"/>
              </w:rPr>
              <w:t>1064</w:t>
            </w:r>
          </w:p>
          <w:p w14:paraId="2980370E" w14:textId="77777777" w:rsidR="00006E69" w:rsidRPr="00772FB3" w:rsidRDefault="00006E69" w:rsidP="005C01DF">
            <w:pPr>
              <w:spacing w:line="240" w:lineRule="auto"/>
              <w:rPr>
                <w:rFonts w:ascii="Times New Roman" w:eastAsia="Times New Roman" w:hAnsi="Times New Roman" w:cs="Times New Roman"/>
              </w:rPr>
            </w:pPr>
          </w:p>
        </w:tc>
        <w:tc>
          <w:tcPr>
            <w:tcW w:w="1648" w:type="dxa"/>
            <w:tcBorders>
              <w:top w:val="single" w:sz="6" w:space="0" w:color="000000"/>
              <w:left w:val="single" w:sz="6" w:space="0" w:color="000000"/>
              <w:bottom w:val="single" w:sz="6" w:space="0" w:color="000000"/>
              <w:right w:val="single" w:sz="6" w:space="0" w:color="000000"/>
            </w:tcBorders>
          </w:tcPr>
          <w:p w14:paraId="36CCEDED"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0</w:t>
            </w:r>
          </w:p>
          <w:p w14:paraId="6ED06EC4" w14:textId="77777777" w:rsidR="00006E69" w:rsidRPr="00772FB3" w:rsidRDefault="00006E69" w:rsidP="005C01DF">
            <w:pPr>
              <w:spacing w:line="240" w:lineRule="auto"/>
              <w:rPr>
                <w:rFonts w:ascii="Times New Roman" w:eastAsia="Times New Roman" w:hAnsi="Times New Roman" w:cs="Times New Roman"/>
              </w:rPr>
            </w:pPr>
          </w:p>
        </w:tc>
      </w:tr>
      <w:tr w:rsidR="00577D47" w:rsidRPr="00772FB3" w14:paraId="5859B70F" w14:textId="77777777">
        <w:trPr>
          <w:trHeight w:val="48"/>
        </w:trPr>
        <w:tc>
          <w:tcPr>
            <w:tcW w:w="1615" w:type="dxa"/>
            <w:tcBorders>
              <w:top w:val="single" w:sz="6" w:space="0" w:color="000000"/>
              <w:left w:val="single" w:sz="6" w:space="0" w:color="000000"/>
              <w:bottom w:val="single" w:sz="6" w:space="0" w:color="000000"/>
              <w:right w:val="single" w:sz="6" w:space="0" w:color="000000"/>
            </w:tcBorders>
          </w:tcPr>
          <w:p w14:paraId="3866094E"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015.1</w:t>
            </w:r>
          </w:p>
          <w:p w14:paraId="3D7FC80F" w14:textId="77777777" w:rsidR="00006E69" w:rsidRPr="00772FB3" w:rsidRDefault="00006E69" w:rsidP="005C01DF">
            <w:pPr>
              <w:spacing w:line="240" w:lineRule="auto"/>
              <w:rPr>
                <w:rFonts w:ascii="Times New Roman" w:eastAsia="Times New Roman" w:hAnsi="Times New Roman" w:cs="Times New Roman"/>
              </w:rPr>
            </w:pPr>
          </w:p>
        </w:tc>
        <w:tc>
          <w:tcPr>
            <w:tcW w:w="2118" w:type="dxa"/>
            <w:tcBorders>
              <w:top w:val="single" w:sz="6" w:space="0" w:color="000000"/>
              <w:left w:val="single" w:sz="6" w:space="0" w:color="000000"/>
              <w:bottom w:val="single" w:sz="6" w:space="0" w:color="000000"/>
              <w:right w:val="single" w:sz="6" w:space="0" w:color="000000"/>
            </w:tcBorders>
          </w:tcPr>
          <w:p w14:paraId="6A2AAF4E"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Догляд вдома</w:t>
            </w:r>
          </w:p>
          <w:p w14:paraId="02942499" w14:textId="77777777" w:rsidR="00006E69" w:rsidRPr="00772FB3" w:rsidRDefault="00006E69" w:rsidP="005C01DF">
            <w:pPr>
              <w:spacing w:line="240" w:lineRule="auto"/>
              <w:rPr>
                <w:rFonts w:ascii="Times New Roman" w:eastAsia="Times New Roman" w:hAnsi="Times New Roman" w:cs="Times New Roman"/>
              </w:rPr>
            </w:pPr>
          </w:p>
        </w:tc>
        <w:tc>
          <w:tcPr>
            <w:tcW w:w="1392" w:type="dxa"/>
            <w:tcBorders>
              <w:top w:val="single" w:sz="6" w:space="0" w:color="000000"/>
              <w:left w:val="single" w:sz="6" w:space="0" w:color="000000"/>
              <w:bottom w:val="single" w:sz="6" w:space="0" w:color="000000"/>
              <w:right w:val="single" w:sz="6" w:space="0" w:color="000000"/>
            </w:tcBorders>
          </w:tcPr>
          <w:p w14:paraId="084CAC38"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541</w:t>
            </w:r>
          </w:p>
          <w:p w14:paraId="0077A163" w14:textId="77777777" w:rsidR="00006E69" w:rsidRPr="00772FB3" w:rsidRDefault="00006E69" w:rsidP="005C01DF">
            <w:pPr>
              <w:spacing w:line="240" w:lineRule="auto"/>
              <w:rPr>
                <w:rFonts w:ascii="Times New Roman" w:eastAsia="Times New Roman" w:hAnsi="Times New Roman" w:cs="Times New Roman"/>
              </w:rPr>
            </w:pPr>
          </w:p>
        </w:tc>
        <w:tc>
          <w:tcPr>
            <w:tcW w:w="1446" w:type="dxa"/>
            <w:tcBorders>
              <w:top w:val="single" w:sz="6" w:space="0" w:color="000000"/>
              <w:left w:val="single" w:sz="6" w:space="0" w:color="000000"/>
              <w:bottom w:val="single" w:sz="6" w:space="0" w:color="000000"/>
              <w:right w:val="single" w:sz="6" w:space="0" w:color="000000"/>
            </w:tcBorders>
          </w:tcPr>
          <w:p w14:paraId="0877108D"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541</w:t>
            </w:r>
          </w:p>
          <w:p w14:paraId="5AC2A148" w14:textId="77777777" w:rsidR="00006E69" w:rsidRPr="00772FB3" w:rsidRDefault="00006E69" w:rsidP="005C01DF">
            <w:pPr>
              <w:spacing w:line="240" w:lineRule="auto"/>
              <w:rPr>
                <w:rFonts w:ascii="Times New Roman" w:eastAsia="Times New Roman" w:hAnsi="Times New Roman" w:cs="Times New Roman"/>
              </w:rPr>
            </w:pPr>
          </w:p>
        </w:tc>
        <w:tc>
          <w:tcPr>
            <w:tcW w:w="1402" w:type="dxa"/>
            <w:tcBorders>
              <w:top w:val="single" w:sz="6" w:space="0" w:color="000000"/>
              <w:left w:val="single" w:sz="6" w:space="0" w:color="000000"/>
              <w:bottom w:val="single" w:sz="6" w:space="0" w:color="000000"/>
              <w:right w:val="single" w:sz="6" w:space="0" w:color="000000"/>
            </w:tcBorders>
          </w:tcPr>
          <w:p w14:paraId="77B21E19"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541</w:t>
            </w:r>
          </w:p>
          <w:p w14:paraId="0739A151" w14:textId="77777777" w:rsidR="00006E69" w:rsidRPr="00772FB3" w:rsidRDefault="00006E69" w:rsidP="005C01DF">
            <w:pPr>
              <w:spacing w:line="240" w:lineRule="auto"/>
              <w:rPr>
                <w:rFonts w:ascii="Times New Roman" w:eastAsia="Times New Roman" w:hAnsi="Times New Roman" w:cs="Times New Roman"/>
              </w:rPr>
            </w:pPr>
          </w:p>
        </w:tc>
        <w:tc>
          <w:tcPr>
            <w:tcW w:w="1648" w:type="dxa"/>
            <w:tcBorders>
              <w:top w:val="single" w:sz="6" w:space="0" w:color="000000"/>
              <w:left w:val="single" w:sz="6" w:space="0" w:color="000000"/>
              <w:bottom w:val="single" w:sz="6" w:space="0" w:color="000000"/>
              <w:right w:val="single" w:sz="6" w:space="0" w:color="000000"/>
            </w:tcBorders>
          </w:tcPr>
          <w:p w14:paraId="48EE5A32"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0</w:t>
            </w:r>
          </w:p>
          <w:p w14:paraId="7B070BB9" w14:textId="77777777" w:rsidR="00006E69" w:rsidRPr="00772FB3" w:rsidRDefault="00006E69" w:rsidP="005C01DF">
            <w:pPr>
              <w:spacing w:line="240" w:lineRule="auto"/>
              <w:rPr>
                <w:rFonts w:ascii="Times New Roman" w:eastAsia="Times New Roman" w:hAnsi="Times New Roman" w:cs="Times New Roman"/>
              </w:rPr>
            </w:pPr>
          </w:p>
        </w:tc>
      </w:tr>
      <w:tr w:rsidR="00577D47" w:rsidRPr="00772FB3" w14:paraId="069950E9" w14:textId="77777777">
        <w:trPr>
          <w:trHeight w:val="48"/>
        </w:trPr>
        <w:tc>
          <w:tcPr>
            <w:tcW w:w="1615" w:type="dxa"/>
            <w:tcBorders>
              <w:top w:val="single" w:sz="6" w:space="0" w:color="000000"/>
              <w:left w:val="single" w:sz="6" w:space="0" w:color="000000"/>
              <w:bottom w:val="single" w:sz="6" w:space="0" w:color="000000"/>
              <w:right w:val="single" w:sz="6" w:space="0" w:color="000000"/>
            </w:tcBorders>
          </w:tcPr>
          <w:p w14:paraId="04D0A839"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lastRenderedPageBreak/>
              <w:t>015.2</w:t>
            </w:r>
          </w:p>
          <w:p w14:paraId="53D24A27" w14:textId="77777777" w:rsidR="00006E69" w:rsidRPr="00772FB3" w:rsidRDefault="00006E69" w:rsidP="005C01DF">
            <w:pPr>
              <w:spacing w:line="240" w:lineRule="auto"/>
              <w:rPr>
                <w:rFonts w:ascii="Times New Roman" w:eastAsia="Times New Roman" w:hAnsi="Times New Roman" w:cs="Times New Roman"/>
              </w:rPr>
            </w:pPr>
          </w:p>
        </w:tc>
        <w:tc>
          <w:tcPr>
            <w:tcW w:w="2118" w:type="dxa"/>
            <w:tcBorders>
              <w:top w:val="single" w:sz="6" w:space="0" w:color="000000"/>
              <w:left w:val="single" w:sz="6" w:space="0" w:color="000000"/>
              <w:bottom w:val="single" w:sz="6" w:space="0" w:color="000000"/>
              <w:right w:val="single" w:sz="6" w:space="0" w:color="000000"/>
            </w:tcBorders>
          </w:tcPr>
          <w:p w14:paraId="4573A3E4"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Догляд стаціонарний</w:t>
            </w:r>
          </w:p>
          <w:p w14:paraId="006346FC" w14:textId="77777777" w:rsidR="00006E69" w:rsidRPr="00772FB3" w:rsidRDefault="00006E69" w:rsidP="005C01DF">
            <w:pPr>
              <w:spacing w:line="240" w:lineRule="auto"/>
              <w:rPr>
                <w:rFonts w:ascii="Times New Roman" w:eastAsia="Times New Roman" w:hAnsi="Times New Roman" w:cs="Times New Roman"/>
              </w:rPr>
            </w:pPr>
          </w:p>
        </w:tc>
        <w:tc>
          <w:tcPr>
            <w:tcW w:w="1392" w:type="dxa"/>
            <w:tcBorders>
              <w:top w:val="single" w:sz="6" w:space="0" w:color="000000"/>
              <w:left w:val="single" w:sz="6" w:space="0" w:color="000000"/>
              <w:bottom w:val="single" w:sz="6" w:space="0" w:color="000000"/>
              <w:right w:val="single" w:sz="6" w:space="0" w:color="000000"/>
            </w:tcBorders>
          </w:tcPr>
          <w:p w14:paraId="7BA6ED43"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25</w:t>
            </w:r>
          </w:p>
          <w:p w14:paraId="4DE91AA0" w14:textId="77777777" w:rsidR="00006E69" w:rsidRPr="00772FB3" w:rsidRDefault="00006E69" w:rsidP="005C01DF">
            <w:pPr>
              <w:spacing w:line="240" w:lineRule="auto"/>
              <w:rPr>
                <w:rFonts w:ascii="Times New Roman" w:eastAsia="Times New Roman" w:hAnsi="Times New Roman" w:cs="Times New Roman"/>
              </w:rPr>
            </w:pPr>
          </w:p>
        </w:tc>
        <w:tc>
          <w:tcPr>
            <w:tcW w:w="1446" w:type="dxa"/>
            <w:tcBorders>
              <w:top w:val="single" w:sz="6" w:space="0" w:color="000000"/>
              <w:left w:val="single" w:sz="6" w:space="0" w:color="000000"/>
              <w:bottom w:val="single" w:sz="6" w:space="0" w:color="000000"/>
              <w:right w:val="single" w:sz="6" w:space="0" w:color="000000"/>
            </w:tcBorders>
          </w:tcPr>
          <w:p w14:paraId="02AF5AF3"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25</w:t>
            </w:r>
          </w:p>
          <w:p w14:paraId="1C40C232" w14:textId="77777777" w:rsidR="00006E69" w:rsidRPr="00772FB3" w:rsidRDefault="00006E69" w:rsidP="005C01DF">
            <w:pPr>
              <w:spacing w:line="240" w:lineRule="auto"/>
              <w:rPr>
                <w:rFonts w:ascii="Times New Roman" w:eastAsia="Times New Roman" w:hAnsi="Times New Roman" w:cs="Times New Roman"/>
              </w:rPr>
            </w:pPr>
          </w:p>
        </w:tc>
        <w:tc>
          <w:tcPr>
            <w:tcW w:w="1402" w:type="dxa"/>
            <w:tcBorders>
              <w:top w:val="single" w:sz="6" w:space="0" w:color="000000"/>
              <w:left w:val="single" w:sz="6" w:space="0" w:color="000000"/>
              <w:bottom w:val="single" w:sz="6" w:space="0" w:color="000000"/>
              <w:right w:val="single" w:sz="6" w:space="0" w:color="000000"/>
            </w:tcBorders>
          </w:tcPr>
          <w:p w14:paraId="7B66A831"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25</w:t>
            </w:r>
          </w:p>
          <w:p w14:paraId="2C4F6134" w14:textId="77777777" w:rsidR="00006E69" w:rsidRPr="00772FB3" w:rsidRDefault="00006E69" w:rsidP="005C01DF">
            <w:pPr>
              <w:spacing w:line="240" w:lineRule="auto"/>
              <w:rPr>
                <w:rFonts w:ascii="Times New Roman" w:eastAsia="Times New Roman" w:hAnsi="Times New Roman" w:cs="Times New Roman"/>
              </w:rPr>
            </w:pPr>
          </w:p>
        </w:tc>
        <w:tc>
          <w:tcPr>
            <w:tcW w:w="1648" w:type="dxa"/>
            <w:tcBorders>
              <w:top w:val="single" w:sz="6" w:space="0" w:color="000000"/>
              <w:left w:val="single" w:sz="6" w:space="0" w:color="000000"/>
              <w:bottom w:val="single" w:sz="6" w:space="0" w:color="000000"/>
              <w:right w:val="single" w:sz="6" w:space="0" w:color="000000"/>
            </w:tcBorders>
          </w:tcPr>
          <w:p w14:paraId="7C50D60A"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0</w:t>
            </w:r>
          </w:p>
          <w:p w14:paraId="443028C8" w14:textId="77777777" w:rsidR="00006E69" w:rsidRPr="00772FB3" w:rsidRDefault="00006E69" w:rsidP="005C01DF">
            <w:pPr>
              <w:spacing w:line="240" w:lineRule="auto"/>
              <w:rPr>
                <w:rFonts w:ascii="Times New Roman" w:eastAsia="Times New Roman" w:hAnsi="Times New Roman" w:cs="Times New Roman"/>
              </w:rPr>
            </w:pPr>
          </w:p>
        </w:tc>
      </w:tr>
      <w:tr w:rsidR="00577D47" w:rsidRPr="00772FB3" w14:paraId="442AA2F6" w14:textId="77777777">
        <w:trPr>
          <w:trHeight w:val="48"/>
        </w:trPr>
        <w:tc>
          <w:tcPr>
            <w:tcW w:w="1615" w:type="dxa"/>
            <w:tcBorders>
              <w:top w:val="single" w:sz="6" w:space="0" w:color="000000"/>
              <w:left w:val="single" w:sz="6" w:space="0" w:color="000000"/>
              <w:bottom w:val="single" w:sz="6" w:space="0" w:color="000000"/>
              <w:right w:val="single" w:sz="6" w:space="0" w:color="000000"/>
            </w:tcBorders>
          </w:tcPr>
          <w:p w14:paraId="42C19C5D"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019.0</w:t>
            </w:r>
          </w:p>
          <w:p w14:paraId="18986B96" w14:textId="77777777" w:rsidR="00006E69" w:rsidRPr="00772FB3" w:rsidRDefault="00006E69" w:rsidP="005C01DF">
            <w:pPr>
              <w:spacing w:line="240" w:lineRule="auto"/>
              <w:rPr>
                <w:rFonts w:ascii="Times New Roman" w:eastAsia="Times New Roman" w:hAnsi="Times New Roman" w:cs="Times New Roman"/>
              </w:rPr>
            </w:pPr>
          </w:p>
        </w:tc>
        <w:tc>
          <w:tcPr>
            <w:tcW w:w="2118" w:type="dxa"/>
            <w:tcBorders>
              <w:top w:val="single" w:sz="6" w:space="0" w:color="000000"/>
              <w:left w:val="single" w:sz="6" w:space="0" w:color="000000"/>
              <w:bottom w:val="single" w:sz="6" w:space="0" w:color="000000"/>
              <w:right w:val="single" w:sz="6" w:space="0" w:color="000000"/>
            </w:tcBorders>
          </w:tcPr>
          <w:p w14:paraId="2A641E21"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Натуральна допомога</w:t>
            </w:r>
          </w:p>
          <w:p w14:paraId="5DE49A26" w14:textId="77777777" w:rsidR="00006E69" w:rsidRPr="00772FB3" w:rsidRDefault="00006E69" w:rsidP="005C01DF">
            <w:pPr>
              <w:spacing w:line="240" w:lineRule="auto"/>
              <w:rPr>
                <w:rFonts w:ascii="Times New Roman" w:eastAsia="Times New Roman" w:hAnsi="Times New Roman" w:cs="Times New Roman"/>
              </w:rPr>
            </w:pPr>
          </w:p>
        </w:tc>
        <w:tc>
          <w:tcPr>
            <w:tcW w:w="1392" w:type="dxa"/>
            <w:tcBorders>
              <w:top w:val="single" w:sz="6" w:space="0" w:color="000000"/>
              <w:left w:val="single" w:sz="6" w:space="0" w:color="000000"/>
              <w:bottom w:val="single" w:sz="6" w:space="0" w:color="000000"/>
              <w:right w:val="single" w:sz="6" w:space="0" w:color="000000"/>
            </w:tcBorders>
          </w:tcPr>
          <w:p w14:paraId="25FA8C8E"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449</w:t>
            </w:r>
          </w:p>
          <w:p w14:paraId="17EEFAE1" w14:textId="77777777" w:rsidR="00006E69" w:rsidRPr="00772FB3" w:rsidRDefault="00006E69" w:rsidP="005C01DF">
            <w:pPr>
              <w:spacing w:line="240" w:lineRule="auto"/>
              <w:rPr>
                <w:rFonts w:ascii="Times New Roman" w:eastAsia="Times New Roman" w:hAnsi="Times New Roman" w:cs="Times New Roman"/>
              </w:rPr>
            </w:pPr>
          </w:p>
        </w:tc>
        <w:tc>
          <w:tcPr>
            <w:tcW w:w="1446" w:type="dxa"/>
            <w:tcBorders>
              <w:top w:val="single" w:sz="6" w:space="0" w:color="000000"/>
              <w:left w:val="single" w:sz="6" w:space="0" w:color="000000"/>
              <w:bottom w:val="single" w:sz="6" w:space="0" w:color="000000"/>
              <w:right w:val="single" w:sz="6" w:space="0" w:color="000000"/>
            </w:tcBorders>
          </w:tcPr>
          <w:p w14:paraId="461B54AB"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449</w:t>
            </w:r>
          </w:p>
          <w:p w14:paraId="218BF02D" w14:textId="77777777" w:rsidR="00006E69" w:rsidRPr="00772FB3" w:rsidRDefault="00006E69" w:rsidP="005C01DF">
            <w:pPr>
              <w:spacing w:line="240" w:lineRule="auto"/>
              <w:rPr>
                <w:rFonts w:ascii="Times New Roman" w:eastAsia="Times New Roman" w:hAnsi="Times New Roman" w:cs="Times New Roman"/>
              </w:rPr>
            </w:pPr>
          </w:p>
        </w:tc>
        <w:tc>
          <w:tcPr>
            <w:tcW w:w="1402" w:type="dxa"/>
            <w:tcBorders>
              <w:top w:val="single" w:sz="6" w:space="0" w:color="000000"/>
              <w:left w:val="single" w:sz="6" w:space="0" w:color="000000"/>
              <w:bottom w:val="single" w:sz="6" w:space="0" w:color="000000"/>
              <w:right w:val="single" w:sz="6" w:space="0" w:color="000000"/>
            </w:tcBorders>
          </w:tcPr>
          <w:p w14:paraId="1089AFD7"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449</w:t>
            </w:r>
          </w:p>
          <w:p w14:paraId="0D2B7525" w14:textId="77777777" w:rsidR="00006E69" w:rsidRPr="00772FB3" w:rsidRDefault="00006E69" w:rsidP="005C01DF">
            <w:pPr>
              <w:spacing w:line="240" w:lineRule="auto"/>
              <w:rPr>
                <w:rFonts w:ascii="Times New Roman" w:eastAsia="Times New Roman" w:hAnsi="Times New Roman" w:cs="Times New Roman"/>
              </w:rPr>
            </w:pPr>
          </w:p>
        </w:tc>
        <w:tc>
          <w:tcPr>
            <w:tcW w:w="1648" w:type="dxa"/>
            <w:tcBorders>
              <w:top w:val="single" w:sz="6" w:space="0" w:color="000000"/>
              <w:left w:val="single" w:sz="6" w:space="0" w:color="000000"/>
              <w:bottom w:val="single" w:sz="6" w:space="0" w:color="000000"/>
              <w:right w:val="single" w:sz="6" w:space="0" w:color="000000"/>
            </w:tcBorders>
          </w:tcPr>
          <w:p w14:paraId="5739BC18"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0</w:t>
            </w:r>
          </w:p>
          <w:p w14:paraId="5CF1D2A3" w14:textId="77777777" w:rsidR="00006E69" w:rsidRPr="00772FB3" w:rsidRDefault="00006E69" w:rsidP="005C01DF">
            <w:pPr>
              <w:spacing w:line="240" w:lineRule="auto"/>
              <w:rPr>
                <w:rFonts w:ascii="Times New Roman" w:eastAsia="Times New Roman" w:hAnsi="Times New Roman" w:cs="Times New Roman"/>
              </w:rPr>
            </w:pPr>
          </w:p>
        </w:tc>
      </w:tr>
      <w:tr w:rsidR="00577D47" w:rsidRPr="00772FB3" w14:paraId="15CC57EA" w14:textId="77777777">
        <w:trPr>
          <w:trHeight w:val="48"/>
        </w:trPr>
        <w:tc>
          <w:tcPr>
            <w:tcW w:w="1615" w:type="dxa"/>
            <w:tcBorders>
              <w:top w:val="single" w:sz="6" w:space="0" w:color="000000"/>
              <w:left w:val="single" w:sz="6" w:space="0" w:color="000000"/>
              <w:bottom w:val="single" w:sz="6" w:space="0" w:color="000000"/>
              <w:right w:val="single" w:sz="6" w:space="0" w:color="000000"/>
            </w:tcBorders>
          </w:tcPr>
          <w:p w14:paraId="32BA98DA" w14:textId="77777777" w:rsidR="00006E69" w:rsidRPr="00772FB3" w:rsidRDefault="00006E69" w:rsidP="005C01DF">
            <w:pPr>
              <w:spacing w:line="240" w:lineRule="auto"/>
              <w:rPr>
                <w:rFonts w:ascii="Times New Roman" w:eastAsia="Times New Roman" w:hAnsi="Times New Roman" w:cs="Times New Roman"/>
              </w:rPr>
            </w:pPr>
          </w:p>
          <w:p w14:paraId="3B86A2BC"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rPr>
              <w:t>020.0</w:t>
            </w:r>
          </w:p>
        </w:tc>
        <w:tc>
          <w:tcPr>
            <w:tcW w:w="2118" w:type="dxa"/>
            <w:tcBorders>
              <w:top w:val="single" w:sz="6" w:space="0" w:color="000000"/>
              <w:left w:val="single" w:sz="6" w:space="0" w:color="000000"/>
              <w:bottom w:val="single" w:sz="6" w:space="0" w:color="000000"/>
              <w:right w:val="single" w:sz="6" w:space="0" w:color="000000"/>
            </w:tcBorders>
          </w:tcPr>
          <w:p w14:paraId="371DE156"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rPr>
              <w:t>Супровід під час інклюзивного навчання</w:t>
            </w:r>
          </w:p>
        </w:tc>
        <w:tc>
          <w:tcPr>
            <w:tcW w:w="1392" w:type="dxa"/>
            <w:tcBorders>
              <w:top w:val="single" w:sz="6" w:space="0" w:color="000000"/>
              <w:left w:val="single" w:sz="6" w:space="0" w:color="000000"/>
              <w:bottom w:val="single" w:sz="6" w:space="0" w:color="000000"/>
              <w:right w:val="single" w:sz="6" w:space="0" w:color="000000"/>
            </w:tcBorders>
          </w:tcPr>
          <w:p w14:paraId="105A6E52"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3</w:t>
            </w:r>
          </w:p>
        </w:tc>
        <w:tc>
          <w:tcPr>
            <w:tcW w:w="1446" w:type="dxa"/>
            <w:tcBorders>
              <w:top w:val="single" w:sz="6" w:space="0" w:color="000000"/>
              <w:left w:val="single" w:sz="6" w:space="0" w:color="000000"/>
              <w:bottom w:val="single" w:sz="6" w:space="0" w:color="000000"/>
              <w:right w:val="single" w:sz="6" w:space="0" w:color="000000"/>
            </w:tcBorders>
          </w:tcPr>
          <w:p w14:paraId="7846FD9A"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3</w:t>
            </w:r>
          </w:p>
        </w:tc>
        <w:tc>
          <w:tcPr>
            <w:tcW w:w="1402" w:type="dxa"/>
            <w:tcBorders>
              <w:top w:val="single" w:sz="6" w:space="0" w:color="000000"/>
              <w:left w:val="single" w:sz="6" w:space="0" w:color="000000"/>
              <w:bottom w:val="single" w:sz="6" w:space="0" w:color="000000"/>
              <w:right w:val="single" w:sz="6" w:space="0" w:color="000000"/>
            </w:tcBorders>
          </w:tcPr>
          <w:p w14:paraId="567BF787"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3</w:t>
            </w:r>
          </w:p>
        </w:tc>
        <w:tc>
          <w:tcPr>
            <w:tcW w:w="1648" w:type="dxa"/>
            <w:tcBorders>
              <w:top w:val="single" w:sz="6" w:space="0" w:color="000000"/>
              <w:left w:val="single" w:sz="6" w:space="0" w:color="000000"/>
              <w:bottom w:val="single" w:sz="6" w:space="0" w:color="000000"/>
              <w:right w:val="single" w:sz="6" w:space="0" w:color="000000"/>
            </w:tcBorders>
          </w:tcPr>
          <w:p w14:paraId="6CD3D62C" w14:textId="77777777" w:rsidR="00006E69" w:rsidRPr="00772FB3" w:rsidRDefault="006113F9" w:rsidP="005C01DF">
            <w:pPr>
              <w:spacing w:line="240" w:lineRule="auto"/>
              <w:rPr>
                <w:rFonts w:ascii="Times New Roman" w:eastAsia="Times New Roman" w:hAnsi="Times New Roman" w:cs="Times New Roman"/>
              </w:rPr>
            </w:pPr>
            <w:r w:rsidRPr="00772FB3">
              <w:rPr>
                <w:rFonts w:ascii="Times New Roman" w:eastAsia="Times New Roman" w:hAnsi="Times New Roman" w:cs="Times New Roman"/>
              </w:rPr>
              <w:t>0</w:t>
            </w:r>
          </w:p>
        </w:tc>
      </w:tr>
      <w:tr w:rsidR="00577D47" w:rsidRPr="00772FB3" w14:paraId="750EEBC9" w14:textId="77777777">
        <w:trPr>
          <w:trHeight w:val="48"/>
        </w:trPr>
        <w:tc>
          <w:tcPr>
            <w:tcW w:w="9621" w:type="dxa"/>
            <w:gridSpan w:val="6"/>
            <w:tcBorders>
              <w:top w:val="single" w:sz="6" w:space="0" w:color="000000"/>
              <w:left w:val="single" w:sz="6" w:space="0" w:color="000000"/>
              <w:bottom w:val="single" w:sz="6" w:space="0" w:color="000000"/>
              <w:right w:val="single" w:sz="6" w:space="0" w:color="000000"/>
            </w:tcBorders>
          </w:tcPr>
          <w:p w14:paraId="5B555E49"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 xml:space="preserve">ІНШІ СОЦІАЛЬНІ ПОСЛУГИ </w:t>
            </w:r>
            <w:r w:rsidRPr="00772FB3">
              <w:rPr>
                <w:rFonts w:ascii="Times New Roman" w:eastAsia="Times New Roman" w:hAnsi="Times New Roman" w:cs="Times New Roman"/>
                <w:sz w:val="24"/>
                <w:szCs w:val="24"/>
              </w:rPr>
              <w:br/>
              <w:t xml:space="preserve">(відповідно до переліку соціальних послуг, визначених у </w:t>
            </w:r>
            <w:hyperlink r:id="rId28" w:anchor="n15">
              <w:r w:rsidRPr="00772FB3">
                <w:rPr>
                  <w:rFonts w:ascii="Times New Roman" w:eastAsia="Times New Roman" w:hAnsi="Times New Roman" w:cs="Times New Roman"/>
                  <w:sz w:val="24"/>
                  <w:szCs w:val="24"/>
                  <w:u w:val="single"/>
                </w:rPr>
                <w:t>Класифікаторі соціальних послуг</w:t>
              </w:r>
            </w:hyperlink>
            <w:r w:rsidRPr="00772FB3">
              <w:rPr>
                <w:rFonts w:ascii="Times New Roman" w:eastAsia="Times New Roman" w:hAnsi="Times New Roman" w:cs="Times New Roman"/>
                <w:sz w:val="24"/>
                <w:szCs w:val="24"/>
              </w:rPr>
              <w:t xml:space="preserve">, </w:t>
            </w:r>
            <w:r w:rsidRPr="00772FB3">
              <w:rPr>
                <w:rFonts w:ascii="Times New Roman" w:eastAsia="Times New Roman" w:hAnsi="Times New Roman" w:cs="Times New Roman"/>
                <w:sz w:val="24"/>
                <w:szCs w:val="24"/>
              </w:rPr>
              <w:br/>
              <w:t xml:space="preserve">затвердженому наказом Мінсоцполітики від 23.06.2020 № 429, </w:t>
            </w:r>
            <w:r w:rsidRPr="00772FB3">
              <w:rPr>
                <w:rFonts w:ascii="Times New Roman" w:eastAsia="Times New Roman" w:hAnsi="Times New Roman" w:cs="Times New Roman"/>
                <w:sz w:val="24"/>
                <w:szCs w:val="24"/>
              </w:rPr>
              <w:br/>
              <w:t>зареєстрованому в Міністерстві юстиції України 9 липня 2020 року за № 643/34926)</w:t>
            </w:r>
          </w:p>
        </w:tc>
      </w:tr>
      <w:tr w:rsidR="00577D47" w:rsidRPr="00772FB3" w14:paraId="4E46C171" w14:textId="77777777">
        <w:trPr>
          <w:trHeight w:val="48"/>
        </w:trPr>
        <w:tc>
          <w:tcPr>
            <w:tcW w:w="1615" w:type="dxa"/>
            <w:tcBorders>
              <w:top w:val="single" w:sz="6" w:space="0" w:color="000000"/>
              <w:left w:val="single" w:sz="6" w:space="0" w:color="000000"/>
              <w:bottom w:val="single" w:sz="6" w:space="0" w:color="000000"/>
              <w:right w:val="single" w:sz="6" w:space="0" w:color="000000"/>
            </w:tcBorders>
          </w:tcPr>
          <w:p w14:paraId="587872FB"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2118" w:type="dxa"/>
            <w:tcBorders>
              <w:top w:val="single" w:sz="6" w:space="0" w:color="000000"/>
              <w:left w:val="single" w:sz="6" w:space="0" w:color="000000"/>
              <w:bottom w:val="single" w:sz="6" w:space="0" w:color="000000"/>
              <w:right w:val="single" w:sz="6" w:space="0" w:color="000000"/>
            </w:tcBorders>
          </w:tcPr>
          <w:p w14:paraId="1FDFF5DB"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392" w:type="dxa"/>
            <w:tcBorders>
              <w:top w:val="single" w:sz="6" w:space="0" w:color="000000"/>
              <w:left w:val="single" w:sz="6" w:space="0" w:color="000000"/>
              <w:bottom w:val="single" w:sz="6" w:space="0" w:color="000000"/>
              <w:right w:val="single" w:sz="6" w:space="0" w:color="000000"/>
            </w:tcBorders>
          </w:tcPr>
          <w:p w14:paraId="6DE790E5"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446" w:type="dxa"/>
            <w:tcBorders>
              <w:top w:val="single" w:sz="6" w:space="0" w:color="000000"/>
              <w:left w:val="single" w:sz="6" w:space="0" w:color="000000"/>
              <w:bottom w:val="single" w:sz="6" w:space="0" w:color="000000"/>
              <w:right w:val="single" w:sz="6" w:space="0" w:color="000000"/>
            </w:tcBorders>
          </w:tcPr>
          <w:p w14:paraId="67AEA630"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402" w:type="dxa"/>
            <w:tcBorders>
              <w:top w:val="single" w:sz="6" w:space="0" w:color="000000"/>
              <w:left w:val="single" w:sz="6" w:space="0" w:color="000000"/>
              <w:bottom w:val="single" w:sz="6" w:space="0" w:color="000000"/>
              <w:right w:val="single" w:sz="6" w:space="0" w:color="000000"/>
            </w:tcBorders>
          </w:tcPr>
          <w:p w14:paraId="322A692A"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648" w:type="dxa"/>
            <w:tcBorders>
              <w:top w:val="single" w:sz="6" w:space="0" w:color="000000"/>
              <w:left w:val="single" w:sz="6" w:space="0" w:color="000000"/>
              <w:bottom w:val="single" w:sz="6" w:space="0" w:color="000000"/>
              <w:right w:val="single" w:sz="6" w:space="0" w:color="000000"/>
            </w:tcBorders>
          </w:tcPr>
          <w:p w14:paraId="20112F0D" w14:textId="77777777" w:rsidR="00006E69" w:rsidRPr="00772FB3" w:rsidRDefault="00006E69" w:rsidP="005C01DF">
            <w:pPr>
              <w:spacing w:line="240" w:lineRule="auto"/>
              <w:rPr>
                <w:rFonts w:ascii="Times New Roman" w:eastAsia="Times New Roman" w:hAnsi="Times New Roman" w:cs="Times New Roman"/>
                <w:sz w:val="24"/>
                <w:szCs w:val="24"/>
              </w:rPr>
            </w:pPr>
          </w:p>
        </w:tc>
      </w:tr>
    </w:tbl>
    <w:p w14:paraId="0B77DCFA" w14:textId="77777777" w:rsidR="00006E69" w:rsidRPr="00772FB3" w:rsidRDefault="006113F9" w:rsidP="005C01DF">
      <w:pPr>
        <w:spacing w:line="240" w:lineRule="auto"/>
        <w:rPr>
          <w:rFonts w:ascii="Times New Roman" w:eastAsia="Times New Roman" w:hAnsi="Times New Roman" w:cs="Times New Roman"/>
          <w:sz w:val="24"/>
          <w:szCs w:val="24"/>
        </w:rPr>
      </w:pPr>
      <w:bookmarkStart w:id="22" w:name="bookmark=id.g9duf2z2nuqw" w:colFirst="0" w:colLast="0"/>
      <w:bookmarkEnd w:id="22"/>
      <w:r w:rsidRPr="00772FB3">
        <w:rPr>
          <w:rFonts w:ascii="Times New Roman" w:eastAsia="Times New Roman" w:hAnsi="Times New Roman" w:cs="Times New Roman"/>
          <w:sz w:val="24"/>
          <w:szCs w:val="24"/>
        </w:rPr>
        <w:t xml:space="preserve">__________ </w:t>
      </w:r>
      <w:r w:rsidRPr="00772FB3">
        <w:rPr>
          <w:rFonts w:ascii="Times New Roman" w:eastAsia="Times New Roman" w:hAnsi="Times New Roman" w:cs="Times New Roman"/>
          <w:sz w:val="24"/>
          <w:szCs w:val="24"/>
        </w:rPr>
        <w:br/>
        <w:t xml:space="preserve">* Формування даних про кількість осіб/сімей, що належать до потенційних отримувачів соціальних послуг, здійснюється щодо кожної соціальної послуги за результатами аналізу даних про вразливі групи населення та тих, які перебувають у складних життєвих обставинах (графа 3 таблиці 3.1), з урахуванням категорії отримувачів соціальної послуги, які визначені в графі 5 </w:t>
      </w:r>
      <w:hyperlink r:id="rId29" w:anchor="n22">
        <w:r w:rsidRPr="00772FB3">
          <w:rPr>
            <w:rFonts w:ascii="Times New Roman" w:eastAsia="Times New Roman" w:hAnsi="Times New Roman" w:cs="Times New Roman"/>
            <w:sz w:val="24"/>
            <w:szCs w:val="24"/>
            <w:u w:val="single"/>
          </w:rPr>
          <w:t>розділу II</w:t>
        </w:r>
      </w:hyperlink>
      <w:r w:rsidRPr="00772FB3">
        <w:rPr>
          <w:rFonts w:ascii="Times New Roman" w:eastAsia="Times New Roman" w:hAnsi="Times New Roman" w:cs="Times New Roman"/>
          <w:sz w:val="24"/>
          <w:szCs w:val="24"/>
        </w:rPr>
        <w:t xml:space="preserve"> «Отримувачі соціальної послуги» Класифікатора соціальних послуг, затвердженого наказом Мінсоцполітики від 23 червня 2020 року № 429, зареєстрованого в Міністерстві юстиції України 09 липня 2020 року за № 643/34926. </w:t>
      </w:r>
      <w:r w:rsidRPr="00772FB3">
        <w:rPr>
          <w:rFonts w:ascii="Times New Roman" w:eastAsia="Times New Roman" w:hAnsi="Times New Roman" w:cs="Times New Roman"/>
          <w:sz w:val="24"/>
          <w:szCs w:val="24"/>
        </w:rPr>
        <w:br/>
        <w:t>** Дані графи 6 є основою для аналізу та визначення пріоритетних соціальних послуг для жителів територіальної громади з урахуванням даних граф 3 та 4 щодо кількості осіб/ сімей, що належать до потенційних отримувачів соціальних послуг та тих, потребу яких у соціальних послугах було встановлено за результатами оцінювання потреб та щодо яких надійшли повідомлення про потребу в соціальній послузі.</w:t>
      </w:r>
    </w:p>
    <w:p w14:paraId="10651CE5" w14:textId="77777777" w:rsidR="00006E69" w:rsidRPr="00772FB3" w:rsidRDefault="006113F9" w:rsidP="005C01DF">
      <w:pPr>
        <w:spacing w:line="240" w:lineRule="auto"/>
        <w:rPr>
          <w:rFonts w:ascii="Times New Roman" w:eastAsia="Times New Roman" w:hAnsi="Times New Roman" w:cs="Times New Roman"/>
          <w:sz w:val="24"/>
          <w:szCs w:val="24"/>
        </w:rPr>
      </w:pPr>
      <w:bookmarkStart w:id="23" w:name="bookmark=id.tyntuvu9uxo3" w:colFirst="0" w:colLast="0"/>
      <w:bookmarkEnd w:id="23"/>
      <w:r w:rsidRPr="00772FB3">
        <w:br w:type="page"/>
      </w:r>
    </w:p>
    <w:p w14:paraId="121227E7" w14:textId="77777777" w:rsidR="00006E69" w:rsidRPr="00772FB3" w:rsidRDefault="00006E69" w:rsidP="005C01DF">
      <w:pPr>
        <w:spacing w:line="240" w:lineRule="auto"/>
        <w:rPr>
          <w:rFonts w:ascii="Times New Roman" w:eastAsia="Times New Roman" w:hAnsi="Times New Roman" w:cs="Times New Roman"/>
          <w:sz w:val="24"/>
          <w:szCs w:val="24"/>
        </w:rPr>
      </w:pPr>
    </w:p>
    <w:tbl>
      <w:tblPr>
        <w:tblStyle w:val="aff8"/>
        <w:tblW w:w="9637" w:type="dxa"/>
        <w:tblInd w:w="0" w:type="dxa"/>
        <w:tblLayout w:type="fixed"/>
        <w:tblLook w:val="0400" w:firstRow="0" w:lastRow="0" w:firstColumn="0" w:lastColumn="0" w:noHBand="0" w:noVBand="1"/>
      </w:tblPr>
      <w:tblGrid>
        <w:gridCol w:w="5102"/>
        <w:gridCol w:w="4535"/>
      </w:tblGrid>
      <w:tr w:rsidR="00577D47" w:rsidRPr="00772FB3" w14:paraId="059E1F38" w14:textId="77777777">
        <w:tc>
          <w:tcPr>
            <w:tcW w:w="5102" w:type="dxa"/>
          </w:tcPr>
          <w:p w14:paraId="5D9190EC" w14:textId="77777777" w:rsidR="00006E69" w:rsidRPr="00772FB3" w:rsidRDefault="00006E69" w:rsidP="005C01DF">
            <w:pPr>
              <w:spacing w:line="240" w:lineRule="auto"/>
              <w:rPr>
                <w:rFonts w:ascii="Times New Roman" w:eastAsia="Times New Roman" w:hAnsi="Times New Roman" w:cs="Times New Roman"/>
                <w:sz w:val="24"/>
                <w:szCs w:val="24"/>
              </w:rPr>
            </w:pPr>
            <w:bookmarkStart w:id="24" w:name="bookmark=id.1hkid4lr6mil" w:colFirst="0" w:colLast="0"/>
            <w:bookmarkEnd w:id="24"/>
          </w:p>
        </w:tc>
        <w:tc>
          <w:tcPr>
            <w:tcW w:w="4535" w:type="dxa"/>
          </w:tcPr>
          <w:p w14:paraId="34719CEE"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 xml:space="preserve">Додаток 4 </w:t>
            </w:r>
            <w:r w:rsidRPr="00772FB3">
              <w:rPr>
                <w:rFonts w:ascii="Times New Roman" w:eastAsia="Times New Roman" w:hAnsi="Times New Roman" w:cs="Times New Roman"/>
                <w:sz w:val="24"/>
                <w:szCs w:val="24"/>
              </w:rPr>
              <w:br/>
              <w:t xml:space="preserve">до Порядку визначення потреб населення </w:t>
            </w:r>
            <w:r w:rsidRPr="00772FB3">
              <w:rPr>
                <w:rFonts w:ascii="Times New Roman" w:eastAsia="Times New Roman" w:hAnsi="Times New Roman" w:cs="Times New Roman"/>
                <w:sz w:val="24"/>
                <w:szCs w:val="24"/>
              </w:rPr>
              <w:br/>
              <w:t xml:space="preserve">адміністративно-територіальної одиниці/ </w:t>
            </w:r>
            <w:r w:rsidRPr="00772FB3">
              <w:rPr>
                <w:rFonts w:ascii="Times New Roman" w:eastAsia="Times New Roman" w:hAnsi="Times New Roman" w:cs="Times New Roman"/>
                <w:sz w:val="24"/>
                <w:szCs w:val="24"/>
              </w:rPr>
              <w:br/>
              <w:t xml:space="preserve">територіальної громади </w:t>
            </w:r>
            <w:r w:rsidRPr="00772FB3">
              <w:rPr>
                <w:rFonts w:ascii="Times New Roman" w:eastAsia="Times New Roman" w:hAnsi="Times New Roman" w:cs="Times New Roman"/>
                <w:sz w:val="24"/>
                <w:szCs w:val="24"/>
              </w:rPr>
              <w:br/>
              <w:t xml:space="preserve">у соціальних послугах </w:t>
            </w:r>
            <w:r w:rsidRPr="00772FB3">
              <w:rPr>
                <w:rFonts w:ascii="Times New Roman" w:eastAsia="Times New Roman" w:hAnsi="Times New Roman" w:cs="Times New Roman"/>
                <w:sz w:val="24"/>
                <w:szCs w:val="24"/>
              </w:rPr>
              <w:br/>
              <w:t>(пункт 1 розділу II)</w:t>
            </w:r>
          </w:p>
        </w:tc>
      </w:tr>
    </w:tbl>
    <w:p w14:paraId="1E206922" w14:textId="77777777" w:rsidR="00006E69" w:rsidRPr="00772FB3" w:rsidRDefault="006113F9" w:rsidP="005C01DF">
      <w:pPr>
        <w:spacing w:line="240" w:lineRule="auto"/>
        <w:jc w:val="center"/>
        <w:rPr>
          <w:rFonts w:ascii="Times New Roman" w:eastAsia="Times New Roman" w:hAnsi="Times New Roman" w:cs="Times New Roman"/>
          <w:sz w:val="24"/>
          <w:szCs w:val="24"/>
        </w:rPr>
      </w:pPr>
      <w:bookmarkStart w:id="25" w:name="bookmark=id.h9vtqnl9do0b" w:colFirst="0" w:colLast="0"/>
      <w:bookmarkEnd w:id="25"/>
      <w:r w:rsidRPr="00772FB3">
        <w:rPr>
          <w:rFonts w:ascii="Times New Roman" w:eastAsia="Times New Roman" w:hAnsi="Times New Roman" w:cs="Times New Roman"/>
          <w:sz w:val="24"/>
          <w:szCs w:val="24"/>
        </w:rPr>
        <w:t xml:space="preserve">ІНФОРМАЦІЯ </w:t>
      </w:r>
      <w:r w:rsidRPr="00772FB3">
        <w:rPr>
          <w:rFonts w:ascii="Times New Roman" w:eastAsia="Times New Roman" w:hAnsi="Times New Roman" w:cs="Times New Roman"/>
          <w:sz w:val="24"/>
          <w:szCs w:val="24"/>
        </w:rPr>
        <w:br/>
        <w:t>за результатами оцінювання організаційної спроможності</w:t>
      </w:r>
    </w:p>
    <w:p w14:paraId="5C6E0342" w14:textId="77777777" w:rsidR="00006E69" w:rsidRPr="00772FB3" w:rsidRDefault="006113F9" w:rsidP="005C01DF">
      <w:pPr>
        <w:spacing w:line="240" w:lineRule="auto"/>
        <w:jc w:val="center"/>
        <w:rPr>
          <w:rFonts w:ascii="Times New Roman" w:eastAsia="Times New Roman" w:hAnsi="Times New Roman" w:cs="Times New Roman"/>
          <w:sz w:val="24"/>
          <w:szCs w:val="24"/>
        </w:rPr>
      </w:pPr>
      <w:bookmarkStart w:id="26" w:name="bookmark=id.gnitjsu92f9l" w:colFirst="0" w:colLast="0"/>
      <w:bookmarkEnd w:id="26"/>
      <w:r w:rsidRPr="00772FB3">
        <w:rPr>
          <w:rFonts w:ascii="Times New Roman" w:eastAsia="Times New Roman" w:hAnsi="Times New Roman" w:cs="Times New Roman"/>
          <w:sz w:val="24"/>
          <w:szCs w:val="24"/>
        </w:rPr>
        <w:t xml:space="preserve">Макарівської територіальної громади </w:t>
      </w:r>
      <w:r w:rsidRPr="00772FB3">
        <w:rPr>
          <w:rFonts w:ascii="Times New Roman" w:eastAsia="Times New Roman" w:hAnsi="Times New Roman" w:cs="Times New Roman"/>
          <w:sz w:val="24"/>
          <w:szCs w:val="24"/>
        </w:rPr>
        <w:br/>
        <w:t>(територіальної громади)</w:t>
      </w:r>
    </w:p>
    <w:p w14:paraId="037FE6E1" w14:textId="77777777" w:rsidR="00006E69" w:rsidRPr="00772FB3" w:rsidRDefault="006113F9" w:rsidP="005C01DF">
      <w:pPr>
        <w:spacing w:line="240" w:lineRule="auto"/>
        <w:jc w:val="center"/>
        <w:rPr>
          <w:rFonts w:ascii="Times New Roman" w:eastAsia="Times New Roman" w:hAnsi="Times New Roman" w:cs="Times New Roman"/>
          <w:sz w:val="24"/>
          <w:szCs w:val="24"/>
        </w:rPr>
      </w:pPr>
      <w:bookmarkStart w:id="27" w:name="bookmark=id.h0c2w69cxyul" w:colFirst="0" w:colLast="0"/>
      <w:bookmarkEnd w:id="27"/>
      <w:r w:rsidRPr="00772FB3">
        <w:rPr>
          <w:rFonts w:ascii="Times New Roman" w:eastAsia="Times New Roman" w:hAnsi="Times New Roman" w:cs="Times New Roman"/>
          <w:sz w:val="24"/>
          <w:szCs w:val="24"/>
        </w:rPr>
        <w:t>у забезпеченні населення соціальними послугами</w:t>
      </w:r>
    </w:p>
    <w:tbl>
      <w:tblPr>
        <w:tblStyle w:val="aff9"/>
        <w:tblW w:w="9621" w:type="dxa"/>
        <w:tblInd w:w="0" w:type="dxa"/>
        <w:tblLayout w:type="fixed"/>
        <w:tblLook w:val="0400" w:firstRow="0" w:lastRow="0" w:firstColumn="0" w:lastColumn="0" w:noHBand="0" w:noVBand="1"/>
      </w:tblPr>
      <w:tblGrid>
        <w:gridCol w:w="685"/>
        <w:gridCol w:w="4142"/>
        <w:gridCol w:w="1935"/>
        <w:gridCol w:w="1142"/>
        <w:gridCol w:w="1040"/>
        <w:gridCol w:w="416"/>
        <w:gridCol w:w="261"/>
      </w:tblGrid>
      <w:tr w:rsidR="00577D47" w:rsidRPr="00772FB3" w14:paraId="150A2C8D" w14:textId="77777777">
        <w:trPr>
          <w:trHeight w:val="48"/>
        </w:trPr>
        <w:tc>
          <w:tcPr>
            <w:tcW w:w="685" w:type="dxa"/>
            <w:tcBorders>
              <w:top w:val="single" w:sz="6" w:space="0" w:color="000000"/>
              <w:left w:val="single" w:sz="6" w:space="0" w:color="000000"/>
              <w:bottom w:val="single" w:sz="6" w:space="0" w:color="000000"/>
              <w:right w:val="single" w:sz="6" w:space="0" w:color="000000"/>
            </w:tcBorders>
          </w:tcPr>
          <w:p w14:paraId="5CC8E86E" w14:textId="77777777" w:rsidR="00006E69" w:rsidRPr="00772FB3" w:rsidRDefault="006113F9" w:rsidP="005C01DF">
            <w:pPr>
              <w:spacing w:line="240" w:lineRule="auto"/>
              <w:rPr>
                <w:rFonts w:ascii="Times New Roman" w:eastAsia="Times New Roman" w:hAnsi="Times New Roman" w:cs="Times New Roman"/>
                <w:sz w:val="24"/>
                <w:szCs w:val="24"/>
              </w:rPr>
            </w:pPr>
            <w:bookmarkStart w:id="28" w:name="bookmark=id.5n71bwe8v44h" w:colFirst="0" w:colLast="0"/>
            <w:bookmarkEnd w:id="28"/>
            <w:r w:rsidRPr="00772FB3">
              <w:rPr>
                <w:rFonts w:ascii="Times New Roman" w:eastAsia="Times New Roman" w:hAnsi="Times New Roman" w:cs="Times New Roman"/>
                <w:sz w:val="24"/>
                <w:szCs w:val="24"/>
              </w:rPr>
              <w:t>1</w:t>
            </w:r>
          </w:p>
        </w:tc>
        <w:tc>
          <w:tcPr>
            <w:tcW w:w="8936" w:type="dxa"/>
            <w:gridSpan w:val="6"/>
            <w:tcBorders>
              <w:top w:val="single" w:sz="6" w:space="0" w:color="000000"/>
              <w:left w:val="single" w:sz="6" w:space="0" w:color="000000"/>
              <w:bottom w:val="single" w:sz="6" w:space="0" w:color="000000"/>
              <w:right w:val="single" w:sz="6" w:space="0" w:color="000000"/>
            </w:tcBorders>
          </w:tcPr>
          <w:p w14:paraId="2289A1A0"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Організаційний розвиток суб’єктів системи надання соціальних послуг</w:t>
            </w:r>
          </w:p>
        </w:tc>
      </w:tr>
      <w:tr w:rsidR="00577D47" w:rsidRPr="00772FB3" w14:paraId="5B5685E1" w14:textId="77777777">
        <w:trPr>
          <w:trHeight w:val="48"/>
        </w:trPr>
        <w:tc>
          <w:tcPr>
            <w:tcW w:w="685" w:type="dxa"/>
            <w:tcBorders>
              <w:top w:val="single" w:sz="6" w:space="0" w:color="000000"/>
              <w:left w:val="single" w:sz="6" w:space="0" w:color="000000"/>
              <w:bottom w:val="single" w:sz="6" w:space="0" w:color="000000"/>
              <w:right w:val="single" w:sz="6" w:space="0" w:color="000000"/>
            </w:tcBorders>
          </w:tcPr>
          <w:p w14:paraId="425BE441"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1.1</w:t>
            </w:r>
          </w:p>
        </w:tc>
        <w:tc>
          <w:tcPr>
            <w:tcW w:w="8936" w:type="dxa"/>
            <w:gridSpan w:val="6"/>
            <w:tcBorders>
              <w:top w:val="single" w:sz="6" w:space="0" w:color="000000"/>
              <w:left w:val="single" w:sz="6" w:space="0" w:color="000000"/>
              <w:bottom w:val="single" w:sz="6" w:space="0" w:color="000000"/>
              <w:right w:val="single" w:sz="6" w:space="0" w:color="000000"/>
            </w:tcBorders>
          </w:tcPr>
          <w:p w14:paraId="5A5072F2"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 xml:space="preserve">Функціонування структурного підрозділу з питань соціального захисту населення районної у мм. Києві та Севастополі державної адміністрації, виконавчого органу сільської, селищної, міської ради (далі - місцевий орган соціального захисту населення) </w:t>
            </w:r>
          </w:p>
        </w:tc>
      </w:tr>
      <w:tr w:rsidR="00577D47" w:rsidRPr="00772FB3" w14:paraId="2C5AD605" w14:textId="77777777">
        <w:trPr>
          <w:trHeight w:val="48"/>
        </w:trPr>
        <w:tc>
          <w:tcPr>
            <w:tcW w:w="685" w:type="dxa"/>
            <w:vMerge w:val="restart"/>
            <w:tcBorders>
              <w:top w:val="single" w:sz="6" w:space="0" w:color="000000"/>
              <w:left w:val="single" w:sz="6" w:space="0" w:color="000000"/>
              <w:bottom w:val="single" w:sz="6" w:space="0" w:color="000000"/>
              <w:right w:val="single" w:sz="6" w:space="0" w:color="000000"/>
            </w:tcBorders>
          </w:tcPr>
          <w:p w14:paraId="215AEC05"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1.1.1</w:t>
            </w:r>
          </w:p>
        </w:tc>
        <w:tc>
          <w:tcPr>
            <w:tcW w:w="8259" w:type="dxa"/>
            <w:gridSpan w:val="4"/>
            <w:vMerge w:val="restart"/>
            <w:tcBorders>
              <w:top w:val="single" w:sz="6" w:space="0" w:color="000000"/>
              <w:left w:val="single" w:sz="6" w:space="0" w:color="000000"/>
              <w:bottom w:val="single" w:sz="6" w:space="0" w:color="000000"/>
              <w:right w:val="single" w:sz="6" w:space="0" w:color="000000"/>
            </w:tcBorders>
          </w:tcPr>
          <w:p w14:paraId="381D4925"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наявність місцевого органу соціального захисту населення*</w:t>
            </w:r>
          </w:p>
        </w:tc>
        <w:tc>
          <w:tcPr>
            <w:tcW w:w="416" w:type="dxa"/>
            <w:tcBorders>
              <w:top w:val="single" w:sz="6" w:space="0" w:color="000000"/>
              <w:left w:val="single" w:sz="6" w:space="0" w:color="000000"/>
              <w:bottom w:val="single" w:sz="6" w:space="0" w:color="000000"/>
              <w:right w:val="single" w:sz="6" w:space="0" w:color="000000"/>
            </w:tcBorders>
          </w:tcPr>
          <w:p w14:paraId="568BD54D"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Так</w:t>
            </w:r>
          </w:p>
        </w:tc>
        <w:tc>
          <w:tcPr>
            <w:tcW w:w="261" w:type="dxa"/>
            <w:tcBorders>
              <w:top w:val="single" w:sz="6" w:space="0" w:color="000000"/>
              <w:left w:val="single" w:sz="6" w:space="0" w:color="000000"/>
              <w:bottom w:val="single" w:sz="6" w:space="0" w:color="000000"/>
              <w:right w:val="single" w:sz="6" w:space="0" w:color="000000"/>
            </w:tcBorders>
          </w:tcPr>
          <w:p w14:paraId="4D82C20A"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33918659" w14:textId="77777777">
        <w:trPr>
          <w:trHeight w:val="48"/>
        </w:trPr>
        <w:tc>
          <w:tcPr>
            <w:tcW w:w="685" w:type="dxa"/>
            <w:vMerge/>
            <w:tcBorders>
              <w:top w:val="single" w:sz="6" w:space="0" w:color="000000"/>
              <w:left w:val="single" w:sz="6" w:space="0" w:color="000000"/>
              <w:bottom w:val="single" w:sz="6" w:space="0" w:color="000000"/>
              <w:right w:val="single" w:sz="6" w:space="0" w:color="000000"/>
            </w:tcBorders>
          </w:tcPr>
          <w:p w14:paraId="33D1563C"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8259" w:type="dxa"/>
            <w:gridSpan w:val="4"/>
            <w:vMerge/>
            <w:tcBorders>
              <w:top w:val="single" w:sz="6" w:space="0" w:color="000000"/>
              <w:left w:val="single" w:sz="6" w:space="0" w:color="000000"/>
              <w:bottom w:val="single" w:sz="6" w:space="0" w:color="000000"/>
              <w:right w:val="single" w:sz="6" w:space="0" w:color="000000"/>
            </w:tcBorders>
          </w:tcPr>
          <w:p w14:paraId="00E5FC2A"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16" w:type="dxa"/>
            <w:tcBorders>
              <w:top w:val="single" w:sz="6" w:space="0" w:color="000000"/>
              <w:left w:val="single" w:sz="6" w:space="0" w:color="000000"/>
              <w:bottom w:val="single" w:sz="6" w:space="0" w:color="000000"/>
              <w:right w:val="single" w:sz="6" w:space="0" w:color="000000"/>
            </w:tcBorders>
          </w:tcPr>
          <w:p w14:paraId="12078BDC"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Ні</w:t>
            </w:r>
          </w:p>
        </w:tc>
        <w:tc>
          <w:tcPr>
            <w:tcW w:w="261" w:type="dxa"/>
            <w:tcBorders>
              <w:top w:val="single" w:sz="6" w:space="0" w:color="000000"/>
              <w:left w:val="single" w:sz="6" w:space="0" w:color="000000"/>
              <w:bottom w:val="single" w:sz="6" w:space="0" w:color="000000"/>
              <w:right w:val="single" w:sz="6" w:space="0" w:color="000000"/>
            </w:tcBorders>
          </w:tcPr>
          <w:p w14:paraId="468D3E08"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5C90D105" w14:textId="77777777">
        <w:trPr>
          <w:trHeight w:val="48"/>
        </w:trPr>
        <w:tc>
          <w:tcPr>
            <w:tcW w:w="685" w:type="dxa"/>
            <w:vMerge w:val="restart"/>
            <w:tcBorders>
              <w:top w:val="single" w:sz="6" w:space="0" w:color="000000"/>
              <w:left w:val="single" w:sz="6" w:space="0" w:color="000000"/>
              <w:bottom w:val="single" w:sz="6" w:space="0" w:color="000000"/>
              <w:right w:val="single" w:sz="6" w:space="0" w:color="000000"/>
            </w:tcBorders>
          </w:tcPr>
          <w:p w14:paraId="70DBC06C"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1.1.2</w:t>
            </w:r>
          </w:p>
        </w:tc>
        <w:tc>
          <w:tcPr>
            <w:tcW w:w="8259" w:type="dxa"/>
            <w:gridSpan w:val="4"/>
            <w:vMerge w:val="restart"/>
            <w:tcBorders>
              <w:top w:val="single" w:sz="6" w:space="0" w:color="000000"/>
              <w:left w:val="single" w:sz="6" w:space="0" w:color="000000"/>
              <w:bottom w:val="single" w:sz="6" w:space="0" w:color="000000"/>
              <w:right w:val="single" w:sz="6" w:space="0" w:color="000000"/>
            </w:tcBorders>
          </w:tcPr>
          <w:p w14:paraId="3971E300"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наявність у місцевого органу соціального захисту населення статусу головного розпорядника коштів місцевого бюджету*</w:t>
            </w:r>
          </w:p>
        </w:tc>
        <w:tc>
          <w:tcPr>
            <w:tcW w:w="416" w:type="dxa"/>
            <w:tcBorders>
              <w:top w:val="single" w:sz="6" w:space="0" w:color="000000"/>
              <w:left w:val="single" w:sz="6" w:space="0" w:color="000000"/>
              <w:bottom w:val="single" w:sz="6" w:space="0" w:color="000000"/>
              <w:right w:val="single" w:sz="6" w:space="0" w:color="000000"/>
            </w:tcBorders>
          </w:tcPr>
          <w:p w14:paraId="611E42E7"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Так</w:t>
            </w:r>
          </w:p>
        </w:tc>
        <w:tc>
          <w:tcPr>
            <w:tcW w:w="261" w:type="dxa"/>
            <w:tcBorders>
              <w:top w:val="single" w:sz="6" w:space="0" w:color="000000"/>
              <w:left w:val="single" w:sz="6" w:space="0" w:color="000000"/>
              <w:bottom w:val="single" w:sz="6" w:space="0" w:color="000000"/>
              <w:right w:val="single" w:sz="6" w:space="0" w:color="000000"/>
            </w:tcBorders>
          </w:tcPr>
          <w:p w14:paraId="60F971D5"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7D7B846B" w14:textId="77777777">
        <w:trPr>
          <w:trHeight w:val="48"/>
        </w:trPr>
        <w:tc>
          <w:tcPr>
            <w:tcW w:w="685" w:type="dxa"/>
            <w:vMerge/>
            <w:tcBorders>
              <w:top w:val="single" w:sz="6" w:space="0" w:color="000000"/>
              <w:left w:val="single" w:sz="6" w:space="0" w:color="000000"/>
              <w:bottom w:val="single" w:sz="6" w:space="0" w:color="000000"/>
              <w:right w:val="single" w:sz="6" w:space="0" w:color="000000"/>
            </w:tcBorders>
          </w:tcPr>
          <w:p w14:paraId="3AAF8216"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8259" w:type="dxa"/>
            <w:gridSpan w:val="4"/>
            <w:vMerge/>
            <w:tcBorders>
              <w:top w:val="single" w:sz="6" w:space="0" w:color="000000"/>
              <w:left w:val="single" w:sz="6" w:space="0" w:color="000000"/>
              <w:bottom w:val="single" w:sz="6" w:space="0" w:color="000000"/>
              <w:right w:val="single" w:sz="6" w:space="0" w:color="000000"/>
            </w:tcBorders>
          </w:tcPr>
          <w:p w14:paraId="7A1E5497"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16" w:type="dxa"/>
            <w:tcBorders>
              <w:top w:val="single" w:sz="6" w:space="0" w:color="000000"/>
              <w:left w:val="single" w:sz="6" w:space="0" w:color="000000"/>
              <w:bottom w:val="single" w:sz="6" w:space="0" w:color="000000"/>
              <w:right w:val="single" w:sz="6" w:space="0" w:color="000000"/>
            </w:tcBorders>
          </w:tcPr>
          <w:p w14:paraId="78A01372"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Ні</w:t>
            </w:r>
          </w:p>
        </w:tc>
        <w:tc>
          <w:tcPr>
            <w:tcW w:w="261" w:type="dxa"/>
            <w:tcBorders>
              <w:top w:val="single" w:sz="6" w:space="0" w:color="000000"/>
              <w:left w:val="single" w:sz="6" w:space="0" w:color="000000"/>
              <w:bottom w:val="single" w:sz="6" w:space="0" w:color="000000"/>
              <w:right w:val="single" w:sz="6" w:space="0" w:color="000000"/>
            </w:tcBorders>
          </w:tcPr>
          <w:p w14:paraId="30170084"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00A3BEC4" w14:textId="77777777">
        <w:trPr>
          <w:trHeight w:val="48"/>
        </w:trPr>
        <w:tc>
          <w:tcPr>
            <w:tcW w:w="685" w:type="dxa"/>
            <w:vMerge w:val="restart"/>
            <w:tcBorders>
              <w:top w:val="single" w:sz="6" w:space="0" w:color="000000"/>
              <w:left w:val="single" w:sz="6" w:space="0" w:color="000000"/>
              <w:bottom w:val="single" w:sz="6" w:space="0" w:color="000000"/>
              <w:right w:val="single" w:sz="6" w:space="0" w:color="000000"/>
            </w:tcBorders>
          </w:tcPr>
          <w:p w14:paraId="0693ED1E"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1.1.3</w:t>
            </w:r>
          </w:p>
        </w:tc>
        <w:tc>
          <w:tcPr>
            <w:tcW w:w="8259" w:type="dxa"/>
            <w:gridSpan w:val="4"/>
            <w:vMerge w:val="restart"/>
            <w:tcBorders>
              <w:top w:val="single" w:sz="6" w:space="0" w:color="000000"/>
              <w:left w:val="single" w:sz="6" w:space="0" w:color="000000"/>
              <w:bottom w:val="single" w:sz="6" w:space="0" w:color="000000"/>
              <w:right w:val="single" w:sz="6" w:space="0" w:color="000000"/>
            </w:tcBorders>
          </w:tcPr>
          <w:p w14:paraId="73FC4F45"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проведення моніторингу надання та оцінки якості соціальних послуг, що надаються населенню за бюджетні кошти, за результатами звітного року*</w:t>
            </w:r>
          </w:p>
        </w:tc>
        <w:tc>
          <w:tcPr>
            <w:tcW w:w="416" w:type="dxa"/>
            <w:tcBorders>
              <w:top w:val="single" w:sz="6" w:space="0" w:color="000000"/>
              <w:left w:val="single" w:sz="6" w:space="0" w:color="000000"/>
              <w:bottom w:val="single" w:sz="6" w:space="0" w:color="000000"/>
              <w:right w:val="single" w:sz="6" w:space="0" w:color="000000"/>
            </w:tcBorders>
          </w:tcPr>
          <w:p w14:paraId="3179ECD3"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Так</w:t>
            </w:r>
          </w:p>
        </w:tc>
        <w:tc>
          <w:tcPr>
            <w:tcW w:w="261" w:type="dxa"/>
            <w:tcBorders>
              <w:top w:val="single" w:sz="6" w:space="0" w:color="000000"/>
              <w:left w:val="single" w:sz="6" w:space="0" w:color="000000"/>
              <w:bottom w:val="single" w:sz="6" w:space="0" w:color="000000"/>
              <w:right w:val="single" w:sz="6" w:space="0" w:color="000000"/>
            </w:tcBorders>
          </w:tcPr>
          <w:p w14:paraId="2D7F1DB7"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1BF147C0" w14:textId="77777777">
        <w:trPr>
          <w:trHeight w:val="48"/>
        </w:trPr>
        <w:tc>
          <w:tcPr>
            <w:tcW w:w="685" w:type="dxa"/>
            <w:vMerge/>
            <w:tcBorders>
              <w:top w:val="single" w:sz="6" w:space="0" w:color="000000"/>
              <w:left w:val="single" w:sz="6" w:space="0" w:color="000000"/>
              <w:bottom w:val="single" w:sz="6" w:space="0" w:color="000000"/>
              <w:right w:val="single" w:sz="6" w:space="0" w:color="000000"/>
            </w:tcBorders>
          </w:tcPr>
          <w:p w14:paraId="24DA0B0B"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8259" w:type="dxa"/>
            <w:gridSpan w:val="4"/>
            <w:vMerge/>
            <w:tcBorders>
              <w:top w:val="single" w:sz="6" w:space="0" w:color="000000"/>
              <w:left w:val="single" w:sz="6" w:space="0" w:color="000000"/>
              <w:bottom w:val="single" w:sz="6" w:space="0" w:color="000000"/>
              <w:right w:val="single" w:sz="6" w:space="0" w:color="000000"/>
            </w:tcBorders>
          </w:tcPr>
          <w:p w14:paraId="5BE6746B"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16" w:type="dxa"/>
            <w:tcBorders>
              <w:top w:val="single" w:sz="6" w:space="0" w:color="000000"/>
              <w:left w:val="single" w:sz="6" w:space="0" w:color="000000"/>
              <w:bottom w:val="single" w:sz="6" w:space="0" w:color="000000"/>
              <w:right w:val="single" w:sz="6" w:space="0" w:color="000000"/>
            </w:tcBorders>
          </w:tcPr>
          <w:p w14:paraId="330D26E5"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Ні</w:t>
            </w:r>
          </w:p>
        </w:tc>
        <w:tc>
          <w:tcPr>
            <w:tcW w:w="261" w:type="dxa"/>
            <w:tcBorders>
              <w:top w:val="single" w:sz="6" w:space="0" w:color="000000"/>
              <w:left w:val="single" w:sz="6" w:space="0" w:color="000000"/>
              <w:bottom w:val="single" w:sz="6" w:space="0" w:color="000000"/>
              <w:right w:val="single" w:sz="6" w:space="0" w:color="000000"/>
            </w:tcBorders>
          </w:tcPr>
          <w:p w14:paraId="1A99DE49"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7C6AE2F5" w14:textId="77777777">
        <w:trPr>
          <w:trHeight w:val="228"/>
        </w:trPr>
        <w:tc>
          <w:tcPr>
            <w:tcW w:w="685" w:type="dxa"/>
            <w:vMerge w:val="restart"/>
            <w:tcBorders>
              <w:top w:val="single" w:sz="6" w:space="0" w:color="000000"/>
              <w:left w:val="single" w:sz="6" w:space="0" w:color="000000"/>
              <w:bottom w:val="single" w:sz="6" w:space="0" w:color="000000"/>
              <w:right w:val="single" w:sz="6" w:space="0" w:color="000000"/>
            </w:tcBorders>
          </w:tcPr>
          <w:p w14:paraId="125A5131"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1.1.4</w:t>
            </w:r>
          </w:p>
        </w:tc>
        <w:tc>
          <w:tcPr>
            <w:tcW w:w="4142" w:type="dxa"/>
            <w:vMerge w:val="restart"/>
            <w:tcBorders>
              <w:top w:val="single" w:sz="6" w:space="0" w:color="000000"/>
              <w:left w:val="single" w:sz="6" w:space="0" w:color="000000"/>
              <w:bottom w:val="single" w:sz="6" w:space="0" w:color="000000"/>
              <w:right w:val="single" w:sz="6" w:space="0" w:color="000000"/>
            </w:tcBorders>
          </w:tcPr>
          <w:p w14:paraId="2DE9805F"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повнота охоплення соціальних послуг, що фінансуються за рахунок коштів місцевого бюджету, моніторингом надання соціальних послуг*</w:t>
            </w:r>
          </w:p>
        </w:tc>
        <w:tc>
          <w:tcPr>
            <w:tcW w:w="4533" w:type="dxa"/>
            <w:gridSpan w:val="4"/>
            <w:tcBorders>
              <w:top w:val="single" w:sz="6" w:space="0" w:color="000000"/>
              <w:left w:val="single" w:sz="6" w:space="0" w:color="000000"/>
              <w:bottom w:val="single" w:sz="6" w:space="0" w:color="000000"/>
              <w:right w:val="single" w:sz="6" w:space="0" w:color="000000"/>
            </w:tcBorders>
          </w:tcPr>
          <w:p w14:paraId="71EE7F7F"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Моніторинг не проводився</w:t>
            </w:r>
          </w:p>
        </w:tc>
        <w:tc>
          <w:tcPr>
            <w:tcW w:w="261" w:type="dxa"/>
            <w:tcBorders>
              <w:top w:val="single" w:sz="6" w:space="0" w:color="000000"/>
              <w:left w:val="single" w:sz="6" w:space="0" w:color="000000"/>
              <w:bottom w:val="single" w:sz="6" w:space="0" w:color="000000"/>
              <w:right w:val="single" w:sz="6" w:space="0" w:color="000000"/>
            </w:tcBorders>
          </w:tcPr>
          <w:p w14:paraId="659E13CF"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44A18626" w14:textId="77777777">
        <w:trPr>
          <w:trHeight w:val="228"/>
        </w:trPr>
        <w:tc>
          <w:tcPr>
            <w:tcW w:w="685" w:type="dxa"/>
            <w:vMerge/>
            <w:tcBorders>
              <w:top w:val="single" w:sz="6" w:space="0" w:color="000000"/>
              <w:left w:val="single" w:sz="6" w:space="0" w:color="000000"/>
              <w:bottom w:val="single" w:sz="6" w:space="0" w:color="000000"/>
              <w:right w:val="single" w:sz="6" w:space="0" w:color="000000"/>
            </w:tcBorders>
          </w:tcPr>
          <w:p w14:paraId="2B91CD63"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142" w:type="dxa"/>
            <w:vMerge/>
            <w:tcBorders>
              <w:top w:val="single" w:sz="6" w:space="0" w:color="000000"/>
              <w:left w:val="single" w:sz="6" w:space="0" w:color="000000"/>
              <w:bottom w:val="single" w:sz="6" w:space="0" w:color="000000"/>
              <w:right w:val="single" w:sz="6" w:space="0" w:color="000000"/>
            </w:tcBorders>
          </w:tcPr>
          <w:p w14:paraId="13811686"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533" w:type="dxa"/>
            <w:gridSpan w:val="4"/>
            <w:tcBorders>
              <w:top w:val="single" w:sz="6" w:space="0" w:color="000000"/>
              <w:left w:val="single" w:sz="6" w:space="0" w:color="000000"/>
              <w:bottom w:val="single" w:sz="6" w:space="0" w:color="000000"/>
              <w:right w:val="single" w:sz="6" w:space="0" w:color="000000"/>
            </w:tcBorders>
          </w:tcPr>
          <w:p w14:paraId="5A49D810"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Моніторингом охоплено лише окремі послуги</w:t>
            </w:r>
          </w:p>
        </w:tc>
        <w:tc>
          <w:tcPr>
            <w:tcW w:w="261" w:type="dxa"/>
            <w:tcBorders>
              <w:top w:val="single" w:sz="6" w:space="0" w:color="000000"/>
              <w:left w:val="single" w:sz="6" w:space="0" w:color="000000"/>
              <w:bottom w:val="single" w:sz="6" w:space="0" w:color="000000"/>
              <w:right w:val="single" w:sz="6" w:space="0" w:color="000000"/>
            </w:tcBorders>
          </w:tcPr>
          <w:p w14:paraId="5DF2BF4B"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15C63750" w14:textId="77777777">
        <w:trPr>
          <w:trHeight w:val="228"/>
        </w:trPr>
        <w:tc>
          <w:tcPr>
            <w:tcW w:w="685" w:type="dxa"/>
            <w:vMerge/>
            <w:tcBorders>
              <w:top w:val="single" w:sz="6" w:space="0" w:color="000000"/>
              <w:left w:val="single" w:sz="6" w:space="0" w:color="000000"/>
              <w:bottom w:val="single" w:sz="6" w:space="0" w:color="000000"/>
              <w:right w:val="single" w:sz="6" w:space="0" w:color="000000"/>
            </w:tcBorders>
          </w:tcPr>
          <w:p w14:paraId="03A43AD9"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142" w:type="dxa"/>
            <w:vMerge/>
            <w:tcBorders>
              <w:top w:val="single" w:sz="6" w:space="0" w:color="000000"/>
              <w:left w:val="single" w:sz="6" w:space="0" w:color="000000"/>
              <w:bottom w:val="single" w:sz="6" w:space="0" w:color="000000"/>
              <w:right w:val="single" w:sz="6" w:space="0" w:color="000000"/>
            </w:tcBorders>
          </w:tcPr>
          <w:p w14:paraId="4E723E8B"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533" w:type="dxa"/>
            <w:gridSpan w:val="4"/>
            <w:tcBorders>
              <w:top w:val="single" w:sz="6" w:space="0" w:color="000000"/>
              <w:left w:val="single" w:sz="6" w:space="0" w:color="000000"/>
              <w:bottom w:val="single" w:sz="6" w:space="0" w:color="000000"/>
              <w:right w:val="single" w:sz="6" w:space="0" w:color="000000"/>
            </w:tcBorders>
          </w:tcPr>
          <w:p w14:paraId="0FD63EAE"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Моніторингом охоплено більшу частину послуг</w:t>
            </w:r>
          </w:p>
        </w:tc>
        <w:tc>
          <w:tcPr>
            <w:tcW w:w="261" w:type="dxa"/>
            <w:tcBorders>
              <w:top w:val="single" w:sz="6" w:space="0" w:color="000000"/>
              <w:left w:val="single" w:sz="6" w:space="0" w:color="000000"/>
              <w:bottom w:val="single" w:sz="6" w:space="0" w:color="000000"/>
              <w:right w:val="single" w:sz="6" w:space="0" w:color="000000"/>
            </w:tcBorders>
          </w:tcPr>
          <w:p w14:paraId="292F4712"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1662A3BE" w14:textId="77777777">
        <w:trPr>
          <w:trHeight w:val="228"/>
        </w:trPr>
        <w:tc>
          <w:tcPr>
            <w:tcW w:w="685" w:type="dxa"/>
            <w:vMerge/>
            <w:tcBorders>
              <w:top w:val="single" w:sz="6" w:space="0" w:color="000000"/>
              <w:left w:val="single" w:sz="6" w:space="0" w:color="000000"/>
              <w:bottom w:val="single" w:sz="6" w:space="0" w:color="000000"/>
              <w:right w:val="single" w:sz="6" w:space="0" w:color="000000"/>
            </w:tcBorders>
          </w:tcPr>
          <w:p w14:paraId="7044AD42"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142" w:type="dxa"/>
            <w:vMerge/>
            <w:tcBorders>
              <w:top w:val="single" w:sz="6" w:space="0" w:color="000000"/>
              <w:left w:val="single" w:sz="6" w:space="0" w:color="000000"/>
              <w:bottom w:val="single" w:sz="6" w:space="0" w:color="000000"/>
              <w:right w:val="single" w:sz="6" w:space="0" w:color="000000"/>
            </w:tcBorders>
          </w:tcPr>
          <w:p w14:paraId="15B7BBD5"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533" w:type="dxa"/>
            <w:gridSpan w:val="4"/>
            <w:tcBorders>
              <w:top w:val="single" w:sz="6" w:space="0" w:color="000000"/>
              <w:left w:val="single" w:sz="6" w:space="0" w:color="000000"/>
              <w:bottom w:val="single" w:sz="6" w:space="0" w:color="000000"/>
              <w:right w:val="single" w:sz="6" w:space="0" w:color="000000"/>
            </w:tcBorders>
          </w:tcPr>
          <w:p w14:paraId="44ADA1C9"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Моніторингом охоплено всі послуги</w:t>
            </w:r>
          </w:p>
        </w:tc>
        <w:tc>
          <w:tcPr>
            <w:tcW w:w="261" w:type="dxa"/>
            <w:tcBorders>
              <w:top w:val="single" w:sz="6" w:space="0" w:color="000000"/>
              <w:left w:val="single" w:sz="6" w:space="0" w:color="000000"/>
              <w:bottom w:val="single" w:sz="6" w:space="0" w:color="000000"/>
              <w:right w:val="single" w:sz="6" w:space="0" w:color="000000"/>
            </w:tcBorders>
          </w:tcPr>
          <w:p w14:paraId="542479D4"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2650A1DE" w14:textId="77777777">
        <w:trPr>
          <w:trHeight w:val="48"/>
        </w:trPr>
        <w:tc>
          <w:tcPr>
            <w:tcW w:w="685" w:type="dxa"/>
            <w:vMerge/>
            <w:tcBorders>
              <w:top w:val="single" w:sz="6" w:space="0" w:color="000000"/>
              <w:left w:val="single" w:sz="6" w:space="0" w:color="000000"/>
              <w:bottom w:val="single" w:sz="6" w:space="0" w:color="000000"/>
              <w:right w:val="single" w:sz="6" w:space="0" w:color="000000"/>
            </w:tcBorders>
          </w:tcPr>
          <w:p w14:paraId="61306ED0"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8936" w:type="dxa"/>
            <w:gridSpan w:val="6"/>
            <w:tcBorders>
              <w:top w:val="single" w:sz="6" w:space="0" w:color="000000"/>
              <w:left w:val="single" w:sz="6" w:space="0" w:color="000000"/>
              <w:bottom w:val="single" w:sz="6" w:space="0" w:color="000000"/>
              <w:right w:val="single" w:sz="6" w:space="0" w:color="000000"/>
            </w:tcBorders>
          </w:tcPr>
          <w:p w14:paraId="1A1803A5"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Коментар до пункту 1.1.4 соціальних послуги не фінансуються за рахунок коштів місцевого бюджету</w:t>
            </w:r>
          </w:p>
        </w:tc>
      </w:tr>
      <w:tr w:rsidR="00577D47" w:rsidRPr="00772FB3" w14:paraId="2468AA14" w14:textId="77777777">
        <w:trPr>
          <w:trHeight w:val="48"/>
        </w:trPr>
        <w:tc>
          <w:tcPr>
            <w:tcW w:w="685" w:type="dxa"/>
            <w:vMerge w:val="restart"/>
            <w:tcBorders>
              <w:top w:val="single" w:sz="6" w:space="0" w:color="000000"/>
              <w:left w:val="single" w:sz="6" w:space="0" w:color="000000"/>
              <w:bottom w:val="single" w:sz="6" w:space="0" w:color="000000"/>
              <w:right w:val="single" w:sz="6" w:space="0" w:color="000000"/>
            </w:tcBorders>
          </w:tcPr>
          <w:p w14:paraId="7E5E7BB7"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1.1.5</w:t>
            </w:r>
          </w:p>
        </w:tc>
        <w:tc>
          <w:tcPr>
            <w:tcW w:w="4142" w:type="dxa"/>
            <w:vMerge w:val="restart"/>
            <w:tcBorders>
              <w:top w:val="single" w:sz="6" w:space="0" w:color="000000"/>
              <w:left w:val="single" w:sz="6" w:space="0" w:color="000000"/>
              <w:bottom w:val="single" w:sz="6" w:space="0" w:color="000000"/>
              <w:right w:val="single" w:sz="6" w:space="0" w:color="000000"/>
            </w:tcBorders>
          </w:tcPr>
          <w:p w14:paraId="09BD12EB"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повнота охоплення соціальних послуг, що фінансуються за рахунок коштів місцевого бюджету, оцінкою якості соціальних послуг*</w:t>
            </w:r>
          </w:p>
        </w:tc>
        <w:tc>
          <w:tcPr>
            <w:tcW w:w="4533" w:type="dxa"/>
            <w:gridSpan w:val="4"/>
            <w:tcBorders>
              <w:top w:val="single" w:sz="6" w:space="0" w:color="000000"/>
              <w:left w:val="single" w:sz="6" w:space="0" w:color="000000"/>
              <w:bottom w:val="single" w:sz="6" w:space="0" w:color="000000"/>
              <w:right w:val="single" w:sz="6" w:space="0" w:color="000000"/>
            </w:tcBorders>
          </w:tcPr>
          <w:p w14:paraId="358B8987"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Оцінка не проводилася</w:t>
            </w:r>
          </w:p>
        </w:tc>
        <w:tc>
          <w:tcPr>
            <w:tcW w:w="261" w:type="dxa"/>
            <w:tcBorders>
              <w:top w:val="single" w:sz="6" w:space="0" w:color="000000"/>
              <w:left w:val="single" w:sz="6" w:space="0" w:color="000000"/>
              <w:bottom w:val="single" w:sz="6" w:space="0" w:color="000000"/>
              <w:right w:val="single" w:sz="6" w:space="0" w:color="000000"/>
            </w:tcBorders>
          </w:tcPr>
          <w:p w14:paraId="4527D6CF"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61DBE8CC" w14:textId="77777777">
        <w:trPr>
          <w:trHeight w:val="48"/>
        </w:trPr>
        <w:tc>
          <w:tcPr>
            <w:tcW w:w="685" w:type="dxa"/>
            <w:vMerge/>
            <w:tcBorders>
              <w:top w:val="single" w:sz="6" w:space="0" w:color="000000"/>
              <w:left w:val="single" w:sz="6" w:space="0" w:color="000000"/>
              <w:bottom w:val="single" w:sz="6" w:space="0" w:color="000000"/>
              <w:right w:val="single" w:sz="6" w:space="0" w:color="000000"/>
            </w:tcBorders>
          </w:tcPr>
          <w:p w14:paraId="5E5183CD"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142" w:type="dxa"/>
            <w:vMerge/>
            <w:tcBorders>
              <w:top w:val="single" w:sz="6" w:space="0" w:color="000000"/>
              <w:left w:val="single" w:sz="6" w:space="0" w:color="000000"/>
              <w:bottom w:val="single" w:sz="6" w:space="0" w:color="000000"/>
              <w:right w:val="single" w:sz="6" w:space="0" w:color="000000"/>
            </w:tcBorders>
          </w:tcPr>
          <w:p w14:paraId="783A34B3"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533" w:type="dxa"/>
            <w:gridSpan w:val="4"/>
            <w:tcBorders>
              <w:top w:val="single" w:sz="6" w:space="0" w:color="000000"/>
              <w:left w:val="single" w:sz="6" w:space="0" w:color="000000"/>
              <w:bottom w:val="single" w:sz="6" w:space="0" w:color="000000"/>
              <w:right w:val="single" w:sz="6" w:space="0" w:color="000000"/>
            </w:tcBorders>
          </w:tcPr>
          <w:p w14:paraId="6C04A013"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Оцінкою охоплено лише окремі послуг</w:t>
            </w:r>
          </w:p>
        </w:tc>
        <w:tc>
          <w:tcPr>
            <w:tcW w:w="261" w:type="dxa"/>
            <w:tcBorders>
              <w:top w:val="single" w:sz="6" w:space="0" w:color="000000"/>
              <w:left w:val="single" w:sz="6" w:space="0" w:color="000000"/>
              <w:bottom w:val="single" w:sz="6" w:space="0" w:color="000000"/>
              <w:right w:val="single" w:sz="6" w:space="0" w:color="000000"/>
            </w:tcBorders>
          </w:tcPr>
          <w:p w14:paraId="087DEC39"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60027438" w14:textId="77777777">
        <w:trPr>
          <w:trHeight w:val="48"/>
        </w:trPr>
        <w:tc>
          <w:tcPr>
            <w:tcW w:w="685" w:type="dxa"/>
            <w:vMerge/>
            <w:tcBorders>
              <w:top w:val="single" w:sz="6" w:space="0" w:color="000000"/>
              <w:left w:val="single" w:sz="6" w:space="0" w:color="000000"/>
              <w:bottom w:val="single" w:sz="6" w:space="0" w:color="000000"/>
              <w:right w:val="single" w:sz="6" w:space="0" w:color="000000"/>
            </w:tcBorders>
          </w:tcPr>
          <w:p w14:paraId="4C7ECCC0"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142" w:type="dxa"/>
            <w:vMerge/>
            <w:tcBorders>
              <w:top w:val="single" w:sz="6" w:space="0" w:color="000000"/>
              <w:left w:val="single" w:sz="6" w:space="0" w:color="000000"/>
              <w:bottom w:val="single" w:sz="6" w:space="0" w:color="000000"/>
              <w:right w:val="single" w:sz="6" w:space="0" w:color="000000"/>
            </w:tcBorders>
          </w:tcPr>
          <w:p w14:paraId="3781B825"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533" w:type="dxa"/>
            <w:gridSpan w:val="4"/>
            <w:tcBorders>
              <w:top w:val="single" w:sz="6" w:space="0" w:color="000000"/>
              <w:left w:val="single" w:sz="6" w:space="0" w:color="000000"/>
              <w:bottom w:val="single" w:sz="6" w:space="0" w:color="000000"/>
              <w:right w:val="single" w:sz="6" w:space="0" w:color="000000"/>
            </w:tcBorders>
          </w:tcPr>
          <w:p w14:paraId="0682277B"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Оцінкою охоплено більшу частину послуг</w:t>
            </w:r>
          </w:p>
        </w:tc>
        <w:tc>
          <w:tcPr>
            <w:tcW w:w="261" w:type="dxa"/>
            <w:tcBorders>
              <w:top w:val="single" w:sz="6" w:space="0" w:color="000000"/>
              <w:left w:val="single" w:sz="6" w:space="0" w:color="000000"/>
              <w:bottom w:val="single" w:sz="6" w:space="0" w:color="000000"/>
              <w:right w:val="single" w:sz="6" w:space="0" w:color="000000"/>
            </w:tcBorders>
          </w:tcPr>
          <w:p w14:paraId="4A314A76"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6CB6DBB0" w14:textId="77777777">
        <w:trPr>
          <w:trHeight w:val="48"/>
        </w:trPr>
        <w:tc>
          <w:tcPr>
            <w:tcW w:w="685" w:type="dxa"/>
            <w:vMerge/>
            <w:tcBorders>
              <w:top w:val="single" w:sz="6" w:space="0" w:color="000000"/>
              <w:left w:val="single" w:sz="6" w:space="0" w:color="000000"/>
              <w:bottom w:val="single" w:sz="6" w:space="0" w:color="000000"/>
              <w:right w:val="single" w:sz="6" w:space="0" w:color="000000"/>
            </w:tcBorders>
          </w:tcPr>
          <w:p w14:paraId="59318300"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142" w:type="dxa"/>
            <w:vMerge/>
            <w:tcBorders>
              <w:top w:val="single" w:sz="6" w:space="0" w:color="000000"/>
              <w:left w:val="single" w:sz="6" w:space="0" w:color="000000"/>
              <w:bottom w:val="single" w:sz="6" w:space="0" w:color="000000"/>
              <w:right w:val="single" w:sz="6" w:space="0" w:color="000000"/>
            </w:tcBorders>
          </w:tcPr>
          <w:p w14:paraId="5B7B7E1A"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533" w:type="dxa"/>
            <w:gridSpan w:val="4"/>
            <w:tcBorders>
              <w:top w:val="single" w:sz="6" w:space="0" w:color="000000"/>
              <w:left w:val="single" w:sz="6" w:space="0" w:color="000000"/>
              <w:bottom w:val="single" w:sz="6" w:space="0" w:color="000000"/>
              <w:right w:val="single" w:sz="6" w:space="0" w:color="000000"/>
            </w:tcBorders>
          </w:tcPr>
          <w:p w14:paraId="2BA182E3"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Оцінкою охоплено всі послуги</w:t>
            </w:r>
          </w:p>
        </w:tc>
        <w:tc>
          <w:tcPr>
            <w:tcW w:w="261" w:type="dxa"/>
            <w:tcBorders>
              <w:top w:val="single" w:sz="6" w:space="0" w:color="000000"/>
              <w:left w:val="single" w:sz="6" w:space="0" w:color="000000"/>
              <w:bottom w:val="single" w:sz="6" w:space="0" w:color="000000"/>
              <w:right w:val="single" w:sz="6" w:space="0" w:color="000000"/>
            </w:tcBorders>
          </w:tcPr>
          <w:p w14:paraId="6E271754"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61E4E257" w14:textId="77777777">
        <w:trPr>
          <w:trHeight w:val="48"/>
        </w:trPr>
        <w:tc>
          <w:tcPr>
            <w:tcW w:w="685" w:type="dxa"/>
            <w:vMerge/>
            <w:tcBorders>
              <w:top w:val="single" w:sz="6" w:space="0" w:color="000000"/>
              <w:left w:val="single" w:sz="6" w:space="0" w:color="000000"/>
              <w:bottom w:val="single" w:sz="6" w:space="0" w:color="000000"/>
              <w:right w:val="single" w:sz="6" w:space="0" w:color="000000"/>
            </w:tcBorders>
          </w:tcPr>
          <w:p w14:paraId="3E16D79D"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8936" w:type="dxa"/>
            <w:gridSpan w:val="6"/>
            <w:tcBorders>
              <w:top w:val="single" w:sz="6" w:space="0" w:color="000000"/>
              <w:left w:val="single" w:sz="6" w:space="0" w:color="000000"/>
              <w:bottom w:val="single" w:sz="6" w:space="0" w:color="000000"/>
              <w:right w:val="single" w:sz="6" w:space="0" w:color="000000"/>
            </w:tcBorders>
          </w:tcPr>
          <w:p w14:paraId="0D5A7270"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Коментар до пункту 1.1.5 соціальних послуги не фінансуються за рахунок коштів місцевого бюджету</w:t>
            </w:r>
          </w:p>
        </w:tc>
      </w:tr>
      <w:tr w:rsidR="00577D47" w:rsidRPr="00772FB3" w14:paraId="17E09015" w14:textId="77777777">
        <w:trPr>
          <w:trHeight w:val="48"/>
        </w:trPr>
        <w:tc>
          <w:tcPr>
            <w:tcW w:w="685" w:type="dxa"/>
            <w:tcBorders>
              <w:top w:val="single" w:sz="6" w:space="0" w:color="000000"/>
              <w:left w:val="single" w:sz="6" w:space="0" w:color="000000"/>
              <w:bottom w:val="single" w:sz="6" w:space="0" w:color="000000"/>
              <w:right w:val="single" w:sz="6" w:space="0" w:color="000000"/>
            </w:tcBorders>
          </w:tcPr>
          <w:p w14:paraId="24CC1187"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1.2</w:t>
            </w:r>
          </w:p>
        </w:tc>
        <w:tc>
          <w:tcPr>
            <w:tcW w:w="8936" w:type="dxa"/>
            <w:gridSpan w:val="6"/>
            <w:tcBorders>
              <w:top w:val="single" w:sz="6" w:space="0" w:color="000000"/>
              <w:left w:val="single" w:sz="6" w:space="0" w:color="000000"/>
              <w:bottom w:val="single" w:sz="6" w:space="0" w:color="000000"/>
              <w:right w:val="single" w:sz="6" w:space="0" w:color="000000"/>
            </w:tcBorders>
          </w:tcPr>
          <w:p w14:paraId="43C92D6D"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Функціонування надавачів соціальних послуг комунального сектору</w:t>
            </w:r>
          </w:p>
        </w:tc>
      </w:tr>
      <w:tr w:rsidR="00577D47" w:rsidRPr="00772FB3" w14:paraId="614B2D26" w14:textId="77777777">
        <w:trPr>
          <w:trHeight w:val="48"/>
        </w:trPr>
        <w:tc>
          <w:tcPr>
            <w:tcW w:w="685" w:type="dxa"/>
            <w:vMerge w:val="restart"/>
            <w:tcBorders>
              <w:top w:val="single" w:sz="6" w:space="0" w:color="000000"/>
              <w:left w:val="single" w:sz="6" w:space="0" w:color="000000"/>
              <w:bottom w:val="single" w:sz="6" w:space="0" w:color="000000"/>
              <w:right w:val="single" w:sz="6" w:space="0" w:color="000000"/>
            </w:tcBorders>
          </w:tcPr>
          <w:p w14:paraId="1D04352C"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1.2.1</w:t>
            </w:r>
          </w:p>
        </w:tc>
        <w:tc>
          <w:tcPr>
            <w:tcW w:w="8259" w:type="dxa"/>
            <w:gridSpan w:val="4"/>
            <w:vMerge w:val="restart"/>
            <w:tcBorders>
              <w:top w:val="single" w:sz="6" w:space="0" w:color="000000"/>
              <w:left w:val="single" w:sz="6" w:space="0" w:color="000000"/>
              <w:bottom w:val="single" w:sz="6" w:space="0" w:color="000000"/>
              <w:right w:val="single" w:sz="6" w:space="0" w:color="000000"/>
            </w:tcBorders>
          </w:tcPr>
          <w:p w14:paraId="45788DA9"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наявність надавачів соціальних послуг комунального сектору *</w:t>
            </w:r>
          </w:p>
        </w:tc>
        <w:tc>
          <w:tcPr>
            <w:tcW w:w="416" w:type="dxa"/>
            <w:tcBorders>
              <w:top w:val="single" w:sz="6" w:space="0" w:color="000000"/>
              <w:left w:val="single" w:sz="6" w:space="0" w:color="000000"/>
              <w:bottom w:val="single" w:sz="6" w:space="0" w:color="000000"/>
              <w:right w:val="single" w:sz="6" w:space="0" w:color="000000"/>
            </w:tcBorders>
          </w:tcPr>
          <w:p w14:paraId="3CDF5A78"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Так</w:t>
            </w:r>
          </w:p>
        </w:tc>
        <w:tc>
          <w:tcPr>
            <w:tcW w:w="261" w:type="dxa"/>
            <w:tcBorders>
              <w:top w:val="single" w:sz="6" w:space="0" w:color="000000"/>
              <w:left w:val="single" w:sz="6" w:space="0" w:color="000000"/>
              <w:bottom w:val="single" w:sz="6" w:space="0" w:color="000000"/>
              <w:right w:val="single" w:sz="6" w:space="0" w:color="000000"/>
            </w:tcBorders>
          </w:tcPr>
          <w:p w14:paraId="5F9E91C5"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7A330766" w14:textId="77777777">
        <w:trPr>
          <w:trHeight w:val="48"/>
        </w:trPr>
        <w:tc>
          <w:tcPr>
            <w:tcW w:w="685" w:type="dxa"/>
            <w:vMerge/>
            <w:tcBorders>
              <w:top w:val="single" w:sz="6" w:space="0" w:color="000000"/>
              <w:left w:val="single" w:sz="6" w:space="0" w:color="000000"/>
              <w:bottom w:val="single" w:sz="6" w:space="0" w:color="000000"/>
              <w:right w:val="single" w:sz="6" w:space="0" w:color="000000"/>
            </w:tcBorders>
          </w:tcPr>
          <w:p w14:paraId="1C0FEAF1"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8259" w:type="dxa"/>
            <w:gridSpan w:val="4"/>
            <w:vMerge/>
            <w:tcBorders>
              <w:top w:val="single" w:sz="6" w:space="0" w:color="000000"/>
              <w:left w:val="single" w:sz="6" w:space="0" w:color="000000"/>
              <w:bottom w:val="single" w:sz="6" w:space="0" w:color="000000"/>
              <w:right w:val="single" w:sz="6" w:space="0" w:color="000000"/>
            </w:tcBorders>
          </w:tcPr>
          <w:p w14:paraId="29B4D4C0"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16" w:type="dxa"/>
            <w:tcBorders>
              <w:top w:val="single" w:sz="6" w:space="0" w:color="000000"/>
              <w:left w:val="single" w:sz="6" w:space="0" w:color="000000"/>
              <w:bottom w:val="single" w:sz="6" w:space="0" w:color="000000"/>
              <w:right w:val="single" w:sz="6" w:space="0" w:color="000000"/>
            </w:tcBorders>
          </w:tcPr>
          <w:p w14:paraId="1952A23E"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Ні</w:t>
            </w:r>
          </w:p>
        </w:tc>
        <w:tc>
          <w:tcPr>
            <w:tcW w:w="261" w:type="dxa"/>
            <w:tcBorders>
              <w:top w:val="single" w:sz="6" w:space="0" w:color="000000"/>
              <w:left w:val="single" w:sz="6" w:space="0" w:color="000000"/>
              <w:bottom w:val="single" w:sz="6" w:space="0" w:color="000000"/>
              <w:right w:val="single" w:sz="6" w:space="0" w:color="000000"/>
            </w:tcBorders>
          </w:tcPr>
          <w:p w14:paraId="1226EBDC"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28376966" w14:textId="77777777">
        <w:trPr>
          <w:trHeight w:val="48"/>
        </w:trPr>
        <w:tc>
          <w:tcPr>
            <w:tcW w:w="685" w:type="dxa"/>
            <w:vMerge w:val="restart"/>
            <w:tcBorders>
              <w:top w:val="single" w:sz="6" w:space="0" w:color="000000"/>
              <w:left w:val="single" w:sz="6" w:space="0" w:color="000000"/>
              <w:bottom w:val="single" w:sz="6" w:space="0" w:color="000000"/>
              <w:right w:val="single" w:sz="6" w:space="0" w:color="000000"/>
            </w:tcBorders>
          </w:tcPr>
          <w:p w14:paraId="12AFC1E7"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1.2.2</w:t>
            </w:r>
          </w:p>
        </w:tc>
        <w:tc>
          <w:tcPr>
            <w:tcW w:w="8259" w:type="dxa"/>
            <w:gridSpan w:val="4"/>
            <w:vMerge w:val="restart"/>
            <w:tcBorders>
              <w:top w:val="single" w:sz="6" w:space="0" w:color="000000"/>
              <w:left w:val="single" w:sz="6" w:space="0" w:color="000000"/>
              <w:bottom w:val="single" w:sz="6" w:space="0" w:color="000000"/>
              <w:right w:val="single" w:sz="6" w:space="0" w:color="000000"/>
            </w:tcBorders>
          </w:tcPr>
          <w:p w14:paraId="7BAE797B"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наявність у надавачів соціальних послуг комунального сектору статусу розпорядників коштів місцевого бюджету*</w:t>
            </w:r>
          </w:p>
        </w:tc>
        <w:tc>
          <w:tcPr>
            <w:tcW w:w="416" w:type="dxa"/>
            <w:tcBorders>
              <w:top w:val="single" w:sz="6" w:space="0" w:color="000000"/>
              <w:left w:val="single" w:sz="6" w:space="0" w:color="000000"/>
              <w:bottom w:val="single" w:sz="6" w:space="0" w:color="000000"/>
              <w:right w:val="single" w:sz="6" w:space="0" w:color="000000"/>
            </w:tcBorders>
          </w:tcPr>
          <w:p w14:paraId="6F775738"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Так</w:t>
            </w:r>
          </w:p>
        </w:tc>
        <w:tc>
          <w:tcPr>
            <w:tcW w:w="261" w:type="dxa"/>
            <w:tcBorders>
              <w:top w:val="single" w:sz="6" w:space="0" w:color="000000"/>
              <w:left w:val="single" w:sz="6" w:space="0" w:color="000000"/>
              <w:bottom w:val="single" w:sz="6" w:space="0" w:color="000000"/>
              <w:right w:val="single" w:sz="6" w:space="0" w:color="000000"/>
            </w:tcBorders>
          </w:tcPr>
          <w:p w14:paraId="505A0324"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428E5100" w14:textId="77777777">
        <w:trPr>
          <w:trHeight w:val="48"/>
        </w:trPr>
        <w:tc>
          <w:tcPr>
            <w:tcW w:w="685" w:type="dxa"/>
            <w:vMerge/>
            <w:tcBorders>
              <w:top w:val="single" w:sz="6" w:space="0" w:color="000000"/>
              <w:left w:val="single" w:sz="6" w:space="0" w:color="000000"/>
              <w:bottom w:val="single" w:sz="6" w:space="0" w:color="000000"/>
              <w:right w:val="single" w:sz="6" w:space="0" w:color="000000"/>
            </w:tcBorders>
          </w:tcPr>
          <w:p w14:paraId="70D3486A"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8259" w:type="dxa"/>
            <w:gridSpan w:val="4"/>
            <w:vMerge/>
            <w:tcBorders>
              <w:top w:val="single" w:sz="6" w:space="0" w:color="000000"/>
              <w:left w:val="single" w:sz="6" w:space="0" w:color="000000"/>
              <w:bottom w:val="single" w:sz="6" w:space="0" w:color="000000"/>
              <w:right w:val="single" w:sz="6" w:space="0" w:color="000000"/>
            </w:tcBorders>
          </w:tcPr>
          <w:p w14:paraId="748E0CF5"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16" w:type="dxa"/>
            <w:tcBorders>
              <w:top w:val="single" w:sz="6" w:space="0" w:color="000000"/>
              <w:left w:val="single" w:sz="6" w:space="0" w:color="000000"/>
              <w:bottom w:val="single" w:sz="6" w:space="0" w:color="000000"/>
              <w:right w:val="single" w:sz="6" w:space="0" w:color="000000"/>
            </w:tcBorders>
          </w:tcPr>
          <w:p w14:paraId="0893F5FD"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Ні</w:t>
            </w:r>
          </w:p>
        </w:tc>
        <w:tc>
          <w:tcPr>
            <w:tcW w:w="261" w:type="dxa"/>
            <w:tcBorders>
              <w:top w:val="single" w:sz="6" w:space="0" w:color="000000"/>
              <w:left w:val="single" w:sz="6" w:space="0" w:color="000000"/>
              <w:bottom w:val="single" w:sz="6" w:space="0" w:color="000000"/>
              <w:right w:val="single" w:sz="6" w:space="0" w:color="000000"/>
            </w:tcBorders>
          </w:tcPr>
          <w:p w14:paraId="2F509C70"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4A6992EE" w14:textId="77777777">
        <w:trPr>
          <w:trHeight w:val="48"/>
        </w:trPr>
        <w:tc>
          <w:tcPr>
            <w:tcW w:w="685" w:type="dxa"/>
            <w:vMerge w:val="restart"/>
            <w:tcBorders>
              <w:top w:val="single" w:sz="6" w:space="0" w:color="000000"/>
              <w:left w:val="single" w:sz="6" w:space="0" w:color="000000"/>
              <w:bottom w:val="single" w:sz="6" w:space="0" w:color="000000"/>
              <w:right w:val="single" w:sz="6" w:space="0" w:color="000000"/>
            </w:tcBorders>
          </w:tcPr>
          <w:p w14:paraId="68C63E72"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1.2.3</w:t>
            </w:r>
          </w:p>
        </w:tc>
        <w:tc>
          <w:tcPr>
            <w:tcW w:w="8936" w:type="dxa"/>
            <w:gridSpan w:val="6"/>
            <w:tcBorders>
              <w:top w:val="single" w:sz="6" w:space="0" w:color="000000"/>
              <w:left w:val="single" w:sz="6" w:space="0" w:color="000000"/>
              <w:bottom w:val="single" w:sz="6" w:space="0" w:color="000000"/>
              <w:right w:val="single" w:sz="6" w:space="0" w:color="000000"/>
            </w:tcBorders>
          </w:tcPr>
          <w:p w14:paraId="18568644"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 xml:space="preserve">стан виконання заходів щодо забезпечення надання та якості соціальних послуг: </w:t>
            </w:r>
            <w:r w:rsidRPr="00772FB3">
              <w:rPr>
                <w:rFonts w:ascii="Times New Roman" w:eastAsia="Times New Roman" w:hAnsi="Times New Roman" w:cs="Times New Roman"/>
                <w:sz w:val="24"/>
                <w:szCs w:val="24"/>
              </w:rPr>
              <w:br/>
              <w:t xml:space="preserve">1) участь у визначенні потреб населення в соціальних послугах; 2) проведення внутрішньої оцінки якості наданих соціальних послуг; 3) навчання та підвищення кваліфікації персоналу </w:t>
            </w:r>
          </w:p>
        </w:tc>
      </w:tr>
      <w:tr w:rsidR="00577D47" w:rsidRPr="00772FB3" w14:paraId="09562888" w14:textId="77777777">
        <w:trPr>
          <w:trHeight w:val="48"/>
        </w:trPr>
        <w:tc>
          <w:tcPr>
            <w:tcW w:w="685" w:type="dxa"/>
            <w:vMerge/>
            <w:tcBorders>
              <w:top w:val="single" w:sz="6" w:space="0" w:color="000000"/>
              <w:left w:val="single" w:sz="6" w:space="0" w:color="000000"/>
              <w:bottom w:val="single" w:sz="6" w:space="0" w:color="000000"/>
              <w:right w:val="single" w:sz="6" w:space="0" w:color="000000"/>
            </w:tcBorders>
          </w:tcPr>
          <w:p w14:paraId="4F367F17"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8936" w:type="dxa"/>
            <w:gridSpan w:val="6"/>
            <w:tcBorders>
              <w:top w:val="single" w:sz="6" w:space="0" w:color="000000"/>
              <w:left w:val="single" w:sz="6" w:space="0" w:color="000000"/>
              <w:bottom w:val="single" w:sz="6" w:space="0" w:color="000000"/>
              <w:right w:val="single" w:sz="6" w:space="0" w:color="000000"/>
            </w:tcBorders>
          </w:tcPr>
          <w:p w14:paraId="78B66BE5"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Коментар до пункту 1.2.3 навчання та підвищення кваліфікації персоналу</w:t>
            </w:r>
          </w:p>
        </w:tc>
      </w:tr>
      <w:tr w:rsidR="00577D47" w:rsidRPr="00772FB3" w14:paraId="72EABED0" w14:textId="77777777">
        <w:trPr>
          <w:trHeight w:val="48"/>
        </w:trPr>
        <w:tc>
          <w:tcPr>
            <w:tcW w:w="685" w:type="dxa"/>
            <w:tcBorders>
              <w:top w:val="single" w:sz="6" w:space="0" w:color="000000"/>
              <w:left w:val="single" w:sz="6" w:space="0" w:color="000000"/>
              <w:bottom w:val="single" w:sz="6" w:space="0" w:color="000000"/>
              <w:right w:val="single" w:sz="6" w:space="0" w:color="000000"/>
            </w:tcBorders>
          </w:tcPr>
          <w:p w14:paraId="495D9218"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1.2.4</w:t>
            </w:r>
          </w:p>
        </w:tc>
        <w:tc>
          <w:tcPr>
            <w:tcW w:w="8259" w:type="dxa"/>
            <w:gridSpan w:val="4"/>
            <w:tcBorders>
              <w:top w:val="single" w:sz="6" w:space="0" w:color="000000"/>
              <w:left w:val="single" w:sz="6" w:space="0" w:color="000000"/>
              <w:bottom w:val="single" w:sz="6" w:space="0" w:color="000000"/>
              <w:right w:val="single" w:sz="6" w:space="0" w:color="000000"/>
            </w:tcBorders>
          </w:tcPr>
          <w:p w14:paraId="25BA6E66"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обсяг коштів, спрямованих надавачами соціальних послуг комунального сектору на навчання та підвищення кваліфікації персоналу, тис.грн</w:t>
            </w:r>
          </w:p>
        </w:tc>
        <w:tc>
          <w:tcPr>
            <w:tcW w:w="677" w:type="dxa"/>
            <w:gridSpan w:val="2"/>
            <w:tcBorders>
              <w:top w:val="single" w:sz="6" w:space="0" w:color="000000"/>
              <w:left w:val="single" w:sz="6" w:space="0" w:color="000000"/>
              <w:bottom w:val="single" w:sz="6" w:space="0" w:color="000000"/>
              <w:right w:val="single" w:sz="6" w:space="0" w:color="000000"/>
            </w:tcBorders>
          </w:tcPr>
          <w:p w14:paraId="7C2A040F"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1270287C" w14:textId="77777777">
        <w:trPr>
          <w:trHeight w:val="48"/>
        </w:trPr>
        <w:tc>
          <w:tcPr>
            <w:tcW w:w="685" w:type="dxa"/>
            <w:vMerge w:val="restart"/>
            <w:tcBorders>
              <w:top w:val="single" w:sz="6" w:space="0" w:color="000000"/>
              <w:left w:val="single" w:sz="6" w:space="0" w:color="000000"/>
              <w:bottom w:val="single" w:sz="6" w:space="0" w:color="000000"/>
              <w:right w:val="single" w:sz="6" w:space="0" w:color="000000"/>
            </w:tcBorders>
          </w:tcPr>
          <w:p w14:paraId="32A72C12"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1.2.5</w:t>
            </w:r>
          </w:p>
        </w:tc>
        <w:tc>
          <w:tcPr>
            <w:tcW w:w="4142" w:type="dxa"/>
            <w:vMerge w:val="restart"/>
            <w:tcBorders>
              <w:top w:val="single" w:sz="6" w:space="0" w:color="000000"/>
              <w:left w:val="single" w:sz="6" w:space="0" w:color="000000"/>
              <w:bottom w:val="single" w:sz="6" w:space="0" w:color="000000"/>
              <w:right w:val="single" w:sz="6" w:space="0" w:color="000000"/>
            </w:tcBorders>
          </w:tcPr>
          <w:p w14:paraId="525287C7"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обсяг коштів, які надавачі соціальних послуг комунального сектору залучили за надані соціальні послуги на платній основі**</w:t>
            </w:r>
          </w:p>
        </w:tc>
        <w:tc>
          <w:tcPr>
            <w:tcW w:w="1935" w:type="dxa"/>
            <w:tcBorders>
              <w:top w:val="single" w:sz="6" w:space="0" w:color="000000"/>
              <w:left w:val="single" w:sz="6" w:space="0" w:color="000000"/>
              <w:bottom w:val="single" w:sz="6" w:space="0" w:color="000000"/>
              <w:right w:val="single" w:sz="6" w:space="0" w:color="000000"/>
            </w:tcBorders>
          </w:tcPr>
          <w:p w14:paraId="432FC3F2"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обсяг, тис.грн</w:t>
            </w:r>
          </w:p>
          <w:p w14:paraId="1A7CEEE9"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c>
          <w:tcPr>
            <w:tcW w:w="1142" w:type="dxa"/>
            <w:tcBorders>
              <w:top w:val="single" w:sz="6" w:space="0" w:color="000000"/>
              <w:left w:val="single" w:sz="6" w:space="0" w:color="000000"/>
              <w:bottom w:val="single" w:sz="6" w:space="0" w:color="000000"/>
              <w:right w:val="single" w:sz="6" w:space="0" w:color="000000"/>
            </w:tcBorders>
          </w:tcPr>
          <w:p w14:paraId="45E62BDF"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20__ р.***</w:t>
            </w:r>
          </w:p>
        </w:tc>
        <w:tc>
          <w:tcPr>
            <w:tcW w:w="1040" w:type="dxa"/>
            <w:tcBorders>
              <w:top w:val="single" w:sz="6" w:space="0" w:color="000000"/>
              <w:left w:val="single" w:sz="6" w:space="0" w:color="000000"/>
              <w:bottom w:val="single" w:sz="6" w:space="0" w:color="000000"/>
              <w:right w:val="single" w:sz="6" w:space="0" w:color="000000"/>
            </w:tcBorders>
          </w:tcPr>
          <w:p w14:paraId="2A2DF1F0"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20__ р.***</w:t>
            </w:r>
          </w:p>
        </w:tc>
        <w:tc>
          <w:tcPr>
            <w:tcW w:w="677" w:type="dxa"/>
            <w:gridSpan w:val="2"/>
            <w:tcBorders>
              <w:top w:val="single" w:sz="6" w:space="0" w:color="000000"/>
              <w:left w:val="single" w:sz="6" w:space="0" w:color="000000"/>
              <w:bottom w:val="single" w:sz="6" w:space="0" w:color="000000"/>
              <w:right w:val="single" w:sz="6" w:space="0" w:color="000000"/>
            </w:tcBorders>
          </w:tcPr>
          <w:p w14:paraId="3FA75B8E"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20__ р.</w:t>
            </w:r>
          </w:p>
        </w:tc>
      </w:tr>
      <w:tr w:rsidR="00577D47" w:rsidRPr="00772FB3" w14:paraId="1B7242FB" w14:textId="77777777">
        <w:trPr>
          <w:trHeight w:val="48"/>
        </w:trPr>
        <w:tc>
          <w:tcPr>
            <w:tcW w:w="685" w:type="dxa"/>
            <w:vMerge/>
            <w:tcBorders>
              <w:top w:val="single" w:sz="6" w:space="0" w:color="000000"/>
              <w:left w:val="single" w:sz="6" w:space="0" w:color="000000"/>
              <w:bottom w:val="single" w:sz="6" w:space="0" w:color="000000"/>
              <w:right w:val="single" w:sz="6" w:space="0" w:color="000000"/>
            </w:tcBorders>
          </w:tcPr>
          <w:p w14:paraId="73CDE4FA"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142" w:type="dxa"/>
            <w:vMerge/>
            <w:tcBorders>
              <w:top w:val="single" w:sz="6" w:space="0" w:color="000000"/>
              <w:left w:val="single" w:sz="6" w:space="0" w:color="000000"/>
              <w:bottom w:val="single" w:sz="6" w:space="0" w:color="000000"/>
              <w:right w:val="single" w:sz="6" w:space="0" w:color="000000"/>
            </w:tcBorders>
          </w:tcPr>
          <w:p w14:paraId="3CD6330C"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935" w:type="dxa"/>
            <w:tcBorders>
              <w:top w:val="single" w:sz="6" w:space="0" w:color="000000"/>
              <w:left w:val="single" w:sz="6" w:space="0" w:color="000000"/>
              <w:bottom w:val="single" w:sz="6" w:space="0" w:color="000000"/>
              <w:right w:val="single" w:sz="6" w:space="0" w:color="000000"/>
            </w:tcBorders>
          </w:tcPr>
          <w:p w14:paraId="00712051"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 xml:space="preserve">частка у загальному обсязі </w:t>
            </w:r>
            <w:r w:rsidRPr="00772FB3">
              <w:rPr>
                <w:rFonts w:ascii="Times New Roman" w:eastAsia="Times New Roman" w:hAnsi="Times New Roman" w:cs="Times New Roman"/>
                <w:sz w:val="24"/>
                <w:szCs w:val="24"/>
              </w:rPr>
              <w:lastRenderedPageBreak/>
              <w:t>видатків, %</w:t>
            </w:r>
          </w:p>
        </w:tc>
        <w:tc>
          <w:tcPr>
            <w:tcW w:w="1142" w:type="dxa"/>
            <w:tcBorders>
              <w:top w:val="single" w:sz="6" w:space="0" w:color="000000"/>
              <w:left w:val="single" w:sz="6" w:space="0" w:color="000000"/>
              <w:bottom w:val="single" w:sz="6" w:space="0" w:color="000000"/>
              <w:right w:val="single" w:sz="6" w:space="0" w:color="000000"/>
            </w:tcBorders>
          </w:tcPr>
          <w:p w14:paraId="0EF16572"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lastRenderedPageBreak/>
              <w:t>20__ р.***</w:t>
            </w:r>
          </w:p>
        </w:tc>
        <w:tc>
          <w:tcPr>
            <w:tcW w:w="1040" w:type="dxa"/>
            <w:tcBorders>
              <w:top w:val="single" w:sz="6" w:space="0" w:color="000000"/>
              <w:left w:val="single" w:sz="6" w:space="0" w:color="000000"/>
              <w:bottom w:val="single" w:sz="6" w:space="0" w:color="000000"/>
              <w:right w:val="single" w:sz="6" w:space="0" w:color="000000"/>
            </w:tcBorders>
          </w:tcPr>
          <w:p w14:paraId="5DCD8BB9"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20__ р.***</w:t>
            </w:r>
          </w:p>
        </w:tc>
        <w:tc>
          <w:tcPr>
            <w:tcW w:w="677" w:type="dxa"/>
            <w:gridSpan w:val="2"/>
            <w:tcBorders>
              <w:top w:val="single" w:sz="6" w:space="0" w:color="000000"/>
              <w:left w:val="single" w:sz="6" w:space="0" w:color="000000"/>
              <w:bottom w:val="single" w:sz="6" w:space="0" w:color="000000"/>
              <w:right w:val="single" w:sz="6" w:space="0" w:color="000000"/>
            </w:tcBorders>
          </w:tcPr>
          <w:p w14:paraId="31761E39"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20__ р.</w:t>
            </w:r>
          </w:p>
        </w:tc>
      </w:tr>
      <w:tr w:rsidR="00577D47" w:rsidRPr="00772FB3" w14:paraId="5BB96310" w14:textId="77777777">
        <w:trPr>
          <w:trHeight w:val="48"/>
        </w:trPr>
        <w:tc>
          <w:tcPr>
            <w:tcW w:w="685" w:type="dxa"/>
            <w:vMerge w:val="restart"/>
            <w:tcBorders>
              <w:top w:val="single" w:sz="6" w:space="0" w:color="000000"/>
              <w:left w:val="single" w:sz="6" w:space="0" w:color="000000"/>
              <w:bottom w:val="single" w:sz="6" w:space="0" w:color="000000"/>
              <w:right w:val="single" w:sz="6" w:space="0" w:color="000000"/>
            </w:tcBorders>
          </w:tcPr>
          <w:p w14:paraId="09805B99"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1.2.6</w:t>
            </w:r>
          </w:p>
        </w:tc>
        <w:tc>
          <w:tcPr>
            <w:tcW w:w="4142" w:type="dxa"/>
            <w:vMerge w:val="restart"/>
            <w:tcBorders>
              <w:top w:val="single" w:sz="6" w:space="0" w:color="000000"/>
              <w:left w:val="single" w:sz="6" w:space="0" w:color="000000"/>
              <w:bottom w:val="single" w:sz="6" w:space="0" w:color="000000"/>
              <w:right w:val="single" w:sz="6" w:space="0" w:color="000000"/>
            </w:tcBorders>
          </w:tcPr>
          <w:p w14:paraId="1C46A9D7"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вжиття заходів надавачами соціальних послуг комунального сектору щодо залучення власних надходжень від надання соціальних послуг*</w:t>
            </w:r>
          </w:p>
        </w:tc>
        <w:tc>
          <w:tcPr>
            <w:tcW w:w="4533" w:type="dxa"/>
            <w:gridSpan w:val="4"/>
            <w:tcBorders>
              <w:top w:val="single" w:sz="6" w:space="0" w:color="000000"/>
              <w:left w:val="single" w:sz="6" w:space="0" w:color="000000"/>
              <w:bottom w:val="single" w:sz="6" w:space="0" w:color="000000"/>
              <w:right w:val="single" w:sz="6" w:space="0" w:color="000000"/>
            </w:tcBorders>
          </w:tcPr>
          <w:p w14:paraId="5DEE6BDB"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Надання платних послуг не передбачено, тарифи не затверджено</w:t>
            </w:r>
          </w:p>
        </w:tc>
        <w:tc>
          <w:tcPr>
            <w:tcW w:w="261" w:type="dxa"/>
            <w:tcBorders>
              <w:top w:val="single" w:sz="6" w:space="0" w:color="000000"/>
              <w:left w:val="single" w:sz="6" w:space="0" w:color="000000"/>
              <w:bottom w:val="single" w:sz="6" w:space="0" w:color="000000"/>
              <w:right w:val="single" w:sz="6" w:space="0" w:color="000000"/>
            </w:tcBorders>
          </w:tcPr>
          <w:p w14:paraId="1EAC86BA"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696DEE66" w14:textId="77777777">
        <w:trPr>
          <w:trHeight w:val="48"/>
        </w:trPr>
        <w:tc>
          <w:tcPr>
            <w:tcW w:w="685" w:type="dxa"/>
            <w:vMerge/>
            <w:tcBorders>
              <w:top w:val="single" w:sz="6" w:space="0" w:color="000000"/>
              <w:left w:val="single" w:sz="6" w:space="0" w:color="000000"/>
              <w:bottom w:val="single" w:sz="6" w:space="0" w:color="000000"/>
              <w:right w:val="single" w:sz="6" w:space="0" w:color="000000"/>
            </w:tcBorders>
          </w:tcPr>
          <w:p w14:paraId="721A4051"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142" w:type="dxa"/>
            <w:vMerge/>
            <w:tcBorders>
              <w:top w:val="single" w:sz="6" w:space="0" w:color="000000"/>
              <w:left w:val="single" w:sz="6" w:space="0" w:color="000000"/>
              <w:bottom w:val="single" w:sz="6" w:space="0" w:color="000000"/>
              <w:right w:val="single" w:sz="6" w:space="0" w:color="000000"/>
            </w:tcBorders>
          </w:tcPr>
          <w:p w14:paraId="742245A7"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533" w:type="dxa"/>
            <w:gridSpan w:val="4"/>
            <w:tcBorders>
              <w:top w:val="single" w:sz="6" w:space="0" w:color="000000"/>
              <w:left w:val="single" w:sz="6" w:space="0" w:color="000000"/>
              <w:bottom w:val="single" w:sz="6" w:space="0" w:color="000000"/>
              <w:right w:val="single" w:sz="6" w:space="0" w:color="000000"/>
            </w:tcBorders>
          </w:tcPr>
          <w:p w14:paraId="61D71CF7"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Затверджено тарифи на соціальні послуги, платні послуги не надавалися</w:t>
            </w:r>
          </w:p>
        </w:tc>
        <w:tc>
          <w:tcPr>
            <w:tcW w:w="261" w:type="dxa"/>
            <w:tcBorders>
              <w:top w:val="single" w:sz="6" w:space="0" w:color="000000"/>
              <w:left w:val="single" w:sz="6" w:space="0" w:color="000000"/>
              <w:bottom w:val="single" w:sz="6" w:space="0" w:color="000000"/>
              <w:right w:val="single" w:sz="6" w:space="0" w:color="000000"/>
            </w:tcBorders>
          </w:tcPr>
          <w:p w14:paraId="147F0EF8"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52B1A2A0" w14:textId="77777777">
        <w:trPr>
          <w:trHeight w:val="48"/>
        </w:trPr>
        <w:tc>
          <w:tcPr>
            <w:tcW w:w="685" w:type="dxa"/>
            <w:vMerge/>
            <w:tcBorders>
              <w:top w:val="single" w:sz="6" w:space="0" w:color="000000"/>
              <w:left w:val="single" w:sz="6" w:space="0" w:color="000000"/>
              <w:bottom w:val="single" w:sz="6" w:space="0" w:color="000000"/>
              <w:right w:val="single" w:sz="6" w:space="0" w:color="000000"/>
            </w:tcBorders>
          </w:tcPr>
          <w:p w14:paraId="395FA2A3"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142" w:type="dxa"/>
            <w:vMerge/>
            <w:tcBorders>
              <w:top w:val="single" w:sz="6" w:space="0" w:color="000000"/>
              <w:left w:val="single" w:sz="6" w:space="0" w:color="000000"/>
              <w:bottom w:val="single" w:sz="6" w:space="0" w:color="000000"/>
              <w:right w:val="single" w:sz="6" w:space="0" w:color="000000"/>
            </w:tcBorders>
          </w:tcPr>
          <w:p w14:paraId="24EF0A0E"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533" w:type="dxa"/>
            <w:gridSpan w:val="4"/>
            <w:tcBorders>
              <w:top w:val="single" w:sz="6" w:space="0" w:color="000000"/>
              <w:left w:val="single" w:sz="6" w:space="0" w:color="000000"/>
              <w:bottom w:val="single" w:sz="6" w:space="0" w:color="000000"/>
              <w:right w:val="single" w:sz="6" w:space="0" w:color="000000"/>
            </w:tcBorders>
          </w:tcPr>
          <w:p w14:paraId="01616F77"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 xml:space="preserve">Залучено кошти від надання </w:t>
            </w:r>
            <w:r w:rsidRPr="00772FB3">
              <w:rPr>
                <w:rFonts w:ascii="Times New Roman" w:eastAsia="Times New Roman" w:hAnsi="Times New Roman" w:cs="Times New Roman"/>
                <w:sz w:val="24"/>
                <w:szCs w:val="24"/>
              </w:rPr>
              <w:br/>
              <w:t>платних соціальних послуг</w:t>
            </w:r>
          </w:p>
        </w:tc>
        <w:tc>
          <w:tcPr>
            <w:tcW w:w="261" w:type="dxa"/>
            <w:tcBorders>
              <w:top w:val="single" w:sz="6" w:space="0" w:color="000000"/>
              <w:left w:val="single" w:sz="6" w:space="0" w:color="000000"/>
              <w:bottom w:val="single" w:sz="6" w:space="0" w:color="000000"/>
              <w:right w:val="single" w:sz="6" w:space="0" w:color="000000"/>
            </w:tcBorders>
          </w:tcPr>
          <w:p w14:paraId="11FDDA70"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6BA34179" w14:textId="77777777">
        <w:trPr>
          <w:trHeight w:val="48"/>
        </w:trPr>
        <w:tc>
          <w:tcPr>
            <w:tcW w:w="685" w:type="dxa"/>
            <w:vMerge/>
            <w:tcBorders>
              <w:top w:val="single" w:sz="6" w:space="0" w:color="000000"/>
              <w:left w:val="single" w:sz="6" w:space="0" w:color="000000"/>
              <w:bottom w:val="single" w:sz="6" w:space="0" w:color="000000"/>
              <w:right w:val="single" w:sz="6" w:space="0" w:color="000000"/>
            </w:tcBorders>
          </w:tcPr>
          <w:p w14:paraId="03B8B25A"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8936" w:type="dxa"/>
            <w:gridSpan w:val="6"/>
            <w:tcBorders>
              <w:top w:val="single" w:sz="6" w:space="0" w:color="000000"/>
              <w:left w:val="single" w:sz="6" w:space="0" w:color="000000"/>
              <w:bottom w:val="single" w:sz="6" w:space="0" w:color="000000"/>
              <w:right w:val="single" w:sz="6" w:space="0" w:color="000000"/>
            </w:tcBorders>
          </w:tcPr>
          <w:p w14:paraId="5F9ED6CC"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Коментар до пункту 1.2.6  Надання платних послуг не передбачено, тарифи не затверджено</w:t>
            </w:r>
          </w:p>
        </w:tc>
      </w:tr>
      <w:tr w:rsidR="00577D47" w:rsidRPr="00772FB3" w14:paraId="7E78EE13" w14:textId="77777777">
        <w:trPr>
          <w:trHeight w:val="228"/>
        </w:trPr>
        <w:tc>
          <w:tcPr>
            <w:tcW w:w="685" w:type="dxa"/>
            <w:vMerge w:val="restart"/>
            <w:tcBorders>
              <w:top w:val="single" w:sz="6" w:space="0" w:color="000000"/>
              <w:left w:val="single" w:sz="6" w:space="0" w:color="000000"/>
              <w:bottom w:val="single" w:sz="6" w:space="0" w:color="000000"/>
              <w:right w:val="single" w:sz="6" w:space="0" w:color="000000"/>
            </w:tcBorders>
          </w:tcPr>
          <w:p w14:paraId="7113B857"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1.2.7</w:t>
            </w:r>
          </w:p>
        </w:tc>
        <w:tc>
          <w:tcPr>
            <w:tcW w:w="4142" w:type="dxa"/>
            <w:vMerge w:val="restart"/>
            <w:tcBorders>
              <w:top w:val="single" w:sz="6" w:space="0" w:color="000000"/>
              <w:left w:val="single" w:sz="6" w:space="0" w:color="000000"/>
              <w:bottom w:val="single" w:sz="6" w:space="0" w:color="000000"/>
              <w:right w:val="single" w:sz="6" w:space="0" w:color="000000"/>
            </w:tcBorders>
          </w:tcPr>
          <w:p w14:paraId="1C93C556"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обсяг коштів, які надавачі соціальних послуг комунального сектору залучили від благодійників для надання та розвитку соціальних послуг**</w:t>
            </w:r>
          </w:p>
        </w:tc>
        <w:tc>
          <w:tcPr>
            <w:tcW w:w="1935" w:type="dxa"/>
            <w:vMerge w:val="restart"/>
            <w:tcBorders>
              <w:top w:val="single" w:sz="6" w:space="0" w:color="000000"/>
              <w:left w:val="single" w:sz="6" w:space="0" w:color="000000"/>
              <w:bottom w:val="single" w:sz="6" w:space="0" w:color="000000"/>
              <w:right w:val="single" w:sz="6" w:space="0" w:color="000000"/>
            </w:tcBorders>
          </w:tcPr>
          <w:p w14:paraId="6C064516"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обсяг, тис.грн</w:t>
            </w:r>
          </w:p>
          <w:p w14:paraId="47955CD2"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c>
          <w:tcPr>
            <w:tcW w:w="1142" w:type="dxa"/>
            <w:tcBorders>
              <w:top w:val="single" w:sz="6" w:space="0" w:color="000000"/>
              <w:left w:val="single" w:sz="6" w:space="0" w:color="000000"/>
              <w:bottom w:val="single" w:sz="6" w:space="0" w:color="000000"/>
              <w:right w:val="single" w:sz="6" w:space="0" w:color="000000"/>
            </w:tcBorders>
          </w:tcPr>
          <w:p w14:paraId="4816B9A2"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20__ р.***</w:t>
            </w:r>
          </w:p>
        </w:tc>
        <w:tc>
          <w:tcPr>
            <w:tcW w:w="1040" w:type="dxa"/>
            <w:tcBorders>
              <w:top w:val="single" w:sz="6" w:space="0" w:color="000000"/>
              <w:left w:val="single" w:sz="6" w:space="0" w:color="000000"/>
              <w:bottom w:val="single" w:sz="6" w:space="0" w:color="000000"/>
              <w:right w:val="single" w:sz="6" w:space="0" w:color="000000"/>
            </w:tcBorders>
          </w:tcPr>
          <w:p w14:paraId="2ADC516C"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20__ р.***</w:t>
            </w:r>
          </w:p>
        </w:tc>
        <w:tc>
          <w:tcPr>
            <w:tcW w:w="677" w:type="dxa"/>
            <w:gridSpan w:val="2"/>
            <w:tcBorders>
              <w:top w:val="single" w:sz="6" w:space="0" w:color="000000"/>
              <w:left w:val="single" w:sz="6" w:space="0" w:color="000000"/>
              <w:bottom w:val="single" w:sz="6" w:space="0" w:color="000000"/>
              <w:right w:val="single" w:sz="6" w:space="0" w:color="000000"/>
            </w:tcBorders>
          </w:tcPr>
          <w:p w14:paraId="612C6058"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20__ р.</w:t>
            </w:r>
          </w:p>
        </w:tc>
      </w:tr>
      <w:tr w:rsidR="00577D47" w:rsidRPr="00772FB3" w14:paraId="7EEB7099" w14:textId="77777777">
        <w:trPr>
          <w:trHeight w:val="228"/>
        </w:trPr>
        <w:tc>
          <w:tcPr>
            <w:tcW w:w="685" w:type="dxa"/>
            <w:vMerge/>
            <w:tcBorders>
              <w:top w:val="single" w:sz="6" w:space="0" w:color="000000"/>
              <w:left w:val="single" w:sz="6" w:space="0" w:color="000000"/>
              <w:bottom w:val="single" w:sz="6" w:space="0" w:color="000000"/>
              <w:right w:val="single" w:sz="6" w:space="0" w:color="000000"/>
            </w:tcBorders>
          </w:tcPr>
          <w:p w14:paraId="00525481"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142" w:type="dxa"/>
            <w:vMerge/>
            <w:tcBorders>
              <w:top w:val="single" w:sz="6" w:space="0" w:color="000000"/>
              <w:left w:val="single" w:sz="6" w:space="0" w:color="000000"/>
              <w:bottom w:val="single" w:sz="6" w:space="0" w:color="000000"/>
              <w:right w:val="single" w:sz="6" w:space="0" w:color="000000"/>
            </w:tcBorders>
          </w:tcPr>
          <w:p w14:paraId="7180873E"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935" w:type="dxa"/>
            <w:vMerge/>
            <w:tcBorders>
              <w:top w:val="single" w:sz="6" w:space="0" w:color="000000"/>
              <w:left w:val="single" w:sz="6" w:space="0" w:color="000000"/>
              <w:bottom w:val="single" w:sz="6" w:space="0" w:color="000000"/>
              <w:right w:val="single" w:sz="6" w:space="0" w:color="000000"/>
            </w:tcBorders>
          </w:tcPr>
          <w:p w14:paraId="6AD14012"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142" w:type="dxa"/>
            <w:tcBorders>
              <w:top w:val="single" w:sz="6" w:space="0" w:color="000000"/>
              <w:left w:val="single" w:sz="6" w:space="0" w:color="000000"/>
              <w:bottom w:val="single" w:sz="6" w:space="0" w:color="000000"/>
              <w:right w:val="single" w:sz="6" w:space="0" w:color="000000"/>
            </w:tcBorders>
          </w:tcPr>
          <w:p w14:paraId="7893E600"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040" w:type="dxa"/>
            <w:tcBorders>
              <w:top w:val="single" w:sz="6" w:space="0" w:color="000000"/>
              <w:left w:val="single" w:sz="6" w:space="0" w:color="000000"/>
              <w:bottom w:val="single" w:sz="6" w:space="0" w:color="000000"/>
              <w:right w:val="single" w:sz="6" w:space="0" w:color="000000"/>
            </w:tcBorders>
          </w:tcPr>
          <w:p w14:paraId="5CEB8AC1"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677" w:type="dxa"/>
            <w:gridSpan w:val="2"/>
            <w:tcBorders>
              <w:top w:val="single" w:sz="6" w:space="0" w:color="000000"/>
              <w:left w:val="single" w:sz="6" w:space="0" w:color="000000"/>
              <w:bottom w:val="single" w:sz="6" w:space="0" w:color="000000"/>
              <w:right w:val="single" w:sz="6" w:space="0" w:color="000000"/>
            </w:tcBorders>
          </w:tcPr>
          <w:p w14:paraId="5336F896"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30120EE7" w14:textId="77777777">
        <w:trPr>
          <w:trHeight w:val="312"/>
        </w:trPr>
        <w:tc>
          <w:tcPr>
            <w:tcW w:w="685" w:type="dxa"/>
            <w:vMerge/>
            <w:tcBorders>
              <w:top w:val="single" w:sz="6" w:space="0" w:color="000000"/>
              <w:left w:val="single" w:sz="6" w:space="0" w:color="000000"/>
              <w:bottom w:val="single" w:sz="6" w:space="0" w:color="000000"/>
              <w:right w:val="single" w:sz="6" w:space="0" w:color="000000"/>
            </w:tcBorders>
          </w:tcPr>
          <w:p w14:paraId="294BA32E"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142" w:type="dxa"/>
            <w:vMerge/>
            <w:tcBorders>
              <w:top w:val="single" w:sz="6" w:space="0" w:color="000000"/>
              <w:left w:val="single" w:sz="6" w:space="0" w:color="000000"/>
              <w:bottom w:val="single" w:sz="6" w:space="0" w:color="000000"/>
              <w:right w:val="single" w:sz="6" w:space="0" w:color="000000"/>
            </w:tcBorders>
          </w:tcPr>
          <w:p w14:paraId="55BFF074"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935" w:type="dxa"/>
            <w:vMerge w:val="restart"/>
            <w:tcBorders>
              <w:top w:val="single" w:sz="6" w:space="0" w:color="000000"/>
              <w:left w:val="single" w:sz="6" w:space="0" w:color="000000"/>
              <w:bottom w:val="single" w:sz="6" w:space="0" w:color="000000"/>
              <w:right w:val="single" w:sz="6" w:space="0" w:color="000000"/>
            </w:tcBorders>
          </w:tcPr>
          <w:p w14:paraId="3F787CB0"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частка у загальному обсязі видатків, %</w:t>
            </w:r>
          </w:p>
        </w:tc>
        <w:tc>
          <w:tcPr>
            <w:tcW w:w="1142" w:type="dxa"/>
            <w:tcBorders>
              <w:top w:val="single" w:sz="6" w:space="0" w:color="000000"/>
              <w:left w:val="single" w:sz="6" w:space="0" w:color="000000"/>
              <w:bottom w:val="single" w:sz="6" w:space="0" w:color="000000"/>
              <w:right w:val="single" w:sz="6" w:space="0" w:color="000000"/>
            </w:tcBorders>
          </w:tcPr>
          <w:p w14:paraId="0C545105"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20__ р.***</w:t>
            </w:r>
          </w:p>
        </w:tc>
        <w:tc>
          <w:tcPr>
            <w:tcW w:w="1040" w:type="dxa"/>
            <w:tcBorders>
              <w:top w:val="single" w:sz="6" w:space="0" w:color="000000"/>
              <w:left w:val="single" w:sz="6" w:space="0" w:color="000000"/>
              <w:bottom w:val="single" w:sz="6" w:space="0" w:color="000000"/>
              <w:right w:val="single" w:sz="6" w:space="0" w:color="000000"/>
            </w:tcBorders>
          </w:tcPr>
          <w:p w14:paraId="19B4E192"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20__ р.***</w:t>
            </w:r>
          </w:p>
        </w:tc>
        <w:tc>
          <w:tcPr>
            <w:tcW w:w="677" w:type="dxa"/>
            <w:gridSpan w:val="2"/>
            <w:tcBorders>
              <w:top w:val="single" w:sz="6" w:space="0" w:color="000000"/>
              <w:left w:val="single" w:sz="6" w:space="0" w:color="000000"/>
              <w:bottom w:val="single" w:sz="6" w:space="0" w:color="000000"/>
              <w:right w:val="single" w:sz="6" w:space="0" w:color="000000"/>
            </w:tcBorders>
          </w:tcPr>
          <w:p w14:paraId="4B3E4CB8"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20__ р.</w:t>
            </w:r>
          </w:p>
        </w:tc>
      </w:tr>
      <w:tr w:rsidR="00577D47" w:rsidRPr="00772FB3" w14:paraId="10ADF562" w14:textId="77777777">
        <w:trPr>
          <w:trHeight w:val="312"/>
        </w:trPr>
        <w:tc>
          <w:tcPr>
            <w:tcW w:w="685" w:type="dxa"/>
            <w:vMerge/>
            <w:tcBorders>
              <w:top w:val="single" w:sz="6" w:space="0" w:color="000000"/>
              <w:left w:val="single" w:sz="6" w:space="0" w:color="000000"/>
              <w:bottom w:val="single" w:sz="6" w:space="0" w:color="000000"/>
              <w:right w:val="single" w:sz="6" w:space="0" w:color="000000"/>
            </w:tcBorders>
          </w:tcPr>
          <w:p w14:paraId="3FD28883"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142" w:type="dxa"/>
            <w:vMerge/>
            <w:tcBorders>
              <w:top w:val="single" w:sz="6" w:space="0" w:color="000000"/>
              <w:left w:val="single" w:sz="6" w:space="0" w:color="000000"/>
              <w:bottom w:val="single" w:sz="6" w:space="0" w:color="000000"/>
              <w:right w:val="single" w:sz="6" w:space="0" w:color="000000"/>
            </w:tcBorders>
          </w:tcPr>
          <w:p w14:paraId="0ACBE634"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935" w:type="dxa"/>
            <w:vMerge/>
            <w:tcBorders>
              <w:top w:val="single" w:sz="6" w:space="0" w:color="000000"/>
              <w:left w:val="single" w:sz="6" w:space="0" w:color="000000"/>
              <w:bottom w:val="single" w:sz="6" w:space="0" w:color="000000"/>
              <w:right w:val="single" w:sz="6" w:space="0" w:color="000000"/>
            </w:tcBorders>
          </w:tcPr>
          <w:p w14:paraId="4B4B1FD9"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142" w:type="dxa"/>
            <w:tcBorders>
              <w:top w:val="single" w:sz="6" w:space="0" w:color="000000"/>
              <w:left w:val="single" w:sz="6" w:space="0" w:color="000000"/>
              <w:bottom w:val="single" w:sz="6" w:space="0" w:color="000000"/>
              <w:right w:val="single" w:sz="6" w:space="0" w:color="000000"/>
            </w:tcBorders>
          </w:tcPr>
          <w:p w14:paraId="1C11A233"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040" w:type="dxa"/>
            <w:tcBorders>
              <w:top w:val="single" w:sz="6" w:space="0" w:color="000000"/>
              <w:left w:val="single" w:sz="6" w:space="0" w:color="000000"/>
              <w:bottom w:val="single" w:sz="6" w:space="0" w:color="000000"/>
              <w:right w:val="single" w:sz="6" w:space="0" w:color="000000"/>
            </w:tcBorders>
          </w:tcPr>
          <w:p w14:paraId="6B883440"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677" w:type="dxa"/>
            <w:gridSpan w:val="2"/>
            <w:tcBorders>
              <w:top w:val="single" w:sz="6" w:space="0" w:color="000000"/>
              <w:left w:val="single" w:sz="6" w:space="0" w:color="000000"/>
              <w:bottom w:val="single" w:sz="6" w:space="0" w:color="000000"/>
              <w:right w:val="single" w:sz="6" w:space="0" w:color="000000"/>
            </w:tcBorders>
          </w:tcPr>
          <w:p w14:paraId="63495E27"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17274413" w14:textId="77777777">
        <w:trPr>
          <w:trHeight w:val="48"/>
        </w:trPr>
        <w:tc>
          <w:tcPr>
            <w:tcW w:w="685" w:type="dxa"/>
            <w:vMerge w:val="restart"/>
            <w:tcBorders>
              <w:top w:val="single" w:sz="6" w:space="0" w:color="000000"/>
              <w:left w:val="single" w:sz="6" w:space="0" w:color="000000"/>
              <w:bottom w:val="single" w:sz="6" w:space="0" w:color="000000"/>
              <w:right w:val="single" w:sz="6" w:space="0" w:color="000000"/>
            </w:tcBorders>
          </w:tcPr>
          <w:p w14:paraId="7CAB63B3"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1.2.8</w:t>
            </w:r>
          </w:p>
        </w:tc>
        <w:tc>
          <w:tcPr>
            <w:tcW w:w="4142" w:type="dxa"/>
            <w:vMerge w:val="restart"/>
            <w:tcBorders>
              <w:top w:val="single" w:sz="6" w:space="0" w:color="000000"/>
              <w:left w:val="single" w:sz="6" w:space="0" w:color="000000"/>
              <w:bottom w:val="single" w:sz="6" w:space="0" w:color="000000"/>
              <w:right w:val="single" w:sz="6" w:space="0" w:color="000000"/>
            </w:tcBorders>
          </w:tcPr>
          <w:p w14:paraId="561CC595"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вжиття заходів (заявки, листи, участь у конкурсах тощо) надавачами соціальних послуг комунального сектору щодо залучення коштів та інших ресурсів від грантодавців, благодійників, для забезпечення населення соціальними послугами*</w:t>
            </w:r>
          </w:p>
        </w:tc>
        <w:tc>
          <w:tcPr>
            <w:tcW w:w="4533" w:type="dxa"/>
            <w:gridSpan w:val="4"/>
            <w:tcBorders>
              <w:top w:val="single" w:sz="6" w:space="0" w:color="000000"/>
              <w:left w:val="single" w:sz="6" w:space="0" w:color="000000"/>
              <w:bottom w:val="single" w:sz="6" w:space="0" w:color="000000"/>
              <w:right w:val="single" w:sz="6" w:space="0" w:color="000000"/>
            </w:tcBorders>
          </w:tcPr>
          <w:p w14:paraId="28D4D333"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Не вживалися</w:t>
            </w:r>
          </w:p>
        </w:tc>
        <w:tc>
          <w:tcPr>
            <w:tcW w:w="261" w:type="dxa"/>
            <w:tcBorders>
              <w:top w:val="single" w:sz="6" w:space="0" w:color="000000"/>
              <w:left w:val="single" w:sz="6" w:space="0" w:color="000000"/>
              <w:bottom w:val="single" w:sz="6" w:space="0" w:color="000000"/>
              <w:right w:val="single" w:sz="6" w:space="0" w:color="000000"/>
            </w:tcBorders>
          </w:tcPr>
          <w:p w14:paraId="07B71EDA"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38DAC0FD" w14:textId="77777777">
        <w:trPr>
          <w:trHeight w:val="48"/>
        </w:trPr>
        <w:tc>
          <w:tcPr>
            <w:tcW w:w="685" w:type="dxa"/>
            <w:vMerge/>
            <w:tcBorders>
              <w:top w:val="single" w:sz="6" w:space="0" w:color="000000"/>
              <w:left w:val="single" w:sz="6" w:space="0" w:color="000000"/>
              <w:bottom w:val="single" w:sz="6" w:space="0" w:color="000000"/>
              <w:right w:val="single" w:sz="6" w:space="0" w:color="000000"/>
            </w:tcBorders>
          </w:tcPr>
          <w:p w14:paraId="586B4D31"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142" w:type="dxa"/>
            <w:vMerge/>
            <w:tcBorders>
              <w:top w:val="single" w:sz="6" w:space="0" w:color="000000"/>
              <w:left w:val="single" w:sz="6" w:space="0" w:color="000000"/>
              <w:bottom w:val="single" w:sz="6" w:space="0" w:color="000000"/>
              <w:right w:val="single" w:sz="6" w:space="0" w:color="000000"/>
            </w:tcBorders>
          </w:tcPr>
          <w:p w14:paraId="277D24CC"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533" w:type="dxa"/>
            <w:gridSpan w:val="4"/>
            <w:tcBorders>
              <w:top w:val="single" w:sz="6" w:space="0" w:color="000000"/>
              <w:left w:val="single" w:sz="6" w:space="0" w:color="000000"/>
              <w:bottom w:val="single" w:sz="6" w:space="0" w:color="000000"/>
              <w:right w:val="single" w:sz="6" w:space="0" w:color="000000"/>
            </w:tcBorders>
          </w:tcPr>
          <w:p w14:paraId="06F97157"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Вживалися заходи, але допомоги не одержано</w:t>
            </w:r>
          </w:p>
        </w:tc>
        <w:tc>
          <w:tcPr>
            <w:tcW w:w="261" w:type="dxa"/>
            <w:tcBorders>
              <w:top w:val="single" w:sz="6" w:space="0" w:color="000000"/>
              <w:left w:val="single" w:sz="6" w:space="0" w:color="000000"/>
              <w:bottom w:val="single" w:sz="6" w:space="0" w:color="000000"/>
              <w:right w:val="single" w:sz="6" w:space="0" w:color="000000"/>
            </w:tcBorders>
          </w:tcPr>
          <w:p w14:paraId="2A7DD82B"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2272F156" w14:textId="77777777">
        <w:trPr>
          <w:trHeight w:val="48"/>
        </w:trPr>
        <w:tc>
          <w:tcPr>
            <w:tcW w:w="685" w:type="dxa"/>
            <w:vMerge/>
            <w:tcBorders>
              <w:top w:val="single" w:sz="6" w:space="0" w:color="000000"/>
              <w:left w:val="single" w:sz="6" w:space="0" w:color="000000"/>
              <w:bottom w:val="single" w:sz="6" w:space="0" w:color="000000"/>
              <w:right w:val="single" w:sz="6" w:space="0" w:color="000000"/>
            </w:tcBorders>
          </w:tcPr>
          <w:p w14:paraId="3B2A7BCF"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142" w:type="dxa"/>
            <w:vMerge/>
            <w:tcBorders>
              <w:top w:val="single" w:sz="6" w:space="0" w:color="000000"/>
              <w:left w:val="single" w:sz="6" w:space="0" w:color="000000"/>
              <w:bottom w:val="single" w:sz="6" w:space="0" w:color="000000"/>
              <w:right w:val="single" w:sz="6" w:space="0" w:color="000000"/>
            </w:tcBorders>
          </w:tcPr>
          <w:p w14:paraId="67DC7C21"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533" w:type="dxa"/>
            <w:gridSpan w:val="4"/>
            <w:tcBorders>
              <w:top w:val="single" w:sz="6" w:space="0" w:color="000000"/>
              <w:left w:val="single" w:sz="6" w:space="0" w:color="000000"/>
              <w:bottom w:val="single" w:sz="6" w:space="0" w:color="000000"/>
              <w:right w:val="single" w:sz="6" w:space="0" w:color="000000"/>
            </w:tcBorders>
          </w:tcPr>
          <w:p w14:paraId="1092E637"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 xml:space="preserve">Залучено натуральну допомогу </w:t>
            </w:r>
            <w:r w:rsidRPr="00772FB3">
              <w:rPr>
                <w:rFonts w:ascii="Times New Roman" w:eastAsia="Times New Roman" w:hAnsi="Times New Roman" w:cs="Times New Roman"/>
                <w:sz w:val="24"/>
                <w:szCs w:val="24"/>
              </w:rPr>
              <w:br/>
              <w:t>від благодійників за результатами вжитих заходів</w:t>
            </w:r>
          </w:p>
        </w:tc>
        <w:tc>
          <w:tcPr>
            <w:tcW w:w="261" w:type="dxa"/>
            <w:tcBorders>
              <w:top w:val="single" w:sz="6" w:space="0" w:color="000000"/>
              <w:left w:val="single" w:sz="6" w:space="0" w:color="000000"/>
              <w:bottom w:val="single" w:sz="6" w:space="0" w:color="000000"/>
              <w:right w:val="single" w:sz="6" w:space="0" w:color="000000"/>
            </w:tcBorders>
          </w:tcPr>
          <w:p w14:paraId="6E9698DB"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36FBB646" w14:textId="77777777">
        <w:trPr>
          <w:trHeight w:val="48"/>
        </w:trPr>
        <w:tc>
          <w:tcPr>
            <w:tcW w:w="685" w:type="dxa"/>
            <w:vMerge/>
            <w:tcBorders>
              <w:top w:val="single" w:sz="6" w:space="0" w:color="000000"/>
              <w:left w:val="single" w:sz="6" w:space="0" w:color="000000"/>
              <w:bottom w:val="single" w:sz="6" w:space="0" w:color="000000"/>
              <w:right w:val="single" w:sz="6" w:space="0" w:color="000000"/>
            </w:tcBorders>
          </w:tcPr>
          <w:p w14:paraId="2EA139C0"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142" w:type="dxa"/>
            <w:vMerge/>
            <w:tcBorders>
              <w:top w:val="single" w:sz="6" w:space="0" w:color="000000"/>
              <w:left w:val="single" w:sz="6" w:space="0" w:color="000000"/>
              <w:bottom w:val="single" w:sz="6" w:space="0" w:color="000000"/>
              <w:right w:val="single" w:sz="6" w:space="0" w:color="000000"/>
            </w:tcBorders>
          </w:tcPr>
          <w:p w14:paraId="7A31357E"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533" w:type="dxa"/>
            <w:gridSpan w:val="4"/>
            <w:tcBorders>
              <w:top w:val="single" w:sz="6" w:space="0" w:color="000000"/>
              <w:left w:val="single" w:sz="6" w:space="0" w:color="000000"/>
              <w:bottom w:val="single" w:sz="6" w:space="0" w:color="000000"/>
              <w:right w:val="single" w:sz="6" w:space="0" w:color="000000"/>
            </w:tcBorders>
          </w:tcPr>
          <w:p w14:paraId="4CDE0C32"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 xml:space="preserve">Залучено фінансову допомогу </w:t>
            </w:r>
            <w:r w:rsidRPr="00772FB3">
              <w:rPr>
                <w:rFonts w:ascii="Times New Roman" w:eastAsia="Times New Roman" w:hAnsi="Times New Roman" w:cs="Times New Roman"/>
                <w:sz w:val="24"/>
                <w:szCs w:val="24"/>
              </w:rPr>
              <w:br/>
              <w:t>від благодійників за результатами вжитих заходів</w:t>
            </w:r>
          </w:p>
        </w:tc>
        <w:tc>
          <w:tcPr>
            <w:tcW w:w="261" w:type="dxa"/>
            <w:tcBorders>
              <w:top w:val="single" w:sz="6" w:space="0" w:color="000000"/>
              <w:left w:val="single" w:sz="6" w:space="0" w:color="000000"/>
              <w:bottom w:val="single" w:sz="6" w:space="0" w:color="000000"/>
              <w:right w:val="single" w:sz="6" w:space="0" w:color="000000"/>
            </w:tcBorders>
          </w:tcPr>
          <w:p w14:paraId="7D86C9E1"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525C2631" w14:textId="77777777">
        <w:trPr>
          <w:trHeight w:val="48"/>
        </w:trPr>
        <w:tc>
          <w:tcPr>
            <w:tcW w:w="685" w:type="dxa"/>
            <w:vMerge/>
            <w:tcBorders>
              <w:top w:val="single" w:sz="6" w:space="0" w:color="000000"/>
              <w:left w:val="single" w:sz="6" w:space="0" w:color="000000"/>
              <w:bottom w:val="single" w:sz="6" w:space="0" w:color="000000"/>
              <w:right w:val="single" w:sz="6" w:space="0" w:color="000000"/>
            </w:tcBorders>
          </w:tcPr>
          <w:p w14:paraId="718C66E1"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8936" w:type="dxa"/>
            <w:gridSpan w:val="6"/>
            <w:tcBorders>
              <w:top w:val="single" w:sz="6" w:space="0" w:color="000000"/>
              <w:left w:val="single" w:sz="6" w:space="0" w:color="000000"/>
              <w:bottom w:val="single" w:sz="6" w:space="0" w:color="000000"/>
              <w:right w:val="single" w:sz="6" w:space="0" w:color="000000"/>
            </w:tcBorders>
          </w:tcPr>
          <w:p w14:paraId="3253C292"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 xml:space="preserve">Коментар до пункту 1.2.8 </w:t>
            </w:r>
            <w:r w:rsidRPr="00772FB3">
              <w:t xml:space="preserve"> </w:t>
            </w:r>
            <w:r w:rsidRPr="00772FB3">
              <w:rPr>
                <w:rFonts w:ascii="Times New Roman" w:eastAsia="Times New Roman" w:hAnsi="Times New Roman" w:cs="Times New Roman"/>
                <w:sz w:val="24"/>
                <w:szCs w:val="24"/>
              </w:rPr>
              <w:t>Залучено натуральну допомогу від благодійників за результатами вжитих заходів (без підписання договорів , меморандумів, тощо)</w:t>
            </w:r>
          </w:p>
        </w:tc>
      </w:tr>
      <w:tr w:rsidR="00577D47" w:rsidRPr="00772FB3" w14:paraId="164FA441" w14:textId="77777777">
        <w:trPr>
          <w:trHeight w:val="48"/>
        </w:trPr>
        <w:tc>
          <w:tcPr>
            <w:tcW w:w="685" w:type="dxa"/>
            <w:tcBorders>
              <w:top w:val="single" w:sz="6" w:space="0" w:color="000000"/>
              <w:left w:val="single" w:sz="6" w:space="0" w:color="000000"/>
              <w:bottom w:val="single" w:sz="6" w:space="0" w:color="000000"/>
              <w:right w:val="single" w:sz="6" w:space="0" w:color="000000"/>
            </w:tcBorders>
          </w:tcPr>
          <w:p w14:paraId="343206C2"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1.3</w:t>
            </w:r>
          </w:p>
        </w:tc>
        <w:tc>
          <w:tcPr>
            <w:tcW w:w="8936" w:type="dxa"/>
            <w:gridSpan w:val="6"/>
            <w:tcBorders>
              <w:top w:val="single" w:sz="6" w:space="0" w:color="000000"/>
              <w:left w:val="single" w:sz="6" w:space="0" w:color="000000"/>
              <w:bottom w:val="single" w:sz="6" w:space="0" w:color="000000"/>
              <w:right w:val="single" w:sz="6" w:space="0" w:color="000000"/>
            </w:tcBorders>
          </w:tcPr>
          <w:p w14:paraId="7E3A1BF6"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Залучення надавачів соціальних послуг недержавного сектору до надання соціальних послуг у територіальній громаді</w:t>
            </w:r>
          </w:p>
        </w:tc>
      </w:tr>
      <w:tr w:rsidR="00577D47" w:rsidRPr="00772FB3" w14:paraId="00C1CD6E" w14:textId="77777777">
        <w:trPr>
          <w:trHeight w:val="48"/>
        </w:trPr>
        <w:tc>
          <w:tcPr>
            <w:tcW w:w="685" w:type="dxa"/>
            <w:vMerge w:val="restart"/>
            <w:tcBorders>
              <w:top w:val="single" w:sz="6" w:space="0" w:color="000000"/>
              <w:left w:val="single" w:sz="6" w:space="0" w:color="000000"/>
              <w:bottom w:val="single" w:sz="6" w:space="0" w:color="000000"/>
              <w:right w:val="single" w:sz="6" w:space="0" w:color="000000"/>
            </w:tcBorders>
          </w:tcPr>
          <w:p w14:paraId="085D1D12"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1.3.1</w:t>
            </w:r>
          </w:p>
        </w:tc>
        <w:tc>
          <w:tcPr>
            <w:tcW w:w="8259" w:type="dxa"/>
            <w:gridSpan w:val="4"/>
            <w:vMerge w:val="restart"/>
            <w:tcBorders>
              <w:top w:val="single" w:sz="6" w:space="0" w:color="000000"/>
              <w:left w:val="single" w:sz="6" w:space="0" w:color="000000"/>
              <w:bottom w:val="single" w:sz="6" w:space="0" w:color="000000"/>
              <w:right w:val="single" w:sz="6" w:space="0" w:color="000000"/>
            </w:tcBorders>
          </w:tcPr>
          <w:p w14:paraId="7730EBA4"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укладено угоди (договори) з надавачами соціальних послуг недержавного сектору щодо надання соціальних послуг*</w:t>
            </w:r>
          </w:p>
        </w:tc>
        <w:tc>
          <w:tcPr>
            <w:tcW w:w="416" w:type="dxa"/>
            <w:tcBorders>
              <w:top w:val="single" w:sz="6" w:space="0" w:color="000000"/>
              <w:left w:val="single" w:sz="6" w:space="0" w:color="000000"/>
              <w:bottom w:val="single" w:sz="6" w:space="0" w:color="000000"/>
              <w:right w:val="single" w:sz="6" w:space="0" w:color="000000"/>
            </w:tcBorders>
          </w:tcPr>
          <w:p w14:paraId="2ACCE3F2"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Так</w:t>
            </w:r>
          </w:p>
        </w:tc>
        <w:tc>
          <w:tcPr>
            <w:tcW w:w="261" w:type="dxa"/>
            <w:tcBorders>
              <w:top w:val="single" w:sz="6" w:space="0" w:color="000000"/>
              <w:left w:val="single" w:sz="6" w:space="0" w:color="000000"/>
              <w:bottom w:val="single" w:sz="6" w:space="0" w:color="000000"/>
              <w:right w:val="single" w:sz="6" w:space="0" w:color="000000"/>
            </w:tcBorders>
          </w:tcPr>
          <w:p w14:paraId="11518E03"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13DABF59" w14:textId="77777777">
        <w:trPr>
          <w:trHeight w:val="48"/>
        </w:trPr>
        <w:tc>
          <w:tcPr>
            <w:tcW w:w="685" w:type="dxa"/>
            <w:vMerge/>
            <w:tcBorders>
              <w:top w:val="single" w:sz="6" w:space="0" w:color="000000"/>
              <w:left w:val="single" w:sz="6" w:space="0" w:color="000000"/>
              <w:bottom w:val="single" w:sz="6" w:space="0" w:color="000000"/>
              <w:right w:val="single" w:sz="6" w:space="0" w:color="000000"/>
            </w:tcBorders>
          </w:tcPr>
          <w:p w14:paraId="25F29B40"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8259" w:type="dxa"/>
            <w:gridSpan w:val="4"/>
            <w:vMerge/>
            <w:tcBorders>
              <w:top w:val="single" w:sz="6" w:space="0" w:color="000000"/>
              <w:left w:val="single" w:sz="6" w:space="0" w:color="000000"/>
              <w:bottom w:val="single" w:sz="6" w:space="0" w:color="000000"/>
              <w:right w:val="single" w:sz="6" w:space="0" w:color="000000"/>
            </w:tcBorders>
          </w:tcPr>
          <w:p w14:paraId="673AB91F"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16" w:type="dxa"/>
            <w:tcBorders>
              <w:top w:val="single" w:sz="6" w:space="0" w:color="000000"/>
              <w:left w:val="single" w:sz="6" w:space="0" w:color="000000"/>
              <w:bottom w:val="single" w:sz="6" w:space="0" w:color="000000"/>
              <w:right w:val="single" w:sz="6" w:space="0" w:color="000000"/>
            </w:tcBorders>
          </w:tcPr>
          <w:p w14:paraId="52DCBB8E"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Ні</w:t>
            </w:r>
          </w:p>
        </w:tc>
        <w:tc>
          <w:tcPr>
            <w:tcW w:w="261" w:type="dxa"/>
            <w:tcBorders>
              <w:top w:val="single" w:sz="6" w:space="0" w:color="000000"/>
              <w:left w:val="single" w:sz="6" w:space="0" w:color="000000"/>
              <w:bottom w:val="single" w:sz="6" w:space="0" w:color="000000"/>
              <w:right w:val="single" w:sz="6" w:space="0" w:color="000000"/>
            </w:tcBorders>
          </w:tcPr>
          <w:p w14:paraId="79141E49"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2BE16308" w14:textId="77777777">
        <w:trPr>
          <w:trHeight w:val="180"/>
        </w:trPr>
        <w:tc>
          <w:tcPr>
            <w:tcW w:w="685" w:type="dxa"/>
            <w:vMerge w:val="restart"/>
            <w:tcBorders>
              <w:top w:val="single" w:sz="6" w:space="0" w:color="000000"/>
              <w:left w:val="single" w:sz="6" w:space="0" w:color="000000"/>
              <w:bottom w:val="single" w:sz="6" w:space="0" w:color="000000"/>
              <w:right w:val="single" w:sz="6" w:space="0" w:color="000000"/>
            </w:tcBorders>
          </w:tcPr>
          <w:p w14:paraId="49EB714E"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1.3.2</w:t>
            </w:r>
          </w:p>
        </w:tc>
        <w:tc>
          <w:tcPr>
            <w:tcW w:w="6077" w:type="dxa"/>
            <w:gridSpan w:val="2"/>
            <w:vMerge w:val="restart"/>
            <w:tcBorders>
              <w:top w:val="single" w:sz="6" w:space="0" w:color="000000"/>
              <w:left w:val="single" w:sz="6" w:space="0" w:color="000000"/>
              <w:bottom w:val="single" w:sz="6" w:space="0" w:color="000000"/>
              <w:right w:val="single" w:sz="6" w:space="0" w:color="000000"/>
            </w:tcBorders>
          </w:tcPr>
          <w:p w14:paraId="68668B1C"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обсяг коштів, передбачених в угодах (договорах) із надавачами соціальних послуг недержавного сектору**, тис.грн</w:t>
            </w:r>
          </w:p>
        </w:tc>
        <w:tc>
          <w:tcPr>
            <w:tcW w:w="1142" w:type="dxa"/>
            <w:tcBorders>
              <w:top w:val="single" w:sz="6" w:space="0" w:color="000000"/>
              <w:left w:val="single" w:sz="6" w:space="0" w:color="000000"/>
              <w:bottom w:val="single" w:sz="6" w:space="0" w:color="000000"/>
              <w:right w:val="single" w:sz="6" w:space="0" w:color="000000"/>
            </w:tcBorders>
          </w:tcPr>
          <w:p w14:paraId="40F39FD7"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20__ р.***</w:t>
            </w:r>
          </w:p>
        </w:tc>
        <w:tc>
          <w:tcPr>
            <w:tcW w:w="1040" w:type="dxa"/>
            <w:tcBorders>
              <w:top w:val="single" w:sz="6" w:space="0" w:color="000000"/>
              <w:left w:val="single" w:sz="6" w:space="0" w:color="000000"/>
              <w:bottom w:val="single" w:sz="6" w:space="0" w:color="000000"/>
              <w:right w:val="single" w:sz="6" w:space="0" w:color="000000"/>
            </w:tcBorders>
          </w:tcPr>
          <w:p w14:paraId="5D47DFCF"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20__ р.***</w:t>
            </w:r>
          </w:p>
        </w:tc>
        <w:tc>
          <w:tcPr>
            <w:tcW w:w="677" w:type="dxa"/>
            <w:gridSpan w:val="2"/>
            <w:tcBorders>
              <w:top w:val="single" w:sz="6" w:space="0" w:color="000000"/>
              <w:left w:val="single" w:sz="6" w:space="0" w:color="000000"/>
              <w:bottom w:val="single" w:sz="6" w:space="0" w:color="000000"/>
              <w:right w:val="single" w:sz="6" w:space="0" w:color="000000"/>
            </w:tcBorders>
          </w:tcPr>
          <w:p w14:paraId="2961E6D6"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20__ р.</w:t>
            </w:r>
          </w:p>
        </w:tc>
      </w:tr>
      <w:tr w:rsidR="00577D47" w:rsidRPr="00772FB3" w14:paraId="3EB95294" w14:textId="77777777">
        <w:trPr>
          <w:trHeight w:val="180"/>
        </w:trPr>
        <w:tc>
          <w:tcPr>
            <w:tcW w:w="685" w:type="dxa"/>
            <w:vMerge/>
            <w:tcBorders>
              <w:top w:val="single" w:sz="6" w:space="0" w:color="000000"/>
              <w:left w:val="single" w:sz="6" w:space="0" w:color="000000"/>
              <w:bottom w:val="single" w:sz="6" w:space="0" w:color="000000"/>
              <w:right w:val="single" w:sz="6" w:space="0" w:color="000000"/>
            </w:tcBorders>
          </w:tcPr>
          <w:p w14:paraId="00A0E1BB"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6077" w:type="dxa"/>
            <w:gridSpan w:val="2"/>
            <w:vMerge/>
            <w:tcBorders>
              <w:top w:val="single" w:sz="6" w:space="0" w:color="000000"/>
              <w:left w:val="single" w:sz="6" w:space="0" w:color="000000"/>
              <w:bottom w:val="single" w:sz="6" w:space="0" w:color="000000"/>
              <w:right w:val="single" w:sz="6" w:space="0" w:color="000000"/>
            </w:tcBorders>
          </w:tcPr>
          <w:p w14:paraId="370082C6"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142" w:type="dxa"/>
            <w:tcBorders>
              <w:top w:val="single" w:sz="6" w:space="0" w:color="000000"/>
              <w:left w:val="single" w:sz="6" w:space="0" w:color="000000"/>
              <w:bottom w:val="single" w:sz="6" w:space="0" w:color="000000"/>
              <w:right w:val="single" w:sz="6" w:space="0" w:color="000000"/>
            </w:tcBorders>
          </w:tcPr>
          <w:p w14:paraId="29A5B67B"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040" w:type="dxa"/>
            <w:tcBorders>
              <w:top w:val="single" w:sz="6" w:space="0" w:color="000000"/>
              <w:left w:val="single" w:sz="6" w:space="0" w:color="000000"/>
              <w:bottom w:val="single" w:sz="6" w:space="0" w:color="000000"/>
              <w:right w:val="single" w:sz="6" w:space="0" w:color="000000"/>
            </w:tcBorders>
          </w:tcPr>
          <w:p w14:paraId="555655BD"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677" w:type="dxa"/>
            <w:gridSpan w:val="2"/>
            <w:tcBorders>
              <w:top w:val="single" w:sz="6" w:space="0" w:color="000000"/>
              <w:left w:val="single" w:sz="6" w:space="0" w:color="000000"/>
              <w:bottom w:val="single" w:sz="6" w:space="0" w:color="000000"/>
              <w:right w:val="single" w:sz="6" w:space="0" w:color="000000"/>
            </w:tcBorders>
          </w:tcPr>
          <w:p w14:paraId="6C241151"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55957EE4" w14:textId="77777777">
        <w:trPr>
          <w:trHeight w:val="180"/>
        </w:trPr>
        <w:tc>
          <w:tcPr>
            <w:tcW w:w="685" w:type="dxa"/>
            <w:vMerge w:val="restart"/>
            <w:tcBorders>
              <w:top w:val="single" w:sz="6" w:space="0" w:color="000000"/>
              <w:left w:val="single" w:sz="6" w:space="0" w:color="000000"/>
              <w:bottom w:val="single" w:sz="6" w:space="0" w:color="000000"/>
              <w:right w:val="single" w:sz="6" w:space="0" w:color="000000"/>
            </w:tcBorders>
          </w:tcPr>
          <w:p w14:paraId="66A1BEDF"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1.3.3</w:t>
            </w:r>
          </w:p>
        </w:tc>
        <w:tc>
          <w:tcPr>
            <w:tcW w:w="6077" w:type="dxa"/>
            <w:gridSpan w:val="2"/>
            <w:vMerge w:val="restart"/>
            <w:tcBorders>
              <w:top w:val="single" w:sz="6" w:space="0" w:color="000000"/>
              <w:left w:val="single" w:sz="6" w:space="0" w:color="000000"/>
              <w:bottom w:val="single" w:sz="6" w:space="0" w:color="000000"/>
              <w:right w:val="single" w:sz="6" w:space="0" w:color="000000"/>
            </w:tcBorders>
          </w:tcPr>
          <w:p w14:paraId="6624594F"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обсяг коштів, сплачених у межах виконання угод (договорів) із надавачами соціальних послуг недержавного сектору**, тис.грн</w:t>
            </w:r>
          </w:p>
        </w:tc>
        <w:tc>
          <w:tcPr>
            <w:tcW w:w="1142" w:type="dxa"/>
            <w:tcBorders>
              <w:top w:val="single" w:sz="6" w:space="0" w:color="000000"/>
              <w:left w:val="single" w:sz="6" w:space="0" w:color="000000"/>
              <w:bottom w:val="single" w:sz="6" w:space="0" w:color="000000"/>
              <w:right w:val="single" w:sz="6" w:space="0" w:color="000000"/>
            </w:tcBorders>
          </w:tcPr>
          <w:p w14:paraId="1B8325E9"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20__ р.***</w:t>
            </w:r>
          </w:p>
        </w:tc>
        <w:tc>
          <w:tcPr>
            <w:tcW w:w="1040" w:type="dxa"/>
            <w:tcBorders>
              <w:top w:val="single" w:sz="6" w:space="0" w:color="000000"/>
              <w:left w:val="single" w:sz="6" w:space="0" w:color="000000"/>
              <w:bottom w:val="single" w:sz="6" w:space="0" w:color="000000"/>
              <w:right w:val="single" w:sz="6" w:space="0" w:color="000000"/>
            </w:tcBorders>
          </w:tcPr>
          <w:p w14:paraId="115218F0"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20__ р.***</w:t>
            </w:r>
          </w:p>
        </w:tc>
        <w:tc>
          <w:tcPr>
            <w:tcW w:w="677" w:type="dxa"/>
            <w:gridSpan w:val="2"/>
            <w:tcBorders>
              <w:top w:val="single" w:sz="6" w:space="0" w:color="000000"/>
              <w:left w:val="single" w:sz="6" w:space="0" w:color="000000"/>
              <w:bottom w:val="single" w:sz="6" w:space="0" w:color="000000"/>
              <w:right w:val="single" w:sz="6" w:space="0" w:color="000000"/>
            </w:tcBorders>
          </w:tcPr>
          <w:p w14:paraId="159378FF"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20__ р.</w:t>
            </w:r>
          </w:p>
        </w:tc>
      </w:tr>
      <w:tr w:rsidR="00577D47" w:rsidRPr="00772FB3" w14:paraId="09B90671" w14:textId="77777777">
        <w:trPr>
          <w:trHeight w:val="180"/>
        </w:trPr>
        <w:tc>
          <w:tcPr>
            <w:tcW w:w="685" w:type="dxa"/>
            <w:vMerge/>
            <w:tcBorders>
              <w:top w:val="single" w:sz="6" w:space="0" w:color="000000"/>
              <w:left w:val="single" w:sz="6" w:space="0" w:color="000000"/>
              <w:bottom w:val="single" w:sz="6" w:space="0" w:color="000000"/>
              <w:right w:val="single" w:sz="6" w:space="0" w:color="000000"/>
            </w:tcBorders>
          </w:tcPr>
          <w:p w14:paraId="6331C9C4"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6077" w:type="dxa"/>
            <w:gridSpan w:val="2"/>
            <w:vMerge/>
            <w:tcBorders>
              <w:top w:val="single" w:sz="6" w:space="0" w:color="000000"/>
              <w:left w:val="single" w:sz="6" w:space="0" w:color="000000"/>
              <w:bottom w:val="single" w:sz="6" w:space="0" w:color="000000"/>
              <w:right w:val="single" w:sz="6" w:space="0" w:color="000000"/>
            </w:tcBorders>
          </w:tcPr>
          <w:p w14:paraId="08165559"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142" w:type="dxa"/>
            <w:tcBorders>
              <w:top w:val="single" w:sz="6" w:space="0" w:color="000000"/>
              <w:left w:val="single" w:sz="6" w:space="0" w:color="000000"/>
              <w:bottom w:val="single" w:sz="6" w:space="0" w:color="000000"/>
              <w:right w:val="single" w:sz="6" w:space="0" w:color="000000"/>
            </w:tcBorders>
          </w:tcPr>
          <w:p w14:paraId="5BD4F572"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040" w:type="dxa"/>
            <w:tcBorders>
              <w:top w:val="single" w:sz="6" w:space="0" w:color="000000"/>
              <w:left w:val="single" w:sz="6" w:space="0" w:color="000000"/>
              <w:bottom w:val="single" w:sz="6" w:space="0" w:color="000000"/>
              <w:right w:val="single" w:sz="6" w:space="0" w:color="000000"/>
            </w:tcBorders>
          </w:tcPr>
          <w:p w14:paraId="13D90683"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677" w:type="dxa"/>
            <w:gridSpan w:val="2"/>
            <w:tcBorders>
              <w:top w:val="single" w:sz="6" w:space="0" w:color="000000"/>
              <w:left w:val="single" w:sz="6" w:space="0" w:color="000000"/>
              <w:bottom w:val="single" w:sz="6" w:space="0" w:color="000000"/>
              <w:right w:val="single" w:sz="6" w:space="0" w:color="000000"/>
            </w:tcBorders>
          </w:tcPr>
          <w:p w14:paraId="07DB78E1"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0B8F8FE7" w14:textId="77777777">
        <w:trPr>
          <w:trHeight w:val="108"/>
        </w:trPr>
        <w:tc>
          <w:tcPr>
            <w:tcW w:w="685" w:type="dxa"/>
            <w:vMerge w:val="restart"/>
            <w:tcBorders>
              <w:top w:val="single" w:sz="6" w:space="0" w:color="000000"/>
              <w:left w:val="single" w:sz="6" w:space="0" w:color="000000"/>
              <w:bottom w:val="single" w:sz="6" w:space="0" w:color="000000"/>
              <w:right w:val="single" w:sz="6" w:space="0" w:color="000000"/>
            </w:tcBorders>
          </w:tcPr>
          <w:p w14:paraId="1A38C118"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1.3.4</w:t>
            </w:r>
          </w:p>
        </w:tc>
        <w:tc>
          <w:tcPr>
            <w:tcW w:w="4142" w:type="dxa"/>
            <w:vMerge w:val="restart"/>
            <w:tcBorders>
              <w:top w:val="single" w:sz="6" w:space="0" w:color="000000"/>
              <w:left w:val="single" w:sz="6" w:space="0" w:color="000000"/>
              <w:bottom w:val="single" w:sz="6" w:space="0" w:color="000000"/>
              <w:right w:val="single" w:sz="6" w:space="0" w:color="000000"/>
            </w:tcBorders>
          </w:tcPr>
          <w:p w14:paraId="0E54775C"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 xml:space="preserve">стан виконання угод (договорів) з надавачами </w:t>
            </w:r>
            <w:r w:rsidRPr="00772FB3">
              <w:rPr>
                <w:rFonts w:ascii="Times New Roman" w:eastAsia="Times New Roman" w:hAnsi="Times New Roman" w:cs="Times New Roman"/>
                <w:sz w:val="24"/>
                <w:szCs w:val="24"/>
              </w:rPr>
              <w:br/>
              <w:t>соціальних послуг недержавного сектору*</w:t>
            </w:r>
          </w:p>
        </w:tc>
        <w:tc>
          <w:tcPr>
            <w:tcW w:w="4533" w:type="dxa"/>
            <w:gridSpan w:val="4"/>
            <w:tcBorders>
              <w:top w:val="single" w:sz="6" w:space="0" w:color="000000"/>
              <w:left w:val="single" w:sz="6" w:space="0" w:color="000000"/>
              <w:bottom w:val="single" w:sz="6" w:space="0" w:color="000000"/>
              <w:right w:val="single" w:sz="6" w:space="0" w:color="000000"/>
            </w:tcBorders>
          </w:tcPr>
          <w:p w14:paraId="5973BC64"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Угоди не виконано</w:t>
            </w:r>
          </w:p>
        </w:tc>
        <w:tc>
          <w:tcPr>
            <w:tcW w:w="261" w:type="dxa"/>
            <w:tcBorders>
              <w:top w:val="single" w:sz="6" w:space="0" w:color="000000"/>
              <w:left w:val="single" w:sz="6" w:space="0" w:color="000000"/>
              <w:bottom w:val="single" w:sz="6" w:space="0" w:color="000000"/>
              <w:right w:val="single" w:sz="6" w:space="0" w:color="000000"/>
            </w:tcBorders>
          </w:tcPr>
          <w:p w14:paraId="480F3C78"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46DAC4A9" w14:textId="77777777">
        <w:trPr>
          <w:trHeight w:val="108"/>
        </w:trPr>
        <w:tc>
          <w:tcPr>
            <w:tcW w:w="685" w:type="dxa"/>
            <w:vMerge/>
            <w:tcBorders>
              <w:top w:val="single" w:sz="6" w:space="0" w:color="000000"/>
              <w:left w:val="single" w:sz="6" w:space="0" w:color="000000"/>
              <w:bottom w:val="single" w:sz="6" w:space="0" w:color="000000"/>
              <w:right w:val="single" w:sz="6" w:space="0" w:color="000000"/>
            </w:tcBorders>
          </w:tcPr>
          <w:p w14:paraId="1D904F43"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142" w:type="dxa"/>
            <w:vMerge/>
            <w:tcBorders>
              <w:top w:val="single" w:sz="6" w:space="0" w:color="000000"/>
              <w:left w:val="single" w:sz="6" w:space="0" w:color="000000"/>
              <w:bottom w:val="single" w:sz="6" w:space="0" w:color="000000"/>
              <w:right w:val="single" w:sz="6" w:space="0" w:color="000000"/>
            </w:tcBorders>
          </w:tcPr>
          <w:p w14:paraId="443D759C"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533" w:type="dxa"/>
            <w:gridSpan w:val="4"/>
            <w:tcBorders>
              <w:top w:val="single" w:sz="6" w:space="0" w:color="000000"/>
              <w:left w:val="single" w:sz="6" w:space="0" w:color="000000"/>
              <w:bottom w:val="single" w:sz="6" w:space="0" w:color="000000"/>
              <w:right w:val="single" w:sz="6" w:space="0" w:color="000000"/>
            </w:tcBorders>
          </w:tcPr>
          <w:p w14:paraId="04D5CB53"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Угоди виконано фрагментарно</w:t>
            </w:r>
          </w:p>
        </w:tc>
        <w:tc>
          <w:tcPr>
            <w:tcW w:w="261" w:type="dxa"/>
            <w:tcBorders>
              <w:top w:val="single" w:sz="6" w:space="0" w:color="000000"/>
              <w:left w:val="single" w:sz="6" w:space="0" w:color="000000"/>
              <w:bottom w:val="single" w:sz="6" w:space="0" w:color="000000"/>
              <w:right w:val="single" w:sz="6" w:space="0" w:color="000000"/>
            </w:tcBorders>
          </w:tcPr>
          <w:p w14:paraId="18E5E6FA"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4EC199EE" w14:textId="77777777">
        <w:trPr>
          <w:trHeight w:val="108"/>
        </w:trPr>
        <w:tc>
          <w:tcPr>
            <w:tcW w:w="685" w:type="dxa"/>
            <w:vMerge/>
            <w:tcBorders>
              <w:top w:val="single" w:sz="6" w:space="0" w:color="000000"/>
              <w:left w:val="single" w:sz="6" w:space="0" w:color="000000"/>
              <w:bottom w:val="single" w:sz="6" w:space="0" w:color="000000"/>
              <w:right w:val="single" w:sz="6" w:space="0" w:color="000000"/>
            </w:tcBorders>
          </w:tcPr>
          <w:p w14:paraId="51B757F1"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142" w:type="dxa"/>
            <w:vMerge/>
            <w:tcBorders>
              <w:top w:val="single" w:sz="6" w:space="0" w:color="000000"/>
              <w:left w:val="single" w:sz="6" w:space="0" w:color="000000"/>
              <w:bottom w:val="single" w:sz="6" w:space="0" w:color="000000"/>
              <w:right w:val="single" w:sz="6" w:space="0" w:color="000000"/>
            </w:tcBorders>
          </w:tcPr>
          <w:p w14:paraId="01B59C82"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533" w:type="dxa"/>
            <w:gridSpan w:val="4"/>
            <w:tcBorders>
              <w:top w:val="single" w:sz="6" w:space="0" w:color="000000"/>
              <w:left w:val="single" w:sz="6" w:space="0" w:color="000000"/>
              <w:bottom w:val="single" w:sz="6" w:space="0" w:color="000000"/>
              <w:right w:val="single" w:sz="6" w:space="0" w:color="000000"/>
            </w:tcBorders>
          </w:tcPr>
          <w:p w14:paraId="2F41E68B"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Частину угод (більшість положень) виконано повністю</w:t>
            </w:r>
          </w:p>
        </w:tc>
        <w:tc>
          <w:tcPr>
            <w:tcW w:w="261" w:type="dxa"/>
            <w:tcBorders>
              <w:top w:val="single" w:sz="6" w:space="0" w:color="000000"/>
              <w:left w:val="single" w:sz="6" w:space="0" w:color="000000"/>
              <w:bottom w:val="single" w:sz="6" w:space="0" w:color="000000"/>
              <w:right w:val="single" w:sz="6" w:space="0" w:color="000000"/>
            </w:tcBorders>
          </w:tcPr>
          <w:p w14:paraId="0E3628A2"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6123A072" w14:textId="77777777">
        <w:trPr>
          <w:trHeight w:val="108"/>
        </w:trPr>
        <w:tc>
          <w:tcPr>
            <w:tcW w:w="685" w:type="dxa"/>
            <w:vMerge/>
            <w:tcBorders>
              <w:top w:val="single" w:sz="6" w:space="0" w:color="000000"/>
              <w:left w:val="single" w:sz="6" w:space="0" w:color="000000"/>
              <w:bottom w:val="single" w:sz="6" w:space="0" w:color="000000"/>
              <w:right w:val="single" w:sz="6" w:space="0" w:color="000000"/>
            </w:tcBorders>
          </w:tcPr>
          <w:p w14:paraId="743B1972"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142" w:type="dxa"/>
            <w:vMerge/>
            <w:tcBorders>
              <w:top w:val="single" w:sz="6" w:space="0" w:color="000000"/>
              <w:left w:val="single" w:sz="6" w:space="0" w:color="000000"/>
              <w:bottom w:val="single" w:sz="6" w:space="0" w:color="000000"/>
              <w:right w:val="single" w:sz="6" w:space="0" w:color="000000"/>
            </w:tcBorders>
          </w:tcPr>
          <w:p w14:paraId="1A4C3063"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533" w:type="dxa"/>
            <w:gridSpan w:val="4"/>
            <w:tcBorders>
              <w:top w:val="single" w:sz="6" w:space="0" w:color="000000"/>
              <w:left w:val="single" w:sz="6" w:space="0" w:color="000000"/>
              <w:bottom w:val="single" w:sz="6" w:space="0" w:color="000000"/>
              <w:right w:val="single" w:sz="6" w:space="0" w:color="000000"/>
            </w:tcBorders>
          </w:tcPr>
          <w:p w14:paraId="77E9171C"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Усі положення, передбачені в угодах, виконано</w:t>
            </w:r>
          </w:p>
        </w:tc>
        <w:tc>
          <w:tcPr>
            <w:tcW w:w="261" w:type="dxa"/>
            <w:tcBorders>
              <w:top w:val="single" w:sz="6" w:space="0" w:color="000000"/>
              <w:left w:val="single" w:sz="6" w:space="0" w:color="000000"/>
              <w:bottom w:val="single" w:sz="6" w:space="0" w:color="000000"/>
              <w:right w:val="single" w:sz="6" w:space="0" w:color="000000"/>
            </w:tcBorders>
          </w:tcPr>
          <w:p w14:paraId="44288282"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37CFFDFA" w14:textId="77777777">
        <w:trPr>
          <w:trHeight w:val="48"/>
        </w:trPr>
        <w:tc>
          <w:tcPr>
            <w:tcW w:w="685" w:type="dxa"/>
            <w:vMerge/>
            <w:tcBorders>
              <w:top w:val="single" w:sz="6" w:space="0" w:color="000000"/>
              <w:left w:val="single" w:sz="6" w:space="0" w:color="000000"/>
              <w:bottom w:val="single" w:sz="6" w:space="0" w:color="000000"/>
              <w:right w:val="single" w:sz="6" w:space="0" w:color="000000"/>
            </w:tcBorders>
          </w:tcPr>
          <w:p w14:paraId="2ECF32D8"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8936" w:type="dxa"/>
            <w:gridSpan w:val="6"/>
            <w:tcBorders>
              <w:top w:val="single" w:sz="6" w:space="0" w:color="000000"/>
              <w:left w:val="single" w:sz="6" w:space="0" w:color="000000"/>
              <w:bottom w:val="single" w:sz="6" w:space="0" w:color="000000"/>
              <w:right w:val="single" w:sz="6" w:space="0" w:color="000000"/>
            </w:tcBorders>
          </w:tcPr>
          <w:p w14:paraId="5DDE64DB"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Коментар до пункту 1.3.4</w:t>
            </w:r>
            <w:r w:rsidRPr="00772FB3">
              <w:t xml:space="preserve">  Не </w:t>
            </w:r>
            <w:r w:rsidRPr="00772FB3">
              <w:rPr>
                <w:rFonts w:ascii="Times New Roman" w:eastAsia="Times New Roman" w:hAnsi="Times New Roman" w:cs="Times New Roman"/>
                <w:sz w:val="24"/>
                <w:szCs w:val="24"/>
              </w:rPr>
              <w:t>залучались надавачі соціальних послуг недержавного сектору для надання соціальних послуг у територіальній громаді</w:t>
            </w:r>
          </w:p>
        </w:tc>
      </w:tr>
      <w:tr w:rsidR="00577D47" w:rsidRPr="00772FB3" w14:paraId="66375736" w14:textId="77777777">
        <w:trPr>
          <w:trHeight w:val="48"/>
        </w:trPr>
        <w:tc>
          <w:tcPr>
            <w:tcW w:w="685" w:type="dxa"/>
            <w:vMerge w:val="restart"/>
            <w:tcBorders>
              <w:top w:val="single" w:sz="6" w:space="0" w:color="000000"/>
              <w:left w:val="single" w:sz="6" w:space="0" w:color="000000"/>
              <w:bottom w:val="single" w:sz="6" w:space="0" w:color="000000"/>
              <w:right w:val="single" w:sz="6" w:space="0" w:color="000000"/>
            </w:tcBorders>
          </w:tcPr>
          <w:p w14:paraId="414F202F"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1.3.5</w:t>
            </w:r>
          </w:p>
        </w:tc>
        <w:tc>
          <w:tcPr>
            <w:tcW w:w="8259" w:type="dxa"/>
            <w:gridSpan w:val="4"/>
            <w:vMerge w:val="restart"/>
            <w:tcBorders>
              <w:top w:val="single" w:sz="6" w:space="0" w:color="000000"/>
              <w:left w:val="single" w:sz="6" w:space="0" w:color="000000"/>
              <w:bottom w:val="single" w:sz="6" w:space="0" w:color="000000"/>
              <w:right w:val="single" w:sz="6" w:space="0" w:color="000000"/>
            </w:tcBorders>
          </w:tcPr>
          <w:p w14:paraId="1392860A"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укладено меморандуми, договори про співробітництво у сфері організації надання соціальних послуг з громадськими об’єднаннями, благодійними організаціями, проектами міжнародної технічної допомоги тощо*</w:t>
            </w:r>
          </w:p>
        </w:tc>
        <w:tc>
          <w:tcPr>
            <w:tcW w:w="416" w:type="dxa"/>
            <w:tcBorders>
              <w:top w:val="single" w:sz="6" w:space="0" w:color="000000"/>
              <w:left w:val="single" w:sz="6" w:space="0" w:color="000000"/>
              <w:bottom w:val="single" w:sz="6" w:space="0" w:color="000000"/>
              <w:right w:val="single" w:sz="6" w:space="0" w:color="000000"/>
            </w:tcBorders>
          </w:tcPr>
          <w:p w14:paraId="772CF4BD"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Так</w:t>
            </w:r>
          </w:p>
        </w:tc>
        <w:tc>
          <w:tcPr>
            <w:tcW w:w="261" w:type="dxa"/>
            <w:tcBorders>
              <w:top w:val="single" w:sz="6" w:space="0" w:color="000000"/>
              <w:left w:val="single" w:sz="6" w:space="0" w:color="000000"/>
              <w:bottom w:val="single" w:sz="6" w:space="0" w:color="000000"/>
              <w:right w:val="single" w:sz="6" w:space="0" w:color="000000"/>
            </w:tcBorders>
          </w:tcPr>
          <w:p w14:paraId="12B5DEF7"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4467AC72" w14:textId="77777777">
        <w:trPr>
          <w:trHeight w:val="48"/>
        </w:trPr>
        <w:tc>
          <w:tcPr>
            <w:tcW w:w="685" w:type="dxa"/>
            <w:vMerge/>
            <w:tcBorders>
              <w:top w:val="single" w:sz="6" w:space="0" w:color="000000"/>
              <w:left w:val="single" w:sz="6" w:space="0" w:color="000000"/>
              <w:bottom w:val="single" w:sz="6" w:space="0" w:color="000000"/>
              <w:right w:val="single" w:sz="6" w:space="0" w:color="000000"/>
            </w:tcBorders>
          </w:tcPr>
          <w:p w14:paraId="74199645"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8259" w:type="dxa"/>
            <w:gridSpan w:val="4"/>
            <w:vMerge/>
            <w:tcBorders>
              <w:top w:val="single" w:sz="6" w:space="0" w:color="000000"/>
              <w:left w:val="single" w:sz="6" w:space="0" w:color="000000"/>
              <w:bottom w:val="single" w:sz="6" w:space="0" w:color="000000"/>
              <w:right w:val="single" w:sz="6" w:space="0" w:color="000000"/>
            </w:tcBorders>
          </w:tcPr>
          <w:p w14:paraId="14A6C53D"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16" w:type="dxa"/>
            <w:tcBorders>
              <w:top w:val="single" w:sz="6" w:space="0" w:color="000000"/>
              <w:left w:val="single" w:sz="6" w:space="0" w:color="000000"/>
              <w:bottom w:val="single" w:sz="6" w:space="0" w:color="000000"/>
              <w:right w:val="single" w:sz="6" w:space="0" w:color="000000"/>
            </w:tcBorders>
          </w:tcPr>
          <w:p w14:paraId="5CE9657D"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Ні</w:t>
            </w:r>
          </w:p>
        </w:tc>
        <w:tc>
          <w:tcPr>
            <w:tcW w:w="261" w:type="dxa"/>
            <w:tcBorders>
              <w:top w:val="single" w:sz="6" w:space="0" w:color="000000"/>
              <w:left w:val="single" w:sz="6" w:space="0" w:color="000000"/>
              <w:bottom w:val="single" w:sz="6" w:space="0" w:color="000000"/>
              <w:right w:val="single" w:sz="6" w:space="0" w:color="000000"/>
            </w:tcBorders>
          </w:tcPr>
          <w:p w14:paraId="00E74C53"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14EC7FFA" w14:textId="77777777">
        <w:trPr>
          <w:trHeight w:val="108"/>
        </w:trPr>
        <w:tc>
          <w:tcPr>
            <w:tcW w:w="685" w:type="dxa"/>
            <w:vMerge w:val="restart"/>
            <w:tcBorders>
              <w:top w:val="single" w:sz="6" w:space="0" w:color="000000"/>
              <w:left w:val="single" w:sz="6" w:space="0" w:color="000000"/>
              <w:bottom w:val="single" w:sz="6" w:space="0" w:color="000000"/>
              <w:right w:val="single" w:sz="6" w:space="0" w:color="000000"/>
            </w:tcBorders>
          </w:tcPr>
          <w:p w14:paraId="584F7644"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1.3.6</w:t>
            </w:r>
          </w:p>
        </w:tc>
        <w:tc>
          <w:tcPr>
            <w:tcW w:w="4142" w:type="dxa"/>
            <w:vMerge w:val="restart"/>
            <w:tcBorders>
              <w:top w:val="single" w:sz="6" w:space="0" w:color="000000"/>
              <w:left w:val="single" w:sz="6" w:space="0" w:color="000000"/>
              <w:bottom w:val="single" w:sz="6" w:space="0" w:color="000000"/>
              <w:right w:val="single" w:sz="6" w:space="0" w:color="000000"/>
            </w:tcBorders>
          </w:tcPr>
          <w:p w14:paraId="7B7906BC"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стан виконання меморандумів, договорів*</w:t>
            </w:r>
          </w:p>
        </w:tc>
        <w:tc>
          <w:tcPr>
            <w:tcW w:w="4533" w:type="dxa"/>
            <w:gridSpan w:val="4"/>
            <w:tcBorders>
              <w:top w:val="single" w:sz="6" w:space="0" w:color="000000"/>
              <w:left w:val="single" w:sz="6" w:space="0" w:color="000000"/>
              <w:bottom w:val="single" w:sz="6" w:space="0" w:color="000000"/>
              <w:right w:val="single" w:sz="6" w:space="0" w:color="000000"/>
            </w:tcBorders>
          </w:tcPr>
          <w:p w14:paraId="6D045A0C"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Меморандуми, договори не виконано</w:t>
            </w:r>
          </w:p>
        </w:tc>
        <w:tc>
          <w:tcPr>
            <w:tcW w:w="261" w:type="dxa"/>
            <w:tcBorders>
              <w:top w:val="single" w:sz="6" w:space="0" w:color="000000"/>
              <w:left w:val="single" w:sz="6" w:space="0" w:color="000000"/>
              <w:bottom w:val="single" w:sz="6" w:space="0" w:color="000000"/>
              <w:right w:val="single" w:sz="6" w:space="0" w:color="000000"/>
            </w:tcBorders>
          </w:tcPr>
          <w:p w14:paraId="5AFF7305"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64560F6D" w14:textId="77777777">
        <w:trPr>
          <w:trHeight w:val="180"/>
        </w:trPr>
        <w:tc>
          <w:tcPr>
            <w:tcW w:w="685" w:type="dxa"/>
            <w:vMerge/>
            <w:tcBorders>
              <w:top w:val="single" w:sz="6" w:space="0" w:color="000000"/>
              <w:left w:val="single" w:sz="6" w:space="0" w:color="000000"/>
              <w:bottom w:val="single" w:sz="6" w:space="0" w:color="000000"/>
              <w:right w:val="single" w:sz="6" w:space="0" w:color="000000"/>
            </w:tcBorders>
          </w:tcPr>
          <w:p w14:paraId="4FF668A5"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142" w:type="dxa"/>
            <w:vMerge/>
            <w:tcBorders>
              <w:top w:val="single" w:sz="6" w:space="0" w:color="000000"/>
              <w:left w:val="single" w:sz="6" w:space="0" w:color="000000"/>
              <w:bottom w:val="single" w:sz="6" w:space="0" w:color="000000"/>
              <w:right w:val="single" w:sz="6" w:space="0" w:color="000000"/>
            </w:tcBorders>
          </w:tcPr>
          <w:p w14:paraId="3B195F14"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533" w:type="dxa"/>
            <w:gridSpan w:val="4"/>
            <w:tcBorders>
              <w:top w:val="single" w:sz="6" w:space="0" w:color="000000"/>
              <w:left w:val="single" w:sz="6" w:space="0" w:color="000000"/>
              <w:bottom w:val="single" w:sz="6" w:space="0" w:color="000000"/>
              <w:right w:val="single" w:sz="6" w:space="0" w:color="000000"/>
            </w:tcBorders>
          </w:tcPr>
          <w:p w14:paraId="576153A3"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Меморандуми, договори виконано фрагментарно</w:t>
            </w:r>
          </w:p>
        </w:tc>
        <w:tc>
          <w:tcPr>
            <w:tcW w:w="261" w:type="dxa"/>
            <w:tcBorders>
              <w:top w:val="single" w:sz="6" w:space="0" w:color="000000"/>
              <w:left w:val="single" w:sz="6" w:space="0" w:color="000000"/>
              <w:bottom w:val="single" w:sz="6" w:space="0" w:color="000000"/>
              <w:right w:val="single" w:sz="6" w:space="0" w:color="000000"/>
            </w:tcBorders>
          </w:tcPr>
          <w:p w14:paraId="4BD27818"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4EEDBC4F" w14:textId="77777777">
        <w:trPr>
          <w:trHeight w:val="372"/>
        </w:trPr>
        <w:tc>
          <w:tcPr>
            <w:tcW w:w="685" w:type="dxa"/>
            <w:vMerge/>
            <w:tcBorders>
              <w:top w:val="single" w:sz="6" w:space="0" w:color="000000"/>
              <w:left w:val="single" w:sz="6" w:space="0" w:color="000000"/>
              <w:bottom w:val="single" w:sz="6" w:space="0" w:color="000000"/>
              <w:right w:val="single" w:sz="6" w:space="0" w:color="000000"/>
            </w:tcBorders>
          </w:tcPr>
          <w:p w14:paraId="549AB937"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142" w:type="dxa"/>
            <w:vMerge/>
            <w:tcBorders>
              <w:top w:val="single" w:sz="6" w:space="0" w:color="000000"/>
              <w:left w:val="single" w:sz="6" w:space="0" w:color="000000"/>
              <w:bottom w:val="single" w:sz="6" w:space="0" w:color="000000"/>
              <w:right w:val="single" w:sz="6" w:space="0" w:color="000000"/>
            </w:tcBorders>
          </w:tcPr>
          <w:p w14:paraId="4EC04D0B"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533" w:type="dxa"/>
            <w:gridSpan w:val="4"/>
            <w:tcBorders>
              <w:top w:val="single" w:sz="6" w:space="0" w:color="000000"/>
              <w:left w:val="single" w:sz="6" w:space="0" w:color="000000"/>
              <w:bottom w:val="single" w:sz="6" w:space="0" w:color="000000"/>
              <w:right w:val="single" w:sz="6" w:space="0" w:color="000000"/>
            </w:tcBorders>
          </w:tcPr>
          <w:p w14:paraId="42588593"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Частину меморандумів, договорів (більшість положень) виконано повністю</w:t>
            </w:r>
          </w:p>
        </w:tc>
        <w:tc>
          <w:tcPr>
            <w:tcW w:w="261" w:type="dxa"/>
            <w:tcBorders>
              <w:top w:val="single" w:sz="6" w:space="0" w:color="000000"/>
              <w:left w:val="single" w:sz="6" w:space="0" w:color="000000"/>
              <w:bottom w:val="single" w:sz="6" w:space="0" w:color="000000"/>
              <w:right w:val="single" w:sz="6" w:space="0" w:color="000000"/>
            </w:tcBorders>
          </w:tcPr>
          <w:p w14:paraId="5909256D"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21E4F5E4" w14:textId="77777777">
        <w:trPr>
          <w:trHeight w:val="372"/>
        </w:trPr>
        <w:tc>
          <w:tcPr>
            <w:tcW w:w="685" w:type="dxa"/>
            <w:vMerge/>
            <w:tcBorders>
              <w:top w:val="single" w:sz="6" w:space="0" w:color="000000"/>
              <w:left w:val="single" w:sz="6" w:space="0" w:color="000000"/>
              <w:bottom w:val="single" w:sz="6" w:space="0" w:color="000000"/>
              <w:right w:val="single" w:sz="6" w:space="0" w:color="000000"/>
            </w:tcBorders>
          </w:tcPr>
          <w:p w14:paraId="115E0A41"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142" w:type="dxa"/>
            <w:vMerge/>
            <w:tcBorders>
              <w:top w:val="single" w:sz="6" w:space="0" w:color="000000"/>
              <w:left w:val="single" w:sz="6" w:space="0" w:color="000000"/>
              <w:bottom w:val="single" w:sz="6" w:space="0" w:color="000000"/>
              <w:right w:val="single" w:sz="6" w:space="0" w:color="000000"/>
            </w:tcBorders>
          </w:tcPr>
          <w:p w14:paraId="5FBC1423"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533" w:type="dxa"/>
            <w:gridSpan w:val="4"/>
            <w:tcBorders>
              <w:top w:val="single" w:sz="6" w:space="0" w:color="000000"/>
              <w:left w:val="single" w:sz="6" w:space="0" w:color="000000"/>
              <w:bottom w:val="single" w:sz="6" w:space="0" w:color="000000"/>
              <w:right w:val="single" w:sz="6" w:space="0" w:color="000000"/>
            </w:tcBorders>
          </w:tcPr>
          <w:p w14:paraId="4D5D6937"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Усі заходи, передбачені в меморандумах, договорах, виконано</w:t>
            </w:r>
          </w:p>
        </w:tc>
        <w:tc>
          <w:tcPr>
            <w:tcW w:w="261" w:type="dxa"/>
            <w:tcBorders>
              <w:top w:val="single" w:sz="6" w:space="0" w:color="000000"/>
              <w:left w:val="single" w:sz="6" w:space="0" w:color="000000"/>
              <w:bottom w:val="single" w:sz="6" w:space="0" w:color="000000"/>
              <w:right w:val="single" w:sz="6" w:space="0" w:color="000000"/>
            </w:tcBorders>
          </w:tcPr>
          <w:p w14:paraId="139A4F68"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4EC917A7" w14:textId="77777777">
        <w:trPr>
          <w:trHeight w:val="300"/>
        </w:trPr>
        <w:tc>
          <w:tcPr>
            <w:tcW w:w="685" w:type="dxa"/>
            <w:vMerge/>
            <w:tcBorders>
              <w:top w:val="single" w:sz="6" w:space="0" w:color="000000"/>
              <w:left w:val="single" w:sz="6" w:space="0" w:color="000000"/>
              <w:bottom w:val="single" w:sz="6" w:space="0" w:color="000000"/>
              <w:right w:val="single" w:sz="6" w:space="0" w:color="000000"/>
            </w:tcBorders>
          </w:tcPr>
          <w:p w14:paraId="67B9ECA4"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8936" w:type="dxa"/>
            <w:gridSpan w:val="6"/>
            <w:tcBorders>
              <w:top w:val="single" w:sz="6" w:space="0" w:color="000000"/>
              <w:left w:val="single" w:sz="6" w:space="0" w:color="000000"/>
              <w:bottom w:val="single" w:sz="6" w:space="0" w:color="000000"/>
              <w:right w:val="single" w:sz="6" w:space="0" w:color="000000"/>
            </w:tcBorders>
          </w:tcPr>
          <w:p w14:paraId="62B82DFC"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Коментар до пункту 1.3.6 Меморандум з ООН ЮНІСЕФ «Мінімальний пакет інтегрованих соціальних послуг для сімей з дітьми».</w:t>
            </w:r>
          </w:p>
        </w:tc>
      </w:tr>
      <w:tr w:rsidR="00577D47" w:rsidRPr="00772FB3" w14:paraId="508B7D90" w14:textId="77777777">
        <w:trPr>
          <w:trHeight w:val="216"/>
        </w:trPr>
        <w:tc>
          <w:tcPr>
            <w:tcW w:w="685" w:type="dxa"/>
            <w:tcBorders>
              <w:top w:val="single" w:sz="6" w:space="0" w:color="000000"/>
              <w:left w:val="single" w:sz="6" w:space="0" w:color="000000"/>
              <w:bottom w:val="single" w:sz="6" w:space="0" w:color="000000"/>
              <w:right w:val="single" w:sz="6" w:space="0" w:color="000000"/>
            </w:tcBorders>
          </w:tcPr>
          <w:p w14:paraId="139D4C38"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1.4</w:t>
            </w:r>
          </w:p>
        </w:tc>
        <w:tc>
          <w:tcPr>
            <w:tcW w:w="8936" w:type="dxa"/>
            <w:gridSpan w:val="6"/>
            <w:tcBorders>
              <w:top w:val="single" w:sz="6" w:space="0" w:color="000000"/>
              <w:left w:val="single" w:sz="6" w:space="0" w:color="000000"/>
              <w:bottom w:val="single" w:sz="6" w:space="0" w:color="000000"/>
              <w:right w:val="single" w:sz="6" w:space="0" w:color="000000"/>
            </w:tcBorders>
          </w:tcPr>
          <w:p w14:paraId="1481BF10"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Співробітництво територіальних громад у сфері надання соціальних послуг</w:t>
            </w:r>
          </w:p>
        </w:tc>
      </w:tr>
      <w:tr w:rsidR="00577D47" w:rsidRPr="00772FB3" w14:paraId="70DACEEC" w14:textId="77777777">
        <w:trPr>
          <w:trHeight w:val="216"/>
        </w:trPr>
        <w:tc>
          <w:tcPr>
            <w:tcW w:w="685" w:type="dxa"/>
            <w:vMerge w:val="restart"/>
            <w:tcBorders>
              <w:top w:val="single" w:sz="6" w:space="0" w:color="000000"/>
              <w:left w:val="single" w:sz="6" w:space="0" w:color="000000"/>
              <w:bottom w:val="single" w:sz="6" w:space="0" w:color="000000"/>
              <w:right w:val="single" w:sz="6" w:space="0" w:color="000000"/>
            </w:tcBorders>
          </w:tcPr>
          <w:p w14:paraId="125CD25C"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1.4.1</w:t>
            </w:r>
          </w:p>
        </w:tc>
        <w:tc>
          <w:tcPr>
            <w:tcW w:w="8259" w:type="dxa"/>
            <w:gridSpan w:val="4"/>
            <w:vMerge w:val="restart"/>
            <w:tcBorders>
              <w:top w:val="single" w:sz="6" w:space="0" w:color="000000"/>
              <w:left w:val="single" w:sz="6" w:space="0" w:color="000000"/>
              <w:bottom w:val="single" w:sz="6" w:space="0" w:color="000000"/>
              <w:right w:val="single" w:sz="6" w:space="0" w:color="000000"/>
            </w:tcBorders>
          </w:tcPr>
          <w:p w14:paraId="0DFECD1F"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укладено договори про співробітництво територіальних громад у сфері надання соціальних послуг*</w:t>
            </w:r>
          </w:p>
        </w:tc>
        <w:tc>
          <w:tcPr>
            <w:tcW w:w="416" w:type="dxa"/>
            <w:tcBorders>
              <w:top w:val="single" w:sz="6" w:space="0" w:color="000000"/>
              <w:left w:val="single" w:sz="6" w:space="0" w:color="000000"/>
              <w:bottom w:val="single" w:sz="6" w:space="0" w:color="000000"/>
              <w:right w:val="single" w:sz="6" w:space="0" w:color="000000"/>
            </w:tcBorders>
          </w:tcPr>
          <w:p w14:paraId="030FCC7F"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Так</w:t>
            </w:r>
          </w:p>
        </w:tc>
        <w:tc>
          <w:tcPr>
            <w:tcW w:w="261" w:type="dxa"/>
            <w:tcBorders>
              <w:top w:val="single" w:sz="6" w:space="0" w:color="000000"/>
              <w:left w:val="single" w:sz="6" w:space="0" w:color="000000"/>
              <w:bottom w:val="single" w:sz="6" w:space="0" w:color="000000"/>
              <w:right w:val="single" w:sz="6" w:space="0" w:color="000000"/>
            </w:tcBorders>
          </w:tcPr>
          <w:p w14:paraId="1024DA63"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0F5B02C8" w14:textId="77777777">
        <w:trPr>
          <w:trHeight w:val="216"/>
        </w:trPr>
        <w:tc>
          <w:tcPr>
            <w:tcW w:w="685" w:type="dxa"/>
            <w:vMerge/>
            <w:tcBorders>
              <w:top w:val="single" w:sz="6" w:space="0" w:color="000000"/>
              <w:left w:val="single" w:sz="6" w:space="0" w:color="000000"/>
              <w:bottom w:val="single" w:sz="6" w:space="0" w:color="000000"/>
              <w:right w:val="single" w:sz="6" w:space="0" w:color="000000"/>
            </w:tcBorders>
          </w:tcPr>
          <w:p w14:paraId="1541251B"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8259" w:type="dxa"/>
            <w:gridSpan w:val="4"/>
            <w:vMerge/>
            <w:tcBorders>
              <w:top w:val="single" w:sz="6" w:space="0" w:color="000000"/>
              <w:left w:val="single" w:sz="6" w:space="0" w:color="000000"/>
              <w:bottom w:val="single" w:sz="6" w:space="0" w:color="000000"/>
              <w:right w:val="single" w:sz="6" w:space="0" w:color="000000"/>
            </w:tcBorders>
          </w:tcPr>
          <w:p w14:paraId="7F39298A"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16" w:type="dxa"/>
            <w:tcBorders>
              <w:top w:val="single" w:sz="6" w:space="0" w:color="000000"/>
              <w:left w:val="single" w:sz="6" w:space="0" w:color="000000"/>
              <w:bottom w:val="single" w:sz="6" w:space="0" w:color="000000"/>
              <w:right w:val="single" w:sz="6" w:space="0" w:color="000000"/>
            </w:tcBorders>
          </w:tcPr>
          <w:p w14:paraId="4EFB7DD5"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Ні</w:t>
            </w:r>
          </w:p>
        </w:tc>
        <w:tc>
          <w:tcPr>
            <w:tcW w:w="261" w:type="dxa"/>
            <w:tcBorders>
              <w:top w:val="single" w:sz="6" w:space="0" w:color="000000"/>
              <w:left w:val="single" w:sz="6" w:space="0" w:color="000000"/>
              <w:bottom w:val="single" w:sz="6" w:space="0" w:color="000000"/>
              <w:right w:val="single" w:sz="6" w:space="0" w:color="000000"/>
            </w:tcBorders>
          </w:tcPr>
          <w:p w14:paraId="21172108"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0C45817A" w14:textId="77777777">
        <w:trPr>
          <w:trHeight w:val="372"/>
        </w:trPr>
        <w:tc>
          <w:tcPr>
            <w:tcW w:w="685" w:type="dxa"/>
            <w:vMerge w:val="restart"/>
            <w:tcBorders>
              <w:top w:val="single" w:sz="6" w:space="0" w:color="000000"/>
              <w:left w:val="single" w:sz="6" w:space="0" w:color="000000"/>
              <w:bottom w:val="single" w:sz="6" w:space="0" w:color="000000"/>
              <w:right w:val="single" w:sz="6" w:space="0" w:color="000000"/>
            </w:tcBorders>
          </w:tcPr>
          <w:p w14:paraId="31866216"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1.4.2</w:t>
            </w:r>
          </w:p>
        </w:tc>
        <w:tc>
          <w:tcPr>
            <w:tcW w:w="8936" w:type="dxa"/>
            <w:gridSpan w:val="6"/>
            <w:tcBorders>
              <w:top w:val="single" w:sz="6" w:space="0" w:color="000000"/>
              <w:left w:val="single" w:sz="6" w:space="0" w:color="000000"/>
              <w:bottom w:val="single" w:sz="6" w:space="0" w:color="000000"/>
              <w:right w:val="single" w:sz="6" w:space="0" w:color="000000"/>
            </w:tcBorders>
          </w:tcPr>
          <w:p w14:paraId="0B6DBF03"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відповідність складу соціальних послуг, надання яких передбачено договорами, визначеним у територіальних громадах потребам населення у соціальних послугах</w:t>
            </w:r>
          </w:p>
        </w:tc>
      </w:tr>
      <w:tr w:rsidR="00577D47" w:rsidRPr="00772FB3" w14:paraId="31535D89" w14:textId="77777777">
        <w:trPr>
          <w:trHeight w:val="300"/>
        </w:trPr>
        <w:tc>
          <w:tcPr>
            <w:tcW w:w="685" w:type="dxa"/>
            <w:vMerge/>
            <w:tcBorders>
              <w:top w:val="single" w:sz="6" w:space="0" w:color="000000"/>
              <w:left w:val="single" w:sz="6" w:space="0" w:color="000000"/>
              <w:bottom w:val="single" w:sz="6" w:space="0" w:color="000000"/>
              <w:right w:val="single" w:sz="6" w:space="0" w:color="000000"/>
            </w:tcBorders>
          </w:tcPr>
          <w:p w14:paraId="6184DF50"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8936" w:type="dxa"/>
            <w:gridSpan w:val="6"/>
            <w:tcBorders>
              <w:top w:val="single" w:sz="6" w:space="0" w:color="000000"/>
              <w:left w:val="single" w:sz="6" w:space="0" w:color="000000"/>
              <w:bottom w:val="single" w:sz="6" w:space="0" w:color="000000"/>
              <w:right w:val="single" w:sz="6" w:space="0" w:color="000000"/>
            </w:tcBorders>
          </w:tcPr>
          <w:p w14:paraId="4177F088"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Відповідь до пункту 1.4.2</w:t>
            </w:r>
          </w:p>
        </w:tc>
      </w:tr>
      <w:tr w:rsidR="00577D47" w:rsidRPr="00772FB3" w14:paraId="34015522" w14:textId="77777777">
        <w:trPr>
          <w:trHeight w:val="216"/>
        </w:trPr>
        <w:tc>
          <w:tcPr>
            <w:tcW w:w="685" w:type="dxa"/>
            <w:vMerge w:val="restart"/>
            <w:tcBorders>
              <w:top w:val="single" w:sz="6" w:space="0" w:color="000000"/>
              <w:left w:val="single" w:sz="6" w:space="0" w:color="000000"/>
              <w:bottom w:val="single" w:sz="6" w:space="0" w:color="000000"/>
              <w:right w:val="single" w:sz="6" w:space="0" w:color="000000"/>
            </w:tcBorders>
          </w:tcPr>
          <w:p w14:paraId="66381939"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1.4.3</w:t>
            </w:r>
          </w:p>
        </w:tc>
        <w:tc>
          <w:tcPr>
            <w:tcW w:w="6077" w:type="dxa"/>
            <w:gridSpan w:val="2"/>
            <w:vMerge w:val="restart"/>
            <w:tcBorders>
              <w:top w:val="single" w:sz="6" w:space="0" w:color="000000"/>
              <w:left w:val="single" w:sz="6" w:space="0" w:color="000000"/>
              <w:bottom w:val="single" w:sz="6" w:space="0" w:color="000000"/>
              <w:right w:val="single" w:sz="6" w:space="0" w:color="000000"/>
            </w:tcBorders>
          </w:tcPr>
          <w:p w14:paraId="112C925A"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обсяг коштів, сплачених у межах виконання договорів**, тис.грн</w:t>
            </w:r>
          </w:p>
        </w:tc>
        <w:tc>
          <w:tcPr>
            <w:tcW w:w="1142" w:type="dxa"/>
            <w:tcBorders>
              <w:top w:val="single" w:sz="6" w:space="0" w:color="000000"/>
              <w:left w:val="single" w:sz="6" w:space="0" w:color="000000"/>
              <w:bottom w:val="single" w:sz="6" w:space="0" w:color="000000"/>
              <w:right w:val="single" w:sz="6" w:space="0" w:color="000000"/>
            </w:tcBorders>
          </w:tcPr>
          <w:p w14:paraId="75F736B9"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20__ р.***</w:t>
            </w:r>
          </w:p>
        </w:tc>
        <w:tc>
          <w:tcPr>
            <w:tcW w:w="1040" w:type="dxa"/>
            <w:tcBorders>
              <w:top w:val="single" w:sz="6" w:space="0" w:color="000000"/>
              <w:left w:val="single" w:sz="6" w:space="0" w:color="000000"/>
              <w:bottom w:val="single" w:sz="6" w:space="0" w:color="000000"/>
              <w:right w:val="single" w:sz="6" w:space="0" w:color="000000"/>
            </w:tcBorders>
          </w:tcPr>
          <w:p w14:paraId="27FB419B"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20__ р.***</w:t>
            </w:r>
          </w:p>
        </w:tc>
        <w:tc>
          <w:tcPr>
            <w:tcW w:w="677" w:type="dxa"/>
            <w:gridSpan w:val="2"/>
            <w:tcBorders>
              <w:top w:val="single" w:sz="6" w:space="0" w:color="000000"/>
              <w:left w:val="single" w:sz="6" w:space="0" w:color="000000"/>
              <w:bottom w:val="single" w:sz="6" w:space="0" w:color="000000"/>
              <w:right w:val="single" w:sz="6" w:space="0" w:color="000000"/>
            </w:tcBorders>
          </w:tcPr>
          <w:p w14:paraId="6D10AE73"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20__ р.</w:t>
            </w:r>
          </w:p>
        </w:tc>
      </w:tr>
      <w:tr w:rsidR="00577D47" w:rsidRPr="00772FB3" w14:paraId="1E91A42E" w14:textId="77777777">
        <w:trPr>
          <w:trHeight w:val="216"/>
        </w:trPr>
        <w:tc>
          <w:tcPr>
            <w:tcW w:w="685" w:type="dxa"/>
            <w:vMerge/>
            <w:tcBorders>
              <w:top w:val="single" w:sz="6" w:space="0" w:color="000000"/>
              <w:left w:val="single" w:sz="6" w:space="0" w:color="000000"/>
              <w:bottom w:val="single" w:sz="6" w:space="0" w:color="000000"/>
              <w:right w:val="single" w:sz="6" w:space="0" w:color="000000"/>
            </w:tcBorders>
          </w:tcPr>
          <w:p w14:paraId="322BCDCC"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6077" w:type="dxa"/>
            <w:gridSpan w:val="2"/>
            <w:vMerge/>
            <w:tcBorders>
              <w:top w:val="single" w:sz="6" w:space="0" w:color="000000"/>
              <w:left w:val="single" w:sz="6" w:space="0" w:color="000000"/>
              <w:bottom w:val="single" w:sz="6" w:space="0" w:color="000000"/>
              <w:right w:val="single" w:sz="6" w:space="0" w:color="000000"/>
            </w:tcBorders>
          </w:tcPr>
          <w:p w14:paraId="5582D9C8"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142" w:type="dxa"/>
            <w:tcBorders>
              <w:top w:val="single" w:sz="6" w:space="0" w:color="000000"/>
              <w:left w:val="single" w:sz="6" w:space="0" w:color="000000"/>
              <w:bottom w:val="single" w:sz="6" w:space="0" w:color="000000"/>
              <w:right w:val="single" w:sz="6" w:space="0" w:color="000000"/>
            </w:tcBorders>
          </w:tcPr>
          <w:p w14:paraId="17E9C339"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040" w:type="dxa"/>
            <w:tcBorders>
              <w:top w:val="single" w:sz="6" w:space="0" w:color="000000"/>
              <w:left w:val="single" w:sz="6" w:space="0" w:color="000000"/>
              <w:bottom w:val="single" w:sz="6" w:space="0" w:color="000000"/>
              <w:right w:val="single" w:sz="6" w:space="0" w:color="000000"/>
            </w:tcBorders>
          </w:tcPr>
          <w:p w14:paraId="7DF314F4"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677" w:type="dxa"/>
            <w:gridSpan w:val="2"/>
            <w:tcBorders>
              <w:top w:val="single" w:sz="6" w:space="0" w:color="000000"/>
              <w:left w:val="single" w:sz="6" w:space="0" w:color="000000"/>
              <w:bottom w:val="single" w:sz="6" w:space="0" w:color="000000"/>
              <w:right w:val="single" w:sz="6" w:space="0" w:color="000000"/>
            </w:tcBorders>
          </w:tcPr>
          <w:p w14:paraId="7177DE22"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468610A6" w14:textId="77777777">
        <w:trPr>
          <w:trHeight w:val="216"/>
        </w:trPr>
        <w:tc>
          <w:tcPr>
            <w:tcW w:w="685" w:type="dxa"/>
            <w:vMerge w:val="restart"/>
            <w:tcBorders>
              <w:top w:val="single" w:sz="6" w:space="0" w:color="000000"/>
              <w:left w:val="single" w:sz="6" w:space="0" w:color="000000"/>
              <w:bottom w:val="single" w:sz="6" w:space="0" w:color="000000"/>
              <w:right w:val="single" w:sz="6" w:space="0" w:color="000000"/>
            </w:tcBorders>
          </w:tcPr>
          <w:p w14:paraId="54544CDB"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1.4.4</w:t>
            </w:r>
          </w:p>
        </w:tc>
        <w:tc>
          <w:tcPr>
            <w:tcW w:w="6077" w:type="dxa"/>
            <w:gridSpan w:val="2"/>
            <w:vMerge w:val="restart"/>
            <w:tcBorders>
              <w:top w:val="single" w:sz="6" w:space="0" w:color="000000"/>
              <w:left w:val="single" w:sz="6" w:space="0" w:color="000000"/>
              <w:bottom w:val="single" w:sz="6" w:space="0" w:color="000000"/>
              <w:right w:val="single" w:sz="6" w:space="0" w:color="000000"/>
            </w:tcBorders>
          </w:tcPr>
          <w:p w14:paraId="411546B9"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обсяг коштів, отриманих у межах виконання договорів**, тис.грн</w:t>
            </w:r>
          </w:p>
        </w:tc>
        <w:tc>
          <w:tcPr>
            <w:tcW w:w="1142" w:type="dxa"/>
            <w:tcBorders>
              <w:top w:val="single" w:sz="6" w:space="0" w:color="000000"/>
              <w:left w:val="single" w:sz="6" w:space="0" w:color="000000"/>
              <w:bottom w:val="single" w:sz="6" w:space="0" w:color="000000"/>
              <w:right w:val="single" w:sz="6" w:space="0" w:color="000000"/>
            </w:tcBorders>
          </w:tcPr>
          <w:p w14:paraId="684706E3"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20__ р.***</w:t>
            </w:r>
          </w:p>
        </w:tc>
        <w:tc>
          <w:tcPr>
            <w:tcW w:w="1040" w:type="dxa"/>
            <w:tcBorders>
              <w:top w:val="single" w:sz="6" w:space="0" w:color="000000"/>
              <w:left w:val="single" w:sz="6" w:space="0" w:color="000000"/>
              <w:bottom w:val="single" w:sz="6" w:space="0" w:color="000000"/>
              <w:right w:val="single" w:sz="6" w:space="0" w:color="000000"/>
            </w:tcBorders>
          </w:tcPr>
          <w:p w14:paraId="07E030F3"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20__ р.***</w:t>
            </w:r>
          </w:p>
        </w:tc>
        <w:tc>
          <w:tcPr>
            <w:tcW w:w="677" w:type="dxa"/>
            <w:gridSpan w:val="2"/>
            <w:tcBorders>
              <w:top w:val="single" w:sz="6" w:space="0" w:color="000000"/>
              <w:left w:val="single" w:sz="6" w:space="0" w:color="000000"/>
              <w:bottom w:val="single" w:sz="6" w:space="0" w:color="000000"/>
              <w:right w:val="single" w:sz="6" w:space="0" w:color="000000"/>
            </w:tcBorders>
          </w:tcPr>
          <w:p w14:paraId="3EC27EC5"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20__ р.</w:t>
            </w:r>
          </w:p>
        </w:tc>
      </w:tr>
      <w:tr w:rsidR="00577D47" w:rsidRPr="00772FB3" w14:paraId="2EE5449E" w14:textId="77777777">
        <w:trPr>
          <w:trHeight w:val="216"/>
        </w:trPr>
        <w:tc>
          <w:tcPr>
            <w:tcW w:w="685" w:type="dxa"/>
            <w:vMerge/>
            <w:tcBorders>
              <w:top w:val="single" w:sz="6" w:space="0" w:color="000000"/>
              <w:left w:val="single" w:sz="6" w:space="0" w:color="000000"/>
              <w:bottom w:val="single" w:sz="6" w:space="0" w:color="000000"/>
              <w:right w:val="single" w:sz="6" w:space="0" w:color="000000"/>
            </w:tcBorders>
          </w:tcPr>
          <w:p w14:paraId="20399C47"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6077" w:type="dxa"/>
            <w:gridSpan w:val="2"/>
            <w:vMerge/>
            <w:tcBorders>
              <w:top w:val="single" w:sz="6" w:space="0" w:color="000000"/>
              <w:left w:val="single" w:sz="6" w:space="0" w:color="000000"/>
              <w:bottom w:val="single" w:sz="6" w:space="0" w:color="000000"/>
              <w:right w:val="single" w:sz="6" w:space="0" w:color="000000"/>
            </w:tcBorders>
          </w:tcPr>
          <w:p w14:paraId="5D2D1FD1"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142" w:type="dxa"/>
            <w:tcBorders>
              <w:top w:val="single" w:sz="6" w:space="0" w:color="000000"/>
              <w:left w:val="single" w:sz="6" w:space="0" w:color="000000"/>
              <w:bottom w:val="single" w:sz="6" w:space="0" w:color="000000"/>
              <w:right w:val="single" w:sz="6" w:space="0" w:color="000000"/>
            </w:tcBorders>
          </w:tcPr>
          <w:p w14:paraId="272A6E78"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040" w:type="dxa"/>
            <w:tcBorders>
              <w:top w:val="single" w:sz="6" w:space="0" w:color="000000"/>
              <w:left w:val="single" w:sz="6" w:space="0" w:color="000000"/>
              <w:bottom w:val="single" w:sz="6" w:space="0" w:color="000000"/>
              <w:right w:val="single" w:sz="6" w:space="0" w:color="000000"/>
            </w:tcBorders>
          </w:tcPr>
          <w:p w14:paraId="21DCA765"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677" w:type="dxa"/>
            <w:gridSpan w:val="2"/>
            <w:tcBorders>
              <w:top w:val="single" w:sz="6" w:space="0" w:color="000000"/>
              <w:left w:val="single" w:sz="6" w:space="0" w:color="000000"/>
              <w:bottom w:val="single" w:sz="6" w:space="0" w:color="000000"/>
              <w:right w:val="single" w:sz="6" w:space="0" w:color="000000"/>
            </w:tcBorders>
          </w:tcPr>
          <w:p w14:paraId="290E9134"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39E03680" w14:textId="77777777">
        <w:trPr>
          <w:trHeight w:val="216"/>
        </w:trPr>
        <w:tc>
          <w:tcPr>
            <w:tcW w:w="685" w:type="dxa"/>
            <w:vMerge w:val="restart"/>
            <w:tcBorders>
              <w:top w:val="single" w:sz="6" w:space="0" w:color="000000"/>
              <w:left w:val="single" w:sz="6" w:space="0" w:color="000000"/>
              <w:bottom w:val="single" w:sz="6" w:space="0" w:color="000000"/>
              <w:right w:val="single" w:sz="6" w:space="0" w:color="000000"/>
            </w:tcBorders>
          </w:tcPr>
          <w:p w14:paraId="2C863B3D"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1.4.5</w:t>
            </w:r>
          </w:p>
        </w:tc>
        <w:tc>
          <w:tcPr>
            <w:tcW w:w="4142" w:type="dxa"/>
            <w:vMerge w:val="restart"/>
            <w:tcBorders>
              <w:top w:val="single" w:sz="6" w:space="0" w:color="000000"/>
              <w:left w:val="single" w:sz="6" w:space="0" w:color="000000"/>
              <w:bottom w:val="single" w:sz="6" w:space="0" w:color="000000"/>
              <w:right w:val="single" w:sz="6" w:space="0" w:color="000000"/>
            </w:tcBorders>
          </w:tcPr>
          <w:p w14:paraId="349B64D5"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стан виконання договорів про співробітництво територіальних громад*</w:t>
            </w:r>
          </w:p>
        </w:tc>
        <w:tc>
          <w:tcPr>
            <w:tcW w:w="4533" w:type="dxa"/>
            <w:gridSpan w:val="4"/>
            <w:tcBorders>
              <w:top w:val="single" w:sz="6" w:space="0" w:color="000000"/>
              <w:left w:val="single" w:sz="6" w:space="0" w:color="000000"/>
              <w:bottom w:val="single" w:sz="6" w:space="0" w:color="000000"/>
              <w:right w:val="single" w:sz="6" w:space="0" w:color="000000"/>
            </w:tcBorders>
          </w:tcPr>
          <w:p w14:paraId="487818C5"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Договори не виконано</w:t>
            </w:r>
          </w:p>
        </w:tc>
        <w:tc>
          <w:tcPr>
            <w:tcW w:w="261" w:type="dxa"/>
            <w:tcBorders>
              <w:top w:val="single" w:sz="6" w:space="0" w:color="000000"/>
              <w:left w:val="single" w:sz="6" w:space="0" w:color="000000"/>
              <w:bottom w:val="single" w:sz="6" w:space="0" w:color="000000"/>
              <w:right w:val="single" w:sz="6" w:space="0" w:color="000000"/>
            </w:tcBorders>
          </w:tcPr>
          <w:p w14:paraId="425B0BCB"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2D347976" w14:textId="77777777">
        <w:trPr>
          <w:trHeight w:val="216"/>
        </w:trPr>
        <w:tc>
          <w:tcPr>
            <w:tcW w:w="685" w:type="dxa"/>
            <w:vMerge/>
            <w:tcBorders>
              <w:top w:val="single" w:sz="6" w:space="0" w:color="000000"/>
              <w:left w:val="single" w:sz="6" w:space="0" w:color="000000"/>
              <w:bottom w:val="single" w:sz="6" w:space="0" w:color="000000"/>
              <w:right w:val="single" w:sz="6" w:space="0" w:color="000000"/>
            </w:tcBorders>
          </w:tcPr>
          <w:p w14:paraId="6997987A"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142" w:type="dxa"/>
            <w:vMerge/>
            <w:tcBorders>
              <w:top w:val="single" w:sz="6" w:space="0" w:color="000000"/>
              <w:left w:val="single" w:sz="6" w:space="0" w:color="000000"/>
              <w:bottom w:val="single" w:sz="6" w:space="0" w:color="000000"/>
              <w:right w:val="single" w:sz="6" w:space="0" w:color="000000"/>
            </w:tcBorders>
          </w:tcPr>
          <w:p w14:paraId="77C16133"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533" w:type="dxa"/>
            <w:gridSpan w:val="4"/>
            <w:tcBorders>
              <w:top w:val="single" w:sz="6" w:space="0" w:color="000000"/>
              <w:left w:val="single" w:sz="6" w:space="0" w:color="000000"/>
              <w:bottom w:val="single" w:sz="6" w:space="0" w:color="000000"/>
              <w:right w:val="single" w:sz="6" w:space="0" w:color="000000"/>
            </w:tcBorders>
          </w:tcPr>
          <w:p w14:paraId="50BADC69"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Договори виконано частково</w:t>
            </w:r>
          </w:p>
        </w:tc>
        <w:tc>
          <w:tcPr>
            <w:tcW w:w="261" w:type="dxa"/>
            <w:tcBorders>
              <w:top w:val="single" w:sz="6" w:space="0" w:color="000000"/>
              <w:left w:val="single" w:sz="6" w:space="0" w:color="000000"/>
              <w:bottom w:val="single" w:sz="6" w:space="0" w:color="000000"/>
              <w:right w:val="single" w:sz="6" w:space="0" w:color="000000"/>
            </w:tcBorders>
          </w:tcPr>
          <w:p w14:paraId="2BA67DCA"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24175114" w14:textId="77777777">
        <w:trPr>
          <w:trHeight w:val="372"/>
        </w:trPr>
        <w:tc>
          <w:tcPr>
            <w:tcW w:w="685" w:type="dxa"/>
            <w:vMerge/>
            <w:tcBorders>
              <w:top w:val="single" w:sz="6" w:space="0" w:color="000000"/>
              <w:left w:val="single" w:sz="6" w:space="0" w:color="000000"/>
              <w:bottom w:val="single" w:sz="6" w:space="0" w:color="000000"/>
              <w:right w:val="single" w:sz="6" w:space="0" w:color="000000"/>
            </w:tcBorders>
          </w:tcPr>
          <w:p w14:paraId="51247DDB"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142" w:type="dxa"/>
            <w:vMerge/>
            <w:tcBorders>
              <w:top w:val="single" w:sz="6" w:space="0" w:color="000000"/>
              <w:left w:val="single" w:sz="6" w:space="0" w:color="000000"/>
              <w:bottom w:val="single" w:sz="6" w:space="0" w:color="000000"/>
              <w:right w:val="single" w:sz="6" w:space="0" w:color="000000"/>
            </w:tcBorders>
          </w:tcPr>
          <w:p w14:paraId="7FFD1A2A"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533" w:type="dxa"/>
            <w:gridSpan w:val="4"/>
            <w:tcBorders>
              <w:top w:val="single" w:sz="6" w:space="0" w:color="000000"/>
              <w:left w:val="single" w:sz="6" w:space="0" w:color="000000"/>
              <w:bottom w:val="single" w:sz="6" w:space="0" w:color="000000"/>
              <w:right w:val="single" w:sz="6" w:space="0" w:color="000000"/>
            </w:tcBorders>
          </w:tcPr>
          <w:p w14:paraId="2BE1B4C5"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Більше 50% положень договорів виконано</w:t>
            </w:r>
          </w:p>
        </w:tc>
        <w:tc>
          <w:tcPr>
            <w:tcW w:w="261" w:type="dxa"/>
            <w:tcBorders>
              <w:top w:val="single" w:sz="6" w:space="0" w:color="000000"/>
              <w:left w:val="single" w:sz="6" w:space="0" w:color="000000"/>
              <w:bottom w:val="single" w:sz="6" w:space="0" w:color="000000"/>
              <w:right w:val="single" w:sz="6" w:space="0" w:color="000000"/>
            </w:tcBorders>
          </w:tcPr>
          <w:p w14:paraId="0CE0B89F"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35E68729" w14:textId="77777777">
        <w:trPr>
          <w:trHeight w:val="372"/>
        </w:trPr>
        <w:tc>
          <w:tcPr>
            <w:tcW w:w="685" w:type="dxa"/>
            <w:vMerge/>
            <w:tcBorders>
              <w:top w:val="single" w:sz="6" w:space="0" w:color="000000"/>
              <w:left w:val="single" w:sz="6" w:space="0" w:color="000000"/>
              <w:bottom w:val="single" w:sz="6" w:space="0" w:color="000000"/>
              <w:right w:val="single" w:sz="6" w:space="0" w:color="000000"/>
            </w:tcBorders>
          </w:tcPr>
          <w:p w14:paraId="2D8E3147"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142" w:type="dxa"/>
            <w:vMerge/>
            <w:tcBorders>
              <w:top w:val="single" w:sz="6" w:space="0" w:color="000000"/>
              <w:left w:val="single" w:sz="6" w:space="0" w:color="000000"/>
              <w:bottom w:val="single" w:sz="6" w:space="0" w:color="000000"/>
              <w:right w:val="single" w:sz="6" w:space="0" w:color="000000"/>
            </w:tcBorders>
          </w:tcPr>
          <w:p w14:paraId="43052F6F"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533" w:type="dxa"/>
            <w:gridSpan w:val="4"/>
            <w:tcBorders>
              <w:top w:val="single" w:sz="6" w:space="0" w:color="000000"/>
              <w:left w:val="single" w:sz="6" w:space="0" w:color="000000"/>
              <w:bottom w:val="single" w:sz="6" w:space="0" w:color="000000"/>
              <w:right w:val="single" w:sz="6" w:space="0" w:color="000000"/>
            </w:tcBorders>
          </w:tcPr>
          <w:p w14:paraId="38F98978"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Усі положення, передбачені в договорах, виконано</w:t>
            </w:r>
          </w:p>
        </w:tc>
        <w:tc>
          <w:tcPr>
            <w:tcW w:w="261" w:type="dxa"/>
            <w:tcBorders>
              <w:top w:val="single" w:sz="6" w:space="0" w:color="000000"/>
              <w:left w:val="single" w:sz="6" w:space="0" w:color="000000"/>
              <w:bottom w:val="single" w:sz="6" w:space="0" w:color="000000"/>
              <w:right w:val="single" w:sz="6" w:space="0" w:color="000000"/>
            </w:tcBorders>
          </w:tcPr>
          <w:p w14:paraId="581B99C2"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5BB879FF" w14:textId="77777777">
        <w:trPr>
          <w:trHeight w:val="300"/>
        </w:trPr>
        <w:tc>
          <w:tcPr>
            <w:tcW w:w="685" w:type="dxa"/>
            <w:vMerge/>
            <w:tcBorders>
              <w:top w:val="single" w:sz="6" w:space="0" w:color="000000"/>
              <w:left w:val="single" w:sz="6" w:space="0" w:color="000000"/>
              <w:bottom w:val="single" w:sz="6" w:space="0" w:color="000000"/>
              <w:right w:val="single" w:sz="6" w:space="0" w:color="000000"/>
            </w:tcBorders>
          </w:tcPr>
          <w:p w14:paraId="67DC0802"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8936" w:type="dxa"/>
            <w:gridSpan w:val="6"/>
            <w:tcBorders>
              <w:top w:val="single" w:sz="6" w:space="0" w:color="000000"/>
              <w:left w:val="single" w:sz="6" w:space="0" w:color="000000"/>
              <w:bottom w:val="single" w:sz="6" w:space="0" w:color="000000"/>
              <w:right w:val="single" w:sz="6" w:space="0" w:color="000000"/>
            </w:tcBorders>
          </w:tcPr>
          <w:p w14:paraId="7F2C25F1"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Коментар до пункту 1.4.5</w:t>
            </w:r>
            <w:r w:rsidRPr="00772FB3">
              <w:t xml:space="preserve"> </w:t>
            </w:r>
            <w:r w:rsidRPr="00772FB3">
              <w:rPr>
                <w:rFonts w:ascii="Times New Roman" w:eastAsia="Times New Roman" w:hAnsi="Times New Roman" w:cs="Times New Roman"/>
                <w:sz w:val="24"/>
                <w:szCs w:val="24"/>
              </w:rPr>
              <w:t>договори про співробітництво територіальної громади у сфері надання соціальних послуг не укладались</w:t>
            </w:r>
          </w:p>
        </w:tc>
      </w:tr>
      <w:tr w:rsidR="00577D47" w:rsidRPr="00772FB3" w14:paraId="505BD8FC" w14:textId="77777777">
        <w:trPr>
          <w:trHeight w:val="516"/>
        </w:trPr>
        <w:tc>
          <w:tcPr>
            <w:tcW w:w="685" w:type="dxa"/>
            <w:tcBorders>
              <w:top w:val="single" w:sz="6" w:space="0" w:color="000000"/>
              <w:left w:val="single" w:sz="6" w:space="0" w:color="000000"/>
              <w:bottom w:val="single" w:sz="6" w:space="0" w:color="000000"/>
              <w:right w:val="single" w:sz="6" w:space="0" w:color="000000"/>
            </w:tcBorders>
          </w:tcPr>
          <w:p w14:paraId="4F2D17C2"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1.5</w:t>
            </w:r>
          </w:p>
        </w:tc>
        <w:tc>
          <w:tcPr>
            <w:tcW w:w="8936" w:type="dxa"/>
            <w:gridSpan w:val="6"/>
            <w:tcBorders>
              <w:top w:val="single" w:sz="6" w:space="0" w:color="000000"/>
              <w:left w:val="single" w:sz="6" w:space="0" w:color="000000"/>
              <w:bottom w:val="single" w:sz="6" w:space="0" w:color="000000"/>
              <w:right w:val="single" w:sz="6" w:space="0" w:color="000000"/>
            </w:tcBorders>
          </w:tcPr>
          <w:p w14:paraId="0FF54B71"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 xml:space="preserve">Співробітництво територіальної громади з районною та/або, обласною радами </w:t>
            </w:r>
            <w:r w:rsidRPr="00772FB3">
              <w:rPr>
                <w:rFonts w:ascii="Times New Roman" w:eastAsia="Times New Roman" w:hAnsi="Times New Roman" w:cs="Times New Roman"/>
                <w:sz w:val="24"/>
                <w:szCs w:val="24"/>
              </w:rPr>
              <w:br/>
              <w:t>(Радою міністрів Автономної Республіки Крим, місцевими державними адміністраціями) у сфері надання соціальних послуг</w:t>
            </w:r>
          </w:p>
        </w:tc>
      </w:tr>
      <w:tr w:rsidR="00577D47" w:rsidRPr="00772FB3" w14:paraId="7D8981B0" w14:textId="77777777">
        <w:trPr>
          <w:trHeight w:val="216"/>
        </w:trPr>
        <w:tc>
          <w:tcPr>
            <w:tcW w:w="685" w:type="dxa"/>
            <w:vMerge w:val="restart"/>
            <w:tcBorders>
              <w:top w:val="single" w:sz="6" w:space="0" w:color="000000"/>
              <w:left w:val="single" w:sz="6" w:space="0" w:color="000000"/>
              <w:bottom w:val="single" w:sz="6" w:space="0" w:color="000000"/>
              <w:right w:val="single" w:sz="6" w:space="0" w:color="000000"/>
            </w:tcBorders>
          </w:tcPr>
          <w:p w14:paraId="6EA01875"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1.5.1</w:t>
            </w:r>
          </w:p>
        </w:tc>
        <w:tc>
          <w:tcPr>
            <w:tcW w:w="8259" w:type="dxa"/>
            <w:gridSpan w:val="4"/>
            <w:vMerge w:val="restart"/>
            <w:tcBorders>
              <w:top w:val="single" w:sz="6" w:space="0" w:color="000000"/>
              <w:left w:val="single" w:sz="6" w:space="0" w:color="000000"/>
              <w:bottom w:val="single" w:sz="6" w:space="0" w:color="000000"/>
              <w:right w:val="single" w:sz="6" w:space="0" w:color="000000"/>
            </w:tcBorders>
          </w:tcPr>
          <w:p w14:paraId="0ED72356"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укладено угоди (договори) про співробітництво з районною та/або обласною радами (Радою міністрів Автономної Республіки Крим, місцевими державними адміністраціями) у сфері надання соціальних послуг*</w:t>
            </w:r>
          </w:p>
        </w:tc>
        <w:tc>
          <w:tcPr>
            <w:tcW w:w="416" w:type="dxa"/>
            <w:tcBorders>
              <w:top w:val="single" w:sz="6" w:space="0" w:color="000000"/>
              <w:left w:val="single" w:sz="6" w:space="0" w:color="000000"/>
              <w:bottom w:val="single" w:sz="6" w:space="0" w:color="000000"/>
              <w:right w:val="single" w:sz="6" w:space="0" w:color="000000"/>
            </w:tcBorders>
          </w:tcPr>
          <w:p w14:paraId="6E736432"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Так</w:t>
            </w:r>
          </w:p>
        </w:tc>
        <w:tc>
          <w:tcPr>
            <w:tcW w:w="261" w:type="dxa"/>
            <w:tcBorders>
              <w:top w:val="single" w:sz="6" w:space="0" w:color="000000"/>
              <w:left w:val="single" w:sz="6" w:space="0" w:color="000000"/>
              <w:bottom w:val="single" w:sz="6" w:space="0" w:color="000000"/>
              <w:right w:val="single" w:sz="6" w:space="0" w:color="000000"/>
            </w:tcBorders>
          </w:tcPr>
          <w:p w14:paraId="5BD7B6B7"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602520A6" w14:textId="77777777">
        <w:trPr>
          <w:trHeight w:val="216"/>
        </w:trPr>
        <w:tc>
          <w:tcPr>
            <w:tcW w:w="685" w:type="dxa"/>
            <w:vMerge/>
            <w:tcBorders>
              <w:top w:val="single" w:sz="6" w:space="0" w:color="000000"/>
              <w:left w:val="single" w:sz="6" w:space="0" w:color="000000"/>
              <w:bottom w:val="single" w:sz="6" w:space="0" w:color="000000"/>
              <w:right w:val="single" w:sz="6" w:space="0" w:color="000000"/>
            </w:tcBorders>
          </w:tcPr>
          <w:p w14:paraId="1F413CC4"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8259" w:type="dxa"/>
            <w:gridSpan w:val="4"/>
            <w:vMerge/>
            <w:tcBorders>
              <w:top w:val="single" w:sz="6" w:space="0" w:color="000000"/>
              <w:left w:val="single" w:sz="6" w:space="0" w:color="000000"/>
              <w:bottom w:val="single" w:sz="6" w:space="0" w:color="000000"/>
              <w:right w:val="single" w:sz="6" w:space="0" w:color="000000"/>
            </w:tcBorders>
          </w:tcPr>
          <w:p w14:paraId="24C5008C"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16" w:type="dxa"/>
            <w:tcBorders>
              <w:top w:val="single" w:sz="6" w:space="0" w:color="000000"/>
              <w:left w:val="single" w:sz="6" w:space="0" w:color="000000"/>
              <w:bottom w:val="single" w:sz="6" w:space="0" w:color="000000"/>
              <w:right w:val="single" w:sz="6" w:space="0" w:color="000000"/>
            </w:tcBorders>
          </w:tcPr>
          <w:p w14:paraId="34B2D06E"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Ні</w:t>
            </w:r>
          </w:p>
        </w:tc>
        <w:tc>
          <w:tcPr>
            <w:tcW w:w="261" w:type="dxa"/>
            <w:tcBorders>
              <w:top w:val="single" w:sz="6" w:space="0" w:color="000000"/>
              <w:left w:val="single" w:sz="6" w:space="0" w:color="000000"/>
              <w:bottom w:val="single" w:sz="6" w:space="0" w:color="000000"/>
              <w:right w:val="single" w:sz="6" w:space="0" w:color="000000"/>
            </w:tcBorders>
          </w:tcPr>
          <w:p w14:paraId="4AF2D012"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61036D0D" w14:textId="77777777">
        <w:trPr>
          <w:trHeight w:val="372"/>
        </w:trPr>
        <w:tc>
          <w:tcPr>
            <w:tcW w:w="685" w:type="dxa"/>
            <w:vMerge w:val="restart"/>
            <w:tcBorders>
              <w:top w:val="single" w:sz="6" w:space="0" w:color="000000"/>
              <w:left w:val="single" w:sz="6" w:space="0" w:color="000000"/>
              <w:bottom w:val="single" w:sz="6" w:space="0" w:color="000000"/>
              <w:right w:val="single" w:sz="6" w:space="0" w:color="000000"/>
            </w:tcBorders>
          </w:tcPr>
          <w:p w14:paraId="0B625F8B"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1.5.2</w:t>
            </w:r>
          </w:p>
        </w:tc>
        <w:tc>
          <w:tcPr>
            <w:tcW w:w="8936" w:type="dxa"/>
            <w:gridSpan w:val="6"/>
            <w:tcBorders>
              <w:top w:val="single" w:sz="6" w:space="0" w:color="000000"/>
              <w:left w:val="single" w:sz="6" w:space="0" w:color="000000"/>
              <w:bottom w:val="single" w:sz="6" w:space="0" w:color="000000"/>
              <w:right w:val="single" w:sz="6" w:space="0" w:color="000000"/>
            </w:tcBorders>
          </w:tcPr>
          <w:p w14:paraId="57F805CD"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відповідність соціальних послуг, надання яких передбачено угодами (договорами), визначеним у територіальній громаді потребам населення у соціальних послугах</w:t>
            </w:r>
          </w:p>
        </w:tc>
      </w:tr>
      <w:tr w:rsidR="00577D47" w:rsidRPr="00772FB3" w14:paraId="28856686" w14:textId="77777777">
        <w:trPr>
          <w:trHeight w:val="300"/>
        </w:trPr>
        <w:tc>
          <w:tcPr>
            <w:tcW w:w="685" w:type="dxa"/>
            <w:vMerge/>
            <w:tcBorders>
              <w:top w:val="single" w:sz="6" w:space="0" w:color="000000"/>
              <w:left w:val="single" w:sz="6" w:space="0" w:color="000000"/>
              <w:bottom w:val="single" w:sz="6" w:space="0" w:color="000000"/>
              <w:right w:val="single" w:sz="6" w:space="0" w:color="000000"/>
            </w:tcBorders>
          </w:tcPr>
          <w:p w14:paraId="5B7B74EC"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8936" w:type="dxa"/>
            <w:gridSpan w:val="6"/>
            <w:tcBorders>
              <w:top w:val="single" w:sz="6" w:space="0" w:color="000000"/>
              <w:left w:val="single" w:sz="6" w:space="0" w:color="000000"/>
              <w:bottom w:val="single" w:sz="6" w:space="0" w:color="000000"/>
              <w:right w:val="single" w:sz="6" w:space="0" w:color="000000"/>
            </w:tcBorders>
          </w:tcPr>
          <w:p w14:paraId="2A415C79"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Відповідь до пункту 1.5.2 Договори не укладались</w:t>
            </w:r>
          </w:p>
        </w:tc>
      </w:tr>
      <w:tr w:rsidR="00577D47" w:rsidRPr="00772FB3" w14:paraId="55CB289E" w14:textId="77777777">
        <w:trPr>
          <w:trHeight w:val="216"/>
        </w:trPr>
        <w:tc>
          <w:tcPr>
            <w:tcW w:w="685" w:type="dxa"/>
            <w:vMerge w:val="restart"/>
            <w:tcBorders>
              <w:top w:val="single" w:sz="6" w:space="0" w:color="000000"/>
              <w:left w:val="single" w:sz="6" w:space="0" w:color="000000"/>
              <w:bottom w:val="single" w:sz="6" w:space="0" w:color="000000"/>
              <w:right w:val="single" w:sz="6" w:space="0" w:color="000000"/>
            </w:tcBorders>
          </w:tcPr>
          <w:p w14:paraId="20BAF0FB"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1.5.3</w:t>
            </w:r>
          </w:p>
        </w:tc>
        <w:tc>
          <w:tcPr>
            <w:tcW w:w="6077" w:type="dxa"/>
            <w:gridSpan w:val="2"/>
            <w:vMerge w:val="restart"/>
            <w:tcBorders>
              <w:top w:val="single" w:sz="6" w:space="0" w:color="000000"/>
              <w:left w:val="single" w:sz="6" w:space="0" w:color="000000"/>
              <w:bottom w:val="single" w:sz="6" w:space="0" w:color="000000"/>
              <w:right w:val="single" w:sz="6" w:space="0" w:color="000000"/>
            </w:tcBorders>
          </w:tcPr>
          <w:p w14:paraId="3EBB9FE8"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обсяг коштів, сплачених у межах виконання (угод) договорів**, тис.грн</w:t>
            </w:r>
          </w:p>
        </w:tc>
        <w:tc>
          <w:tcPr>
            <w:tcW w:w="1142" w:type="dxa"/>
            <w:tcBorders>
              <w:top w:val="single" w:sz="6" w:space="0" w:color="000000"/>
              <w:left w:val="single" w:sz="6" w:space="0" w:color="000000"/>
              <w:bottom w:val="single" w:sz="6" w:space="0" w:color="000000"/>
              <w:right w:val="single" w:sz="6" w:space="0" w:color="000000"/>
            </w:tcBorders>
          </w:tcPr>
          <w:p w14:paraId="3EF24F23"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20__ р.***</w:t>
            </w:r>
          </w:p>
        </w:tc>
        <w:tc>
          <w:tcPr>
            <w:tcW w:w="1040" w:type="dxa"/>
            <w:tcBorders>
              <w:top w:val="single" w:sz="6" w:space="0" w:color="000000"/>
              <w:left w:val="single" w:sz="6" w:space="0" w:color="000000"/>
              <w:bottom w:val="single" w:sz="6" w:space="0" w:color="000000"/>
              <w:right w:val="single" w:sz="6" w:space="0" w:color="000000"/>
            </w:tcBorders>
          </w:tcPr>
          <w:p w14:paraId="70D2D2F8"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20__ р.***</w:t>
            </w:r>
          </w:p>
        </w:tc>
        <w:tc>
          <w:tcPr>
            <w:tcW w:w="677" w:type="dxa"/>
            <w:gridSpan w:val="2"/>
            <w:tcBorders>
              <w:top w:val="single" w:sz="6" w:space="0" w:color="000000"/>
              <w:left w:val="single" w:sz="6" w:space="0" w:color="000000"/>
              <w:bottom w:val="single" w:sz="6" w:space="0" w:color="000000"/>
              <w:right w:val="single" w:sz="6" w:space="0" w:color="000000"/>
            </w:tcBorders>
          </w:tcPr>
          <w:p w14:paraId="62F46B74"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20__ р.</w:t>
            </w:r>
          </w:p>
        </w:tc>
      </w:tr>
      <w:tr w:rsidR="00577D47" w:rsidRPr="00772FB3" w14:paraId="1F088726" w14:textId="77777777">
        <w:trPr>
          <w:trHeight w:val="216"/>
        </w:trPr>
        <w:tc>
          <w:tcPr>
            <w:tcW w:w="685" w:type="dxa"/>
            <w:vMerge/>
            <w:tcBorders>
              <w:top w:val="single" w:sz="6" w:space="0" w:color="000000"/>
              <w:left w:val="single" w:sz="6" w:space="0" w:color="000000"/>
              <w:bottom w:val="single" w:sz="6" w:space="0" w:color="000000"/>
              <w:right w:val="single" w:sz="6" w:space="0" w:color="000000"/>
            </w:tcBorders>
          </w:tcPr>
          <w:p w14:paraId="6DE20951"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6077" w:type="dxa"/>
            <w:gridSpan w:val="2"/>
            <w:vMerge/>
            <w:tcBorders>
              <w:top w:val="single" w:sz="6" w:space="0" w:color="000000"/>
              <w:left w:val="single" w:sz="6" w:space="0" w:color="000000"/>
              <w:bottom w:val="single" w:sz="6" w:space="0" w:color="000000"/>
              <w:right w:val="single" w:sz="6" w:space="0" w:color="000000"/>
            </w:tcBorders>
          </w:tcPr>
          <w:p w14:paraId="138C530D"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142" w:type="dxa"/>
            <w:tcBorders>
              <w:top w:val="single" w:sz="6" w:space="0" w:color="000000"/>
              <w:left w:val="single" w:sz="6" w:space="0" w:color="000000"/>
              <w:bottom w:val="single" w:sz="6" w:space="0" w:color="000000"/>
              <w:right w:val="single" w:sz="6" w:space="0" w:color="000000"/>
            </w:tcBorders>
          </w:tcPr>
          <w:p w14:paraId="095ADF7C"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c>
          <w:tcPr>
            <w:tcW w:w="1040" w:type="dxa"/>
            <w:tcBorders>
              <w:top w:val="single" w:sz="6" w:space="0" w:color="000000"/>
              <w:left w:val="single" w:sz="6" w:space="0" w:color="000000"/>
              <w:bottom w:val="single" w:sz="6" w:space="0" w:color="000000"/>
              <w:right w:val="single" w:sz="6" w:space="0" w:color="000000"/>
            </w:tcBorders>
          </w:tcPr>
          <w:p w14:paraId="7E3C4FA4"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677" w:type="dxa"/>
            <w:gridSpan w:val="2"/>
            <w:tcBorders>
              <w:top w:val="single" w:sz="6" w:space="0" w:color="000000"/>
              <w:left w:val="single" w:sz="6" w:space="0" w:color="000000"/>
              <w:bottom w:val="single" w:sz="6" w:space="0" w:color="000000"/>
              <w:right w:val="single" w:sz="6" w:space="0" w:color="000000"/>
            </w:tcBorders>
          </w:tcPr>
          <w:p w14:paraId="6AC83E3C"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7895FA71" w14:textId="77777777">
        <w:trPr>
          <w:trHeight w:val="216"/>
        </w:trPr>
        <w:tc>
          <w:tcPr>
            <w:tcW w:w="685" w:type="dxa"/>
            <w:vMerge w:val="restart"/>
            <w:tcBorders>
              <w:top w:val="single" w:sz="6" w:space="0" w:color="000000"/>
              <w:left w:val="single" w:sz="6" w:space="0" w:color="000000"/>
              <w:bottom w:val="single" w:sz="6" w:space="0" w:color="000000"/>
              <w:right w:val="single" w:sz="6" w:space="0" w:color="000000"/>
            </w:tcBorders>
          </w:tcPr>
          <w:p w14:paraId="25358051"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1.5.4</w:t>
            </w:r>
          </w:p>
        </w:tc>
        <w:tc>
          <w:tcPr>
            <w:tcW w:w="4142" w:type="dxa"/>
            <w:vMerge w:val="restart"/>
            <w:tcBorders>
              <w:top w:val="single" w:sz="6" w:space="0" w:color="000000"/>
              <w:left w:val="single" w:sz="6" w:space="0" w:color="000000"/>
              <w:bottom w:val="single" w:sz="6" w:space="0" w:color="000000"/>
              <w:right w:val="single" w:sz="6" w:space="0" w:color="000000"/>
            </w:tcBorders>
          </w:tcPr>
          <w:p w14:paraId="10887028"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стан виконання угод (договорів) про співробітництво з районною та/або обласною радами (Радою міністрів Автономної Республіки Крим, місцевими державними адміністраціями) у сфері надання соціальних послуг</w:t>
            </w:r>
          </w:p>
        </w:tc>
        <w:tc>
          <w:tcPr>
            <w:tcW w:w="4533" w:type="dxa"/>
            <w:gridSpan w:val="4"/>
            <w:tcBorders>
              <w:top w:val="single" w:sz="6" w:space="0" w:color="000000"/>
              <w:left w:val="single" w:sz="6" w:space="0" w:color="000000"/>
              <w:bottom w:val="single" w:sz="6" w:space="0" w:color="000000"/>
              <w:right w:val="single" w:sz="6" w:space="0" w:color="000000"/>
            </w:tcBorders>
          </w:tcPr>
          <w:p w14:paraId="5D436201"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Угоди (договори) не виконано</w:t>
            </w:r>
          </w:p>
        </w:tc>
        <w:tc>
          <w:tcPr>
            <w:tcW w:w="261" w:type="dxa"/>
            <w:tcBorders>
              <w:top w:val="single" w:sz="6" w:space="0" w:color="000000"/>
              <w:left w:val="single" w:sz="6" w:space="0" w:color="000000"/>
              <w:bottom w:val="single" w:sz="6" w:space="0" w:color="000000"/>
              <w:right w:val="single" w:sz="6" w:space="0" w:color="000000"/>
            </w:tcBorders>
          </w:tcPr>
          <w:p w14:paraId="7D13B865"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28A2FD25" w14:textId="77777777">
        <w:trPr>
          <w:trHeight w:val="216"/>
        </w:trPr>
        <w:tc>
          <w:tcPr>
            <w:tcW w:w="685" w:type="dxa"/>
            <w:vMerge/>
            <w:tcBorders>
              <w:top w:val="single" w:sz="6" w:space="0" w:color="000000"/>
              <w:left w:val="single" w:sz="6" w:space="0" w:color="000000"/>
              <w:bottom w:val="single" w:sz="6" w:space="0" w:color="000000"/>
              <w:right w:val="single" w:sz="6" w:space="0" w:color="000000"/>
            </w:tcBorders>
          </w:tcPr>
          <w:p w14:paraId="2CB5B5B7"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142" w:type="dxa"/>
            <w:vMerge/>
            <w:tcBorders>
              <w:top w:val="single" w:sz="6" w:space="0" w:color="000000"/>
              <w:left w:val="single" w:sz="6" w:space="0" w:color="000000"/>
              <w:bottom w:val="single" w:sz="6" w:space="0" w:color="000000"/>
              <w:right w:val="single" w:sz="6" w:space="0" w:color="000000"/>
            </w:tcBorders>
          </w:tcPr>
          <w:p w14:paraId="52090047"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533" w:type="dxa"/>
            <w:gridSpan w:val="4"/>
            <w:tcBorders>
              <w:top w:val="single" w:sz="6" w:space="0" w:color="000000"/>
              <w:left w:val="single" w:sz="6" w:space="0" w:color="000000"/>
              <w:bottom w:val="single" w:sz="6" w:space="0" w:color="000000"/>
              <w:right w:val="single" w:sz="6" w:space="0" w:color="000000"/>
            </w:tcBorders>
          </w:tcPr>
          <w:p w14:paraId="3E5C729E"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Угоди (договори) виконано частково</w:t>
            </w:r>
          </w:p>
        </w:tc>
        <w:tc>
          <w:tcPr>
            <w:tcW w:w="261" w:type="dxa"/>
            <w:tcBorders>
              <w:top w:val="single" w:sz="6" w:space="0" w:color="000000"/>
              <w:left w:val="single" w:sz="6" w:space="0" w:color="000000"/>
              <w:bottom w:val="single" w:sz="6" w:space="0" w:color="000000"/>
              <w:right w:val="single" w:sz="6" w:space="0" w:color="000000"/>
            </w:tcBorders>
          </w:tcPr>
          <w:p w14:paraId="7BA5F488"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388CDCBD" w14:textId="77777777">
        <w:trPr>
          <w:trHeight w:val="372"/>
        </w:trPr>
        <w:tc>
          <w:tcPr>
            <w:tcW w:w="685" w:type="dxa"/>
            <w:vMerge/>
            <w:tcBorders>
              <w:top w:val="single" w:sz="6" w:space="0" w:color="000000"/>
              <w:left w:val="single" w:sz="6" w:space="0" w:color="000000"/>
              <w:bottom w:val="single" w:sz="6" w:space="0" w:color="000000"/>
              <w:right w:val="single" w:sz="6" w:space="0" w:color="000000"/>
            </w:tcBorders>
          </w:tcPr>
          <w:p w14:paraId="0FD6321C"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142" w:type="dxa"/>
            <w:vMerge/>
            <w:tcBorders>
              <w:top w:val="single" w:sz="6" w:space="0" w:color="000000"/>
              <w:left w:val="single" w:sz="6" w:space="0" w:color="000000"/>
              <w:bottom w:val="single" w:sz="6" w:space="0" w:color="000000"/>
              <w:right w:val="single" w:sz="6" w:space="0" w:color="000000"/>
            </w:tcBorders>
          </w:tcPr>
          <w:p w14:paraId="274D2275"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533" w:type="dxa"/>
            <w:gridSpan w:val="4"/>
            <w:tcBorders>
              <w:top w:val="single" w:sz="6" w:space="0" w:color="000000"/>
              <w:left w:val="single" w:sz="6" w:space="0" w:color="000000"/>
              <w:bottom w:val="single" w:sz="6" w:space="0" w:color="000000"/>
              <w:right w:val="single" w:sz="6" w:space="0" w:color="000000"/>
            </w:tcBorders>
          </w:tcPr>
          <w:p w14:paraId="552FA484"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Більше 50% положень угод (договорів) виконано</w:t>
            </w:r>
          </w:p>
        </w:tc>
        <w:tc>
          <w:tcPr>
            <w:tcW w:w="261" w:type="dxa"/>
            <w:tcBorders>
              <w:top w:val="single" w:sz="6" w:space="0" w:color="000000"/>
              <w:left w:val="single" w:sz="6" w:space="0" w:color="000000"/>
              <w:bottom w:val="single" w:sz="6" w:space="0" w:color="000000"/>
              <w:right w:val="single" w:sz="6" w:space="0" w:color="000000"/>
            </w:tcBorders>
          </w:tcPr>
          <w:p w14:paraId="1FC736C5"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1880FB15" w14:textId="77777777">
        <w:trPr>
          <w:trHeight w:val="372"/>
        </w:trPr>
        <w:tc>
          <w:tcPr>
            <w:tcW w:w="685" w:type="dxa"/>
            <w:vMerge/>
            <w:tcBorders>
              <w:top w:val="single" w:sz="6" w:space="0" w:color="000000"/>
              <w:left w:val="single" w:sz="6" w:space="0" w:color="000000"/>
              <w:bottom w:val="single" w:sz="6" w:space="0" w:color="000000"/>
              <w:right w:val="single" w:sz="6" w:space="0" w:color="000000"/>
            </w:tcBorders>
          </w:tcPr>
          <w:p w14:paraId="0EFD08D8"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142" w:type="dxa"/>
            <w:vMerge/>
            <w:tcBorders>
              <w:top w:val="single" w:sz="6" w:space="0" w:color="000000"/>
              <w:left w:val="single" w:sz="6" w:space="0" w:color="000000"/>
              <w:bottom w:val="single" w:sz="6" w:space="0" w:color="000000"/>
              <w:right w:val="single" w:sz="6" w:space="0" w:color="000000"/>
            </w:tcBorders>
          </w:tcPr>
          <w:p w14:paraId="1C48F334"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533" w:type="dxa"/>
            <w:gridSpan w:val="4"/>
            <w:tcBorders>
              <w:top w:val="single" w:sz="6" w:space="0" w:color="000000"/>
              <w:left w:val="single" w:sz="6" w:space="0" w:color="000000"/>
              <w:bottom w:val="single" w:sz="6" w:space="0" w:color="000000"/>
              <w:right w:val="single" w:sz="6" w:space="0" w:color="000000"/>
            </w:tcBorders>
          </w:tcPr>
          <w:p w14:paraId="35A6D63A"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Усі положення, передбачені в угодах (договорах), виконано</w:t>
            </w:r>
          </w:p>
        </w:tc>
        <w:tc>
          <w:tcPr>
            <w:tcW w:w="261" w:type="dxa"/>
            <w:tcBorders>
              <w:top w:val="single" w:sz="6" w:space="0" w:color="000000"/>
              <w:left w:val="single" w:sz="6" w:space="0" w:color="000000"/>
              <w:bottom w:val="single" w:sz="6" w:space="0" w:color="000000"/>
              <w:right w:val="single" w:sz="6" w:space="0" w:color="000000"/>
            </w:tcBorders>
          </w:tcPr>
          <w:p w14:paraId="5C753BB8"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277682FB" w14:textId="77777777">
        <w:trPr>
          <w:trHeight w:val="300"/>
        </w:trPr>
        <w:tc>
          <w:tcPr>
            <w:tcW w:w="685" w:type="dxa"/>
            <w:vMerge/>
            <w:tcBorders>
              <w:top w:val="single" w:sz="6" w:space="0" w:color="000000"/>
              <w:left w:val="single" w:sz="6" w:space="0" w:color="000000"/>
              <w:bottom w:val="single" w:sz="6" w:space="0" w:color="000000"/>
              <w:right w:val="single" w:sz="6" w:space="0" w:color="000000"/>
            </w:tcBorders>
          </w:tcPr>
          <w:p w14:paraId="272D040F"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8936" w:type="dxa"/>
            <w:gridSpan w:val="6"/>
            <w:tcBorders>
              <w:top w:val="single" w:sz="6" w:space="0" w:color="000000"/>
              <w:left w:val="single" w:sz="6" w:space="0" w:color="000000"/>
              <w:bottom w:val="single" w:sz="6" w:space="0" w:color="000000"/>
              <w:right w:val="single" w:sz="6" w:space="0" w:color="000000"/>
            </w:tcBorders>
          </w:tcPr>
          <w:p w14:paraId="05018C78"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Коментар до пункту 1.5.4 Договори не укладались</w:t>
            </w:r>
          </w:p>
        </w:tc>
      </w:tr>
      <w:tr w:rsidR="00577D47" w:rsidRPr="00772FB3" w14:paraId="4BC82D0D" w14:textId="77777777">
        <w:trPr>
          <w:trHeight w:val="372"/>
        </w:trPr>
        <w:tc>
          <w:tcPr>
            <w:tcW w:w="685" w:type="dxa"/>
            <w:vMerge w:val="restart"/>
            <w:tcBorders>
              <w:top w:val="single" w:sz="6" w:space="0" w:color="000000"/>
              <w:left w:val="single" w:sz="6" w:space="0" w:color="000000"/>
              <w:bottom w:val="single" w:sz="6" w:space="0" w:color="000000"/>
              <w:right w:val="single" w:sz="6" w:space="0" w:color="000000"/>
            </w:tcBorders>
          </w:tcPr>
          <w:p w14:paraId="088B912F"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1.6</w:t>
            </w:r>
          </w:p>
        </w:tc>
        <w:tc>
          <w:tcPr>
            <w:tcW w:w="8936" w:type="dxa"/>
            <w:gridSpan w:val="6"/>
            <w:tcBorders>
              <w:top w:val="single" w:sz="6" w:space="0" w:color="000000"/>
              <w:left w:val="single" w:sz="6" w:space="0" w:color="000000"/>
              <w:bottom w:val="single" w:sz="6" w:space="0" w:color="000000"/>
              <w:right w:val="single" w:sz="6" w:space="0" w:color="000000"/>
            </w:tcBorders>
          </w:tcPr>
          <w:p w14:paraId="6D4D5BD0"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Загальний висновок щодо організаційного розвитку уповноважених органів у сфері надання соціальних послуг, надавачів соціальних послуг</w:t>
            </w:r>
          </w:p>
        </w:tc>
      </w:tr>
      <w:tr w:rsidR="00577D47" w:rsidRPr="00772FB3" w14:paraId="02FE2C53" w14:textId="77777777">
        <w:trPr>
          <w:trHeight w:val="288"/>
        </w:trPr>
        <w:tc>
          <w:tcPr>
            <w:tcW w:w="685" w:type="dxa"/>
            <w:vMerge/>
            <w:tcBorders>
              <w:top w:val="single" w:sz="6" w:space="0" w:color="000000"/>
              <w:left w:val="single" w:sz="6" w:space="0" w:color="000000"/>
              <w:bottom w:val="single" w:sz="6" w:space="0" w:color="000000"/>
              <w:right w:val="single" w:sz="6" w:space="0" w:color="000000"/>
            </w:tcBorders>
          </w:tcPr>
          <w:p w14:paraId="59753A8A"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8936" w:type="dxa"/>
            <w:gridSpan w:val="6"/>
            <w:tcBorders>
              <w:top w:val="single" w:sz="6" w:space="0" w:color="000000"/>
              <w:left w:val="single" w:sz="6" w:space="0" w:color="000000"/>
              <w:bottom w:val="single" w:sz="6" w:space="0" w:color="000000"/>
              <w:right w:val="single" w:sz="6" w:space="0" w:color="000000"/>
            </w:tcBorders>
          </w:tcPr>
          <w:p w14:paraId="0153B2C7"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7FD7CE4D" w14:textId="77777777">
        <w:trPr>
          <w:trHeight w:val="48"/>
        </w:trPr>
        <w:tc>
          <w:tcPr>
            <w:tcW w:w="685" w:type="dxa"/>
            <w:tcBorders>
              <w:top w:val="single" w:sz="6" w:space="0" w:color="000000"/>
              <w:left w:val="single" w:sz="6" w:space="0" w:color="000000"/>
              <w:bottom w:val="single" w:sz="6" w:space="0" w:color="000000"/>
              <w:right w:val="single" w:sz="6" w:space="0" w:color="000000"/>
            </w:tcBorders>
          </w:tcPr>
          <w:p w14:paraId="6BF73030"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w:t>
            </w:r>
          </w:p>
        </w:tc>
        <w:tc>
          <w:tcPr>
            <w:tcW w:w="8936" w:type="dxa"/>
            <w:gridSpan w:val="6"/>
            <w:tcBorders>
              <w:top w:val="single" w:sz="6" w:space="0" w:color="000000"/>
              <w:left w:val="single" w:sz="6" w:space="0" w:color="000000"/>
              <w:bottom w:val="single" w:sz="6" w:space="0" w:color="000000"/>
              <w:right w:val="single" w:sz="6" w:space="0" w:color="000000"/>
            </w:tcBorders>
          </w:tcPr>
          <w:p w14:paraId="05008415"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Узгодженість бюджетного планування з прогнозними та програмними документами економічного і соціального розвитку територіальної громади та завданнями щодо удосконалення соціальних послуг</w:t>
            </w:r>
          </w:p>
        </w:tc>
      </w:tr>
      <w:tr w:rsidR="00577D47" w:rsidRPr="00772FB3" w14:paraId="73AD181C" w14:textId="77777777">
        <w:trPr>
          <w:trHeight w:val="48"/>
        </w:trPr>
        <w:tc>
          <w:tcPr>
            <w:tcW w:w="685" w:type="dxa"/>
            <w:tcBorders>
              <w:top w:val="single" w:sz="6" w:space="0" w:color="000000"/>
              <w:left w:val="single" w:sz="6" w:space="0" w:color="000000"/>
              <w:bottom w:val="single" w:sz="6" w:space="0" w:color="000000"/>
              <w:right w:val="single" w:sz="6" w:space="0" w:color="000000"/>
            </w:tcBorders>
          </w:tcPr>
          <w:p w14:paraId="1512546A"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2.1</w:t>
            </w:r>
          </w:p>
        </w:tc>
        <w:tc>
          <w:tcPr>
            <w:tcW w:w="8936" w:type="dxa"/>
            <w:gridSpan w:val="6"/>
            <w:tcBorders>
              <w:top w:val="single" w:sz="6" w:space="0" w:color="000000"/>
              <w:left w:val="single" w:sz="6" w:space="0" w:color="000000"/>
              <w:bottom w:val="single" w:sz="6" w:space="0" w:color="000000"/>
              <w:right w:val="single" w:sz="6" w:space="0" w:color="000000"/>
            </w:tcBorders>
          </w:tcPr>
          <w:p w14:paraId="7B3D2478"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Узгодженість бюджетного планування із завданнями щодо удосконалення соціальних послуг, передбаченими у стратегії розвитку територіальної громади</w:t>
            </w:r>
          </w:p>
        </w:tc>
      </w:tr>
      <w:tr w:rsidR="00577D47" w:rsidRPr="00772FB3" w14:paraId="09BA7D6D" w14:textId="77777777">
        <w:trPr>
          <w:trHeight w:val="108"/>
        </w:trPr>
        <w:tc>
          <w:tcPr>
            <w:tcW w:w="685" w:type="dxa"/>
            <w:vMerge w:val="restart"/>
            <w:tcBorders>
              <w:top w:val="single" w:sz="6" w:space="0" w:color="000000"/>
              <w:left w:val="single" w:sz="6" w:space="0" w:color="000000"/>
              <w:bottom w:val="single" w:sz="6" w:space="0" w:color="000000"/>
              <w:right w:val="single" w:sz="6" w:space="0" w:color="000000"/>
            </w:tcBorders>
          </w:tcPr>
          <w:p w14:paraId="5282E893"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2.1.1</w:t>
            </w:r>
          </w:p>
        </w:tc>
        <w:tc>
          <w:tcPr>
            <w:tcW w:w="8259" w:type="dxa"/>
            <w:gridSpan w:val="4"/>
            <w:vMerge w:val="restart"/>
            <w:tcBorders>
              <w:top w:val="single" w:sz="6" w:space="0" w:color="000000"/>
              <w:left w:val="single" w:sz="6" w:space="0" w:color="000000"/>
              <w:bottom w:val="single" w:sz="6" w:space="0" w:color="000000"/>
              <w:right w:val="single" w:sz="6" w:space="0" w:color="000000"/>
            </w:tcBorders>
          </w:tcPr>
          <w:p w14:paraId="032139BB"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наявність затвердженої стратегії розвитку територіальної громади*</w:t>
            </w:r>
          </w:p>
        </w:tc>
        <w:tc>
          <w:tcPr>
            <w:tcW w:w="416" w:type="dxa"/>
            <w:tcBorders>
              <w:top w:val="single" w:sz="6" w:space="0" w:color="000000"/>
              <w:left w:val="single" w:sz="6" w:space="0" w:color="000000"/>
              <w:bottom w:val="single" w:sz="6" w:space="0" w:color="000000"/>
              <w:right w:val="single" w:sz="6" w:space="0" w:color="000000"/>
            </w:tcBorders>
          </w:tcPr>
          <w:p w14:paraId="2CB064BF"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Так</w:t>
            </w:r>
          </w:p>
        </w:tc>
        <w:tc>
          <w:tcPr>
            <w:tcW w:w="261" w:type="dxa"/>
            <w:tcBorders>
              <w:top w:val="single" w:sz="6" w:space="0" w:color="000000"/>
              <w:left w:val="single" w:sz="6" w:space="0" w:color="000000"/>
              <w:bottom w:val="single" w:sz="6" w:space="0" w:color="000000"/>
              <w:right w:val="single" w:sz="6" w:space="0" w:color="000000"/>
            </w:tcBorders>
          </w:tcPr>
          <w:p w14:paraId="0615B481"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7BB7BC4A" w14:textId="77777777">
        <w:trPr>
          <w:trHeight w:val="108"/>
        </w:trPr>
        <w:tc>
          <w:tcPr>
            <w:tcW w:w="685" w:type="dxa"/>
            <w:vMerge/>
            <w:tcBorders>
              <w:top w:val="single" w:sz="6" w:space="0" w:color="000000"/>
              <w:left w:val="single" w:sz="6" w:space="0" w:color="000000"/>
              <w:bottom w:val="single" w:sz="6" w:space="0" w:color="000000"/>
              <w:right w:val="single" w:sz="6" w:space="0" w:color="000000"/>
            </w:tcBorders>
          </w:tcPr>
          <w:p w14:paraId="526A79CA"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8259" w:type="dxa"/>
            <w:gridSpan w:val="4"/>
            <w:vMerge/>
            <w:tcBorders>
              <w:top w:val="single" w:sz="6" w:space="0" w:color="000000"/>
              <w:left w:val="single" w:sz="6" w:space="0" w:color="000000"/>
              <w:bottom w:val="single" w:sz="6" w:space="0" w:color="000000"/>
              <w:right w:val="single" w:sz="6" w:space="0" w:color="000000"/>
            </w:tcBorders>
          </w:tcPr>
          <w:p w14:paraId="59CF2741"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16" w:type="dxa"/>
            <w:tcBorders>
              <w:top w:val="single" w:sz="6" w:space="0" w:color="000000"/>
              <w:left w:val="single" w:sz="6" w:space="0" w:color="000000"/>
              <w:bottom w:val="single" w:sz="6" w:space="0" w:color="000000"/>
              <w:right w:val="single" w:sz="6" w:space="0" w:color="000000"/>
            </w:tcBorders>
          </w:tcPr>
          <w:p w14:paraId="7B21BF87"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Ні</w:t>
            </w:r>
          </w:p>
        </w:tc>
        <w:tc>
          <w:tcPr>
            <w:tcW w:w="261" w:type="dxa"/>
            <w:tcBorders>
              <w:top w:val="single" w:sz="6" w:space="0" w:color="000000"/>
              <w:left w:val="single" w:sz="6" w:space="0" w:color="000000"/>
              <w:bottom w:val="single" w:sz="6" w:space="0" w:color="000000"/>
              <w:right w:val="single" w:sz="6" w:space="0" w:color="000000"/>
            </w:tcBorders>
          </w:tcPr>
          <w:p w14:paraId="58BD92DB"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410008FD" w14:textId="77777777">
        <w:trPr>
          <w:trHeight w:val="48"/>
        </w:trPr>
        <w:tc>
          <w:tcPr>
            <w:tcW w:w="685" w:type="dxa"/>
            <w:vMerge w:val="restart"/>
            <w:tcBorders>
              <w:top w:val="single" w:sz="6" w:space="0" w:color="000000"/>
              <w:left w:val="single" w:sz="6" w:space="0" w:color="000000"/>
              <w:bottom w:val="single" w:sz="6" w:space="0" w:color="000000"/>
              <w:right w:val="single" w:sz="6" w:space="0" w:color="000000"/>
            </w:tcBorders>
          </w:tcPr>
          <w:p w14:paraId="52BF4FD4"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2.1.2</w:t>
            </w:r>
          </w:p>
        </w:tc>
        <w:tc>
          <w:tcPr>
            <w:tcW w:w="8936" w:type="dxa"/>
            <w:gridSpan w:val="6"/>
            <w:tcBorders>
              <w:top w:val="single" w:sz="6" w:space="0" w:color="000000"/>
              <w:left w:val="single" w:sz="6" w:space="0" w:color="000000"/>
              <w:bottom w:val="single" w:sz="6" w:space="0" w:color="000000"/>
              <w:right w:val="single" w:sz="6" w:space="0" w:color="000000"/>
            </w:tcBorders>
          </w:tcPr>
          <w:p w14:paraId="1066560E"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реквізити рішення сільської, селищної, міської ради (далі - місцева рада) (дата, номер, назва), яким затверджено стратегію розвитку територіальної громади</w:t>
            </w:r>
          </w:p>
        </w:tc>
      </w:tr>
      <w:tr w:rsidR="00577D47" w:rsidRPr="00772FB3" w14:paraId="52DB5C27" w14:textId="77777777">
        <w:trPr>
          <w:trHeight w:val="48"/>
        </w:trPr>
        <w:tc>
          <w:tcPr>
            <w:tcW w:w="685" w:type="dxa"/>
            <w:vMerge/>
            <w:tcBorders>
              <w:top w:val="single" w:sz="6" w:space="0" w:color="000000"/>
              <w:left w:val="single" w:sz="6" w:space="0" w:color="000000"/>
              <w:bottom w:val="single" w:sz="6" w:space="0" w:color="000000"/>
              <w:right w:val="single" w:sz="6" w:space="0" w:color="000000"/>
            </w:tcBorders>
          </w:tcPr>
          <w:p w14:paraId="3965AAB3"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8936" w:type="dxa"/>
            <w:gridSpan w:val="6"/>
            <w:tcBorders>
              <w:top w:val="single" w:sz="6" w:space="0" w:color="000000"/>
              <w:left w:val="single" w:sz="6" w:space="0" w:color="000000"/>
              <w:bottom w:val="single" w:sz="6" w:space="0" w:color="000000"/>
              <w:right w:val="single" w:sz="6" w:space="0" w:color="000000"/>
            </w:tcBorders>
          </w:tcPr>
          <w:p w14:paraId="0C52783C"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Відповідь до пункту 2.1.2  Відсутня стратегія розвитку територіальної громади</w:t>
            </w:r>
          </w:p>
        </w:tc>
      </w:tr>
      <w:tr w:rsidR="00577D47" w:rsidRPr="00772FB3" w14:paraId="746C0F3B" w14:textId="77777777">
        <w:trPr>
          <w:trHeight w:val="48"/>
        </w:trPr>
        <w:tc>
          <w:tcPr>
            <w:tcW w:w="685" w:type="dxa"/>
            <w:vMerge w:val="restart"/>
            <w:tcBorders>
              <w:top w:val="single" w:sz="6" w:space="0" w:color="000000"/>
              <w:left w:val="single" w:sz="6" w:space="0" w:color="000000"/>
              <w:bottom w:val="single" w:sz="6" w:space="0" w:color="000000"/>
              <w:right w:val="single" w:sz="6" w:space="0" w:color="000000"/>
            </w:tcBorders>
          </w:tcPr>
          <w:p w14:paraId="446B3383"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2.1.3</w:t>
            </w:r>
          </w:p>
        </w:tc>
        <w:tc>
          <w:tcPr>
            <w:tcW w:w="4142" w:type="dxa"/>
            <w:vMerge w:val="restart"/>
            <w:tcBorders>
              <w:top w:val="single" w:sz="6" w:space="0" w:color="000000"/>
              <w:left w:val="single" w:sz="6" w:space="0" w:color="000000"/>
              <w:bottom w:val="single" w:sz="6" w:space="0" w:color="000000"/>
              <w:right w:val="single" w:sz="6" w:space="0" w:color="000000"/>
            </w:tcBorders>
          </w:tcPr>
          <w:p w14:paraId="5FA3FF48"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повнота включення до аналітичної частини стратегії розвитку територіальної громади результатів визначення потреб населення у соціальних послугах*</w:t>
            </w:r>
          </w:p>
        </w:tc>
        <w:tc>
          <w:tcPr>
            <w:tcW w:w="4533" w:type="dxa"/>
            <w:gridSpan w:val="4"/>
            <w:tcBorders>
              <w:top w:val="single" w:sz="6" w:space="0" w:color="000000"/>
              <w:left w:val="single" w:sz="6" w:space="0" w:color="000000"/>
              <w:bottom w:val="single" w:sz="6" w:space="0" w:color="000000"/>
              <w:right w:val="single" w:sz="6" w:space="0" w:color="000000"/>
            </w:tcBorders>
          </w:tcPr>
          <w:p w14:paraId="31854D11"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Не включено</w:t>
            </w:r>
          </w:p>
        </w:tc>
        <w:tc>
          <w:tcPr>
            <w:tcW w:w="261" w:type="dxa"/>
            <w:tcBorders>
              <w:top w:val="single" w:sz="6" w:space="0" w:color="000000"/>
              <w:left w:val="single" w:sz="6" w:space="0" w:color="000000"/>
              <w:bottom w:val="single" w:sz="6" w:space="0" w:color="000000"/>
              <w:right w:val="single" w:sz="6" w:space="0" w:color="000000"/>
            </w:tcBorders>
          </w:tcPr>
          <w:p w14:paraId="61EA4BD5"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12D02231" w14:textId="77777777">
        <w:trPr>
          <w:trHeight w:val="48"/>
        </w:trPr>
        <w:tc>
          <w:tcPr>
            <w:tcW w:w="685" w:type="dxa"/>
            <w:vMerge/>
            <w:tcBorders>
              <w:top w:val="single" w:sz="6" w:space="0" w:color="000000"/>
              <w:left w:val="single" w:sz="6" w:space="0" w:color="000000"/>
              <w:bottom w:val="single" w:sz="6" w:space="0" w:color="000000"/>
              <w:right w:val="single" w:sz="6" w:space="0" w:color="000000"/>
            </w:tcBorders>
          </w:tcPr>
          <w:p w14:paraId="70913701"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142" w:type="dxa"/>
            <w:vMerge/>
            <w:tcBorders>
              <w:top w:val="single" w:sz="6" w:space="0" w:color="000000"/>
              <w:left w:val="single" w:sz="6" w:space="0" w:color="000000"/>
              <w:bottom w:val="single" w:sz="6" w:space="0" w:color="000000"/>
              <w:right w:val="single" w:sz="6" w:space="0" w:color="000000"/>
            </w:tcBorders>
          </w:tcPr>
          <w:p w14:paraId="0DF802D9"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533" w:type="dxa"/>
            <w:gridSpan w:val="4"/>
            <w:tcBorders>
              <w:top w:val="single" w:sz="6" w:space="0" w:color="000000"/>
              <w:left w:val="single" w:sz="6" w:space="0" w:color="000000"/>
              <w:bottom w:val="single" w:sz="6" w:space="0" w:color="000000"/>
              <w:right w:val="single" w:sz="6" w:space="0" w:color="000000"/>
            </w:tcBorders>
          </w:tcPr>
          <w:p w14:paraId="7E91FE71"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Включено лише частково</w:t>
            </w:r>
          </w:p>
        </w:tc>
        <w:tc>
          <w:tcPr>
            <w:tcW w:w="261" w:type="dxa"/>
            <w:tcBorders>
              <w:top w:val="single" w:sz="6" w:space="0" w:color="000000"/>
              <w:left w:val="single" w:sz="6" w:space="0" w:color="000000"/>
              <w:bottom w:val="single" w:sz="6" w:space="0" w:color="000000"/>
              <w:right w:val="single" w:sz="6" w:space="0" w:color="000000"/>
            </w:tcBorders>
          </w:tcPr>
          <w:p w14:paraId="41DB3D6C"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141ADC6F" w14:textId="77777777">
        <w:trPr>
          <w:trHeight w:val="48"/>
        </w:trPr>
        <w:tc>
          <w:tcPr>
            <w:tcW w:w="685" w:type="dxa"/>
            <w:vMerge/>
            <w:tcBorders>
              <w:top w:val="single" w:sz="6" w:space="0" w:color="000000"/>
              <w:left w:val="single" w:sz="6" w:space="0" w:color="000000"/>
              <w:bottom w:val="single" w:sz="6" w:space="0" w:color="000000"/>
              <w:right w:val="single" w:sz="6" w:space="0" w:color="000000"/>
            </w:tcBorders>
          </w:tcPr>
          <w:p w14:paraId="55BC6FFE"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142" w:type="dxa"/>
            <w:vMerge/>
            <w:tcBorders>
              <w:top w:val="single" w:sz="6" w:space="0" w:color="000000"/>
              <w:left w:val="single" w:sz="6" w:space="0" w:color="000000"/>
              <w:bottom w:val="single" w:sz="6" w:space="0" w:color="000000"/>
              <w:right w:val="single" w:sz="6" w:space="0" w:color="000000"/>
            </w:tcBorders>
          </w:tcPr>
          <w:p w14:paraId="392133F9"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533" w:type="dxa"/>
            <w:gridSpan w:val="4"/>
            <w:tcBorders>
              <w:top w:val="single" w:sz="6" w:space="0" w:color="000000"/>
              <w:left w:val="single" w:sz="6" w:space="0" w:color="000000"/>
              <w:bottom w:val="single" w:sz="6" w:space="0" w:color="000000"/>
              <w:right w:val="single" w:sz="6" w:space="0" w:color="000000"/>
            </w:tcBorders>
          </w:tcPr>
          <w:p w14:paraId="49D3A2FC"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Включено більшу частину основних положень</w:t>
            </w:r>
          </w:p>
        </w:tc>
        <w:tc>
          <w:tcPr>
            <w:tcW w:w="261" w:type="dxa"/>
            <w:tcBorders>
              <w:top w:val="single" w:sz="6" w:space="0" w:color="000000"/>
              <w:left w:val="single" w:sz="6" w:space="0" w:color="000000"/>
              <w:bottom w:val="single" w:sz="6" w:space="0" w:color="000000"/>
              <w:right w:val="single" w:sz="6" w:space="0" w:color="000000"/>
            </w:tcBorders>
          </w:tcPr>
          <w:p w14:paraId="57207AFB"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0D52287B" w14:textId="77777777">
        <w:trPr>
          <w:trHeight w:val="48"/>
        </w:trPr>
        <w:tc>
          <w:tcPr>
            <w:tcW w:w="685" w:type="dxa"/>
            <w:vMerge/>
            <w:tcBorders>
              <w:top w:val="single" w:sz="6" w:space="0" w:color="000000"/>
              <w:left w:val="single" w:sz="6" w:space="0" w:color="000000"/>
              <w:bottom w:val="single" w:sz="6" w:space="0" w:color="000000"/>
              <w:right w:val="single" w:sz="6" w:space="0" w:color="000000"/>
            </w:tcBorders>
          </w:tcPr>
          <w:p w14:paraId="65873B5B"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142" w:type="dxa"/>
            <w:vMerge/>
            <w:tcBorders>
              <w:top w:val="single" w:sz="6" w:space="0" w:color="000000"/>
              <w:left w:val="single" w:sz="6" w:space="0" w:color="000000"/>
              <w:bottom w:val="single" w:sz="6" w:space="0" w:color="000000"/>
              <w:right w:val="single" w:sz="6" w:space="0" w:color="000000"/>
            </w:tcBorders>
          </w:tcPr>
          <w:p w14:paraId="0FFCF245"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533" w:type="dxa"/>
            <w:gridSpan w:val="4"/>
            <w:tcBorders>
              <w:top w:val="single" w:sz="6" w:space="0" w:color="000000"/>
              <w:left w:val="single" w:sz="6" w:space="0" w:color="000000"/>
              <w:bottom w:val="single" w:sz="6" w:space="0" w:color="000000"/>
              <w:right w:val="single" w:sz="6" w:space="0" w:color="000000"/>
            </w:tcBorders>
          </w:tcPr>
          <w:p w14:paraId="75E6FD3B"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Включено всі головні висновки</w:t>
            </w:r>
          </w:p>
        </w:tc>
        <w:tc>
          <w:tcPr>
            <w:tcW w:w="261" w:type="dxa"/>
            <w:tcBorders>
              <w:top w:val="single" w:sz="6" w:space="0" w:color="000000"/>
              <w:left w:val="single" w:sz="6" w:space="0" w:color="000000"/>
              <w:bottom w:val="single" w:sz="6" w:space="0" w:color="000000"/>
              <w:right w:val="single" w:sz="6" w:space="0" w:color="000000"/>
            </w:tcBorders>
          </w:tcPr>
          <w:p w14:paraId="398DBB2B"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762B5F3D" w14:textId="77777777">
        <w:trPr>
          <w:trHeight w:val="48"/>
        </w:trPr>
        <w:tc>
          <w:tcPr>
            <w:tcW w:w="685" w:type="dxa"/>
            <w:vMerge/>
            <w:tcBorders>
              <w:top w:val="single" w:sz="6" w:space="0" w:color="000000"/>
              <w:left w:val="single" w:sz="6" w:space="0" w:color="000000"/>
              <w:bottom w:val="single" w:sz="6" w:space="0" w:color="000000"/>
              <w:right w:val="single" w:sz="6" w:space="0" w:color="000000"/>
            </w:tcBorders>
          </w:tcPr>
          <w:p w14:paraId="23E7B194"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8936" w:type="dxa"/>
            <w:gridSpan w:val="6"/>
            <w:tcBorders>
              <w:top w:val="single" w:sz="6" w:space="0" w:color="000000"/>
              <w:left w:val="single" w:sz="6" w:space="0" w:color="000000"/>
              <w:bottom w:val="single" w:sz="6" w:space="0" w:color="000000"/>
              <w:right w:val="single" w:sz="6" w:space="0" w:color="000000"/>
            </w:tcBorders>
          </w:tcPr>
          <w:p w14:paraId="0A944BC4"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Коментар до пункту 2.1.3</w:t>
            </w:r>
          </w:p>
        </w:tc>
      </w:tr>
      <w:tr w:rsidR="00577D47" w:rsidRPr="00772FB3" w14:paraId="6796633F" w14:textId="77777777">
        <w:trPr>
          <w:trHeight w:val="48"/>
        </w:trPr>
        <w:tc>
          <w:tcPr>
            <w:tcW w:w="685" w:type="dxa"/>
            <w:vMerge w:val="restart"/>
            <w:tcBorders>
              <w:top w:val="single" w:sz="6" w:space="0" w:color="000000"/>
              <w:left w:val="single" w:sz="6" w:space="0" w:color="000000"/>
              <w:bottom w:val="single" w:sz="6" w:space="0" w:color="000000"/>
              <w:right w:val="single" w:sz="6" w:space="0" w:color="000000"/>
            </w:tcBorders>
          </w:tcPr>
          <w:p w14:paraId="78F19A79"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2.1.4</w:t>
            </w:r>
          </w:p>
        </w:tc>
        <w:tc>
          <w:tcPr>
            <w:tcW w:w="4142" w:type="dxa"/>
            <w:vMerge w:val="restart"/>
            <w:tcBorders>
              <w:top w:val="single" w:sz="6" w:space="0" w:color="000000"/>
              <w:left w:val="single" w:sz="6" w:space="0" w:color="000000"/>
              <w:bottom w:val="single" w:sz="6" w:space="0" w:color="000000"/>
              <w:right w:val="single" w:sz="6" w:space="0" w:color="000000"/>
            </w:tcBorders>
          </w:tcPr>
          <w:p w14:paraId="67C002C6"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 xml:space="preserve">наявність оперативної цілі, завдань щодо розвитку та організації надання соціальних послуг; </w:t>
            </w:r>
            <w:r w:rsidRPr="00772FB3">
              <w:rPr>
                <w:rFonts w:ascii="Times New Roman" w:eastAsia="Times New Roman" w:hAnsi="Times New Roman" w:cs="Times New Roman"/>
                <w:sz w:val="24"/>
                <w:szCs w:val="24"/>
              </w:rPr>
              <w:br/>
              <w:t xml:space="preserve">повнота охоплення соціальними послугами відповідно до виявлених потреб усіх вразливих груп населення територіальної громади; </w:t>
            </w:r>
            <w:r w:rsidRPr="00772FB3">
              <w:rPr>
                <w:rFonts w:ascii="Times New Roman" w:eastAsia="Times New Roman" w:hAnsi="Times New Roman" w:cs="Times New Roman"/>
                <w:sz w:val="24"/>
                <w:szCs w:val="24"/>
              </w:rPr>
              <w:br/>
              <w:t>наявність системи показників для моніторингу; передбачення для реалізації завдань фінансових ресурсів*</w:t>
            </w:r>
          </w:p>
        </w:tc>
        <w:tc>
          <w:tcPr>
            <w:tcW w:w="4533" w:type="dxa"/>
            <w:gridSpan w:val="4"/>
            <w:tcBorders>
              <w:top w:val="single" w:sz="6" w:space="0" w:color="000000"/>
              <w:left w:val="single" w:sz="6" w:space="0" w:color="000000"/>
              <w:bottom w:val="single" w:sz="6" w:space="0" w:color="000000"/>
              <w:right w:val="single" w:sz="6" w:space="0" w:color="000000"/>
            </w:tcBorders>
          </w:tcPr>
          <w:p w14:paraId="4C3758A5"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Не містить оперативної цілі, завдань щодо розвитку та організації надання соціальних послуг</w:t>
            </w:r>
          </w:p>
        </w:tc>
        <w:tc>
          <w:tcPr>
            <w:tcW w:w="261" w:type="dxa"/>
            <w:tcBorders>
              <w:top w:val="single" w:sz="6" w:space="0" w:color="000000"/>
              <w:left w:val="single" w:sz="6" w:space="0" w:color="000000"/>
              <w:bottom w:val="single" w:sz="6" w:space="0" w:color="000000"/>
              <w:right w:val="single" w:sz="6" w:space="0" w:color="000000"/>
            </w:tcBorders>
          </w:tcPr>
          <w:p w14:paraId="02508F4E"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63818428" w14:textId="77777777">
        <w:trPr>
          <w:trHeight w:val="48"/>
        </w:trPr>
        <w:tc>
          <w:tcPr>
            <w:tcW w:w="685" w:type="dxa"/>
            <w:vMerge/>
            <w:tcBorders>
              <w:top w:val="single" w:sz="6" w:space="0" w:color="000000"/>
              <w:left w:val="single" w:sz="6" w:space="0" w:color="000000"/>
              <w:bottom w:val="single" w:sz="6" w:space="0" w:color="000000"/>
              <w:right w:val="single" w:sz="6" w:space="0" w:color="000000"/>
            </w:tcBorders>
          </w:tcPr>
          <w:p w14:paraId="0F6A65C6"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142" w:type="dxa"/>
            <w:vMerge/>
            <w:tcBorders>
              <w:top w:val="single" w:sz="6" w:space="0" w:color="000000"/>
              <w:left w:val="single" w:sz="6" w:space="0" w:color="000000"/>
              <w:bottom w:val="single" w:sz="6" w:space="0" w:color="000000"/>
              <w:right w:val="single" w:sz="6" w:space="0" w:color="000000"/>
            </w:tcBorders>
          </w:tcPr>
          <w:p w14:paraId="7FCF0709"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533" w:type="dxa"/>
            <w:gridSpan w:val="4"/>
            <w:tcBorders>
              <w:top w:val="single" w:sz="6" w:space="0" w:color="000000"/>
              <w:left w:val="single" w:sz="6" w:space="0" w:color="000000"/>
              <w:bottom w:val="single" w:sz="6" w:space="0" w:color="000000"/>
              <w:right w:val="single" w:sz="6" w:space="0" w:color="000000"/>
            </w:tcBorders>
          </w:tcPr>
          <w:p w14:paraId="444DE79E"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Містить оперативну ціль, завдання щодо розвитку та організації надання соціальних послуг, однак не містить системи показників для моніторингу</w:t>
            </w:r>
          </w:p>
        </w:tc>
        <w:tc>
          <w:tcPr>
            <w:tcW w:w="261" w:type="dxa"/>
            <w:tcBorders>
              <w:top w:val="single" w:sz="6" w:space="0" w:color="000000"/>
              <w:left w:val="single" w:sz="6" w:space="0" w:color="000000"/>
              <w:bottom w:val="single" w:sz="6" w:space="0" w:color="000000"/>
              <w:right w:val="single" w:sz="6" w:space="0" w:color="000000"/>
            </w:tcBorders>
          </w:tcPr>
          <w:p w14:paraId="7BBB8245"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438C14E9" w14:textId="77777777">
        <w:trPr>
          <w:trHeight w:val="48"/>
        </w:trPr>
        <w:tc>
          <w:tcPr>
            <w:tcW w:w="685" w:type="dxa"/>
            <w:vMerge/>
            <w:tcBorders>
              <w:top w:val="single" w:sz="6" w:space="0" w:color="000000"/>
              <w:left w:val="single" w:sz="6" w:space="0" w:color="000000"/>
              <w:bottom w:val="single" w:sz="6" w:space="0" w:color="000000"/>
              <w:right w:val="single" w:sz="6" w:space="0" w:color="000000"/>
            </w:tcBorders>
          </w:tcPr>
          <w:p w14:paraId="7AB7CC5E"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142" w:type="dxa"/>
            <w:vMerge/>
            <w:tcBorders>
              <w:top w:val="single" w:sz="6" w:space="0" w:color="000000"/>
              <w:left w:val="single" w:sz="6" w:space="0" w:color="000000"/>
              <w:bottom w:val="single" w:sz="6" w:space="0" w:color="000000"/>
              <w:right w:val="single" w:sz="6" w:space="0" w:color="000000"/>
            </w:tcBorders>
          </w:tcPr>
          <w:p w14:paraId="78282A2E"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533" w:type="dxa"/>
            <w:gridSpan w:val="4"/>
            <w:tcBorders>
              <w:top w:val="single" w:sz="6" w:space="0" w:color="000000"/>
              <w:left w:val="single" w:sz="6" w:space="0" w:color="000000"/>
              <w:bottom w:val="single" w:sz="6" w:space="0" w:color="000000"/>
              <w:right w:val="single" w:sz="6" w:space="0" w:color="000000"/>
            </w:tcBorders>
          </w:tcPr>
          <w:p w14:paraId="37E7269D"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Містить оперативну ціль, завдання щодо розвитку та організації надання соціальних послуг; систему показників для моніторингу, однак для реалізації завдань не передбачено фінансових ресурсів</w:t>
            </w:r>
          </w:p>
        </w:tc>
        <w:tc>
          <w:tcPr>
            <w:tcW w:w="261" w:type="dxa"/>
            <w:tcBorders>
              <w:top w:val="single" w:sz="6" w:space="0" w:color="000000"/>
              <w:left w:val="single" w:sz="6" w:space="0" w:color="000000"/>
              <w:bottom w:val="single" w:sz="6" w:space="0" w:color="000000"/>
              <w:right w:val="single" w:sz="6" w:space="0" w:color="000000"/>
            </w:tcBorders>
          </w:tcPr>
          <w:p w14:paraId="39C13146"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02C180F0" w14:textId="77777777">
        <w:trPr>
          <w:trHeight w:val="48"/>
        </w:trPr>
        <w:tc>
          <w:tcPr>
            <w:tcW w:w="685" w:type="dxa"/>
            <w:vMerge/>
            <w:tcBorders>
              <w:top w:val="single" w:sz="6" w:space="0" w:color="000000"/>
              <w:left w:val="single" w:sz="6" w:space="0" w:color="000000"/>
              <w:bottom w:val="single" w:sz="6" w:space="0" w:color="000000"/>
              <w:right w:val="single" w:sz="6" w:space="0" w:color="000000"/>
            </w:tcBorders>
          </w:tcPr>
          <w:p w14:paraId="700AF73F"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142" w:type="dxa"/>
            <w:vMerge/>
            <w:tcBorders>
              <w:top w:val="single" w:sz="6" w:space="0" w:color="000000"/>
              <w:left w:val="single" w:sz="6" w:space="0" w:color="000000"/>
              <w:bottom w:val="single" w:sz="6" w:space="0" w:color="000000"/>
              <w:right w:val="single" w:sz="6" w:space="0" w:color="000000"/>
            </w:tcBorders>
          </w:tcPr>
          <w:p w14:paraId="6FBC2C76"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533" w:type="dxa"/>
            <w:gridSpan w:val="4"/>
            <w:tcBorders>
              <w:top w:val="single" w:sz="6" w:space="0" w:color="000000"/>
              <w:left w:val="single" w:sz="6" w:space="0" w:color="000000"/>
              <w:bottom w:val="single" w:sz="6" w:space="0" w:color="000000"/>
              <w:right w:val="single" w:sz="6" w:space="0" w:color="000000"/>
            </w:tcBorders>
          </w:tcPr>
          <w:p w14:paraId="21029F62"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Містить оперативну ціль, завдання щодо розвитку та організації надання соціальних послуг; систему показників для моніторингу; передбачено фінансові ресурси для реалізації завдань</w:t>
            </w:r>
          </w:p>
        </w:tc>
        <w:tc>
          <w:tcPr>
            <w:tcW w:w="261" w:type="dxa"/>
            <w:tcBorders>
              <w:top w:val="single" w:sz="6" w:space="0" w:color="000000"/>
              <w:left w:val="single" w:sz="6" w:space="0" w:color="000000"/>
              <w:bottom w:val="single" w:sz="6" w:space="0" w:color="000000"/>
              <w:right w:val="single" w:sz="6" w:space="0" w:color="000000"/>
            </w:tcBorders>
          </w:tcPr>
          <w:p w14:paraId="7CA93775"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7F8E896A" w14:textId="77777777">
        <w:trPr>
          <w:trHeight w:val="48"/>
        </w:trPr>
        <w:tc>
          <w:tcPr>
            <w:tcW w:w="685" w:type="dxa"/>
            <w:vMerge/>
            <w:tcBorders>
              <w:top w:val="single" w:sz="6" w:space="0" w:color="000000"/>
              <w:left w:val="single" w:sz="6" w:space="0" w:color="000000"/>
              <w:bottom w:val="single" w:sz="6" w:space="0" w:color="000000"/>
              <w:right w:val="single" w:sz="6" w:space="0" w:color="000000"/>
            </w:tcBorders>
          </w:tcPr>
          <w:p w14:paraId="547C2D5C"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8936" w:type="dxa"/>
            <w:gridSpan w:val="6"/>
            <w:tcBorders>
              <w:top w:val="single" w:sz="6" w:space="0" w:color="000000"/>
              <w:left w:val="single" w:sz="6" w:space="0" w:color="000000"/>
              <w:bottom w:val="single" w:sz="6" w:space="0" w:color="000000"/>
              <w:right w:val="single" w:sz="6" w:space="0" w:color="000000"/>
            </w:tcBorders>
          </w:tcPr>
          <w:p w14:paraId="3AE508C7"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Коментар до пункту 2.1.4</w:t>
            </w:r>
            <w:r w:rsidRPr="00772FB3">
              <w:t xml:space="preserve"> </w:t>
            </w:r>
            <w:r w:rsidRPr="00772FB3">
              <w:rPr>
                <w:rFonts w:ascii="Times New Roman" w:eastAsia="Times New Roman" w:hAnsi="Times New Roman" w:cs="Times New Roman"/>
                <w:sz w:val="24"/>
                <w:szCs w:val="24"/>
              </w:rPr>
              <w:t>Відсутня стратегія розвитку територіальної громади</w:t>
            </w:r>
          </w:p>
        </w:tc>
      </w:tr>
      <w:tr w:rsidR="00577D47" w:rsidRPr="00772FB3" w14:paraId="0C6D0111" w14:textId="77777777">
        <w:trPr>
          <w:trHeight w:val="108"/>
        </w:trPr>
        <w:tc>
          <w:tcPr>
            <w:tcW w:w="685" w:type="dxa"/>
            <w:vMerge w:val="restart"/>
            <w:tcBorders>
              <w:top w:val="single" w:sz="6" w:space="0" w:color="000000"/>
              <w:left w:val="single" w:sz="6" w:space="0" w:color="000000"/>
              <w:bottom w:val="single" w:sz="6" w:space="0" w:color="000000"/>
              <w:right w:val="single" w:sz="6" w:space="0" w:color="000000"/>
            </w:tcBorders>
          </w:tcPr>
          <w:p w14:paraId="1A3AA085"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2.1.5</w:t>
            </w:r>
          </w:p>
        </w:tc>
        <w:tc>
          <w:tcPr>
            <w:tcW w:w="4142" w:type="dxa"/>
            <w:vMerge w:val="restart"/>
            <w:tcBorders>
              <w:top w:val="single" w:sz="6" w:space="0" w:color="000000"/>
              <w:left w:val="single" w:sz="6" w:space="0" w:color="000000"/>
              <w:bottom w:val="single" w:sz="6" w:space="0" w:color="000000"/>
              <w:right w:val="single" w:sz="6" w:space="0" w:color="000000"/>
            </w:tcBorders>
          </w:tcPr>
          <w:p w14:paraId="562CCF47"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виконання завдань щодо розвитку та організації надання соціальних послуг, стан фінансування заходів*</w:t>
            </w:r>
          </w:p>
        </w:tc>
        <w:tc>
          <w:tcPr>
            <w:tcW w:w="4533" w:type="dxa"/>
            <w:gridSpan w:val="4"/>
            <w:tcBorders>
              <w:top w:val="single" w:sz="6" w:space="0" w:color="000000"/>
              <w:left w:val="single" w:sz="6" w:space="0" w:color="000000"/>
              <w:bottom w:val="single" w:sz="6" w:space="0" w:color="000000"/>
              <w:right w:val="single" w:sz="6" w:space="0" w:color="000000"/>
            </w:tcBorders>
          </w:tcPr>
          <w:p w14:paraId="1018C324"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Не виконано або неможливо встановити</w:t>
            </w:r>
          </w:p>
        </w:tc>
        <w:tc>
          <w:tcPr>
            <w:tcW w:w="261" w:type="dxa"/>
            <w:tcBorders>
              <w:top w:val="single" w:sz="6" w:space="0" w:color="000000"/>
              <w:left w:val="single" w:sz="6" w:space="0" w:color="000000"/>
              <w:bottom w:val="single" w:sz="6" w:space="0" w:color="000000"/>
              <w:right w:val="single" w:sz="6" w:space="0" w:color="000000"/>
            </w:tcBorders>
          </w:tcPr>
          <w:p w14:paraId="21030895"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799880B3" w14:textId="77777777">
        <w:trPr>
          <w:trHeight w:val="108"/>
        </w:trPr>
        <w:tc>
          <w:tcPr>
            <w:tcW w:w="685" w:type="dxa"/>
            <w:vMerge/>
            <w:tcBorders>
              <w:top w:val="single" w:sz="6" w:space="0" w:color="000000"/>
              <w:left w:val="single" w:sz="6" w:space="0" w:color="000000"/>
              <w:bottom w:val="single" w:sz="6" w:space="0" w:color="000000"/>
              <w:right w:val="single" w:sz="6" w:space="0" w:color="000000"/>
            </w:tcBorders>
          </w:tcPr>
          <w:p w14:paraId="4CCEA0D9"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142" w:type="dxa"/>
            <w:vMerge/>
            <w:tcBorders>
              <w:top w:val="single" w:sz="6" w:space="0" w:color="000000"/>
              <w:left w:val="single" w:sz="6" w:space="0" w:color="000000"/>
              <w:bottom w:val="single" w:sz="6" w:space="0" w:color="000000"/>
              <w:right w:val="single" w:sz="6" w:space="0" w:color="000000"/>
            </w:tcBorders>
          </w:tcPr>
          <w:p w14:paraId="2DFD7D19"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533" w:type="dxa"/>
            <w:gridSpan w:val="4"/>
            <w:tcBorders>
              <w:top w:val="single" w:sz="6" w:space="0" w:color="000000"/>
              <w:left w:val="single" w:sz="6" w:space="0" w:color="000000"/>
              <w:bottom w:val="single" w:sz="6" w:space="0" w:color="000000"/>
              <w:right w:val="single" w:sz="6" w:space="0" w:color="000000"/>
            </w:tcBorders>
          </w:tcPr>
          <w:p w14:paraId="70B500DF"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Виконано лише окремі завдання</w:t>
            </w:r>
          </w:p>
        </w:tc>
        <w:tc>
          <w:tcPr>
            <w:tcW w:w="261" w:type="dxa"/>
            <w:tcBorders>
              <w:top w:val="single" w:sz="6" w:space="0" w:color="000000"/>
              <w:left w:val="single" w:sz="6" w:space="0" w:color="000000"/>
              <w:bottom w:val="single" w:sz="6" w:space="0" w:color="000000"/>
              <w:right w:val="single" w:sz="6" w:space="0" w:color="000000"/>
            </w:tcBorders>
          </w:tcPr>
          <w:p w14:paraId="6AEF4E37"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25789C28" w14:textId="77777777">
        <w:trPr>
          <w:trHeight w:val="108"/>
        </w:trPr>
        <w:tc>
          <w:tcPr>
            <w:tcW w:w="685" w:type="dxa"/>
            <w:vMerge/>
            <w:tcBorders>
              <w:top w:val="single" w:sz="6" w:space="0" w:color="000000"/>
              <w:left w:val="single" w:sz="6" w:space="0" w:color="000000"/>
              <w:bottom w:val="single" w:sz="6" w:space="0" w:color="000000"/>
              <w:right w:val="single" w:sz="6" w:space="0" w:color="000000"/>
            </w:tcBorders>
          </w:tcPr>
          <w:p w14:paraId="6A8E4272"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142" w:type="dxa"/>
            <w:vMerge/>
            <w:tcBorders>
              <w:top w:val="single" w:sz="6" w:space="0" w:color="000000"/>
              <w:left w:val="single" w:sz="6" w:space="0" w:color="000000"/>
              <w:bottom w:val="single" w:sz="6" w:space="0" w:color="000000"/>
              <w:right w:val="single" w:sz="6" w:space="0" w:color="000000"/>
            </w:tcBorders>
          </w:tcPr>
          <w:p w14:paraId="6E97ED26"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533" w:type="dxa"/>
            <w:gridSpan w:val="4"/>
            <w:tcBorders>
              <w:top w:val="single" w:sz="6" w:space="0" w:color="000000"/>
              <w:left w:val="single" w:sz="6" w:space="0" w:color="000000"/>
              <w:bottom w:val="single" w:sz="6" w:space="0" w:color="000000"/>
              <w:right w:val="single" w:sz="6" w:space="0" w:color="000000"/>
            </w:tcBorders>
          </w:tcPr>
          <w:p w14:paraId="5571AD8F"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Виконано більшу частину завдань</w:t>
            </w:r>
          </w:p>
        </w:tc>
        <w:tc>
          <w:tcPr>
            <w:tcW w:w="261" w:type="dxa"/>
            <w:tcBorders>
              <w:top w:val="single" w:sz="6" w:space="0" w:color="000000"/>
              <w:left w:val="single" w:sz="6" w:space="0" w:color="000000"/>
              <w:bottom w:val="single" w:sz="6" w:space="0" w:color="000000"/>
              <w:right w:val="single" w:sz="6" w:space="0" w:color="000000"/>
            </w:tcBorders>
          </w:tcPr>
          <w:p w14:paraId="051C3061"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08047C41" w14:textId="77777777">
        <w:trPr>
          <w:trHeight w:val="108"/>
        </w:trPr>
        <w:tc>
          <w:tcPr>
            <w:tcW w:w="685" w:type="dxa"/>
            <w:vMerge/>
            <w:tcBorders>
              <w:top w:val="single" w:sz="6" w:space="0" w:color="000000"/>
              <w:left w:val="single" w:sz="6" w:space="0" w:color="000000"/>
              <w:bottom w:val="single" w:sz="6" w:space="0" w:color="000000"/>
              <w:right w:val="single" w:sz="6" w:space="0" w:color="000000"/>
            </w:tcBorders>
          </w:tcPr>
          <w:p w14:paraId="1F0B76BC"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142" w:type="dxa"/>
            <w:vMerge/>
            <w:tcBorders>
              <w:top w:val="single" w:sz="6" w:space="0" w:color="000000"/>
              <w:left w:val="single" w:sz="6" w:space="0" w:color="000000"/>
              <w:bottom w:val="single" w:sz="6" w:space="0" w:color="000000"/>
              <w:right w:val="single" w:sz="6" w:space="0" w:color="000000"/>
            </w:tcBorders>
          </w:tcPr>
          <w:p w14:paraId="15D6D9B9"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533" w:type="dxa"/>
            <w:gridSpan w:val="4"/>
            <w:tcBorders>
              <w:top w:val="single" w:sz="6" w:space="0" w:color="000000"/>
              <w:left w:val="single" w:sz="6" w:space="0" w:color="000000"/>
              <w:bottom w:val="single" w:sz="6" w:space="0" w:color="000000"/>
              <w:right w:val="single" w:sz="6" w:space="0" w:color="000000"/>
            </w:tcBorders>
          </w:tcPr>
          <w:p w14:paraId="6E6B565C"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Виконано усі завдання та профінансовано усі заходи</w:t>
            </w:r>
          </w:p>
        </w:tc>
        <w:tc>
          <w:tcPr>
            <w:tcW w:w="261" w:type="dxa"/>
            <w:tcBorders>
              <w:top w:val="single" w:sz="6" w:space="0" w:color="000000"/>
              <w:left w:val="single" w:sz="6" w:space="0" w:color="000000"/>
              <w:bottom w:val="single" w:sz="6" w:space="0" w:color="000000"/>
              <w:right w:val="single" w:sz="6" w:space="0" w:color="000000"/>
            </w:tcBorders>
          </w:tcPr>
          <w:p w14:paraId="26DD048E"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03AF0A9B" w14:textId="77777777">
        <w:trPr>
          <w:trHeight w:val="48"/>
        </w:trPr>
        <w:tc>
          <w:tcPr>
            <w:tcW w:w="685" w:type="dxa"/>
            <w:vMerge/>
            <w:tcBorders>
              <w:top w:val="single" w:sz="6" w:space="0" w:color="000000"/>
              <w:left w:val="single" w:sz="6" w:space="0" w:color="000000"/>
              <w:bottom w:val="single" w:sz="6" w:space="0" w:color="000000"/>
              <w:right w:val="single" w:sz="6" w:space="0" w:color="000000"/>
            </w:tcBorders>
          </w:tcPr>
          <w:p w14:paraId="2F1F73B9"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8936" w:type="dxa"/>
            <w:gridSpan w:val="6"/>
            <w:tcBorders>
              <w:top w:val="single" w:sz="6" w:space="0" w:color="000000"/>
              <w:left w:val="single" w:sz="6" w:space="0" w:color="000000"/>
              <w:bottom w:val="single" w:sz="6" w:space="0" w:color="000000"/>
              <w:right w:val="single" w:sz="6" w:space="0" w:color="000000"/>
            </w:tcBorders>
          </w:tcPr>
          <w:p w14:paraId="64A75D31"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Коментар до пункту 2.1.5</w:t>
            </w:r>
          </w:p>
        </w:tc>
      </w:tr>
      <w:tr w:rsidR="00577D47" w:rsidRPr="00772FB3" w14:paraId="2012FC25" w14:textId="77777777">
        <w:trPr>
          <w:trHeight w:val="48"/>
        </w:trPr>
        <w:tc>
          <w:tcPr>
            <w:tcW w:w="685" w:type="dxa"/>
            <w:tcBorders>
              <w:top w:val="single" w:sz="6" w:space="0" w:color="000000"/>
              <w:left w:val="single" w:sz="6" w:space="0" w:color="000000"/>
              <w:bottom w:val="single" w:sz="6" w:space="0" w:color="000000"/>
              <w:right w:val="single" w:sz="6" w:space="0" w:color="000000"/>
            </w:tcBorders>
          </w:tcPr>
          <w:p w14:paraId="6D367BB3"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2.2</w:t>
            </w:r>
          </w:p>
        </w:tc>
        <w:tc>
          <w:tcPr>
            <w:tcW w:w="8936" w:type="dxa"/>
            <w:gridSpan w:val="6"/>
            <w:tcBorders>
              <w:top w:val="single" w:sz="6" w:space="0" w:color="000000"/>
              <w:left w:val="single" w:sz="6" w:space="0" w:color="000000"/>
              <w:bottom w:val="single" w:sz="6" w:space="0" w:color="000000"/>
              <w:right w:val="single" w:sz="6" w:space="0" w:color="000000"/>
            </w:tcBorders>
          </w:tcPr>
          <w:p w14:paraId="5E348659"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Середньострокове планування розвитку соціальних послуг</w:t>
            </w:r>
          </w:p>
        </w:tc>
      </w:tr>
      <w:tr w:rsidR="00577D47" w:rsidRPr="00772FB3" w14:paraId="37AC7E51" w14:textId="77777777">
        <w:trPr>
          <w:trHeight w:val="48"/>
        </w:trPr>
        <w:tc>
          <w:tcPr>
            <w:tcW w:w="685" w:type="dxa"/>
            <w:vMerge w:val="restart"/>
            <w:tcBorders>
              <w:top w:val="single" w:sz="6" w:space="0" w:color="000000"/>
              <w:left w:val="single" w:sz="6" w:space="0" w:color="000000"/>
              <w:bottom w:val="single" w:sz="6" w:space="0" w:color="000000"/>
              <w:right w:val="single" w:sz="6" w:space="0" w:color="000000"/>
            </w:tcBorders>
          </w:tcPr>
          <w:p w14:paraId="135FDBEE"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2.2.1</w:t>
            </w:r>
          </w:p>
        </w:tc>
        <w:tc>
          <w:tcPr>
            <w:tcW w:w="8259" w:type="dxa"/>
            <w:gridSpan w:val="4"/>
            <w:vMerge w:val="restart"/>
            <w:tcBorders>
              <w:top w:val="single" w:sz="6" w:space="0" w:color="000000"/>
              <w:left w:val="single" w:sz="6" w:space="0" w:color="000000"/>
              <w:bottom w:val="single" w:sz="6" w:space="0" w:color="000000"/>
              <w:right w:val="single" w:sz="6" w:space="0" w:color="000000"/>
            </w:tcBorders>
          </w:tcPr>
          <w:p w14:paraId="5F84EDAF"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наявність затверджених середньострокових прогнозних та програмних документів економічного і соціального розвитку територіальної громади щодо розвитку та забезпечення надання соціальних послуг (місцевих програм розвитку тощо)*</w:t>
            </w:r>
          </w:p>
        </w:tc>
        <w:tc>
          <w:tcPr>
            <w:tcW w:w="416" w:type="dxa"/>
            <w:tcBorders>
              <w:top w:val="single" w:sz="6" w:space="0" w:color="000000"/>
              <w:left w:val="single" w:sz="6" w:space="0" w:color="000000"/>
              <w:bottom w:val="single" w:sz="6" w:space="0" w:color="000000"/>
              <w:right w:val="single" w:sz="6" w:space="0" w:color="000000"/>
            </w:tcBorders>
          </w:tcPr>
          <w:p w14:paraId="099F4392"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Так</w:t>
            </w:r>
          </w:p>
        </w:tc>
        <w:tc>
          <w:tcPr>
            <w:tcW w:w="261" w:type="dxa"/>
            <w:tcBorders>
              <w:top w:val="single" w:sz="6" w:space="0" w:color="000000"/>
              <w:left w:val="single" w:sz="6" w:space="0" w:color="000000"/>
              <w:bottom w:val="single" w:sz="6" w:space="0" w:color="000000"/>
              <w:right w:val="single" w:sz="6" w:space="0" w:color="000000"/>
            </w:tcBorders>
          </w:tcPr>
          <w:p w14:paraId="3DEFE838"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0B9F4158" w14:textId="77777777">
        <w:trPr>
          <w:trHeight w:val="48"/>
        </w:trPr>
        <w:tc>
          <w:tcPr>
            <w:tcW w:w="685" w:type="dxa"/>
            <w:vMerge/>
            <w:tcBorders>
              <w:top w:val="single" w:sz="6" w:space="0" w:color="000000"/>
              <w:left w:val="single" w:sz="6" w:space="0" w:color="000000"/>
              <w:bottom w:val="single" w:sz="6" w:space="0" w:color="000000"/>
              <w:right w:val="single" w:sz="6" w:space="0" w:color="000000"/>
            </w:tcBorders>
          </w:tcPr>
          <w:p w14:paraId="6F76B853"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8259" w:type="dxa"/>
            <w:gridSpan w:val="4"/>
            <w:vMerge/>
            <w:tcBorders>
              <w:top w:val="single" w:sz="6" w:space="0" w:color="000000"/>
              <w:left w:val="single" w:sz="6" w:space="0" w:color="000000"/>
              <w:bottom w:val="single" w:sz="6" w:space="0" w:color="000000"/>
              <w:right w:val="single" w:sz="6" w:space="0" w:color="000000"/>
            </w:tcBorders>
          </w:tcPr>
          <w:p w14:paraId="388A2C42"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16" w:type="dxa"/>
            <w:tcBorders>
              <w:top w:val="single" w:sz="6" w:space="0" w:color="000000"/>
              <w:left w:val="single" w:sz="6" w:space="0" w:color="000000"/>
              <w:bottom w:val="single" w:sz="6" w:space="0" w:color="000000"/>
              <w:right w:val="single" w:sz="6" w:space="0" w:color="000000"/>
            </w:tcBorders>
          </w:tcPr>
          <w:p w14:paraId="27D0AD3B"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Ні</w:t>
            </w:r>
          </w:p>
        </w:tc>
        <w:tc>
          <w:tcPr>
            <w:tcW w:w="261" w:type="dxa"/>
            <w:tcBorders>
              <w:top w:val="single" w:sz="6" w:space="0" w:color="000000"/>
              <w:left w:val="single" w:sz="6" w:space="0" w:color="000000"/>
              <w:bottom w:val="single" w:sz="6" w:space="0" w:color="000000"/>
              <w:right w:val="single" w:sz="6" w:space="0" w:color="000000"/>
            </w:tcBorders>
          </w:tcPr>
          <w:p w14:paraId="0B926E54"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5BFF8F49" w14:textId="77777777">
        <w:trPr>
          <w:trHeight w:val="48"/>
        </w:trPr>
        <w:tc>
          <w:tcPr>
            <w:tcW w:w="685" w:type="dxa"/>
            <w:vMerge w:val="restart"/>
            <w:tcBorders>
              <w:top w:val="single" w:sz="6" w:space="0" w:color="000000"/>
              <w:left w:val="single" w:sz="6" w:space="0" w:color="000000"/>
              <w:bottom w:val="single" w:sz="6" w:space="0" w:color="000000"/>
              <w:right w:val="single" w:sz="6" w:space="0" w:color="000000"/>
            </w:tcBorders>
          </w:tcPr>
          <w:p w14:paraId="779A829D"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2.2.2</w:t>
            </w:r>
          </w:p>
        </w:tc>
        <w:tc>
          <w:tcPr>
            <w:tcW w:w="8936" w:type="dxa"/>
            <w:gridSpan w:val="6"/>
            <w:tcBorders>
              <w:top w:val="single" w:sz="6" w:space="0" w:color="000000"/>
              <w:left w:val="single" w:sz="6" w:space="0" w:color="000000"/>
              <w:bottom w:val="single" w:sz="6" w:space="0" w:color="000000"/>
              <w:right w:val="single" w:sz="6" w:space="0" w:color="000000"/>
            </w:tcBorders>
          </w:tcPr>
          <w:p w14:paraId="7D91C355"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реквізити рішень місцевої ради (дата, номер, назва), якими затверджено середньострокові прогнозні та програмні документи економічного і соціального розвитку територіальної громади щодо розвитку та забезпечення надання соціальних послуг (місцевих програм розвитку тощо), що виконувалися у звітному році</w:t>
            </w:r>
          </w:p>
        </w:tc>
      </w:tr>
      <w:tr w:rsidR="00577D47" w:rsidRPr="00772FB3" w14:paraId="725CE512" w14:textId="77777777">
        <w:trPr>
          <w:trHeight w:val="48"/>
        </w:trPr>
        <w:tc>
          <w:tcPr>
            <w:tcW w:w="685" w:type="dxa"/>
            <w:vMerge/>
            <w:tcBorders>
              <w:top w:val="single" w:sz="6" w:space="0" w:color="000000"/>
              <w:left w:val="single" w:sz="6" w:space="0" w:color="000000"/>
              <w:bottom w:val="single" w:sz="6" w:space="0" w:color="000000"/>
              <w:right w:val="single" w:sz="6" w:space="0" w:color="000000"/>
            </w:tcBorders>
          </w:tcPr>
          <w:p w14:paraId="7628C3A6"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8936" w:type="dxa"/>
            <w:gridSpan w:val="6"/>
            <w:tcBorders>
              <w:top w:val="single" w:sz="6" w:space="0" w:color="000000"/>
              <w:left w:val="single" w:sz="6" w:space="0" w:color="000000"/>
              <w:bottom w:val="single" w:sz="6" w:space="0" w:color="000000"/>
              <w:right w:val="single" w:sz="6" w:space="0" w:color="000000"/>
            </w:tcBorders>
          </w:tcPr>
          <w:p w14:paraId="14E6B93C"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Відповідь до пункту</w:t>
            </w:r>
          </w:p>
        </w:tc>
      </w:tr>
      <w:tr w:rsidR="00577D47" w:rsidRPr="00772FB3" w14:paraId="2E8A4779" w14:textId="77777777">
        <w:trPr>
          <w:trHeight w:val="216"/>
        </w:trPr>
        <w:tc>
          <w:tcPr>
            <w:tcW w:w="685" w:type="dxa"/>
            <w:vMerge w:val="restart"/>
            <w:tcBorders>
              <w:top w:val="single" w:sz="6" w:space="0" w:color="000000"/>
              <w:left w:val="single" w:sz="6" w:space="0" w:color="000000"/>
              <w:bottom w:val="single" w:sz="6" w:space="0" w:color="000000"/>
              <w:right w:val="single" w:sz="6" w:space="0" w:color="000000"/>
            </w:tcBorders>
          </w:tcPr>
          <w:p w14:paraId="70CCDF2B"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2.2.3</w:t>
            </w:r>
          </w:p>
        </w:tc>
        <w:tc>
          <w:tcPr>
            <w:tcW w:w="4142" w:type="dxa"/>
            <w:vMerge w:val="restart"/>
            <w:tcBorders>
              <w:top w:val="single" w:sz="6" w:space="0" w:color="000000"/>
              <w:left w:val="single" w:sz="6" w:space="0" w:color="000000"/>
              <w:bottom w:val="single" w:sz="6" w:space="0" w:color="000000"/>
              <w:right w:val="single" w:sz="6" w:space="0" w:color="000000"/>
            </w:tcBorders>
          </w:tcPr>
          <w:p w14:paraId="7E9A69BB"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повнота включення результатів визначення потреб населення у соціальних послугах в описі проблеми, на розв’язання якої спрямовано середньострокові прогнозні та програмні документи економічного і соціального розвитку територіальної громади щодо розвитку та забезпечення надання соціальних послуг (місцевих програм розвитку тощо)*</w:t>
            </w:r>
          </w:p>
        </w:tc>
        <w:tc>
          <w:tcPr>
            <w:tcW w:w="4533" w:type="dxa"/>
            <w:gridSpan w:val="4"/>
            <w:tcBorders>
              <w:top w:val="single" w:sz="6" w:space="0" w:color="000000"/>
              <w:left w:val="single" w:sz="6" w:space="0" w:color="000000"/>
              <w:bottom w:val="single" w:sz="6" w:space="0" w:color="000000"/>
              <w:right w:val="single" w:sz="6" w:space="0" w:color="000000"/>
            </w:tcBorders>
          </w:tcPr>
          <w:p w14:paraId="04D7278B"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Не включено</w:t>
            </w:r>
          </w:p>
        </w:tc>
        <w:tc>
          <w:tcPr>
            <w:tcW w:w="261" w:type="dxa"/>
            <w:tcBorders>
              <w:top w:val="single" w:sz="6" w:space="0" w:color="000000"/>
              <w:left w:val="single" w:sz="6" w:space="0" w:color="000000"/>
              <w:bottom w:val="single" w:sz="6" w:space="0" w:color="000000"/>
              <w:right w:val="single" w:sz="6" w:space="0" w:color="000000"/>
            </w:tcBorders>
          </w:tcPr>
          <w:p w14:paraId="4D14B5AB" w14:textId="77777777" w:rsidR="00006E69" w:rsidRPr="00772FB3" w:rsidRDefault="006113F9" w:rsidP="005C01DF">
            <w:pPr>
              <w:spacing w:line="240" w:lineRule="auto"/>
              <w:jc w:val="center"/>
              <w:rPr>
                <w:rFonts w:ascii="Times New Roman" w:eastAsia="Times New Roman" w:hAnsi="Times New Roman" w:cs="Times New Roman"/>
                <w:sz w:val="24"/>
                <w:szCs w:val="24"/>
              </w:rPr>
            </w:pPr>
            <w:r w:rsidRPr="00772FB3">
              <w:rPr>
                <w:rFonts w:ascii="Times New Roman" w:eastAsia="Times New Roman" w:hAnsi="Times New Roman" w:cs="Times New Roman"/>
                <w:b/>
                <w:sz w:val="24"/>
                <w:szCs w:val="24"/>
              </w:rPr>
              <w:t>.</w:t>
            </w:r>
          </w:p>
        </w:tc>
      </w:tr>
      <w:tr w:rsidR="00577D47" w:rsidRPr="00772FB3" w14:paraId="3A8AD820" w14:textId="77777777">
        <w:trPr>
          <w:trHeight w:val="216"/>
        </w:trPr>
        <w:tc>
          <w:tcPr>
            <w:tcW w:w="685" w:type="dxa"/>
            <w:vMerge/>
            <w:tcBorders>
              <w:top w:val="single" w:sz="6" w:space="0" w:color="000000"/>
              <w:left w:val="single" w:sz="6" w:space="0" w:color="000000"/>
              <w:bottom w:val="single" w:sz="6" w:space="0" w:color="000000"/>
              <w:right w:val="single" w:sz="6" w:space="0" w:color="000000"/>
            </w:tcBorders>
          </w:tcPr>
          <w:p w14:paraId="09E4CB72"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142" w:type="dxa"/>
            <w:vMerge/>
            <w:tcBorders>
              <w:top w:val="single" w:sz="6" w:space="0" w:color="000000"/>
              <w:left w:val="single" w:sz="6" w:space="0" w:color="000000"/>
              <w:bottom w:val="single" w:sz="6" w:space="0" w:color="000000"/>
              <w:right w:val="single" w:sz="6" w:space="0" w:color="000000"/>
            </w:tcBorders>
          </w:tcPr>
          <w:p w14:paraId="295D89C4"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533" w:type="dxa"/>
            <w:gridSpan w:val="4"/>
            <w:tcBorders>
              <w:top w:val="single" w:sz="6" w:space="0" w:color="000000"/>
              <w:left w:val="single" w:sz="6" w:space="0" w:color="000000"/>
              <w:bottom w:val="single" w:sz="6" w:space="0" w:color="000000"/>
              <w:right w:val="single" w:sz="6" w:space="0" w:color="000000"/>
            </w:tcBorders>
          </w:tcPr>
          <w:p w14:paraId="047AE445"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Включено частково</w:t>
            </w:r>
          </w:p>
        </w:tc>
        <w:tc>
          <w:tcPr>
            <w:tcW w:w="261" w:type="dxa"/>
            <w:tcBorders>
              <w:top w:val="single" w:sz="6" w:space="0" w:color="000000"/>
              <w:left w:val="single" w:sz="6" w:space="0" w:color="000000"/>
              <w:bottom w:val="single" w:sz="6" w:space="0" w:color="000000"/>
              <w:right w:val="single" w:sz="6" w:space="0" w:color="000000"/>
            </w:tcBorders>
          </w:tcPr>
          <w:p w14:paraId="7993EA27"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1E7CE348" w14:textId="77777777">
        <w:trPr>
          <w:trHeight w:val="360"/>
        </w:trPr>
        <w:tc>
          <w:tcPr>
            <w:tcW w:w="685" w:type="dxa"/>
            <w:vMerge/>
            <w:tcBorders>
              <w:top w:val="single" w:sz="6" w:space="0" w:color="000000"/>
              <w:left w:val="single" w:sz="6" w:space="0" w:color="000000"/>
              <w:bottom w:val="single" w:sz="6" w:space="0" w:color="000000"/>
              <w:right w:val="single" w:sz="6" w:space="0" w:color="000000"/>
            </w:tcBorders>
          </w:tcPr>
          <w:p w14:paraId="7B920423"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142" w:type="dxa"/>
            <w:vMerge/>
            <w:tcBorders>
              <w:top w:val="single" w:sz="6" w:space="0" w:color="000000"/>
              <w:left w:val="single" w:sz="6" w:space="0" w:color="000000"/>
              <w:bottom w:val="single" w:sz="6" w:space="0" w:color="000000"/>
              <w:right w:val="single" w:sz="6" w:space="0" w:color="000000"/>
            </w:tcBorders>
          </w:tcPr>
          <w:p w14:paraId="2BB59B9E"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533" w:type="dxa"/>
            <w:gridSpan w:val="4"/>
            <w:tcBorders>
              <w:top w:val="single" w:sz="6" w:space="0" w:color="000000"/>
              <w:left w:val="single" w:sz="6" w:space="0" w:color="000000"/>
              <w:bottom w:val="single" w:sz="6" w:space="0" w:color="000000"/>
              <w:right w:val="single" w:sz="6" w:space="0" w:color="000000"/>
            </w:tcBorders>
          </w:tcPr>
          <w:p w14:paraId="711FBB43"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Включено більшу частину основних положень</w:t>
            </w:r>
          </w:p>
        </w:tc>
        <w:tc>
          <w:tcPr>
            <w:tcW w:w="261" w:type="dxa"/>
            <w:tcBorders>
              <w:top w:val="single" w:sz="6" w:space="0" w:color="000000"/>
              <w:left w:val="single" w:sz="6" w:space="0" w:color="000000"/>
              <w:bottom w:val="single" w:sz="6" w:space="0" w:color="000000"/>
              <w:right w:val="single" w:sz="6" w:space="0" w:color="000000"/>
            </w:tcBorders>
          </w:tcPr>
          <w:p w14:paraId="695FE263"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5AEAECE7" w14:textId="77777777">
        <w:trPr>
          <w:trHeight w:val="288"/>
        </w:trPr>
        <w:tc>
          <w:tcPr>
            <w:tcW w:w="685" w:type="dxa"/>
            <w:vMerge/>
            <w:tcBorders>
              <w:top w:val="single" w:sz="6" w:space="0" w:color="000000"/>
              <w:left w:val="single" w:sz="6" w:space="0" w:color="000000"/>
              <w:bottom w:val="single" w:sz="6" w:space="0" w:color="000000"/>
              <w:right w:val="single" w:sz="6" w:space="0" w:color="000000"/>
            </w:tcBorders>
          </w:tcPr>
          <w:p w14:paraId="3828098A"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142" w:type="dxa"/>
            <w:vMerge/>
            <w:tcBorders>
              <w:top w:val="single" w:sz="6" w:space="0" w:color="000000"/>
              <w:left w:val="single" w:sz="6" w:space="0" w:color="000000"/>
              <w:bottom w:val="single" w:sz="6" w:space="0" w:color="000000"/>
              <w:right w:val="single" w:sz="6" w:space="0" w:color="000000"/>
            </w:tcBorders>
          </w:tcPr>
          <w:p w14:paraId="7302B870"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533" w:type="dxa"/>
            <w:gridSpan w:val="4"/>
            <w:tcBorders>
              <w:top w:val="single" w:sz="6" w:space="0" w:color="000000"/>
              <w:left w:val="single" w:sz="6" w:space="0" w:color="000000"/>
              <w:bottom w:val="single" w:sz="6" w:space="0" w:color="000000"/>
              <w:right w:val="single" w:sz="6" w:space="0" w:color="000000"/>
            </w:tcBorders>
          </w:tcPr>
          <w:p w14:paraId="4A6AA190"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Включено всі головні висновки</w:t>
            </w:r>
          </w:p>
        </w:tc>
        <w:tc>
          <w:tcPr>
            <w:tcW w:w="261" w:type="dxa"/>
            <w:tcBorders>
              <w:top w:val="single" w:sz="6" w:space="0" w:color="000000"/>
              <w:left w:val="single" w:sz="6" w:space="0" w:color="000000"/>
              <w:bottom w:val="single" w:sz="6" w:space="0" w:color="000000"/>
              <w:right w:val="single" w:sz="6" w:space="0" w:color="000000"/>
            </w:tcBorders>
          </w:tcPr>
          <w:p w14:paraId="77C4FB55"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37578606" w14:textId="77777777">
        <w:trPr>
          <w:trHeight w:val="300"/>
        </w:trPr>
        <w:tc>
          <w:tcPr>
            <w:tcW w:w="685" w:type="dxa"/>
            <w:vMerge/>
            <w:tcBorders>
              <w:top w:val="single" w:sz="6" w:space="0" w:color="000000"/>
              <w:left w:val="single" w:sz="6" w:space="0" w:color="000000"/>
              <w:bottom w:val="single" w:sz="6" w:space="0" w:color="000000"/>
              <w:right w:val="single" w:sz="6" w:space="0" w:color="000000"/>
            </w:tcBorders>
          </w:tcPr>
          <w:p w14:paraId="018F5208"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8936" w:type="dxa"/>
            <w:gridSpan w:val="6"/>
            <w:tcBorders>
              <w:top w:val="single" w:sz="6" w:space="0" w:color="000000"/>
              <w:left w:val="single" w:sz="6" w:space="0" w:color="000000"/>
              <w:bottom w:val="single" w:sz="6" w:space="0" w:color="000000"/>
              <w:right w:val="single" w:sz="6" w:space="0" w:color="000000"/>
            </w:tcBorders>
          </w:tcPr>
          <w:p w14:paraId="724AB6E6"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Коментар до пункту 2.2.3  включено частково</w:t>
            </w:r>
          </w:p>
        </w:tc>
      </w:tr>
      <w:tr w:rsidR="00577D47" w:rsidRPr="00772FB3" w14:paraId="16C79573" w14:textId="77777777">
        <w:trPr>
          <w:trHeight w:val="360"/>
        </w:trPr>
        <w:tc>
          <w:tcPr>
            <w:tcW w:w="685" w:type="dxa"/>
            <w:vMerge w:val="restart"/>
            <w:tcBorders>
              <w:top w:val="single" w:sz="6" w:space="0" w:color="000000"/>
              <w:left w:val="single" w:sz="6" w:space="0" w:color="000000"/>
              <w:bottom w:val="single" w:sz="6" w:space="0" w:color="000000"/>
              <w:right w:val="single" w:sz="6" w:space="0" w:color="000000"/>
            </w:tcBorders>
          </w:tcPr>
          <w:p w14:paraId="33BD6BEC"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2.2.4</w:t>
            </w:r>
          </w:p>
        </w:tc>
        <w:tc>
          <w:tcPr>
            <w:tcW w:w="4142" w:type="dxa"/>
            <w:vMerge w:val="restart"/>
            <w:tcBorders>
              <w:top w:val="single" w:sz="6" w:space="0" w:color="000000"/>
              <w:left w:val="single" w:sz="6" w:space="0" w:color="000000"/>
              <w:bottom w:val="single" w:sz="6" w:space="0" w:color="000000"/>
              <w:right w:val="single" w:sz="6" w:space="0" w:color="000000"/>
            </w:tcBorders>
          </w:tcPr>
          <w:p w14:paraId="04E20B1D"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повнота охоплення в середньострокових прогнозних та програмних документах економічного і соціального розвитку територіальної громади щодо забезпечення потреб населення у соціальних послугах (місцевих програм розвитку тощо) усього процесу надання соціальних послуг (визначення потреб населення в соціальних послугах; організація їх надання, моніторинг надання та оцінка якості соціальних послуг); для заходів передбачено фінансові ресурси*</w:t>
            </w:r>
          </w:p>
        </w:tc>
        <w:tc>
          <w:tcPr>
            <w:tcW w:w="4533" w:type="dxa"/>
            <w:gridSpan w:val="4"/>
            <w:tcBorders>
              <w:top w:val="single" w:sz="6" w:space="0" w:color="000000"/>
              <w:left w:val="single" w:sz="6" w:space="0" w:color="000000"/>
              <w:bottom w:val="single" w:sz="6" w:space="0" w:color="000000"/>
              <w:right w:val="single" w:sz="6" w:space="0" w:color="000000"/>
            </w:tcBorders>
          </w:tcPr>
          <w:p w14:paraId="6ED10ADC"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Не зазначено жодного етапу процесу надання соціальних послуг</w:t>
            </w:r>
          </w:p>
        </w:tc>
        <w:tc>
          <w:tcPr>
            <w:tcW w:w="261" w:type="dxa"/>
            <w:tcBorders>
              <w:top w:val="single" w:sz="6" w:space="0" w:color="000000"/>
              <w:left w:val="single" w:sz="6" w:space="0" w:color="000000"/>
              <w:bottom w:val="single" w:sz="6" w:space="0" w:color="000000"/>
              <w:right w:val="single" w:sz="6" w:space="0" w:color="000000"/>
            </w:tcBorders>
          </w:tcPr>
          <w:p w14:paraId="649A8405"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5D4F201A" w14:textId="77777777">
        <w:trPr>
          <w:trHeight w:val="360"/>
        </w:trPr>
        <w:tc>
          <w:tcPr>
            <w:tcW w:w="685" w:type="dxa"/>
            <w:vMerge/>
            <w:tcBorders>
              <w:top w:val="single" w:sz="6" w:space="0" w:color="000000"/>
              <w:left w:val="single" w:sz="6" w:space="0" w:color="000000"/>
              <w:bottom w:val="single" w:sz="6" w:space="0" w:color="000000"/>
              <w:right w:val="single" w:sz="6" w:space="0" w:color="000000"/>
            </w:tcBorders>
          </w:tcPr>
          <w:p w14:paraId="01BD2A42"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142" w:type="dxa"/>
            <w:vMerge/>
            <w:tcBorders>
              <w:top w:val="single" w:sz="6" w:space="0" w:color="000000"/>
              <w:left w:val="single" w:sz="6" w:space="0" w:color="000000"/>
              <w:bottom w:val="single" w:sz="6" w:space="0" w:color="000000"/>
              <w:right w:val="single" w:sz="6" w:space="0" w:color="000000"/>
            </w:tcBorders>
          </w:tcPr>
          <w:p w14:paraId="510AD269"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533" w:type="dxa"/>
            <w:gridSpan w:val="4"/>
            <w:tcBorders>
              <w:top w:val="single" w:sz="6" w:space="0" w:color="000000"/>
              <w:left w:val="single" w:sz="6" w:space="0" w:color="000000"/>
              <w:bottom w:val="single" w:sz="6" w:space="0" w:color="000000"/>
              <w:right w:val="single" w:sz="6" w:space="0" w:color="000000"/>
            </w:tcBorders>
          </w:tcPr>
          <w:p w14:paraId="2736D4F9"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Етапи надання соціальних послуг відображено фрагментарно</w:t>
            </w:r>
          </w:p>
        </w:tc>
        <w:tc>
          <w:tcPr>
            <w:tcW w:w="261" w:type="dxa"/>
            <w:tcBorders>
              <w:top w:val="single" w:sz="6" w:space="0" w:color="000000"/>
              <w:left w:val="single" w:sz="6" w:space="0" w:color="000000"/>
              <w:bottom w:val="single" w:sz="6" w:space="0" w:color="000000"/>
              <w:right w:val="single" w:sz="6" w:space="0" w:color="000000"/>
            </w:tcBorders>
          </w:tcPr>
          <w:p w14:paraId="7D95223B"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61152C1D" w14:textId="77777777">
        <w:trPr>
          <w:trHeight w:val="360"/>
        </w:trPr>
        <w:tc>
          <w:tcPr>
            <w:tcW w:w="685" w:type="dxa"/>
            <w:vMerge/>
            <w:tcBorders>
              <w:top w:val="single" w:sz="6" w:space="0" w:color="000000"/>
              <w:left w:val="single" w:sz="6" w:space="0" w:color="000000"/>
              <w:bottom w:val="single" w:sz="6" w:space="0" w:color="000000"/>
              <w:right w:val="single" w:sz="6" w:space="0" w:color="000000"/>
            </w:tcBorders>
          </w:tcPr>
          <w:p w14:paraId="3F8F6A39"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142" w:type="dxa"/>
            <w:vMerge/>
            <w:tcBorders>
              <w:top w:val="single" w:sz="6" w:space="0" w:color="000000"/>
              <w:left w:val="single" w:sz="6" w:space="0" w:color="000000"/>
              <w:bottom w:val="single" w:sz="6" w:space="0" w:color="000000"/>
              <w:right w:val="single" w:sz="6" w:space="0" w:color="000000"/>
            </w:tcBorders>
          </w:tcPr>
          <w:p w14:paraId="7BEAF24E"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533" w:type="dxa"/>
            <w:gridSpan w:val="4"/>
            <w:tcBorders>
              <w:top w:val="single" w:sz="6" w:space="0" w:color="000000"/>
              <w:left w:val="single" w:sz="6" w:space="0" w:color="000000"/>
              <w:bottom w:val="single" w:sz="6" w:space="0" w:color="000000"/>
              <w:right w:val="single" w:sz="6" w:space="0" w:color="000000"/>
            </w:tcBorders>
          </w:tcPr>
          <w:p w14:paraId="7F5EA639"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Охоплено більшу частину етапів надання соціальних послуг</w:t>
            </w:r>
          </w:p>
        </w:tc>
        <w:tc>
          <w:tcPr>
            <w:tcW w:w="261" w:type="dxa"/>
            <w:tcBorders>
              <w:top w:val="single" w:sz="6" w:space="0" w:color="000000"/>
              <w:left w:val="single" w:sz="6" w:space="0" w:color="000000"/>
              <w:bottom w:val="single" w:sz="6" w:space="0" w:color="000000"/>
              <w:right w:val="single" w:sz="6" w:space="0" w:color="000000"/>
            </w:tcBorders>
          </w:tcPr>
          <w:p w14:paraId="6D1BDDB4"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650CAB29" w14:textId="77777777">
        <w:trPr>
          <w:trHeight w:val="504"/>
        </w:trPr>
        <w:tc>
          <w:tcPr>
            <w:tcW w:w="685" w:type="dxa"/>
            <w:vMerge/>
            <w:tcBorders>
              <w:top w:val="single" w:sz="6" w:space="0" w:color="000000"/>
              <w:left w:val="single" w:sz="6" w:space="0" w:color="000000"/>
              <w:bottom w:val="single" w:sz="6" w:space="0" w:color="000000"/>
              <w:right w:val="single" w:sz="6" w:space="0" w:color="000000"/>
            </w:tcBorders>
          </w:tcPr>
          <w:p w14:paraId="044A39C4"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142" w:type="dxa"/>
            <w:vMerge/>
            <w:tcBorders>
              <w:top w:val="single" w:sz="6" w:space="0" w:color="000000"/>
              <w:left w:val="single" w:sz="6" w:space="0" w:color="000000"/>
              <w:bottom w:val="single" w:sz="6" w:space="0" w:color="000000"/>
              <w:right w:val="single" w:sz="6" w:space="0" w:color="000000"/>
            </w:tcBorders>
          </w:tcPr>
          <w:p w14:paraId="2E96D6E4"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533" w:type="dxa"/>
            <w:gridSpan w:val="4"/>
            <w:tcBorders>
              <w:top w:val="single" w:sz="6" w:space="0" w:color="000000"/>
              <w:left w:val="single" w:sz="6" w:space="0" w:color="000000"/>
              <w:bottom w:val="single" w:sz="6" w:space="0" w:color="000000"/>
              <w:right w:val="single" w:sz="6" w:space="0" w:color="000000"/>
            </w:tcBorders>
          </w:tcPr>
          <w:p w14:paraId="6BBEB5A1"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Охоплено усі етапи надання соціальних послуг, однак для виконання заходів не передбачено фінансові ресурси</w:t>
            </w:r>
          </w:p>
        </w:tc>
        <w:tc>
          <w:tcPr>
            <w:tcW w:w="261" w:type="dxa"/>
            <w:tcBorders>
              <w:top w:val="single" w:sz="6" w:space="0" w:color="000000"/>
              <w:left w:val="single" w:sz="6" w:space="0" w:color="000000"/>
              <w:bottom w:val="single" w:sz="6" w:space="0" w:color="000000"/>
              <w:right w:val="single" w:sz="6" w:space="0" w:color="000000"/>
            </w:tcBorders>
          </w:tcPr>
          <w:p w14:paraId="0E4AC24D"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428161D0" w14:textId="77777777">
        <w:trPr>
          <w:trHeight w:val="504"/>
        </w:trPr>
        <w:tc>
          <w:tcPr>
            <w:tcW w:w="685" w:type="dxa"/>
            <w:vMerge/>
            <w:tcBorders>
              <w:top w:val="single" w:sz="6" w:space="0" w:color="000000"/>
              <w:left w:val="single" w:sz="6" w:space="0" w:color="000000"/>
              <w:bottom w:val="single" w:sz="6" w:space="0" w:color="000000"/>
              <w:right w:val="single" w:sz="6" w:space="0" w:color="000000"/>
            </w:tcBorders>
          </w:tcPr>
          <w:p w14:paraId="320F1DA9"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142" w:type="dxa"/>
            <w:vMerge/>
            <w:tcBorders>
              <w:top w:val="single" w:sz="6" w:space="0" w:color="000000"/>
              <w:left w:val="single" w:sz="6" w:space="0" w:color="000000"/>
              <w:bottom w:val="single" w:sz="6" w:space="0" w:color="000000"/>
              <w:right w:val="single" w:sz="6" w:space="0" w:color="000000"/>
            </w:tcBorders>
          </w:tcPr>
          <w:p w14:paraId="08F1A71A"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533" w:type="dxa"/>
            <w:gridSpan w:val="4"/>
            <w:tcBorders>
              <w:top w:val="single" w:sz="6" w:space="0" w:color="000000"/>
              <w:left w:val="single" w:sz="6" w:space="0" w:color="000000"/>
              <w:bottom w:val="single" w:sz="6" w:space="0" w:color="000000"/>
              <w:right w:val="single" w:sz="6" w:space="0" w:color="000000"/>
            </w:tcBorders>
          </w:tcPr>
          <w:p w14:paraId="39A44798"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Охоплено усі етапи надання соціальних послуг, для виконання заходів передбачено фінансові ресурси</w:t>
            </w:r>
          </w:p>
        </w:tc>
        <w:tc>
          <w:tcPr>
            <w:tcW w:w="261" w:type="dxa"/>
            <w:tcBorders>
              <w:top w:val="single" w:sz="6" w:space="0" w:color="000000"/>
              <w:left w:val="single" w:sz="6" w:space="0" w:color="000000"/>
              <w:bottom w:val="single" w:sz="6" w:space="0" w:color="000000"/>
              <w:right w:val="single" w:sz="6" w:space="0" w:color="000000"/>
            </w:tcBorders>
          </w:tcPr>
          <w:p w14:paraId="6E5B6011"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2AD7C8D6" w14:textId="77777777">
        <w:trPr>
          <w:trHeight w:val="300"/>
        </w:trPr>
        <w:tc>
          <w:tcPr>
            <w:tcW w:w="685" w:type="dxa"/>
            <w:vMerge/>
            <w:tcBorders>
              <w:top w:val="single" w:sz="6" w:space="0" w:color="000000"/>
              <w:left w:val="single" w:sz="6" w:space="0" w:color="000000"/>
              <w:bottom w:val="single" w:sz="6" w:space="0" w:color="000000"/>
              <w:right w:val="single" w:sz="6" w:space="0" w:color="000000"/>
            </w:tcBorders>
          </w:tcPr>
          <w:p w14:paraId="7892494B"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8936" w:type="dxa"/>
            <w:gridSpan w:val="6"/>
            <w:tcBorders>
              <w:top w:val="single" w:sz="6" w:space="0" w:color="000000"/>
              <w:left w:val="single" w:sz="6" w:space="0" w:color="000000"/>
              <w:bottom w:val="single" w:sz="6" w:space="0" w:color="000000"/>
              <w:right w:val="single" w:sz="6" w:space="0" w:color="000000"/>
            </w:tcBorders>
          </w:tcPr>
          <w:p w14:paraId="1F12AF32"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Коментар до пункту 2.2.4</w:t>
            </w:r>
          </w:p>
        </w:tc>
      </w:tr>
      <w:tr w:rsidR="00577D47" w:rsidRPr="00772FB3" w14:paraId="1D5C1399" w14:textId="77777777">
        <w:trPr>
          <w:trHeight w:val="216"/>
        </w:trPr>
        <w:tc>
          <w:tcPr>
            <w:tcW w:w="685" w:type="dxa"/>
            <w:vMerge w:val="restart"/>
            <w:tcBorders>
              <w:top w:val="single" w:sz="6" w:space="0" w:color="000000"/>
              <w:left w:val="single" w:sz="6" w:space="0" w:color="000000"/>
              <w:bottom w:val="single" w:sz="6" w:space="0" w:color="000000"/>
              <w:right w:val="single" w:sz="6" w:space="0" w:color="000000"/>
            </w:tcBorders>
          </w:tcPr>
          <w:p w14:paraId="33409202"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2.2.5</w:t>
            </w:r>
          </w:p>
        </w:tc>
        <w:tc>
          <w:tcPr>
            <w:tcW w:w="8259" w:type="dxa"/>
            <w:gridSpan w:val="4"/>
            <w:vMerge w:val="restart"/>
            <w:tcBorders>
              <w:top w:val="single" w:sz="6" w:space="0" w:color="000000"/>
              <w:left w:val="single" w:sz="6" w:space="0" w:color="000000"/>
              <w:bottom w:val="single" w:sz="6" w:space="0" w:color="000000"/>
              <w:right w:val="single" w:sz="6" w:space="0" w:color="000000"/>
            </w:tcBorders>
          </w:tcPr>
          <w:p w14:paraId="4F2E2F84"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затверджено звіти про виконання середньострокових прогнозних та програмних документів економічного і соціального розвитку територіальної громади щодо розвитку та забезпечення надання соціальних послуг (місцевих програм розвитку тощо) за підсумками звітного року*</w:t>
            </w:r>
          </w:p>
        </w:tc>
        <w:tc>
          <w:tcPr>
            <w:tcW w:w="416" w:type="dxa"/>
            <w:tcBorders>
              <w:top w:val="single" w:sz="6" w:space="0" w:color="000000"/>
              <w:left w:val="single" w:sz="6" w:space="0" w:color="000000"/>
              <w:bottom w:val="single" w:sz="6" w:space="0" w:color="000000"/>
              <w:right w:val="single" w:sz="6" w:space="0" w:color="000000"/>
            </w:tcBorders>
          </w:tcPr>
          <w:p w14:paraId="39E1BE29"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Так</w:t>
            </w:r>
          </w:p>
        </w:tc>
        <w:tc>
          <w:tcPr>
            <w:tcW w:w="261" w:type="dxa"/>
            <w:tcBorders>
              <w:top w:val="single" w:sz="6" w:space="0" w:color="000000"/>
              <w:left w:val="single" w:sz="6" w:space="0" w:color="000000"/>
              <w:bottom w:val="single" w:sz="6" w:space="0" w:color="000000"/>
              <w:right w:val="single" w:sz="6" w:space="0" w:color="000000"/>
            </w:tcBorders>
          </w:tcPr>
          <w:p w14:paraId="2448F141"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4F68F664" w14:textId="77777777">
        <w:trPr>
          <w:trHeight w:val="216"/>
        </w:trPr>
        <w:tc>
          <w:tcPr>
            <w:tcW w:w="685" w:type="dxa"/>
            <w:vMerge/>
            <w:tcBorders>
              <w:top w:val="single" w:sz="6" w:space="0" w:color="000000"/>
              <w:left w:val="single" w:sz="6" w:space="0" w:color="000000"/>
              <w:bottom w:val="single" w:sz="6" w:space="0" w:color="000000"/>
              <w:right w:val="single" w:sz="6" w:space="0" w:color="000000"/>
            </w:tcBorders>
          </w:tcPr>
          <w:p w14:paraId="706884E8"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8259" w:type="dxa"/>
            <w:gridSpan w:val="4"/>
            <w:vMerge/>
            <w:tcBorders>
              <w:top w:val="single" w:sz="6" w:space="0" w:color="000000"/>
              <w:left w:val="single" w:sz="6" w:space="0" w:color="000000"/>
              <w:bottom w:val="single" w:sz="6" w:space="0" w:color="000000"/>
              <w:right w:val="single" w:sz="6" w:space="0" w:color="000000"/>
            </w:tcBorders>
          </w:tcPr>
          <w:p w14:paraId="74BFBE8D"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16" w:type="dxa"/>
            <w:tcBorders>
              <w:top w:val="single" w:sz="6" w:space="0" w:color="000000"/>
              <w:left w:val="single" w:sz="6" w:space="0" w:color="000000"/>
              <w:bottom w:val="single" w:sz="6" w:space="0" w:color="000000"/>
              <w:right w:val="single" w:sz="6" w:space="0" w:color="000000"/>
            </w:tcBorders>
          </w:tcPr>
          <w:p w14:paraId="7AFE143D"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Ні</w:t>
            </w:r>
          </w:p>
        </w:tc>
        <w:tc>
          <w:tcPr>
            <w:tcW w:w="261" w:type="dxa"/>
            <w:tcBorders>
              <w:top w:val="single" w:sz="6" w:space="0" w:color="000000"/>
              <w:left w:val="single" w:sz="6" w:space="0" w:color="000000"/>
              <w:bottom w:val="single" w:sz="6" w:space="0" w:color="000000"/>
              <w:right w:val="single" w:sz="6" w:space="0" w:color="000000"/>
            </w:tcBorders>
          </w:tcPr>
          <w:p w14:paraId="005B7375"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377E4A1A" w14:textId="77777777">
        <w:trPr>
          <w:trHeight w:val="216"/>
        </w:trPr>
        <w:tc>
          <w:tcPr>
            <w:tcW w:w="685" w:type="dxa"/>
            <w:vMerge w:val="restart"/>
            <w:tcBorders>
              <w:top w:val="single" w:sz="6" w:space="0" w:color="000000"/>
              <w:left w:val="single" w:sz="6" w:space="0" w:color="000000"/>
              <w:bottom w:val="single" w:sz="6" w:space="0" w:color="000000"/>
              <w:right w:val="single" w:sz="6" w:space="0" w:color="000000"/>
            </w:tcBorders>
          </w:tcPr>
          <w:p w14:paraId="08C13E96"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2.2.6</w:t>
            </w:r>
          </w:p>
        </w:tc>
        <w:tc>
          <w:tcPr>
            <w:tcW w:w="4142" w:type="dxa"/>
            <w:vMerge w:val="restart"/>
            <w:tcBorders>
              <w:top w:val="single" w:sz="6" w:space="0" w:color="000000"/>
              <w:left w:val="single" w:sz="6" w:space="0" w:color="000000"/>
              <w:bottom w:val="single" w:sz="6" w:space="0" w:color="000000"/>
              <w:right w:val="single" w:sz="6" w:space="0" w:color="000000"/>
            </w:tcBorders>
          </w:tcPr>
          <w:p w14:paraId="788AC3B3"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стан реалізації завдань щодо розвитку та організації надання соціальних послуг*</w:t>
            </w:r>
          </w:p>
        </w:tc>
        <w:tc>
          <w:tcPr>
            <w:tcW w:w="4533" w:type="dxa"/>
            <w:gridSpan w:val="4"/>
            <w:tcBorders>
              <w:top w:val="single" w:sz="6" w:space="0" w:color="000000"/>
              <w:left w:val="single" w:sz="6" w:space="0" w:color="000000"/>
              <w:bottom w:val="single" w:sz="6" w:space="0" w:color="000000"/>
              <w:right w:val="single" w:sz="6" w:space="0" w:color="000000"/>
            </w:tcBorders>
          </w:tcPr>
          <w:p w14:paraId="7E82A79B"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Не виконано</w:t>
            </w:r>
          </w:p>
        </w:tc>
        <w:tc>
          <w:tcPr>
            <w:tcW w:w="261" w:type="dxa"/>
            <w:tcBorders>
              <w:top w:val="single" w:sz="6" w:space="0" w:color="000000"/>
              <w:left w:val="single" w:sz="6" w:space="0" w:color="000000"/>
              <w:bottom w:val="single" w:sz="6" w:space="0" w:color="000000"/>
              <w:right w:val="single" w:sz="6" w:space="0" w:color="000000"/>
            </w:tcBorders>
          </w:tcPr>
          <w:p w14:paraId="7564CFA1"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2D054783" w14:textId="77777777">
        <w:trPr>
          <w:trHeight w:val="216"/>
        </w:trPr>
        <w:tc>
          <w:tcPr>
            <w:tcW w:w="685" w:type="dxa"/>
            <w:vMerge/>
            <w:tcBorders>
              <w:top w:val="single" w:sz="6" w:space="0" w:color="000000"/>
              <w:left w:val="single" w:sz="6" w:space="0" w:color="000000"/>
              <w:bottom w:val="single" w:sz="6" w:space="0" w:color="000000"/>
              <w:right w:val="single" w:sz="6" w:space="0" w:color="000000"/>
            </w:tcBorders>
          </w:tcPr>
          <w:p w14:paraId="02ED8F9B"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142" w:type="dxa"/>
            <w:vMerge/>
            <w:tcBorders>
              <w:top w:val="single" w:sz="6" w:space="0" w:color="000000"/>
              <w:left w:val="single" w:sz="6" w:space="0" w:color="000000"/>
              <w:bottom w:val="single" w:sz="6" w:space="0" w:color="000000"/>
              <w:right w:val="single" w:sz="6" w:space="0" w:color="000000"/>
            </w:tcBorders>
          </w:tcPr>
          <w:p w14:paraId="6EAADDB6"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533" w:type="dxa"/>
            <w:gridSpan w:val="4"/>
            <w:tcBorders>
              <w:top w:val="single" w:sz="6" w:space="0" w:color="000000"/>
              <w:left w:val="single" w:sz="6" w:space="0" w:color="000000"/>
              <w:bottom w:val="single" w:sz="6" w:space="0" w:color="000000"/>
              <w:right w:val="single" w:sz="6" w:space="0" w:color="000000"/>
            </w:tcBorders>
          </w:tcPr>
          <w:p w14:paraId="2C0875FF"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Виконано лише окремі завдання</w:t>
            </w:r>
          </w:p>
        </w:tc>
        <w:tc>
          <w:tcPr>
            <w:tcW w:w="261" w:type="dxa"/>
            <w:tcBorders>
              <w:top w:val="single" w:sz="6" w:space="0" w:color="000000"/>
              <w:left w:val="single" w:sz="6" w:space="0" w:color="000000"/>
              <w:bottom w:val="single" w:sz="6" w:space="0" w:color="000000"/>
              <w:right w:val="single" w:sz="6" w:space="0" w:color="000000"/>
            </w:tcBorders>
          </w:tcPr>
          <w:p w14:paraId="5BA3912D"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65113C6A" w14:textId="77777777">
        <w:trPr>
          <w:trHeight w:val="216"/>
        </w:trPr>
        <w:tc>
          <w:tcPr>
            <w:tcW w:w="685" w:type="dxa"/>
            <w:vMerge/>
            <w:tcBorders>
              <w:top w:val="single" w:sz="6" w:space="0" w:color="000000"/>
              <w:left w:val="single" w:sz="6" w:space="0" w:color="000000"/>
              <w:bottom w:val="single" w:sz="6" w:space="0" w:color="000000"/>
              <w:right w:val="single" w:sz="6" w:space="0" w:color="000000"/>
            </w:tcBorders>
          </w:tcPr>
          <w:p w14:paraId="3E95301A"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142" w:type="dxa"/>
            <w:vMerge/>
            <w:tcBorders>
              <w:top w:val="single" w:sz="6" w:space="0" w:color="000000"/>
              <w:left w:val="single" w:sz="6" w:space="0" w:color="000000"/>
              <w:bottom w:val="single" w:sz="6" w:space="0" w:color="000000"/>
              <w:right w:val="single" w:sz="6" w:space="0" w:color="000000"/>
            </w:tcBorders>
          </w:tcPr>
          <w:p w14:paraId="7C63222B"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533" w:type="dxa"/>
            <w:gridSpan w:val="4"/>
            <w:tcBorders>
              <w:top w:val="single" w:sz="6" w:space="0" w:color="000000"/>
              <w:left w:val="single" w:sz="6" w:space="0" w:color="000000"/>
              <w:bottom w:val="single" w:sz="6" w:space="0" w:color="000000"/>
              <w:right w:val="single" w:sz="6" w:space="0" w:color="000000"/>
            </w:tcBorders>
          </w:tcPr>
          <w:p w14:paraId="0222CBD4"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Виконано більшу частину завдань</w:t>
            </w:r>
          </w:p>
        </w:tc>
        <w:tc>
          <w:tcPr>
            <w:tcW w:w="261" w:type="dxa"/>
            <w:tcBorders>
              <w:top w:val="single" w:sz="6" w:space="0" w:color="000000"/>
              <w:left w:val="single" w:sz="6" w:space="0" w:color="000000"/>
              <w:bottom w:val="single" w:sz="6" w:space="0" w:color="000000"/>
              <w:right w:val="single" w:sz="6" w:space="0" w:color="000000"/>
            </w:tcBorders>
          </w:tcPr>
          <w:p w14:paraId="0BF22F67"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14175028" w14:textId="77777777">
        <w:trPr>
          <w:trHeight w:val="216"/>
        </w:trPr>
        <w:tc>
          <w:tcPr>
            <w:tcW w:w="685" w:type="dxa"/>
            <w:vMerge/>
            <w:tcBorders>
              <w:top w:val="single" w:sz="6" w:space="0" w:color="000000"/>
              <w:left w:val="single" w:sz="6" w:space="0" w:color="000000"/>
              <w:bottom w:val="single" w:sz="6" w:space="0" w:color="000000"/>
              <w:right w:val="single" w:sz="6" w:space="0" w:color="000000"/>
            </w:tcBorders>
          </w:tcPr>
          <w:p w14:paraId="61478F9B"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142" w:type="dxa"/>
            <w:vMerge/>
            <w:tcBorders>
              <w:top w:val="single" w:sz="6" w:space="0" w:color="000000"/>
              <w:left w:val="single" w:sz="6" w:space="0" w:color="000000"/>
              <w:bottom w:val="single" w:sz="6" w:space="0" w:color="000000"/>
              <w:right w:val="single" w:sz="6" w:space="0" w:color="000000"/>
            </w:tcBorders>
          </w:tcPr>
          <w:p w14:paraId="115D0773"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533" w:type="dxa"/>
            <w:gridSpan w:val="4"/>
            <w:tcBorders>
              <w:top w:val="single" w:sz="6" w:space="0" w:color="000000"/>
              <w:left w:val="single" w:sz="6" w:space="0" w:color="000000"/>
              <w:bottom w:val="single" w:sz="6" w:space="0" w:color="000000"/>
              <w:right w:val="single" w:sz="6" w:space="0" w:color="000000"/>
            </w:tcBorders>
          </w:tcPr>
          <w:p w14:paraId="38F38DF6"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Виконано усі завдання</w:t>
            </w:r>
          </w:p>
        </w:tc>
        <w:tc>
          <w:tcPr>
            <w:tcW w:w="261" w:type="dxa"/>
            <w:tcBorders>
              <w:top w:val="single" w:sz="6" w:space="0" w:color="000000"/>
              <w:left w:val="single" w:sz="6" w:space="0" w:color="000000"/>
              <w:bottom w:val="single" w:sz="6" w:space="0" w:color="000000"/>
              <w:right w:val="single" w:sz="6" w:space="0" w:color="000000"/>
            </w:tcBorders>
          </w:tcPr>
          <w:p w14:paraId="7299DF45"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5EC89B93" w14:textId="77777777">
        <w:trPr>
          <w:trHeight w:val="300"/>
        </w:trPr>
        <w:tc>
          <w:tcPr>
            <w:tcW w:w="685" w:type="dxa"/>
            <w:vMerge/>
            <w:tcBorders>
              <w:top w:val="single" w:sz="6" w:space="0" w:color="000000"/>
              <w:left w:val="single" w:sz="6" w:space="0" w:color="000000"/>
              <w:bottom w:val="single" w:sz="6" w:space="0" w:color="000000"/>
              <w:right w:val="single" w:sz="6" w:space="0" w:color="000000"/>
            </w:tcBorders>
          </w:tcPr>
          <w:p w14:paraId="5D6ACC32"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8936" w:type="dxa"/>
            <w:gridSpan w:val="6"/>
            <w:tcBorders>
              <w:top w:val="single" w:sz="6" w:space="0" w:color="000000"/>
              <w:left w:val="single" w:sz="6" w:space="0" w:color="000000"/>
              <w:bottom w:val="single" w:sz="6" w:space="0" w:color="000000"/>
              <w:right w:val="single" w:sz="6" w:space="0" w:color="000000"/>
            </w:tcBorders>
          </w:tcPr>
          <w:p w14:paraId="652886CF"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Коментар до пункту 2.2.6</w:t>
            </w:r>
          </w:p>
        </w:tc>
      </w:tr>
      <w:tr w:rsidR="00577D47" w:rsidRPr="00772FB3" w14:paraId="155A9423" w14:textId="77777777">
        <w:trPr>
          <w:trHeight w:val="360"/>
        </w:trPr>
        <w:tc>
          <w:tcPr>
            <w:tcW w:w="685" w:type="dxa"/>
            <w:tcBorders>
              <w:top w:val="single" w:sz="6" w:space="0" w:color="000000"/>
              <w:left w:val="single" w:sz="6" w:space="0" w:color="000000"/>
              <w:bottom w:val="single" w:sz="6" w:space="0" w:color="000000"/>
              <w:right w:val="single" w:sz="6" w:space="0" w:color="000000"/>
            </w:tcBorders>
          </w:tcPr>
          <w:p w14:paraId="51053137"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2.3</w:t>
            </w:r>
          </w:p>
        </w:tc>
        <w:tc>
          <w:tcPr>
            <w:tcW w:w="8936" w:type="dxa"/>
            <w:gridSpan w:val="6"/>
            <w:tcBorders>
              <w:top w:val="single" w:sz="6" w:space="0" w:color="000000"/>
              <w:left w:val="single" w:sz="6" w:space="0" w:color="000000"/>
              <w:bottom w:val="single" w:sz="6" w:space="0" w:color="000000"/>
              <w:right w:val="single" w:sz="6" w:space="0" w:color="000000"/>
            </w:tcBorders>
          </w:tcPr>
          <w:p w14:paraId="4F3DEA83"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Відповідність місцевого бюджету програмі економічного і соціального розвитку територіальної громади, заходам щодо надання соціальних послуг</w:t>
            </w:r>
          </w:p>
        </w:tc>
      </w:tr>
      <w:tr w:rsidR="00577D47" w:rsidRPr="00772FB3" w14:paraId="760C0C7D" w14:textId="77777777">
        <w:trPr>
          <w:trHeight w:val="216"/>
        </w:trPr>
        <w:tc>
          <w:tcPr>
            <w:tcW w:w="685" w:type="dxa"/>
            <w:vMerge w:val="restart"/>
            <w:tcBorders>
              <w:top w:val="single" w:sz="6" w:space="0" w:color="000000"/>
              <w:left w:val="single" w:sz="6" w:space="0" w:color="000000"/>
              <w:bottom w:val="single" w:sz="6" w:space="0" w:color="000000"/>
              <w:right w:val="single" w:sz="6" w:space="0" w:color="000000"/>
            </w:tcBorders>
          </w:tcPr>
          <w:p w14:paraId="4EF1AF72"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2.3.1</w:t>
            </w:r>
          </w:p>
        </w:tc>
        <w:tc>
          <w:tcPr>
            <w:tcW w:w="8259" w:type="dxa"/>
            <w:gridSpan w:val="4"/>
            <w:vMerge w:val="restart"/>
            <w:tcBorders>
              <w:top w:val="single" w:sz="6" w:space="0" w:color="000000"/>
              <w:left w:val="single" w:sz="6" w:space="0" w:color="000000"/>
              <w:bottom w:val="single" w:sz="6" w:space="0" w:color="000000"/>
              <w:right w:val="single" w:sz="6" w:space="0" w:color="000000"/>
            </w:tcBorders>
          </w:tcPr>
          <w:p w14:paraId="28E4931D"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наявність затвердженої програми економічного і соціального розвитку територіальної громади*</w:t>
            </w:r>
          </w:p>
        </w:tc>
        <w:tc>
          <w:tcPr>
            <w:tcW w:w="416" w:type="dxa"/>
            <w:tcBorders>
              <w:top w:val="single" w:sz="6" w:space="0" w:color="000000"/>
              <w:left w:val="single" w:sz="6" w:space="0" w:color="000000"/>
              <w:bottom w:val="single" w:sz="6" w:space="0" w:color="000000"/>
              <w:right w:val="single" w:sz="6" w:space="0" w:color="000000"/>
            </w:tcBorders>
          </w:tcPr>
          <w:p w14:paraId="63EC8C2F"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Так</w:t>
            </w:r>
          </w:p>
        </w:tc>
        <w:tc>
          <w:tcPr>
            <w:tcW w:w="261" w:type="dxa"/>
            <w:tcBorders>
              <w:top w:val="single" w:sz="6" w:space="0" w:color="000000"/>
              <w:left w:val="single" w:sz="6" w:space="0" w:color="000000"/>
              <w:bottom w:val="single" w:sz="6" w:space="0" w:color="000000"/>
              <w:right w:val="single" w:sz="6" w:space="0" w:color="000000"/>
            </w:tcBorders>
          </w:tcPr>
          <w:p w14:paraId="04CAE050"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04E67FE5" w14:textId="77777777">
        <w:trPr>
          <w:trHeight w:val="216"/>
        </w:trPr>
        <w:tc>
          <w:tcPr>
            <w:tcW w:w="685" w:type="dxa"/>
            <w:vMerge/>
            <w:tcBorders>
              <w:top w:val="single" w:sz="6" w:space="0" w:color="000000"/>
              <w:left w:val="single" w:sz="6" w:space="0" w:color="000000"/>
              <w:bottom w:val="single" w:sz="6" w:space="0" w:color="000000"/>
              <w:right w:val="single" w:sz="6" w:space="0" w:color="000000"/>
            </w:tcBorders>
          </w:tcPr>
          <w:p w14:paraId="474816CA"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8259" w:type="dxa"/>
            <w:gridSpan w:val="4"/>
            <w:vMerge/>
            <w:tcBorders>
              <w:top w:val="single" w:sz="6" w:space="0" w:color="000000"/>
              <w:left w:val="single" w:sz="6" w:space="0" w:color="000000"/>
              <w:bottom w:val="single" w:sz="6" w:space="0" w:color="000000"/>
              <w:right w:val="single" w:sz="6" w:space="0" w:color="000000"/>
            </w:tcBorders>
          </w:tcPr>
          <w:p w14:paraId="339F1521"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16" w:type="dxa"/>
            <w:tcBorders>
              <w:top w:val="single" w:sz="6" w:space="0" w:color="000000"/>
              <w:left w:val="single" w:sz="6" w:space="0" w:color="000000"/>
              <w:bottom w:val="single" w:sz="6" w:space="0" w:color="000000"/>
              <w:right w:val="single" w:sz="6" w:space="0" w:color="000000"/>
            </w:tcBorders>
          </w:tcPr>
          <w:p w14:paraId="78FA7358"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Ні</w:t>
            </w:r>
          </w:p>
        </w:tc>
        <w:tc>
          <w:tcPr>
            <w:tcW w:w="261" w:type="dxa"/>
            <w:tcBorders>
              <w:top w:val="single" w:sz="6" w:space="0" w:color="000000"/>
              <w:left w:val="single" w:sz="6" w:space="0" w:color="000000"/>
              <w:bottom w:val="single" w:sz="6" w:space="0" w:color="000000"/>
              <w:right w:val="single" w:sz="6" w:space="0" w:color="000000"/>
            </w:tcBorders>
          </w:tcPr>
          <w:p w14:paraId="3B27E770"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2F437256" w14:textId="77777777">
        <w:trPr>
          <w:trHeight w:val="360"/>
        </w:trPr>
        <w:tc>
          <w:tcPr>
            <w:tcW w:w="685" w:type="dxa"/>
            <w:vMerge w:val="restart"/>
            <w:tcBorders>
              <w:top w:val="single" w:sz="6" w:space="0" w:color="000000"/>
              <w:left w:val="single" w:sz="6" w:space="0" w:color="000000"/>
              <w:bottom w:val="single" w:sz="6" w:space="0" w:color="000000"/>
              <w:right w:val="single" w:sz="6" w:space="0" w:color="000000"/>
            </w:tcBorders>
          </w:tcPr>
          <w:p w14:paraId="19C51D41"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2.3.2</w:t>
            </w:r>
          </w:p>
        </w:tc>
        <w:tc>
          <w:tcPr>
            <w:tcW w:w="8936" w:type="dxa"/>
            <w:gridSpan w:val="6"/>
            <w:tcBorders>
              <w:top w:val="single" w:sz="6" w:space="0" w:color="000000"/>
              <w:left w:val="single" w:sz="6" w:space="0" w:color="000000"/>
              <w:bottom w:val="single" w:sz="6" w:space="0" w:color="000000"/>
              <w:right w:val="single" w:sz="6" w:space="0" w:color="000000"/>
            </w:tcBorders>
          </w:tcPr>
          <w:p w14:paraId="3A000EC5"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реквізити рішення місцевої ради (дата, номер, назва), яким затверджено програму економічного і соціального розвитку територіальної громади</w:t>
            </w:r>
          </w:p>
        </w:tc>
      </w:tr>
      <w:tr w:rsidR="00577D47" w:rsidRPr="00772FB3" w14:paraId="13B6EE52" w14:textId="77777777">
        <w:trPr>
          <w:trHeight w:val="300"/>
        </w:trPr>
        <w:tc>
          <w:tcPr>
            <w:tcW w:w="685" w:type="dxa"/>
            <w:vMerge/>
            <w:tcBorders>
              <w:top w:val="single" w:sz="6" w:space="0" w:color="000000"/>
              <w:left w:val="single" w:sz="6" w:space="0" w:color="000000"/>
              <w:bottom w:val="single" w:sz="6" w:space="0" w:color="000000"/>
              <w:right w:val="single" w:sz="6" w:space="0" w:color="000000"/>
            </w:tcBorders>
          </w:tcPr>
          <w:p w14:paraId="49860DC1"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8936" w:type="dxa"/>
            <w:gridSpan w:val="6"/>
            <w:tcBorders>
              <w:top w:val="single" w:sz="6" w:space="0" w:color="000000"/>
              <w:left w:val="single" w:sz="6" w:space="0" w:color="000000"/>
              <w:bottom w:val="single" w:sz="6" w:space="0" w:color="000000"/>
              <w:right w:val="single" w:sz="6" w:space="0" w:color="000000"/>
            </w:tcBorders>
          </w:tcPr>
          <w:p w14:paraId="36CA8E04"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Відповідь до пункту 2.3.2</w:t>
            </w:r>
            <w:r w:rsidRPr="00772FB3">
              <w:t xml:space="preserve"> </w:t>
            </w:r>
            <w:r w:rsidRPr="00772FB3">
              <w:rPr>
                <w:rFonts w:ascii="Times New Roman" w:eastAsia="Times New Roman" w:hAnsi="Times New Roman" w:cs="Times New Roman"/>
                <w:sz w:val="24"/>
                <w:szCs w:val="24"/>
              </w:rPr>
              <w:t>Рішення Макарівської селищної ради від 25.04.2025 № 1031-41-VIII</w:t>
            </w:r>
          </w:p>
        </w:tc>
      </w:tr>
      <w:tr w:rsidR="00577D47" w:rsidRPr="00772FB3" w14:paraId="0314F704" w14:textId="77777777">
        <w:trPr>
          <w:trHeight w:val="504"/>
        </w:trPr>
        <w:tc>
          <w:tcPr>
            <w:tcW w:w="685" w:type="dxa"/>
            <w:vMerge w:val="restart"/>
            <w:tcBorders>
              <w:top w:val="single" w:sz="6" w:space="0" w:color="000000"/>
              <w:left w:val="single" w:sz="6" w:space="0" w:color="000000"/>
              <w:bottom w:val="single" w:sz="6" w:space="0" w:color="000000"/>
              <w:right w:val="single" w:sz="6" w:space="0" w:color="000000"/>
            </w:tcBorders>
          </w:tcPr>
          <w:p w14:paraId="6BE18279"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2.3.3</w:t>
            </w:r>
          </w:p>
        </w:tc>
        <w:tc>
          <w:tcPr>
            <w:tcW w:w="4142" w:type="dxa"/>
            <w:vMerge w:val="restart"/>
            <w:tcBorders>
              <w:top w:val="single" w:sz="6" w:space="0" w:color="000000"/>
              <w:left w:val="single" w:sz="6" w:space="0" w:color="000000"/>
              <w:bottom w:val="single" w:sz="6" w:space="0" w:color="000000"/>
              <w:right w:val="single" w:sz="6" w:space="0" w:color="000000"/>
            </w:tcBorders>
          </w:tcPr>
          <w:p w14:paraId="45574F1F"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 xml:space="preserve">наявність завдань (заходів) щодо розвитку та організації надання соціальних послуг; </w:t>
            </w:r>
            <w:r w:rsidRPr="00772FB3">
              <w:rPr>
                <w:rFonts w:ascii="Times New Roman" w:eastAsia="Times New Roman" w:hAnsi="Times New Roman" w:cs="Times New Roman"/>
                <w:sz w:val="24"/>
                <w:szCs w:val="24"/>
              </w:rPr>
              <w:br/>
              <w:t xml:space="preserve">наявність показників для моніторингу; </w:t>
            </w:r>
            <w:r w:rsidRPr="00772FB3">
              <w:rPr>
                <w:rFonts w:ascii="Times New Roman" w:eastAsia="Times New Roman" w:hAnsi="Times New Roman" w:cs="Times New Roman"/>
                <w:sz w:val="24"/>
                <w:szCs w:val="24"/>
              </w:rPr>
              <w:br/>
              <w:t>передбачення для реалізації завдань фінансових ресурсів*</w:t>
            </w:r>
          </w:p>
        </w:tc>
        <w:tc>
          <w:tcPr>
            <w:tcW w:w="4533" w:type="dxa"/>
            <w:gridSpan w:val="4"/>
            <w:tcBorders>
              <w:top w:val="single" w:sz="6" w:space="0" w:color="000000"/>
              <w:left w:val="single" w:sz="6" w:space="0" w:color="000000"/>
              <w:bottom w:val="single" w:sz="6" w:space="0" w:color="000000"/>
              <w:right w:val="single" w:sz="6" w:space="0" w:color="000000"/>
            </w:tcBorders>
          </w:tcPr>
          <w:p w14:paraId="41833925"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Не містить завдань (заходів) щодо розвитку та організації надання соціальних послуг</w:t>
            </w:r>
          </w:p>
        </w:tc>
        <w:tc>
          <w:tcPr>
            <w:tcW w:w="261" w:type="dxa"/>
            <w:tcBorders>
              <w:top w:val="single" w:sz="6" w:space="0" w:color="000000"/>
              <w:left w:val="single" w:sz="6" w:space="0" w:color="000000"/>
              <w:bottom w:val="single" w:sz="6" w:space="0" w:color="000000"/>
              <w:right w:val="single" w:sz="6" w:space="0" w:color="000000"/>
            </w:tcBorders>
          </w:tcPr>
          <w:p w14:paraId="623414F5"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3B5BCABF" w14:textId="77777777">
        <w:trPr>
          <w:trHeight w:val="648"/>
        </w:trPr>
        <w:tc>
          <w:tcPr>
            <w:tcW w:w="685" w:type="dxa"/>
            <w:vMerge/>
            <w:tcBorders>
              <w:top w:val="single" w:sz="6" w:space="0" w:color="000000"/>
              <w:left w:val="single" w:sz="6" w:space="0" w:color="000000"/>
              <w:bottom w:val="single" w:sz="6" w:space="0" w:color="000000"/>
              <w:right w:val="single" w:sz="6" w:space="0" w:color="000000"/>
            </w:tcBorders>
          </w:tcPr>
          <w:p w14:paraId="5654F92B"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142" w:type="dxa"/>
            <w:vMerge/>
            <w:tcBorders>
              <w:top w:val="single" w:sz="6" w:space="0" w:color="000000"/>
              <w:left w:val="single" w:sz="6" w:space="0" w:color="000000"/>
              <w:bottom w:val="single" w:sz="6" w:space="0" w:color="000000"/>
              <w:right w:val="single" w:sz="6" w:space="0" w:color="000000"/>
            </w:tcBorders>
          </w:tcPr>
          <w:p w14:paraId="14E7C09E"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533" w:type="dxa"/>
            <w:gridSpan w:val="4"/>
            <w:tcBorders>
              <w:top w:val="single" w:sz="6" w:space="0" w:color="000000"/>
              <w:left w:val="single" w:sz="6" w:space="0" w:color="000000"/>
              <w:bottom w:val="single" w:sz="6" w:space="0" w:color="000000"/>
              <w:right w:val="single" w:sz="6" w:space="0" w:color="000000"/>
            </w:tcBorders>
          </w:tcPr>
          <w:p w14:paraId="19D51749"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Містить завдання (заходи) щодо розвитку та організації надання соціальних послуг, однак не містить системи показників для моніторингу</w:t>
            </w:r>
          </w:p>
        </w:tc>
        <w:tc>
          <w:tcPr>
            <w:tcW w:w="261" w:type="dxa"/>
            <w:tcBorders>
              <w:top w:val="single" w:sz="6" w:space="0" w:color="000000"/>
              <w:left w:val="single" w:sz="6" w:space="0" w:color="000000"/>
              <w:bottom w:val="single" w:sz="6" w:space="0" w:color="000000"/>
              <w:right w:val="single" w:sz="6" w:space="0" w:color="000000"/>
            </w:tcBorders>
          </w:tcPr>
          <w:p w14:paraId="1EEB139A"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05BA89A1" w14:textId="77777777">
        <w:trPr>
          <w:trHeight w:val="780"/>
        </w:trPr>
        <w:tc>
          <w:tcPr>
            <w:tcW w:w="685" w:type="dxa"/>
            <w:vMerge/>
            <w:tcBorders>
              <w:top w:val="single" w:sz="6" w:space="0" w:color="000000"/>
              <w:left w:val="single" w:sz="6" w:space="0" w:color="000000"/>
              <w:bottom w:val="single" w:sz="6" w:space="0" w:color="000000"/>
              <w:right w:val="single" w:sz="6" w:space="0" w:color="000000"/>
            </w:tcBorders>
          </w:tcPr>
          <w:p w14:paraId="4B7DC605"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142" w:type="dxa"/>
            <w:vMerge/>
            <w:tcBorders>
              <w:top w:val="single" w:sz="6" w:space="0" w:color="000000"/>
              <w:left w:val="single" w:sz="6" w:space="0" w:color="000000"/>
              <w:bottom w:val="single" w:sz="6" w:space="0" w:color="000000"/>
              <w:right w:val="single" w:sz="6" w:space="0" w:color="000000"/>
            </w:tcBorders>
          </w:tcPr>
          <w:p w14:paraId="33229658"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533" w:type="dxa"/>
            <w:gridSpan w:val="4"/>
            <w:tcBorders>
              <w:top w:val="single" w:sz="6" w:space="0" w:color="000000"/>
              <w:left w:val="single" w:sz="6" w:space="0" w:color="000000"/>
              <w:bottom w:val="single" w:sz="6" w:space="0" w:color="000000"/>
              <w:right w:val="single" w:sz="6" w:space="0" w:color="000000"/>
            </w:tcBorders>
          </w:tcPr>
          <w:p w14:paraId="50EE705B"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Містить завдання (заходи) щодо розвитку та організації надання соціальних послуг; систему показників для моніторингу, однак для реалізації завдань (заходів) не передбачено фінансових ресурсів</w:t>
            </w:r>
          </w:p>
        </w:tc>
        <w:tc>
          <w:tcPr>
            <w:tcW w:w="261" w:type="dxa"/>
            <w:tcBorders>
              <w:top w:val="single" w:sz="6" w:space="0" w:color="000000"/>
              <w:left w:val="single" w:sz="6" w:space="0" w:color="000000"/>
              <w:bottom w:val="single" w:sz="6" w:space="0" w:color="000000"/>
              <w:right w:val="single" w:sz="6" w:space="0" w:color="000000"/>
            </w:tcBorders>
          </w:tcPr>
          <w:p w14:paraId="66592A59"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61BFC574" w14:textId="77777777">
        <w:trPr>
          <w:trHeight w:val="780"/>
        </w:trPr>
        <w:tc>
          <w:tcPr>
            <w:tcW w:w="685" w:type="dxa"/>
            <w:vMerge/>
            <w:tcBorders>
              <w:top w:val="single" w:sz="6" w:space="0" w:color="000000"/>
              <w:left w:val="single" w:sz="6" w:space="0" w:color="000000"/>
              <w:bottom w:val="single" w:sz="6" w:space="0" w:color="000000"/>
              <w:right w:val="single" w:sz="6" w:space="0" w:color="000000"/>
            </w:tcBorders>
          </w:tcPr>
          <w:p w14:paraId="603E8B2D"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142" w:type="dxa"/>
            <w:vMerge/>
            <w:tcBorders>
              <w:top w:val="single" w:sz="6" w:space="0" w:color="000000"/>
              <w:left w:val="single" w:sz="6" w:space="0" w:color="000000"/>
              <w:bottom w:val="single" w:sz="6" w:space="0" w:color="000000"/>
              <w:right w:val="single" w:sz="6" w:space="0" w:color="000000"/>
            </w:tcBorders>
          </w:tcPr>
          <w:p w14:paraId="5A6E2532"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533" w:type="dxa"/>
            <w:gridSpan w:val="4"/>
            <w:tcBorders>
              <w:top w:val="single" w:sz="6" w:space="0" w:color="000000"/>
              <w:left w:val="single" w:sz="6" w:space="0" w:color="000000"/>
              <w:bottom w:val="single" w:sz="6" w:space="0" w:color="000000"/>
              <w:right w:val="single" w:sz="6" w:space="0" w:color="000000"/>
            </w:tcBorders>
          </w:tcPr>
          <w:p w14:paraId="4E95E5ED"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Містить завдання (заходи) щодо розвитку та організації надання соціальних послуг; систему показників для моніторингу; передбачено фінансові ресурси для реалізації завдань (заходів)</w:t>
            </w:r>
          </w:p>
        </w:tc>
        <w:tc>
          <w:tcPr>
            <w:tcW w:w="261" w:type="dxa"/>
            <w:tcBorders>
              <w:top w:val="single" w:sz="6" w:space="0" w:color="000000"/>
              <w:left w:val="single" w:sz="6" w:space="0" w:color="000000"/>
              <w:bottom w:val="single" w:sz="6" w:space="0" w:color="000000"/>
              <w:right w:val="single" w:sz="6" w:space="0" w:color="000000"/>
            </w:tcBorders>
          </w:tcPr>
          <w:p w14:paraId="67A28B1D"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2782A8D1" w14:textId="77777777">
        <w:trPr>
          <w:trHeight w:val="288"/>
        </w:trPr>
        <w:tc>
          <w:tcPr>
            <w:tcW w:w="685" w:type="dxa"/>
            <w:vMerge/>
            <w:tcBorders>
              <w:top w:val="single" w:sz="6" w:space="0" w:color="000000"/>
              <w:left w:val="single" w:sz="6" w:space="0" w:color="000000"/>
              <w:bottom w:val="single" w:sz="6" w:space="0" w:color="000000"/>
              <w:right w:val="single" w:sz="6" w:space="0" w:color="000000"/>
            </w:tcBorders>
          </w:tcPr>
          <w:p w14:paraId="1506DEE4"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8936" w:type="dxa"/>
            <w:gridSpan w:val="6"/>
            <w:tcBorders>
              <w:top w:val="single" w:sz="6" w:space="0" w:color="000000"/>
              <w:left w:val="single" w:sz="6" w:space="0" w:color="000000"/>
              <w:bottom w:val="single" w:sz="6" w:space="0" w:color="000000"/>
              <w:right w:val="single" w:sz="6" w:space="0" w:color="000000"/>
            </w:tcBorders>
          </w:tcPr>
          <w:p w14:paraId="43A18BF2"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Коментар до пункту 2.3.3</w:t>
            </w:r>
          </w:p>
        </w:tc>
      </w:tr>
      <w:tr w:rsidR="00577D47" w:rsidRPr="00772FB3" w14:paraId="70E2E39D" w14:textId="77777777">
        <w:trPr>
          <w:trHeight w:val="204"/>
        </w:trPr>
        <w:tc>
          <w:tcPr>
            <w:tcW w:w="685" w:type="dxa"/>
            <w:vMerge w:val="restart"/>
            <w:tcBorders>
              <w:top w:val="single" w:sz="6" w:space="0" w:color="000000"/>
              <w:left w:val="single" w:sz="6" w:space="0" w:color="000000"/>
              <w:bottom w:val="single" w:sz="6" w:space="0" w:color="000000"/>
              <w:right w:val="single" w:sz="6" w:space="0" w:color="000000"/>
            </w:tcBorders>
          </w:tcPr>
          <w:p w14:paraId="5A9334F6"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2.3.4</w:t>
            </w:r>
          </w:p>
        </w:tc>
        <w:tc>
          <w:tcPr>
            <w:tcW w:w="4142" w:type="dxa"/>
            <w:vMerge w:val="restart"/>
            <w:tcBorders>
              <w:top w:val="single" w:sz="6" w:space="0" w:color="000000"/>
              <w:left w:val="single" w:sz="6" w:space="0" w:color="000000"/>
              <w:bottom w:val="single" w:sz="6" w:space="0" w:color="000000"/>
              <w:right w:val="single" w:sz="6" w:space="0" w:color="000000"/>
            </w:tcBorders>
          </w:tcPr>
          <w:p w14:paraId="5C63B5CE"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стан реалізації завдань щодо розвитку та організації надання соціальних послуг, рівень фінансування заходів*</w:t>
            </w:r>
          </w:p>
        </w:tc>
        <w:tc>
          <w:tcPr>
            <w:tcW w:w="4533" w:type="dxa"/>
            <w:gridSpan w:val="4"/>
            <w:tcBorders>
              <w:top w:val="single" w:sz="6" w:space="0" w:color="000000"/>
              <w:left w:val="single" w:sz="6" w:space="0" w:color="000000"/>
              <w:bottom w:val="single" w:sz="6" w:space="0" w:color="000000"/>
              <w:right w:val="single" w:sz="6" w:space="0" w:color="000000"/>
            </w:tcBorders>
          </w:tcPr>
          <w:p w14:paraId="78428403"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Не виконано</w:t>
            </w:r>
          </w:p>
        </w:tc>
        <w:tc>
          <w:tcPr>
            <w:tcW w:w="261" w:type="dxa"/>
            <w:tcBorders>
              <w:top w:val="single" w:sz="6" w:space="0" w:color="000000"/>
              <w:left w:val="single" w:sz="6" w:space="0" w:color="000000"/>
              <w:bottom w:val="single" w:sz="6" w:space="0" w:color="000000"/>
              <w:right w:val="single" w:sz="6" w:space="0" w:color="000000"/>
            </w:tcBorders>
          </w:tcPr>
          <w:p w14:paraId="2ACF61AD"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437C6364" w14:textId="77777777">
        <w:trPr>
          <w:trHeight w:val="204"/>
        </w:trPr>
        <w:tc>
          <w:tcPr>
            <w:tcW w:w="685" w:type="dxa"/>
            <w:vMerge/>
            <w:tcBorders>
              <w:top w:val="single" w:sz="6" w:space="0" w:color="000000"/>
              <w:left w:val="single" w:sz="6" w:space="0" w:color="000000"/>
              <w:bottom w:val="single" w:sz="6" w:space="0" w:color="000000"/>
              <w:right w:val="single" w:sz="6" w:space="0" w:color="000000"/>
            </w:tcBorders>
          </w:tcPr>
          <w:p w14:paraId="4B42FFF6"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142" w:type="dxa"/>
            <w:vMerge/>
            <w:tcBorders>
              <w:top w:val="single" w:sz="6" w:space="0" w:color="000000"/>
              <w:left w:val="single" w:sz="6" w:space="0" w:color="000000"/>
              <w:bottom w:val="single" w:sz="6" w:space="0" w:color="000000"/>
              <w:right w:val="single" w:sz="6" w:space="0" w:color="000000"/>
            </w:tcBorders>
          </w:tcPr>
          <w:p w14:paraId="64625901"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533" w:type="dxa"/>
            <w:gridSpan w:val="4"/>
            <w:tcBorders>
              <w:top w:val="single" w:sz="6" w:space="0" w:color="000000"/>
              <w:left w:val="single" w:sz="6" w:space="0" w:color="000000"/>
              <w:bottom w:val="single" w:sz="6" w:space="0" w:color="000000"/>
              <w:right w:val="single" w:sz="6" w:space="0" w:color="000000"/>
            </w:tcBorders>
          </w:tcPr>
          <w:p w14:paraId="2BFD76FF"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Виконано лише окремі завдання</w:t>
            </w:r>
          </w:p>
        </w:tc>
        <w:tc>
          <w:tcPr>
            <w:tcW w:w="261" w:type="dxa"/>
            <w:tcBorders>
              <w:top w:val="single" w:sz="6" w:space="0" w:color="000000"/>
              <w:left w:val="single" w:sz="6" w:space="0" w:color="000000"/>
              <w:bottom w:val="single" w:sz="6" w:space="0" w:color="000000"/>
              <w:right w:val="single" w:sz="6" w:space="0" w:color="000000"/>
            </w:tcBorders>
          </w:tcPr>
          <w:p w14:paraId="35CAE33D"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4DA0DAFE" w14:textId="77777777">
        <w:trPr>
          <w:trHeight w:val="204"/>
        </w:trPr>
        <w:tc>
          <w:tcPr>
            <w:tcW w:w="685" w:type="dxa"/>
            <w:vMerge/>
            <w:tcBorders>
              <w:top w:val="single" w:sz="6" w:space="0" w:color="000000"/>
              <w:left w:val="single" w:sz="6" w:space="0" w:color="000000"/>
              <w:bottom w:val="single" w:sz="6" w:space="0" w:color="000000"/>
              <w:right w:val="single" w:sz="6" w:space="0" w:color="000000"/>
            </w:tcBorders>
          </w:tcPr>
          <w:p w14:paraId="15FDD111"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142" w:type="dxa"/>
            <w:vMerge/>
            <w:tcBorders>
              <w:top w:val="single" w:sz="6" w:space="0" w:color="000000"/>
              <w:left w:val="single" w:sz="6" w:space="0" w:color="000000"/>
              <w:bottom w:val="single" w:sz="6" w:space="0" w:color="000000"/>
              <w:right w:val="single" w:sz="6" w:space="0" w:color="000000"/>
            </w:tcBorders>
          </w:tcPr>
          <w:p w14:paraId="454A3591"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533" w:type="dxa"/>
            <w:gridSpan w:val="4"/>
            <w:tcBorders>
              <w:top w:val="single" w:sz="6" w:space="0" w:color="000000"/>
              <w:left w:val="single" w:sz="6" w:space="0" w:color="000000"/>
              <w:bottom w:val="single" w:sz="6" w:space="0" w:color="000000"/>
              <w:right w:val="single" w:sz="6" w:space="0" w:color="000000"/>
            </w:tcBorders>
          </w:tcPr>
          <w:p w14:paraId="4AF5E4F3"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Виконано більшу частину завдань</w:t>
            </w:r>
          </w:p>
        </w:tc>
        <w:tc>
          <w:tcPr>
            <w:tcW w:w="261" w:type="dxa"/>
            <w:tcBorders>
              <w:top w:val="single" w:sz="6" w:space="0" w:color="000000"/>
              <w:left w:val="single" w:sz="6" w:space="0" w:color="000000"/>
              <w:bottom w:val="single" w:sz="6" w:space="0" w:color="000000"/>
              <w:right w:val="single" w:sz="6" w:space="0" w:color="000000"/>
            </w:tcBorders>
          </w:tcPr>
          <w:p w14:paraId="565D1FFC"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299B9365" w14:textId="77777777">
        <w:trPr>
          <w:trHeight w:val="348"/>
        </w:trPr>
        <w:tc>
          <w:tcPr>
            <w:tcW w:w="685" w:type="dxa"/>
            <w:vMerge/>
            <w:tcBorders>
              <w:top w:val="single" w:sz="6" w:space="0" w:color="000000"/>
              <w:left w:val="single" w:sz="6" w:space="0" w:color="000000"/>
              <w:bottom w:val="single" w:sz="6" w:space="0" w:color="000000"/>
              <w:right w:val="single" w:sz="6" w:space="0" w:color="000000"/>
            </w:tcBorders>
          </w:tcPr>
          <w:p w14:paraId="2EFE10F3"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142" w:type="dxa"/>
            <w:vMerge/>
            <w:tcBorders>
              <w:top w:val="single" w:sz="6" w:space="0" w:color="000000"/>
              <w:left w:val="single" w:sz="6" w:space="0" w:color="000000"/>
              <w:bottom w:val="single" w:sz="6" w:space="0" w:color="000000"/>
              <w:right w:val="single" w:sz="6" w:space="0" w:color="000000"/>
            </w:tcBorders>
          </w:tcPr>
          <w:p w14:paraId="63DD097A"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533" w:type="dxa"/>
            <w:gridSpan w:val="4"/>
            <w:tcBorders>
              <w:top w:val="single" w:sz="6" w:space="0" w:color="000000"/>
              <w:left w:val="single" w:sz="6" w:space="0" w:color="000000"/>
              <w:bottom w:val="single" w:sz="6" w:space="0" w:color="000000"/>
              <w:right w:val="single" w:sz="6" w:space="0" w:color="000000"/>
            </w:tcBorders>
          </w:tcPr>
          <w:p w14:paraId="31C166F0"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 xml:space="preserve">Виконано усі завдання </w:t>
            </w:r>
            <w:r w:rsidRPr="00772FB3">
              <w:rPr>
                <w:rFonts w:ascii="Times New Roman" w:eastAsia="Times New Roman" w:hAnsi="Times New Roman" w:cs="Times New Roman"/>
                <w:sz w:val="24"/>
                <w:szCs w:val="24"/>
              </w:rPr>
              <w:br/>
            </w:r>
            <w:r w:rsidRPr="00772FB3">
              <w:rPr>
                <w:rFonts w:ascii="Times New Roman" w:eastAsia="Times New Roman" w:hAnsi="Times New Roman" w:cs="Times New Roman"/>
                <w:sz w:val="24"/>
                <w:szCs w:val="24"/>
              </w:rPr>
              <w:lastRenderedPageBreak/>
              <w:t>та профінансовано усі заходи</w:t>
            </w:r>
          </w:p>
        </w:tc>
        <w:tc>
          <w:tcPr>
            <w:tcW w:w="261" w:type="dxa"/>
            <w:tcBorders>
              <w:top w:val="single" w:sz="6" w:space="0" w:color="000000"/>
              <w:left w:val="single" w:sz="6" w:space="0" w:color="000000"/>
              <w:bottom w:val="single" w:sz="6" w:space="0" w:color="000000"/>
              <w:right w:val="single" w:sz="6" w:space="0" w:color="000000"/>
            </w:tcBorders>
          </w:tcPr>
          <w:p w14:paraId="6396C1F4"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lastRenderedPageBreak/>
              <w:t>•</w:t>
            </w:r>
          </w:p>
        </w:tc>
      </w:tr>
      <w:tr w:rsidR="00577D47" w:rsidRPr="00772FB3" w14:paraId="22D5C93F" w14:textId="77777777">
        <w:trPr>
          <w:trHeight w:val="288"/>
        </w:trPr>
        <w:tc>
          <w:tcPr>
            <w:tcW w:w="685" w:type="dxa"/>
            <w:vMerge/>
            <w:tcBorders>
              <w:top w:val="single" w:sz="6" w:space="0" w:color="000000"/>
              <w:left w:val="single" w:sz="6" w:space="0" w:color="000000"/>
              <w:bottom w:val="single" w:sz="6" w:space="0" w:color="000000"/>
              <w:right w:val="single" w:sz="6" w:space="0" w:color="000000"/>
            </w:tcBorders>
          </w:tcPr>
          <w:p w14:paraId="507256CB"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8936" w:type="dxa"/>
            <w:gridSpan w:val="6"/>
            <w:tcBorders>
              <w:top w:val="single" w:sz="6" w:space="0" w:color="000000"/>
              <w:left w:val="single" w:sz="6" w:space="0" w:color="000000"/>
              <w:bottom w:val="single" w:sz="6" w:space="0" w:color="000000"/>
              <w:right w:val="single" w:sz="6" w:space="0" w:color="000000"/>
            </w:tcBorders>
          </w:tcPr>
          <w:p w14:paraId="4D788010"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Коментар до пункту 2.3.4  Відсутнє фінансування</w:t>
            </w:r>
          </w:p>
        </w:tc>
      </w:tr>
      <w:tr w:rsidR="00577D47" w:rsidRPr="00772FB3" w14:paraId="72E18BE3" w14:textId="77777777">
        <w:trPr>
          <w:trHeight w:val="204"/>
        </w:trPr>
        <w:tc>
          <w:tcPr>
            <w:tcW w:w="685" w:type="dxa"/>
            <w:tcBorders>
              <w:top w:val="single" w:sz="6" w:space="0" w:color="000000"/>
              <w:left w:val="single" w:sz="6" w:space="0" w:color="000000"/>
              <w:bottom w:val="single" w:sz="6" w:space="0" w:color="000000"/>
              <w:right w:val="single" w:sz="6" w:space="0" w:color="000000"/>
            </w:tcBorders>
          </w:tcPr>
          <w:p w14:paraId="7E962AC8"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2.4</w:t>
            </w:r>
          </w:p>
        </w:tc>
        <w:tc>
          <w:tcPr>
            <w:tcW w:w="8936" w:type="dxa"/>
            <w:gridSpan w:val="6"/>
            <w:tcBorders>
              <w:top w:val="single" w:sz="6" w:space="0" w:color="000000"/>
              <w:left w:val="single" w:sz="6" w:space="0" w:color="000000"/>
              <w:bottom w:val="single" w:sz="6" w:space="0" w:color="000000"/>
              <w:right w:val="single" w:sz="6" w:space="0" w:color="000000"/>
            </w:tcBorders>
          </w:tcPr>
          <w:p w14:paraId="61F44400"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Застосування прогнозу місцевого бюджету</w:t>
            </w:r>
          </w:p>
        </w:tc>
      </w:tr>
      <w:tr w:rsidR="00577D47" w:rsidRPr="00772FB3" w14:paraId="01155D8F" w14:textId="77777777">
        <w:trPr>
          <w:trHeight w:val="204"/>
        </w:trPr>
        <w:tc>
          <w:tcPr>
            <w:tcW w:w="685" w:type="dxa"/>
            <w:vMerge w:val="restart"/>
            <w:tcBorders>
              <w:top w:val="single" w:sz="6" w:space="0" w:color="000000"/>
              <w:left w:val="single" w:sz="6" w:space="0" w:color="000000"/>
              <w:bottom w:val="single" w:sz="6" w:space="0" w:color="000000"/>
              <w:right w:val="single" w:sz="6" w:space="0" w:color="000000"/>
            </w:tcBorders>
          </w:tcPr>
          <w:p w14:paraId="51C08624"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2.4.1</w:t>
            </w:r>
          </w:p>
        </w:tc>
        <w:tc>
          <w:tcPr>
            <w:tcW w:w="8259" w:type="dxa"/>
            <w:gridSpan w:val="4"/>
            <w:vMerge w:val="restart"/>
            <w:tcBorders>
              <w:top w:val="single" w:sz="6" w:space="0" w:color="000000"/>
              <w:left w:val="single" w:sz="6" w:space="0" w:color="000000"/>
              <w:bottom w:val="single" w:sz="6" w:space="0" w:color="000000"/>
              <w:right w:val="single" w:sz="6" w:space="0" w:color="000000"/>
            </w:tcBorders>
          </w:tcPr>
          <w:p w14:paraId="61E6E486"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затверджено прогноз місцевого бюджету (прогноз охоплює звітний та два наступних роки)*</w:t>
            </w:r>
          </w:p>
        </w:tc>
        <w:tc>
          <w:tcPr>
            <w:tcW w:w="416" w:type="dxa"/>
            <w:tcBorders>
              <w:top w:val="single" w:sz="6" w:space="0" w:color="000000"/>
              <w:left w:val="single" w:sz="6" w:space="0" w:color="000000"/>
              <w:bottom w:val="single" w:sz="6" w:space="0" w:color="000000"/>
              <w:right w:val="single" w:sz="6" w:space="0" w:color="000000"/>
            </w:tcBorders>
          </w:tcPr>
          <w:p w14:paraId="71D9D386"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Так</w:t>
            </w:r>
          </w:p>
        </w:tc>
        <w:tc>
          <w:tcPr>
            <w:tcW w:w="261" w:type="dxa"/>
            <w:tcBorders>
              <w:top w:val="single" w:sz="6" w:space="0" w:color="000000"/>
              <w:left w:val="single" w:sz="6" w:space="0" w:color="000000"/>
              <w:bottom w:val="single" w:sz="6" w:space="0" w:color="000000"/>
              <w:right w:val="single" w:sz="6" w:space="0" w:color="000000"/>
            </w:tcBorders>
          </w:tcPr>
          <w:p w14:paraId="4C94BCA1"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69D94405" w14:textId="77777777">
        <w:trPr>
          <w:trHeight w:val="204"/>
        </w:trPr>
        <w:tc>
          <w:tcPr>
            <w:tcW w:w="685" w:type="dxa"/>
            <w:vMerge/>
            <w:tcBorders>
              <w:top w:val="single" w:sz="6" w:space="0" w:color="000000"/>
              <w:left w:val="single" w:sz="6" w:space="0" w:color="000000"/>
              <w:bottom w:val="single" w:sz="6" w:space="0" w:color="000000"/>
              <w:right w:val="single" w:sz="6" w:space="0" w:color="000000"/>
            </w:tcBorders>
          </w:tcPr>
          <w:p w14:paraId="2BB2EE19"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8259" w:type="dxa"/>
            <w:gridSpan w:val="4"/>
            <w:vMerge/>
            <w:tcBorders>
              <w:top w:val="single" w:sz="6" w:space="0" w:color="000000"/>
              <w:left w:val="single" w:sz="6" w:space="0" w:color="000000"/>
              <w:bottom w:val="single" w:sz="6" w:space="0" w:color="000000"/>
              <w:right w:val="single" w:sz="6" w:space="0" w:color="000000"/>
            </w:tcBorders>
          </w:tcPr>
          <w:p w14:paraId="0A6502F0"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16" w:type="dxa"/>
            <w:tcBorders>
              <w:top w:val="single" w:sz="6" w:space="0" w:color="000000"/>
              <w:left w:val="single" w:sz="6" w:space="0" w:color="000000"/>
              <w:bottom w:val="single" w:sz="6" w:space="0" w:color="000000"/>
              <w:right w:val="single" w:sz="6" w:space="0" w:color="000000"/>
            </w:tcBorders>
          </w:tcPr>
          <w:p w14:paraId="602E6599"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Ні</w:t>
            </w:r>
          </w:p>
        </w:tc>
        <w:tc>
          <w:tcPr>
            <w:tcW w:w="261" w:type="dxa"/>
            <w:tcBorders>
              <w:top w:val="single" w:sz="6" w:space="0" w:color="000000"/>
              <w:left w:val="single" w:sz="6" w:space="0" w:color="000000"/>
              <w:bottom w:val="single" w:sz="6" w:space="0" w:color="000000"/>
              <w:right w:val="single" w:sz="6" w:space="0" w:color="000000"/>
            </w:tcBorders>
          </w:tcPr>
          <w:p w14:paraId="6EFC8DCF"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3987A715" w14:textId="77777777">
        <w:trPr>
          <w:trHeight w:val="204"/>
        </w:trPr>
        <w:tc>
          <w:tcPr>
            <w:tcW w:w="685" w:type="dxa"/>
            <w:vMerge w:val="restart"/>
            <w:tcBorders>
              <w:top w:val="single" w:sz="6" w:space="0" w:color="000000"/>
              <w:left w:val="single" w:sz="6" w:space="0" w:color="000000"/>
              <w:bottom w:val="single" w:sz="6" w:space="0" w:color="000000"/>
              <w:right w:val="single" w:sz="6" w:space="0" w:color="000000"/>
            </w:tcBorders>
          </w:tcPr>
          <w:p w14:paraId="4F135D8A"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2.4.2</w:t>
            </w:r>
          </w:p>
        </w:tc>
        <w:tc>
          <w:tcPr>
            <w:tcW w:w="8259" w:type="dxa"/>
            <w:gridSpan w:val="4"/>
            <w:vMerge w:val="restart"/>
            <w:tcBorders>
              <w:top w:val="single" w:sz="6" w:space="0" w:color="000000"/>
              <w:left w:val="single" w:sz="6" w:space="0" w:color="000000"/>
              <w:bottom w:val="single" w:sz="6" w:space="0" w:color="000000"/>
              <w:right w:val="single" w:sz="6" w:space="0" w:color="000000"/>
            </w:tcBorders>
          </w:tcPr>
          <w:p w14:paraId="34F85C49"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у прогнозі місцевого бюджету виокремлено видатки на соціальні послуги*</w:t>
            </w:r>
          </w:p>
        </w:tc>
        <w:tc>
          <w:tcPr>
            <w:tcW w:w="416" w:type="dxa"/>
            <w:tcBorders>
              <w:top w:val="single" w:sz="6" w:space="0" w:color="000000"/>
              <w:left w:val="single" w:sz="6" w:space="0" w:color="000000"/>
              <w:bottom w:val="single" w:sz="6" w:space="0" w:color="000000"/>
              <w:right w:val="single" w:sz="6" w:space="0" w:color="000000"/>
            </w:tcBorders>
          </w:tcPr>
          <w:p w14:paraId="36F93E9A"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Так</w:t>
            </w:r>
          </w:p>
        </w:tc>
        <w:tc>
          <w:tcPr>
            <w:tcW w:w="261" w:type="dxa"/>
            <w:tcBorders>
              <w:top w:val="single" w:sz="6" w:space="0" w:color="000000"/>
              <w:left w:val="single" w:sz="6" w:space="0" w:color="000000"/>
              <w:bottom w:val="single" w:sz="6" w:space="0" w:color="000000"/>
              <w:right w:val="single" w:sz="6" w:space="0" w:color="000000"/>
            </w:tcBorders>
          </w:tcPr>
          <w:p w14:paraId="12E36ADF"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6EE4547E" w14:textId="77777777">
        <w:trPr>
          <w:trHeight w:val="204"/>
        </w:trPr>
        <w:tc>
          <w:tcPr>
            <w:tcW w:w="685" w:type="dxa"/>
            <w:vMerge/>
            <w:tcBorders>
              <w:top w:val="single" w:sz="6" w:space="0" w:color="000000"/>
              <w:left w:val="single" w:sz="6" w:space="0" w:color="000000"/>
              <w:bottom w:val="single" w:sz="6" w:space="0" w:color="000000"/>
              <w:right w:val="single" w:sz="6" w:space="0" w:color="000000"/>
            </w:tcBorders>
          </w:tcPr>
          <w:p w14:paraId="2421A1B4"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8259" w:type="dxa"/>
            <w:gridSpan w:val="4"/>
            <w:vMerge/>
            <w:tcBorders>
              <w:top w:val="single" w:sz="6" w:space="0" w:color="000000"/>
              <w:left w:val="single" w:sz="6" w:space="0" w:color="000000"/>
              <w:bottom w:val="single" w:sz="6" w:space="0" w:color="000000"/>
              <w:right w:val="single" w:sz="6" w:space="0" w:color="000000"/>
            </w:tcBorders>
          </w:tcPr>
          <w:p w14:paraId="39453E66"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16" w:type="dxa"/>
            <w:tcBorders>
              <w:top w:val="single" w:sz="6" w:space="0" w:color="000000"/>
              <w:left w:val="single" w:sz="6" w:space="0" w:color="000000"/>
              <w:bottom w:val="single" w:sz="6" w:space="0" w:color="000000"/>
              <w:right w:val="single" w:sz="6" w:space="0" w:color="000000"/>
            </w:tcBorders>
          </w:tcPr>
          <w:p w14:paraId="307797E3"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Ні</w:t>
            </w:r>
          </w:p>
        </w:tc>
        <w:tc>
          <w:tcPr>
            <w:tcW w:w="261" w:type="dxa"/>
            <w:tcBorders>
              <w:top w:val="single" w:sz="6" w:space="0" w:color="000000"/>
              <w:left w:val="single" w:sz="6" w:space="0" w:color="000000"/>
              <w:bottom w:val="single" w:sz="6" w:space="0" w:color="000000"/>
              <w:right w:val="single" w:sz="6" w:space="0" w:color="000000"/>
            </w:tcBorders>
          </w:tcPr>
          <w:p w14:paraId="770AA838"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620D1C54" w14:textId="77777777">
        <w:trPr>
          <w:trHeight w:val="204"/>
        </w:trPr>
        <w:tc>
          <w:tcPr>
            <w:tcW w:w="685" w:type="dxa"/>
            <w:vMerge w:val="restart"/>
            <w:tcBorders>
              <w:top w:val="single" w:sz="6" w:space="0" w:color="000000"/>
              <w:left w:val="single" w:sz="6" w:space="0" w:color="000000"/>
              <w:bottom w:val="single" w:sz="6" w:space="0" w:color="000000"/>
              <w:right w:val="single" w:sz="6" w:space="0" w:color="000000"/>
            </w:tcBorders>
          </w:tcPr>
          <w:p w14:paraId="488A5232"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2.4.3</w:t>
            </w:r>
          </w:p>
        </w:tc>
        <w:tc>
          <w:tcPr>
            <w:tcW w:w="6077" w:type="dxa"/>
            <w:gridSpan w:val="2"/>
            <w:vMerge w:val="restart"/>
            <w:tcBorders>
              <w:top w:val="single" w:sz="6" w:space="0" w:color="000000"/>
              <w:left w:val="single" w:sz="6" w:space="0" w:color="000000"/>
              <w:bottom w:val="single" w:sz="6" w:space="0" w:color="000000"/>
              <w:right w:val="single" w:sz="6" w:space="0" w:color="000000"/>
            </w:tcBorders>
          </w:tcPr>
          <w:p w14:paraId="7D801BB5"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повнота врахування у бюджетних пропозиціях до прогнозу місцевого бюджету потреб у ресурсах, необхідних для розвитку та забезпечення надання соціальних послуг, встановлених за результатами визначення потреб населення у соціальних послугах та відображених у середньострокових прогнозних та програмних документах економічного і соціального розвитку територіальної громади*</w:t>
            </w:r>
          </w:p>
        </w:tc>
        <w:tc>
          <w:tcPr>
            <w:tcW w:w="2598" w:type="dxa"/>
            <w:gridSpan w:val="3"/>
            <w:tcBorders>
              <w:top w:val="single" w:sz="6" w:space="0" w:color="000000"/>
              <w:left w:val="single" w:sz="6" w:space="0" w:color="000000"/>
              <w:bottom w:val="single" w:sz="6" w:space="0" w:color="000000"/>
              <w:right w:val="single" w:sz="6" w:space="0" w:color="000000"/>
            </w:tcBorders>
          </w:tcPr>
          <w:p w14:paraId="36B3DCE6"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Не враховано</w:t>
            </w:r>
          </w:p>
        </w:tc>
        <w:tc>
          <w:tcPr>
            <w:tcW w:w="261" w:type="dxa"/>
            <w:tcBorders>
              <w:top w:val="single" w:sz="6" w:space="0" w:color="000000"/>
              <w:left w:val="single" w:sz="6" w:space="0" w:color="000000"/>
              <w:bottom w:val="single" w:sz="6" w:space="0" w:color="000000"/>
              <w:right w:val="single" w:sz="6" w:space="0" w:color="000000"/>
            </w:tcBorders>
          </w:tcPr>
          <w:p w14:paraId="2D2E3DFF"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61581858" w14:textId="77777777">
        <w:trPr>
          <w:trHeight w:val="204"/>
        </w:trPr>
        <w:tc>
          <w:tcPr>
            <w:tcW w:w="685" w:type="dxa"/>
            <w:vMerge/>
            <w:tcBorders>
              <w:top w:val="single" w:sz="6" w:space="0" w:color="000000"/>
              <w:left w:val="single" w:sz="6" w:space="0" w:color="000000"/>
              <w:bottom w:val="single" w:sz="6" w:space="0" w:color="000000"/>
              <w:right w:val="single" w:sz="6" w:space="0" w:color="000000"/>
            </w:tcBorders>
          </w:tcPr>
          <w:p w14:paraId="2C04A14D"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6077" w:type="dxa"/>
            <w:gridSpan w:val="2"/>
            <w:vMerge/>
            <w:tcBorders>
              <w:top w:val="single" w:sz="6" w:space="0" w:color="000000"/>
              <w:left w:val="single" w:sz="6" w:space="0" w:color="000000"/>
              <w:bottom w:val="single" w:sz="6" w:space="0" w:color="000000"/>
              <w:right w:val="single" w:sz="6" w:space="0" w:color="000000"/>
            </w:tcBorders>
          </w:tcPr>
          <w:p w14:paraId="48ACD832"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2598" w:type="dxa"/>
            <w:gridSpan w:val="3"/>
            <w:tcBorders>
              <w:top w:val="single" w:sz="6" w:space="0" w:color="000000"/>
              <w:left w:val="single" w:sz="6" w:space="0" w:color="000000"/>
              <w:bottom w:val="single" w:sz="6" w:space="0" w:color="000000"/>
              <w:right w:val="single" w:sz="6" w:space="0" w:color="000000"/>
            </w:tcBorders>
          </w:tcPr>
          <w:p w14:paraId="29EECC1C"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Враховано фрагментарно</w:t>
            </w:r>
          </w:p>
        </w:tc>
        <w:tc>
          <w:tcPr>
            <w:tcW w:w="261" w:type="dxa"/>
            <w:tcBorders>
              <w:top w:val="single" w:sz="6" w:space="0" w:color="000000"/>
              <w:left w:val="single" w:sz="6" w:space="0" w:color="000000"/>
              <w:bottom w:val="single" w:sz="6" w:space="0" w:color="000000"/>
              <w:right w:val="single" w:sz="6" w:space="0" w:color="000000"/>
            </w:tcBorders>
          </w:tcPr>
          <w:p w14:paraId="49190EC3"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67086C8F" w14:textId="77777777">
        <w:trPr>
          <w:trHeight w:val="204"/>
        </w:trPr>
        <w:tc>
          <w:tcPr>
            <w:tcW w:w="685" w:type="dxa"/>
            <w:vMerge/>
            <w:tcBorders>
              <w:top w:val="single" w:sz="6" w:space="0" w:color="000000"/>
              <w:left w:val="single" w:sz="6" w:space="0" w:color="000000"/>
              <w:bottom w:val="single" w:sz="6" w:space="0" w:color="000000"/>
              <w:right w:val="single" w:sz="6" w:space="0" w:color="000000"/>
            </w:tcBorders>
          </w:tcPr>
          <w:p w14:paraId="0BAAC914"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6077" w:type="dxa"/>
            <w:gridSpan w:val="2"/>
            <w:vMerge/>
            <w:tcBorders>
              <w:top w:val="single" w:sz="6" w:space="0" w:color="000000"/>
              <w:left w:val="single" w:sz="6" w:space="0" w:color="000000"/>
              <w:bottom w:val="single" w:sz="6" w:space="0" w:color="000000"/>
              <w:right w:val="single" w:sz="6" w:space="0" w:color="000000"/>
            </w:tcBorders>
          </w:tcPr>
          <w:p w14:paraId="31F0C754"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2598" w:type="dxa"/>
            <w:gridSpan w:val="3"/>
            <w:tcBorders>
              <w:top w:val="single" w:sz="6" w:space="0" w:color="000000"/>
              <w:left w:val="single" w:sz="6" w:space="0" w:color="000000"/>
              <w:bottom w:val="single" w:sz="6" w:space="0" w:color="000000"/>
              <w:right w:val="single" w:sz="6" w:space="0" w:color="000000"/>
            </w:tcBorders>
          </w:tcPr>
          <w:p w14:paraId="7D1BAACB"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Здебільшого враховано</w:t>
            </w:r>
          </w:p>
        </w:tc>
        <w:tc>
          <w:tcPr>
            <w:tcW w:w="261" w:type="dxa"/>
            <w:tcBorders>
              <w:top w:val="single" w:sz="6" w:space="0" w:color="000000"/>
              <w:left w:val="single" w:sz="6" w:space="0" w:color="000000"/>
              <w:bottom w:val="single" w:sz="6" w:space="0" w:color="000000"/>
              <w:right w:val="single" w:sz="6" w:space="0" w:color="000000"/>
            </w:tcBorders>
          </w:tcPr>
          <w:p w14:paraId="29742050"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68659BC5" w14:textId="77777777">
        <w:trPr>
          <w:trHeight w:val="300"/>
        </w:trPr>
        <w:tc>
          <w:tcPr>
            <w:tcW w:w="685" w:type="dxa"/>
            <w:vMerge/>
            <w:tcBorders>
              <w:top w:val="single" w:sz="6" w:space="0" w:color="000000"/>
              <w:left w:val="single" w:sz="6" w:space="0" w:color="000000"/>
              <w:bottom w:val="single" w:sz="6" w:space="0" w:color="000000"/>
              <w:right w:val="single" w:sz="6" w:space="0" w:color="000000"/>
            </w:tcBorders>
          </w:tcPr>
          <w:p w14:paraId="49399F70"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6077" w:type="dxa"/>
            <w:gridSpan w:val="2"/>
            <w:vMerge/>
            <w:tcBorders>
              <w:top w:val="single" w:sz="6" w:space="0" w:color="000000"/>
              <w:left w:val="single" w:sz="6" w:space="0" w:color="000000"/>
              <w:bottom w:val="single" w:sz="6" w:space="0" w:color="000000"/>
              <w:right w:val="single" w:sz="6" w:space="0" w:color="000000"/>
            </w:tcBorders>
          </w:tcPr>
          <w:p w14:paraId="42A65E55"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2598" w:type="dxa"/>
            <w:gridSpan w:val="3"/>
            <w:tcBorders>
              <w:top w:val="single" w:sz="6" w:space="0" w:color="000000"/>
              <w:left w:val="single" w:sz="6" w:space="0" w:color="000000"/>
              <w:bottom w:val="single" w:sz="6" w:space="0" w:color="000000"/>
              <w:right w:val="single" w:sz="6" w:space="0" w:color="000000"/>
            </w:tcBorders>
          </w:tcPr>
          <w:p w14:paraId="037DCA22"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Враховано</w:t>
            </w:r>
          </w:p>
        </w:tc>
        <w:tc>
          <w:tcPr>
            <w:tcW w:w="261" w:type="dxa"/>
            <w:tcBorders>
              <w:top w:val="single" w:sz="6" w:space="0" w:color="000000"/>
              <w:left w:val="single" w:sz="6" w:space="0" w:color="000000"/>
              <w:bottom w:val="single" w:sz="6" w:space="0" w:color="000000"/>
              <w:right w:val="single" w:sz="6" w:space="0" w:color="000000"/>
            </w:tcBorders>
          </w:tcPr>
          <w:p w14:paraId="0BC0395F"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0BEB939B" w14:textId="77777777">
        <w:trPr>
          <w:trHeight w:val="288"/>
        </w:trPr>
        <w:tc>
          <w:tcPr>
            <w:tcW w:w="685" w:type="dxa"/>
            <w:vMerge/>
            <w:tcBorders>
              <w:top w:val="single" w:sz="6" w:space="0" w:color="000000"/>
              <w:left w:val="single" w:sz="6" w:space="0" w:color="000000"/>
              <w:bottom w:val="single" w:sz="6" w:space="0" w:color="000000"/>
              <w:right w:val="single" w:sz="6" w:space="0" w:color="000000"/>
            </w:tcBorders>
          </w:tcPr>
          <w:p w14:paraId="1D15BF7E"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8936" w:type="dxa"/>
            <w:gridSpan w:val="6"/>
            <w:tcBorders>
              <w:top w:val="single" w:sz="6" w:space="0" w:color="000000"/>
              <w:left w:val="single" w:sz="6" w:space="0" w:color="000000"/>
              <w:bottom w:val="single" w:sz="6" w:space="0" w:color="000000"/>
              <w:right w:val="single" w:sz="6" w:space="0" w:color="000000"/>
            </w:tcBorders>
          </w:tcPr>
          <w:p w14:paraId="665FFFF7"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Коментар до пункту 2.4.3</w:t>
            </w:r>
          </w:p>
        </w:tc>
      </w:tr>
      <w:tr w:rsidR="00577D47" w:rsidRPr="00772FB3" w14:paraId="237F9668" w14:textId="77777777">
        <w:trPr>
          <w:trHeight w:val="204"/>
        </w:trPr>
        <w:tc>
          <w:tcPr>
            <w:tcW w:w="685" w:type="dxa"/>
            <w:vMerge w:val="restart"/>
            <w:tcBorders>
              <w:top w:val="single" w:sz="6" w:space="0" w:color="000000"/>
              <w:left w:val="single" w:sz="6" w:space="0" w:color="000000"/>
              <w:bottom w:val="single" w:sz="6" w:space="0" w:color="000000"/>
              <w:right w:val="single" w:sz="6" w:space="0" w:color="000000"/>
            </w:tcBorders>
          </w:tcPr>
          <w:p w14:paraId="678A51DC"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2.4.4</w:t>
            </w:r>
          </w:p>
        </w:tc>
        <w:tc>
          <w:tcPr>
            <w:tcW w:w="6077" w:type="dxa"/>
            <w:gridSpan w:val="2"/>
            <w:vMerge w:val="restart"/>
            <w:tcBorders>
              <w:top w:val="single" w:sz="6" w:space="0" w:color="000000"/>
              <w:left w:val="single" w:sz="6" w:space="0" w:color="000000"/>
              <w:bottom w:val="single" w:sz="6" w:space="0" w:color="000000"/>
              <w:right w:val="single" w:sz="6" w:space="0" w:color="000000"/>
            </w:tcBorders>
          </w:tcPr>
          <w:p w14:paraId="407359BC"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повнота врахування у прогнозі місцевого бюджету обсягу видатків на соціальні послуги, передбачених у бюджетних пропозиціях до прогнозу місцевого бюджету *</w:t>
            </w:r>
          </w:p>
        </w:tc>
        <w:tc>
          <w:tcPr>
            <w:tcW w:w="2598" w:type="dxa"/>
            <w:gridSpan w:val="3"/>
            <w:tcBorders>
              <w:top w:val="single" w:sz="6" w:space="0" w:color="000000"/>
              <w:left w:val="single" w:sz="6" w:space="0" w:color="000000"/>
              <w:bottom w:val="single" w:sz="6" w:space="0" w:color="000000"/>
              <w:right w:val="single" w:sz="6" w:space="0" w:color="000000"/>
            </w:tcBorders>
          </w:tcPr>
          <w:p w14:paraId="244661F5"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Не враховано</w:t>
            </w:r>
          </w:p>
        </w:tc>
        <w:tc>
          <w:tcPr>
            <w:tcW w:w="261" w:type="dxa"/>
            <w:tcBorders>
              <w:top w:val="single" w:sz="6" w:space="0" w:color="000000"/>
              <w:left w:val="single" w:sz="6" w:space="0" w:color="000000"/>
              <w:bottom w:val="single" w:sz="6" w:space="0" w:color="000000"/>
              <w:right w:val="single" w:sz="6" w:space="0" w:color="000000"/>
            </w:tcBorders>
          </w:tcPr>
          <w:p w14:paraId="3B28B39E"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4174C010" w14:textId="77777777">
        <w:trPr>
          <w:trHeight w:val="204"/>
        </w:trPr>
        <w:tc>
          <w:tcPr>
            <w:tcW w:w="685" w:type="dxa"/>
            <w:vMerge/>
            <w:tcBorders>
              <w:top w:val="single" w:sz="6" w:space="0" w:color="000000"/>
              <w:left w:val="single" w:sz="6" w:space="0" w:color="000000"/>
              <w:bottom w:val="single" w:sz="6" w:space="0" w:color="000000"/>
              <w:right w:val="single" w:sz="6" w:space="0" w:color="000000"/>
            </w:tcBorders>
          </w:tcPr>
          <w:p w14:paraId="70B9DDBC"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6077" w:type="dxa"/>
            <w:gridSpan w:val="2"/>
            <w:vMerge/>
            <w:tcBorders>
              <w:top w:val="single" w:sz="6" w:space="0" w:color="000000"/>
              <w:left w:val="single" w:sz="6" w:space="0" w:color="000000"/>
              <w:bottom w:val="single" w:sz="6" w:space="0" w:color="000000"/>
              <w:right w:val="single" w:sz="6" w:space="0" w:color="000000"/>
            </w:tcBorders>
          </w:tcPr>
          <w:p w14:paraId="257C59DA"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2598" w:type="dxa"/>
            <w:gridSpan w:val="3"/>
            <w:tcBorders>
              <w:top w:val="single" w:sz="6" w:space="0" w:color="000000"/>
              <w:left w:val="single" w:sz="6" w:space="0" w:color="000000"/>
              <w:bottom w:val="single" w:sz="6" w:space="0" w:color="000000"/>
              <w:right w:val="single" w:sz="6" w:space="0" w:color="000000"/>
            </w:tcBorders>
          </w:tcPr>
          <w:p w14:paraId="2E8FD10B"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Враховано фрагментарно</w:t>
            </w:r>
          </w:p>
        </w:tc>
        <w:tc>
          <w:tcPr>
            <w:tcW w:w="261" w:type="dxa"/>
            <w:tcBorders>
              <w:top w:val="single" w:sz="6" w:space="0" w:color="000000"/>
              <w:left w:val="single" w:sz="6" w:space="0" w:color="000000"/>
              <w:bottom w:val="single" w:sz="6" w:space="0" w:color="000000"/>
              <w:right w:val="single" w:sz="6" w:space="0" w:color="000000"/>
            </w:tcBorders>
          </w:tcPr>
          <w:p w14:paraId="5E536C75"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562CC85F" w14:textId="77777777">
        <w:trPr>
          <w:trHeight w:val="204"/>
        </w:trPr>
        <w:tc>
          <w:tcPr>
            <w:tcW w:w="685" w:type="dxa"/>
            <w:vMerge/>
            <w:tcBorders>
              <w:top w:val="single" w:sz="6" w:space="0" w:color="000000"/>
              <w:left w:val="single" w:sz="6" w:space="0" w:color="000000"/>
              <w:bottom w:val="single" w:sz="6" w:space="0" w:color="000000"/>
              <w:right w:val="single" w:sz="6" w:space="0" w:color="000000"/>
            </w:tcBorders>
          </w:tcPr>
          <w:p w14:paraId="36F8ED72"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6077" w:type="dxa"/>
            <w:gridSpan w:val="2"/>
            <w:vMerge/>
            <w:tcBorders>
              <w:top w:val="single" w:sz="6" w:space="0" w:color="000000"/>
              <w:left w:val="single" w:sz="6" w:space="0" w:color="000000"/>
              <w:bottom w:val="single" w:sz="6" w:space="0" w:color="000000"/>
              <w:right w:val="single" w:sz="6" w:space="0" w:color="000000"/>
            </w:tcBorders>
          </w:tcPr>
          <w:p w14:paraId="06B9FAC5"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2598" w:type="dxa"/>
            <w:gridSpan w:val="3"/>
            <w:tcBorders>
              <w:top w:val="single" w:sz="6" w:space="0" w:color="000000"/>
              <w:left w:val="single" w:sz="6" w:space="0" w:color="000000"/>
              <w:bottom w:val="single" w:sz="6" w:space="0" w:color="000000"/>
              <w:right w:val="single" w:sz="6" w:space="0" w:color="000000"/>
            </w:tcBorders>
          </w:tcPr>
          <w:p w14:paraId="27D60E91"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Здебільшого враховано</w:t>
            </w:r>
          </w:p>
        </w:tc>
        <w:tc>
          <w:tcPr>
            <w:tcW w:w="261" w:type="dxa"/>
            <w:tcBorders>
              <w:top w:val="single" w:sz="6" w:space="0" w:color="000000"/>
              <w:left w:val="single" w:sz="6" w:space="0" w:color="000000"/>
              <w:bottom w:val="single" w:sz="6" w:space="0" w:color="000000"/>
              <w:right w:val="single" w:sz="6" w:space="0" w:color="000000"/>
            </w:tcBorders>
          </w:tcPr>
          <w:p w14:paraId="59F99097"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3C4B1991" w14:textId="77777777">
        <w:trPr>
          <w:trHeight w:val="204"/>
        </w:trPr>
        <w:tc>
          <w:tcPr>
            <w:tcW w:w="685" w:type="dxa"/>
            <w:vMerge/>
            <w:tcBorders>
              <w:top w:val="single" w:sz="6" w:space="0" w:color="000000"/>
              <w:left w:val="single" w:sz="6" w:space="0" w:color="000000"/>
              <w:bottom w:val="single" w:sz="6" w:space="0" w:color="000000"/>
              <w:right w:val="single" w:sz="6" w:space="0" w:color="000000"/>
            </w:tcBorders>
          </w:tcPr>
          <w:p w14:paraId="0F0FC459"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6077" w:type="dxa"/>
            <w:gridSpan w:val="2"/>
            <w:vMerge/>
            <w:tcBorders>
              <w:top w:val="single" w:sz="6" w:space="0" w:color="000000"/>
              <w:left w:val="single" w:sz="6" w:space="0" w:color="000000"/>
              <w:bottom w:val="single" w:sz="6" w:space="0" w:color="000000"/>
              <w:right w:val="single" w:sz="6" w:space="0" w:color="000000"/>
            </w:tcBorders>
          </w:tcPr>
          <w:p w14:paraId="6AEC4A05"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2598" w:type="dxa"/>
            <w:gridSpan w:val="3"/>
            <w:tcBorders>
              <w:top w:val="single" w:sz="6" w:space="0" w:color="000000"/>
              <w:left w:val="single" w:sz="6" w:space="0" w:color="000000"/>
              <w:bottom w:val="single" w:sz="6" w:space="0" w:color="000000"/>
              <w:right w:val="single" w:sz="6" w:space="0" w:color="000000"/>
            </w:tcBorders>
          </w:tcPr>
          <w:p w14:paraId="05E08ACB"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Враховано</w:t>
            </w:r>
          </w:p>
        </w:tc>
        <w:tc>
          <w:tcPr>
            <w:tcW w:w="261" w:type="dxa"/>
            <w:tcBorders>
              <w:top w:val="single" w:sz="6" w:space="0" w:color="000000"/>
              <w:left w:val="single" w:sz="6" w:space="0" w:color="000000"/>
              <w:bottom w:val="single" w:sz="6" w:space="0" w:color="000000"/>
              <w:right w:val="single" w:sz="6" w:space="0" w:color="000000"/>
            </w:tcBorders>
          </w:tcPr>
          <w:p w14:paraId="123953A8"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047F7203" w14:textId="77777777">
        <w:trPr>
          <w:trHeight w:val="288"/>
        </w:trPr>
        <w:tc>
          <w:tcPr>
            <w:tcW w:w="685" w:type="dxa"/>
            <w:vMerge/>
            <w:tcBorders>
              <w:top w:val="single" w:sz="6" w:space="0" w:color="000000"/>
              <w:left w:val="single" w:sz="6" w:space="0" w:color="000000"/>
              <w:bottom w:val="single" w:sz="6" w:space="0" w:color="000000"/>
              <w:right w:val="single" w:sz="6" w:space="0" w:color="000000"/>
            </w:tcBorders>
          </w:tcPr>
          <w:p w14:paraId="282098BC"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8936" w:type="dxa"/>
            <w:gridSpan w:val="6"/>
            <w:tcBorders>
              <w:top w:val="single" w:sz="6" w:space="0" w:color="000000"/>
              <w:left w:val="single" w:sz="6" w:space="0" w:color="000000"/>
              <w:bottom w:val="single" w:sz="6" w:space="0" w:color="000000"/>
              <w:right w:val="single" w:sz="6" w:space="0" w:color="000000"/>
            </w:tcBorders>
          </w:tcPr>
          <w:p w14:paraId="05901B99"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Коментар до пункту 2.4.4</w:t>
            </w:r>
          </w:p>
        </w:tc>
      </w:tr>
      <w:tr w:rsidR="00577D47" w:rsidRPr="00772FB3" w14:paraId="6253492A" w14:textId="77777777">
        <w:trPr>
          <w:trHeight w:val="348"/>
        </w:trPr>
        <w:tc>
          <w:tcPr>
            <w:tcW w:w="685" w:type="dxa"/>
            <w:tcBorders>
              <w:top w:val="single" w:sz="6" w:space="0" w:color="000000"/>
              <w:left w:val="single" w:sz="6" w:space="0" w:color="000000"/>
              <w:bottom w:val="single" w:sz="6" w:space="0" w:color="000000"/>
              <w:right w:val="single" w:sz="6" w:space="0" w:color="000000"/>
            </w:tcBorders>
          </w:tcPr>
          <w:p w14:paraId="28457DC3"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2.5</w:t>
            </w:r>
          </w:p>
        </w:tc>
        <w:tc>
          <w:tcPr>
            <w:tcW w:w="8936" w:type="dxa"/>
            <w:gridSpan w:val="6"/>
            <w:tcBorders>
              <w:top w:val="single" w:sz="6" w:space="0" w:color="000000"/>
              <w:left w:val="single" w:sz="6" w:space="0" w:color="000000"/>
              <w:bottom w:val="single" w:sz="6" w:space="0" w:color="000000"/>
              <w:right w:val="single" w:sz="6" w:space="0" w:color="000000"/>
            </w:tcBorders>
          </w:tcPr>
          <w:p w14:paraId="0CF65CD0"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Планування діяльності головного розпорядника коштів, що реалізує політику у сфері соціальних послуг, на середньостроковий період</w:t>
            </w:r>
          </w:p>
        </w:tc>
      </w:tr>
      <w:tr w:rsidR="00577D47" w:rsidRPr="00772FB3" w14:paraId="08661C7A" w14:textId="77777777">
        <w:trPr>
          <w:trHeight w:val="204"/>
        </w:trPr>
        <w:tc>
          <w:tcPr>
            <w:tcW w:w="685" w:type="dxa"/>
            <w:vMerge w:val="restart"/>
            <w:tcBorders>
              <w:top w:val="single" w:sz="6" w:space="0" w:color="000000"/>
              <w:left w:val="single" w:sz="6" w:space="0" w:color="000000"/>
              <w:bottom w:val="single" w:sz="6" w:space="0" w:color="000000"/>
              <w:right w:val="single" w:sz="6" w:space="0" w:color="000000"/>
            </w:tcBorders>
          </w:tcPr>
          <w:p w14:paraId="302AB38A"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2.5.1</w:t>
            </w:r>
          </w:p>
        </w:tc>
        <w:tc>
          <w:tcPr>
            <w:tcW w:w="8259" w:type="dxa"/>
            <w:gridSpan w:val="4"/>
            <w:vMerge w:val="restart"/>
            <w:tcBorders>
              <w:top w:val="single" w:sz="6" w:space="0" w:color="000000"/>
              <w:left w:val="single" w:sz="6" w:space="0" w:color="000000"/>
              <w:bottom w:val="single" w:sz="6" w:space="0" w:color="000000"/>
              <w:right w:val="single" w:sz="6" w:space="0" w:color="000000"/>
            </w:tcBorders>
          </w:tcPr>
          <w:p w14:paraId="71368275"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затверджено план діяльності на середньостроковий період (на звітний та два наступних роки) головного розпорядника коштів, що реалізує політику у сфері соціальних послуг *</w:t>
            </w:r>
          </w:p>
        </w:tc>
        <w:tc>
          <w:tcPr>
            <w:tcW w:w="416" w:type="dxa"/>
            <w:tcBorders>
              <w:top w:val="single" w:sz="6" w:space="0" w:color="000000"/>
              <w:left w:val="single" w:sz="6" w:space="0" w:color="000000"/>
              <w:bottom w:val="single" w:sz="6" w:space="0" w:color="000000"/>
              <w:right w:val="single" w:sz="6" w:space="0" w:color="000000"/>
            </w:tcBorders>
          </w:tcPr>
          <w:p w14:paraId="5337ADBA"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Так</w:t>
            </w:r>
          </w:p>
        </w:tc>
        <w:tc>
          <w:tcPr>
            <w:tcW w:w="261" w:type="dxa"/>
            <w:tcBorders>
              <w:top w:val="single" w:sz="6" w:space="0" w:color="000000"/>
              <w:left w:val="single" w:sz="6" w:space="0" w:color="000000"/>
              <w:bottom w:val="single" w:sz="6" w:space="0" w:color="000000"/>
              <w:right w:val="single" w:sz="6" w:space="0" w:color="000000"/>
            </w:tcBorders>
          </w:tcPr>
          <w:p w14:paraId="1A108FB7"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1C0B7EE3" w14:textId="77777777">
        <w:trPr>
          <w:trHeight w:val="204"/>
        </w:trPr>
        <w:tc>
          <w:tcPr>
            <w:tcW w:w="685" w:type="dxa"/>
            <w:vMerge/>
            <w:tcBorders>
              <w:top w:val="single" w:sz="6" w:space="0" w:color="000000"/>
              <w:left w:val="single" w:sz="6" w:space="0" w:color="000000"/>
              <w:bottom w:val="single" w:sz="6" w:space="0" w:color="000000"/>
              <w:right w:val="single" w:sz="6" w:space="0" w:color="000000"/>
            </w:tcBorders>
          </w:tcPr>
          <w:p w14:paraId="505F2240"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8259" w:type="dxa"/>
            <w:gridSpan w:val="4"/>
            <w:vMerge/>
            <w:tcBorders>
              <w:top w:val="single" w:sz="6" w:space="0" w:color="000000"/>
              <w:left w:val="single" w:sz="6" w:space="0" w:color="000000"/>
              <w:bottom w:val="single" w:sz="6" w:space="0" w:color="000000"/>
              <w:right w:val="single" w:sz="6" w:space="0" w:color="000000"/>
            </w:tcBorders>
          </w:tcPr>
          <w:p w14:paraId="6CB1D859"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16" w:type="dxa"/>
            <w:tcBorders>
              <w:top w:val="single" w:sz="6" w:space="0" w:color="000000"/>
              <w:left w:val="single" w:sz="6" w:space="0" w:color="000000"/>
              <w:bottom w:val="single" w:sz="6" w:space="0" w:color="000000"/>
              <w:right w:val="single" w:sz="6" w:space="0" w:color="000000"/>
            </w:tcBorders>
          </w:tcPr>
          <w:p w14:paraId="7DC5CC22"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Ні</w:t>
            </w:r>
          </w:p>
        </w:tc>
        <w:tc>
          <w:tcPr>
            <w:tcW w:w="261" w:type="dxa"/>
            <w:tcBorders>
              <w:top w:val="single" w:sz="6" w:space="0" w:color="000000"/>
              <w:left w:val="single" w:sz="6" w:space="0" w:color="000000"/>
              <w:bottom w:val="single" w:sz="6" w:space="0" w:color="000000"/>
              <w:right w:val="single" w:sz="6" w:space="0" w:color="000000"/>
            </w:tcBorders>
          </w:tcPr>
          <w:p w14:paraId="283533A8"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4EFCB35F" w14:textId="77777777">
        <w:trPr>
          <w:trHeight w:val="204"/>
        </w:trPr>
        <w:tc>
          <w:tcPr>
            <w:tcW w:w="685" w:type="dxa"/>
            <w:vMerge w:val="restart"/>
            <w:tcBorders>
              <w:top w:val="single" w:sz="6" w:space="0" w:color="000000"/>
              <w:left w:val="single" w:sz="6" w:space="0" w:color="000000"/>
              <w:bottom w:val="single" w:sz="6" w:space="0" w:color="000000"/>
              <w:right w:val="single" w:sz="6" w:space="0" w:color="000000"/>
            </w:tcBorders>
          </w:tcPr>
          <w:p w14:paraId="000F8F8E"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2.5.2</w:t>
            </w:r>
          </w:p>
        </w:tc>
        <w:tc>
          <w:tcPr>
            <w:tcW w:w="8259" w:type="dxa"/>
            <w:gridSpan w:val="4"/>
            <w:vMerge w:val="restart"/>
            <w:tcBorders>
              <w:top w:val="single" w:sz="6" w:space="0" w:color="000000"/>
              <w:left w:val="single" w:sz="6" w:space="0" w:color="000000"/>
              <w:bottom w:val="single" w:sz="6" w:space="0" w:color="000000"/>
              <w:right w:val="single" w:sz="6" w:space="0" w:color="000000"/>
            </w:tcBorders>
          </w:tcPr>
          <w:p w14:paraId="7002D9D4"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план діяльності на середньостроковий період містить заходи щодо розвитку та організації надання соціальних послуг*</w:t>
            </w:r>
          </w:p>
        </w:tc>
        <w:tc>
          <w:tcPr>
            <w:tcW w:w="416" w:type="dxa"/>
            <w:tcBorders>
              <w:top w:val="single" w:sz="6" w:space="0" w:color="000000"/>
              <w:left w:val="single" w:sz="6" w:space="0" w:color="000000"/>
              <w:bottom w:val="single" w:sz="6" w:space="0" w:color="000000"/>
              <w:right w:val="single" w:sz="6" w:space="0" w:color="000000"/>
            </w:tcBorders>
          </w:tcPr>
          <w:p w14:paraId="386B9068"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Так</w:t>
            </w:r>
          </w:p>
        </w:tc>
        <w:tc>
          <w:tcPr>
            <w:tcW w:w="261" w:type="dxa"/>
            <w:tcBorders>
              <w:top w:val="single" w:sz="6" w:space="0" w:color="000000"/>
              <w:left w:val="single" w:sz="6" w:space="0" w:color="000000"/>
              <w:bottom w:val="single" w:sz="6" w:space="0" w:color="000000"/>
              <w:right w:val="single" w:sz="6" w:space="0" w:color="000000"/>
            </w:tcBorders>
          </w:tcPr>
          <w:p w14:paraId="118FA6BF"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513FBB7E" w14:textId="77777777">
        <w:trPr>
          <w:trHeight w:val="204"/>
        </w:trPr>
        <w:tc>
          <w:tcPr>
            <w:tcW w:w="685" w:type="dxa"/>
            <w:vMerge/>
            <w:tcBorders>
              <w:top w:val="single" w:sz="6" w:space="0" w:color="000000"/>
              <w:left w:val="single" w:sz="6" w:space="0" w:color="000000"/>
              <w:bottom w:val="single" w:sz="6" w:space="0" w:color="000000"/>
              <w:right w:val="single" w:sz="6" w:space="0" w:color="000000"/>
            </w:tcBorders>
          </w:tcPr>
          <w:p w14:paraId="4F7A1003"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8259" w:type="dxa"/>
            <w:gridSpan w:val="4"/>
            <w:vMerge/>
            <w:tcBorders>
              <w:top w:val="single" w:sz="6" w:space="0" w:color="000000"/>
              <w:left w:val="single" w:sz="6" w:space="0" w:color="000000"/>
              <w:bottom w:val="single" w:sz="6" w:space="0" w:color="000000"/>
              <w:right w:val="single" w:sz="6" w:space="0" w:color="000000"/>
            </w:tcBorders>
          </w:tcPr>
          <w:p w14:paraId="18C52E64"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16" w:type="dxa"/>
            <w:tcBorders>
              <w:top w:val="single" w:sz="6" w:space="0" w:color="000000"/>
              <w:left w:val="single" w:sz="6" w:space="0" w:color="000000"/>
              <w:bottom w:val="single" w:sz="6" w:space="0" w:color="000000"/>
              <w:right w:val="single" w:sz="6" w:space="0" w:color="000000"/>
            </w:tcBorders>
          </w:tcPr>
          <w:p w14:paraId="5F916A00"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Ні</w:t>
            </w:r>
          </w:p>
        </w:tc>
        <w:tc>
          <w:tcPr>
            <w:tcW w:w="261" w:type="dxa"/>
            <w:tcBorders>
              <w:top w:val="single" w:sz="6" w:space="0" w:color="000000"/>
              <w:left w:val="single" w:sz="6" w:space="0" w:color="000000"/>
              <w:bottom w:val="single" w:sz="6" w:space="0" w:color="000000"/>
              <w:right w:val="single" w:sz="6" w:space="0" w:color="000000"/>
            </w:tcBorders>
          </w:tcPr>
          <w:p w14:paraId="689C5A43"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5FB5ED12" w14:textId="77777777">
        <w:trPr>
          <w:trHeight w:val="204"/>
        </w:trPr>
        <w:tc>
          <w:tcPr>
            <w:tcW w:w="685" w:type="dxa"/>
            <w:vMerge w:val="restart"/>
            <w:tcBorders>
              <w:top w:val="single" w:sz="6" w:space="0" w:color="000000"/>
              <w:left w:val="single" w:sz="6" w:space="0" w:color="000000"/>
              <w:bottom w:val="single" w:sz="6" w:space="0" w:color="000000"/>
              <w:right w:val="single" w:sz="6" w:space="0" w:color="000000"/>
            </w:tcBorders>
          </w:tcPr>
          <w:p w14:paraId="1508B3FB"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2.5.3</w:t>
            </w:r>
          </w:p>
        </w:tc>
        <w:tc>
          <w:tcPr>
            <w:tcW w:w="6077" w:type="dxa"/>
            <w:gridSpan w:val="2"/>
            <w:vMerge w:val="restart"/>
            <w:tcBorders>
              <w:top w:val="single" w:sz="6" w:space="0" w:color="000000"/>
              <w:left w:val="single" w:sz="6" w:space="0" w:color="000000"/>
              <w:bottom w:val="single" w:sz="6" w:space="0" w:color="000000"/>
              <w:right w:val="single" w:sz="6" w:space="0" w:color="000000"/>
            </w:tcBorders>
          </w:tcPr>
          <w:p w14:paraId="09ED6A8B"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повнота врахування у плані діяльності на середньостроковий період заходів щодо розвитку та організації надання соціальних послуг, передбачених у середньострокових прогнозних та програмних документах економічного і соціального розвитку територіальної громади (місцевих програмах розвитку тощо) та стратегії розвитку територіальної громади*</w:t>
            </w:r>
          </w:p>
        </w:tc>
        <w:tc>
          <w:tcPr>
            <w:tcW w:w="2598" w:type="dxa"/>
            <w:gridSpan w:val="3"/>
            <w:tcBorders>
              <w:top w:val="single" w:sz="6" w:space="0" w:color="000000"/>
              <w:left w:val="single" w:sz="6" w:space="0" w:color="000000"/>
              <w:bottom w:val="single" w:sz="6" w:space="0" w:color="000000"/>
              <w:right w:val="single" w:sz="6" w:space="0" w:color="000000"/>
            </w:tcBorders>
          </w:tcPr>
          <w:p w14:paraId="741D1F79"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Не враховано</w:t>
            </w:r>
          </w:p>
        </w:tc>
        <w:tc>
          <w:tcPr>
            <w:tcW w:w="261" w:type="dxa"/>
            <w:tcBorders>
              <w:top w:val="single" w:sz="6" w:space="0" w:color="000000"/>
              <w:left w:val="single" w:sz="6" w:space="0" w:color="000000"/>
              <w:bottom w:val="single" w:sz="6" w:space="0" w:color="000000"/>
              <w:right w:val="single" w:sz="6" w:space="0" w:color="000000"/>
            </w:tcBorders>
          </w:tcPr>
          <w:p w14:paraId="1C4D6204"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22DEF5AC" w14:textId="77777777">
        <w:trPr>
          <w:trHeight w:val="204"/>
        </w:trPr>
        <w:tc>
          <w:tcPr>
            <w:tcW w:w="685" w:type="dxa"/>
            <w:vMerge/>
            <w:tcBorders>
              <w:top w:val="single" w:sz="6" w:space="0" w:color="000000"/>
              <w:left w:val="single" w:sz="6" w:space="0" w:color="000000"/>
              <w:bottom w:val="single" w:sz="6" w:space="0" w:color="000000"/>
              <w:right w:val="single" w:sz="6" w:space="0" w:color="000000"/>
            </w:tcBorders>
          </w:tcPr>
          <w:p w14:paraId="6154BF87"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6077" w:type="dxa"/>
            <w:gridSpan w:val="2"/>
            <w:vMerge/>
            <w:tcBorders>
              <w:top w:val="single" w:sz="6" w:space="0" w:color="000000"/>
              <w:left w:val="single" w:sz="6" w:space="0" w:color="000000"/>
              <w:bottom w:val="single" w:sz="6" w:space="0" w:color="000000"/>
              <w:right w:val="single" w:sz="6" w:space="0" w:color="000000"/>
            </w:tcBorders>
          </w:tcPr>
          <w:p w14:paraId="0B447EC7"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2598" w:type="dxa"/>
            <w:gridSpan w:val="3"/>
            <w:tcBorders>
              <w:top w:val="single" w:sz="6" w:space="0" w:color="000000"/>
              <w:left w:val="single" w:sz="6" w:space="0" w:color="000000"/>
              <w:bottom w:val="single" w:sz="6" w:space="0" w:color="000000"/>
              <w:right w:val="single" w:sz="6" w:space="0" w:color="000000"/>
            </w:tcBorders>
          </w:tcPr>
          <w:p w14:paraId="5DC05EE0"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Враховано фрагментарно</w:t>
            </w:r>
          </w:p>
        </w:tc>
        <w:tc>
          <w:tcPr>
            <w:tcW w:w="261" w:type="dxa"/>
            <w:tcBorders>
              <w:top w:val="single" w:sz="6" w:space="0" w:color="000000"/>
              <w:left w:val="single" w:sz="6" w:space="0" w:color="000000"/>
              <w:bottom w:val="single" w:sz="6" w:space="0" w:color="000000"/>
              <w:right w:val="single" w:sz="6" w:space="0" w:color="000000"/>
            </w:tcBorders>
          </w:tcPr>
          <w:p w14:paraId="38049543"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16384ED5" w14:textId="77777777">
        <w:trPr>
          <w:trHeight w:val="204"/>
        </w:trPr>
        <w:tc>
          <w:tcPr>
            <w:tcW w:w="685" w:type="dxa"/>
            <w:vMerge/>
            <w:tcBorders>
              <w:top w:val="single" w:sz="6" w:space="0" w:color="000000"/>
              <w:left w:val="single" w:sz="6" w:space="0" w:color="000000"/>
              <w:bottom w:val="single" w:sz="6" w:space="0" w:color="000000"/>
              <w:right w:val="single" w:sz="6" w:space="0" w:color="000000"/>
            </w:tcBorders>
          </w:tcPr>
          <w:p w14:paraId="5E838227"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6077" w:type="dxa"/>
            <w:gridSpan w:val="2"/>
            <w:vMerge/>
            <w:tcBorders>
              <w:top w:val="single" w:sz="6" w:space="0" w:color="000000"/>
              <w:left w:val="single" w:sz="6" w:space="0" w:color="000000"/>
              <w:bottom w:val="single" w:sz="6" w:space="0" w:color="000000"/>
              <w:right w:val="single" w:sz="6" w:space="0" w:color="000000"/>
            </w:tcBorders>
          </w:tcPr>
          <w:p w14:paraId="7624F49F"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2598" w:type="dxa"/>
            <w:gridSpan w:val="3"/>
            <w:tcBorders>
              <w:top w:val="single" w:sz="6" w:space="0" w:color="000000"/>
              <w:left w:val="single" w:sz="6" w:space="0" w:color="000000"/>
              <w:bottom w:val="single" w:sz="6" w:space="0" w:color="000000"/>
              <w:right w:val="single" w:sz="6" w:space="0" w:color="000000"/>
            </w:tcBorders>
          </w:tcPr>
          <w:p w14:paraId="02C96B88"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Здебільшого враховано</w:t>
            </w:r>
          </w:p>
        </w:tc>
        <w:tc>
          <w:tcPr>
            <w:tcW w:w="261" w:type="dxa"/>
            <w:tcBorders>
              <w:top w:val="single" w:sz="6" w:space="0" w:color="000000"/>
              <w:left w:val="single" w:sz="6" w:space="0" w:color="000000"/>
              <w:bottom w:val="single" w:sz="6" w:space="0" w:color="000000"/>
              <w:right w:val="single" w:sz="6" w:space="0" w:color="000000"/>
            </w:tcBorders>
          </w:tcPr>
          <w:p w14:paraId="042EE5F3"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7C6001E8" w14:textId="77777777">
        <w:trPr>
          <w:trHeight w:val="300"/>
        </w:trPr>
        <w:tc>
          <w:tcPr>
            <w:tcW w:w="685" w:type="dxa"/>
            <w:vMerge/>
            <w:tcBorders>
              <w:top w:val="single" w:sz="6" w:space="0" w:color="000000"/>
              <w:left w:val="single" w:sz="6" w:space="0" w:color="000000"/>
              <w:bottom w:val="single" w:sz="6" w:space="0" w:color="000000"/>
              <w:right w:val="single" w:sz="6" w:space="0" w:color="000000"/>
            </w:tcBorders>
          </w:tcPr>
          <w:p w14:paraId="09350AA7"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6077" w:type="dxa"/>
            <w:gridSpan w:val="2"/>
            <w:vMerge/>
            <w:tcBorders>
              <w:top w:val="single" w:sz="6" w:space="0" w:color="000000"/>
              <w:left w:val="single" w:sz="6" w:space="0" w:color="000000"/>
              <w:bottom w:val="single" w:sz="6" w:space="0" w:color="000000"/>
              <w:right w:val="single" w:sz="6" w:space="0" w:color="000000"/>
            </w:tcBorders>
          </w:tcPr>
          <w:p w14:paraId="52E6659F"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2598" w:type="dxa"/>
            <w:gridSpan w:val="3"/>
            <w:tcBorders>
              <w:top w:val="single" w:sz="6" w:space="0" w:color="000000"/>
              <w:left w:val="single" w:sz="6" w:space="0" w:color="000000"/>
              <w:bottom w:val="single" w:sz="6" w:space="0" w:color="000000"/>
              <w:right w:val="single" w:sz="6" w:space="0" w:color="000000"/>
            </w:tcBorders>
          </w:tcPr>
          <w:p w14:paraId="6BD568C0"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Враховано</w:t>
            </w:r>
          </w:p>
        </w:tc>
        <w:tc>
          <w:tcPr>
            <w:tcW w:w="261" w:type="dxa"/>
            <w:tcBorders>
              <w:top w:val="single" w:sz="6" w:space="0" w:color="000000"/>
              <w:left w:val="single" w:sz="6" w:space="0" w:color="000000"/>
              <w:bottom w:val="single" w:sz="6" w:space="0" w:color="000000"/>
              <w:right w:val="single" w:sz="6" w:space="0" w:color="000000"/>
            </w:tcBorders>
          </w:tcPr>
          <w:p w14:paraId="75208A21"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0DC3C0D9" w14:textId="77777777">
        <w:trPr>
          <w:trHeight w:val="288"/>
        </w:trPr>
        <w:tc>
          <w:tcPr>
            <w:tcW w:w="685" w:type="dxa"/>
            <w:vMerge/>
            <w:tcBorders>
              <w:top w:val="single" w:sz="6" w:space="0" w:color="000000"/>
              <w:left w:val="single" w:sz="6" w:space="0" w:color="000000"/>
              <w:bottom w:val="single" w:sz="6" w:space="0" w:color="000000"/>
              <w:right w:val="single" w:sz="6" w:space="0" w:color="000000"/>
            </w:tcBorders>
          </w:tcPr>
          <w:p w14:paraId="0A360D1B"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8936" w:type="dxa"/>
            <w:gridSpan w:val="6"/>
            <w:tcBorders>
              <w:top w:val="single" w:sz="6" w:space="0" w:color="000000"/>
              <w:left w:val="single" w:sz="6" w:space="0" w:color="000000"/>
              <w:bottom w:val="single" w:sz="6" w:space="0" w:color="000000"/>
              <w:right w:val="single" w:sz="6" w:space="0" w:color="000000"/>
            </w:tcBorders>
          </w:tcPr>
          <w:p w14:paraId="56A186F8"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Коментар до пункту 2.5.3</w:t>
            </w:r>
          </w:p>
        </w:tc>
      </w:tr>
      <w:tr w:rsidR="00577D47" w:rsidRPr="00772FB3" w14:paraId="392335A6" w14:textId="77777777">
        <w:trPr>
          <w:trHeight w:val="204"/>
        </w:trPr>
        <w:tc>
          <w:tcPr>
            <w:tcW w:w="685" w:type="dxa"/>
            <w:vMerge w:val="restart"/>
            <w:tcBorders>
              <w:top w:val="single" w:sz="6" w:space="0" w:color="000000"/>
              <w:left w:val="single" w:sz="6" w:space="0" w:color="000000"/>
              <w:bottom w:val="single" w:sz="6" w:space="0" w:color="000000"/>
              <w:right w:val="single" w:sz="6" w:space="0" w:color="000000"/>
            </w:tcBorders>
          </w:tcPr>
          <w:p w14:paraId="29C9F5C3"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2.5.4</w:t>
            </w:r>
          </w:p>
        </w:tc>
        <w:tc>
          <w:tcPr>
            <w:tcW w:w="6077" w:type="dxa"/>
            <w:gridSpan w:val="2"/>
            <w:vMerge w:val="restart"/>
            <w:tcBorders>
              <w:top w:val="single" w:sz="6" w:space="0" w:color="000000"/>
              <w:left w:val="single" w:sz="6" w:space="0" w:color="000000"/>
              <w:bottom w:val="single" w:sz="6" w:space="0" w:color="000000"/>
              <w:right w:val="single" w:sz="6" w:space="0" w:color="000000"/>
            </w:tcBorders>
          </w:tcPr>
          <w:p w14:paraId="43E604C5"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повнота врахування у бюджетному запиті потреб у ресурсах, необхідних для розвитку та організації надання соціальних послуг, встановлених за результатами визначення потреб населення у соціальних послугах та відображених у бюджетних пропозиціях до прогнозу місцевого бюджету*</w:t>
            </w:r>
          </w:p>
        </w:tc>
        <w:tc>
          <w:tcPr>
            <w:tcW w:w="2598" w:type="dxa"/>
            <w:gridSpan w:val="3"/>
            <w:tcBorders>
              <w:top w:val="single" w:sz="6" w:space="0" w:color="000000"/>
              <w:left w:val="single" w:sz="6" w:space="0" w:color="000000"/>
              <w:bottom w:val="single" w:sz="6" w:space="0" w:color="000000"/>
              <w:right w:val="single" w:sz="6" w:space="0" w:color="000000"/>
            </w:tcBorders>
          </w:tcPr>
          <w:p w14:paraId="6A51C59E"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Не враховано</w:t>
            </w:r>
          </w:p>
        </w:tc>
        <w:tc>
          <w:tcPr>
            <w:tcW w:w="261" w:type="dxa"/>
            <w:tcBorders>
              <w:top w:val="single" w:sz="6" w:space="0" w:color="000000"/>
              <w:left w:val="single" w:sz="6" w:space="0" w:color="000000"/>
              <w:bottom w:val="single" w:sz="6" w:space="0" w:color="000000"/>
              <w:right w:val="single" w:sz="6" w:space="0" w:color="000000"/>
            </w:tcBorders>
          </w:tcPr>
          <w:p w14:paraId="5E17263F"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3BA512E7" w14:textId="77777777">
        <w:trPr>
          <w:trHeight w:val="204"/>
        </w:trPr>
        <w:tc>
          <w:tcPr>
            <w:tcW w:w="685" w:type="dxa"/>
            <w:vMerge/>
            <w:tcBorders>
              <w:top w:val="single" w:sz="6" w:space="0" w:color="000000"/>
              <w:left w:val="single" w:sz="6" w:space="0" w:color="000000"/>
              <w:bottom w:val="single" w:sz="6" w:space="0" w:color="000000"/>
              <w:right w:val="single" w:sz="6" w:space="0" w:color="000000"/>
            </w:tcBorders>
          </w:tcPr>
          <w:p w14:paraId="16CDF753"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6077" w:type="dxa"/>
            <w:gridSpan w:val="2"/>
            <w:vMerge/>
            <w:tcBorders>
              <w:top w:val="single" w:sz="6" w:space="0" w:color="000000"/>
              <w:left w:val="single" w:sz="6" w:space="0" w:color="000000"/>
              <w:bottom w:val="single" w:sz="6" w:space="0" w:color="000000"/>
              <w:right w:val="single" w:sz="6" w:space="0" w:color="000000"/>
            </w:tcBorders>
          </w:tcPr>
          <w:p w14:paraId="7695F2B5"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2598" w:type="dxa"/>
            <w:gridSpan w:val="3"/>
            <w:tcBorders>
              <w:top w:val="single" w:sz="6" w:space="0" w:color="000000"/>
              <w:left w:val="single" w:sz="6" w:space="0" w:color="000000"/>
              <w:bottom w:val="single" w:sz="6" w:space="0" w:color="000000"/>
              <w:right w:val="single" w:sz="6" w:space="0" w:color="000000"/>
            </w:tcBorders>
          </w:tcPr>
          <w:p w14:paraId="718CF580"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Враховано фрагментарно</w:t>
            </w:r>
          </w:p>
        </w:tc>
        <w:tc>
          <w:tcPr>
            <w:tcW w:w="261" w:type="dxa"/>
            <w:tcBorders>
              <w:top w:val="single" w:sz="6" w:space="0" w:color="000000"/>
              <w:left w:val="single" w:sz="6" w:space="0" w:color="000000"/>
              <w:bottom w:val="single" w:sz="6" w:space="0" w:color="000000"/>
              <w:right w:val="single" w:sz="6" w:space="0" w:color="000000"/>
            </w:tcBorders>
          </w:tcPr>
          <w:p w14:paraId="47B31122"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1AECF4B7" w14:textId="77777777">
        <w:trPr>
          <w:trHeight w:val="204"/>
        </w:trPr>
        <w:tc>
          <w:tcPr>
            <w:tcW w:w="685" w:type="dxa"/>
            <w:vMerge/>
            <w:tcBorders>
              <w:top w:val="single" w:sz="6" w:space="0" w:color="000000"/>
              <w:left w:val="single" w:sz="6" w:space="0" w:color="000000"/>
              <w:bottom w:val="single" w:sz="6" w:space="0" w:color="000000"/>
              <w:right w:val="single" w:sz="6" w:space="0" w:color="000000"/>
            </w:tcBorders>
          </w:tcPr>
          <w:p w14:paraId="46D301AF"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6077" w:type="dxa"/>
            <w:gridSpan w:val="2"/>
            <w:vMerge/>
            <w:tcBorders>
              <w:top w:val="single" w:sz="6" w:space="0" w:color="000000"/>
              <w:left w:val="single" w:sz="6" w:space="0" w:color="000000"/>
              <w:bottom w:val="single" w:sz="6" w:space="0" w:color="000000"/>
              <w:right w:val="single" w:sz="6" w:space="0" w:color="000000"/>
            </w:tcBorders>
          </w:tcPr>
          <w:p w14:paraId="27F46148"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2598" w:type="dxa"/>
            <w:gridSpan w:val="3"/>
            <w:tcBorders>
              <w:top w:val="single" w:sz="6" w:space="0" w:color="000000"/>
              <w:left w:val="single" w:sz="6" w:space="0" w:color="000000"/>
              <w:bottom w:val="single" w:sz="6" w:space="0" w:color="000000"/>
              <w:right w:val="single" w:sz="6" w:space="0" w:color="000000"/>
            </w:tcBorders>
          </w:tcPr>
          <w:p w14:paraId="6544BE4D"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Здебільшого враховано</w:t>
            </w:r>
          </w:p>
        </w:tc>
        <w:tc>
          <w:tcPr>
            <w:tcW w:w="261" w:type="dxa"/>
            <w:tcBorders>
              <w:top w:val="single" w:sz="6" w:space="0" w:color="000000"/>
              <w:left w:val="single" w:sz="6" w:space="0" w:color="000000"/>
              <w:bottom w:val="single" w:sz="6" w:space="0" w:color="000000"/>
              <w:right w:val="single" w:sz="6" w:space="0" w:color="000000"/>
            </w:tcBorders>
          </w:tcPr>
          <w:p w14:paraId="19458430"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7F2B9413" w14:textId="77777777">
        <w:trPr>
          <w:trHeight w:val="204"/>
        </w:trPr>
        <w:tc>
          <w:tcPr>
            <w:tcW w:w="685" w:type="dxa"/>
            <w:vMerge/>
            <w:tcBorders>
              <w:top w:val="single" w:sz="6" w:space="0" w:color="000000"/>
              <w:left w:val="single" w:sz="6" w:space="0" w:color="000000"/>
              <w:bottom w:val="single" w:sz="6" w:space="0" w:color="000000"/>
              <w:right w:val="single" w:sz="6" w:space="0" w:color="000000"/>
            </w:tcBorders>
          </w:tcPr>
          <w:p w14:paraId="0F74CAB4"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6077" w:type="dxa"/>
            <w:gridSpan w:val="2"/>
            <w:vMerge/>
            <w:tcBorders>
              <w:top w:val="single" w:sz="6" w:space="0" w:color="000000"/>
              <w:left w:val="single" w:sz="6" w:space="0" w:color="000000"/>
              <w:bottom w:val="single" w:sz="6" w:space="0" w:color="000000"/>
              <w:right w:val="single" w:sz="6" w:space="0" w:color="000000"/>
            </w:tcBorders>
          </w:tcPr>
          <w:p w14:paraId="0E91140A"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2598" w:type="dxa"/>
            <w:gridSpan w:val="3"/>
            <w:tcBorders>
              <w:top w:val="single" w:sz="6" w:space="0" w:color="000000"/>
              <w:left w:val="single" w:sz="6" w:space="0" w:color="000000"/>
              <w:bottom w:val="single" w:sz="6" w:space="0" w:color="000000"/>
              <w:right w:val="single" w:sz="6" w:space="0" w:color="000000"/>
            </w:tcBorders>
          </w:tcPr>
          <w:p w14:paraId="6EBA8365"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Враховано</w:t>
            </w:r>
          </w:p>
        </w:tc>
        <w:tc>
          <w:tcPr>
            <w:tcW w:w="261" w:type="dxa"/>
            <w:tcBorders>
              <w:top w:val="single" w:sz="6" w:space="0" w:color="000000"/>
              <w:left w:val="single" w:sz="6" w:space="0" w:color="000000"/>
              <w:bottom w:val="single" w:sz="6" w:space="0" w:color="000000"/>
              <w:right w:val="single" w:sz="6" w:space="0" w:color="000000"/>
            </w:tcBorders>
          </w:tcPr>
          <w:p w14:paraId="044FA9A3"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489E06BB" w14:textId="77777777">
        <w:trPr>
          <w:trHeight w:val="288"/>
        </w:trPr>
        <w:tc>
          <w:tcPr>
            <w:tcW w:w="685" w:type="dxa"/>
            <w:vMerge/>
            <w:tcBorders>
              <w:top w:val="single" w:sz="6" w:space="0" w:color="000000"/>
              <w:left w:val="single" w:sz="6" w:space="0" w:color="000000"/>
              <w:bottom w:val="single" w:sz="6" w:space="0" w:color="000000"/>
              <w:right w:val="single" w:sz="6" w:space="0" w:color="000000"/>
            </w:tcBorders>
          </w:tcPr>
          <w:p w14:paraId="45DC9024"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8936" w:type="dxa"/>
            <w:gridSpan w:val="6"/>
            <w:tcBorders>
              <w:top w:val="single" w:sz="6" w:space="0" w:color="000000"/>
              <w:left w:val="single" w:sz="6" w:space="0" w:color="000000"/>
              <w:bottom w:val="single" w:sz="6" w:space="0" w:color="000000"/>
              <w:right w:val="single" w:sz="6" w:space="0" w:color="000000"/>
            </w:tcBorders>
          </w:tcPr>
          <w:p w14:paraId="39929D01"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Коментар до пункту 2.5.4</w:t>
            </w:r>
          </w:p>
        </w:tc>
      </w:tr>
      <w:tr w:rsidR="00577D47" w:rsidRPr="00772FB3" w14:paraId="5179B2EC" w14:textId="77777777">
        <w:trPr>
          <w:trHeight w:val="360"/>
        </w:trPr>
        <w:tc>
          <w:tcPr>
            <w:tcW w:w="685" w:type="dxa"/>
            <w:vMerge w:val="restart"/>
            <w:tcBorders>
              <w:top w:val="single" w:sz="6" w:space="0" w:color="000000"/>
              <w:left w:val="single" w:sz="6" w:space="0" w:color="000000"/>
              <w:bottom w:val="single" w:sz="6" w:space="0" w:color="000000"/>
              <w:right w:val="single" w:sz="6" w:space="0" w:color="000000"/>
            </w:tcBorders>
          </w:tcPr>
          <w:p w14:paraId="717505D4"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2.5.5</w:t>
            </w:r>
          </w:p>
        </w:tc>
        <w:tc>
          <w:tcPr>
            <w:tcW w:w="8936" w:type="dxa"/>
            <w:gridSpan w:val="6"/>
            <w:tcBorders>
              <w:top w:val="single" w:sz="6" w:space="0" w:color="000000"/>
              <w:left w:val="single" w:sz="6" w:space="0" w:color="000000"/>
              <w:bottom w:val="single" w:sz="6" w:space="0" w:color="000000"/>
              <w:right w:val="single" w:sz="6" w:space="0" w:color="000000"/>
            </w:tcBorders>
          </w:tcPr>
          <w:p w14:paraId="316D8450"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повнота врахування обсягу видатків на соціальні послуги, зазначених у бюджетному запиті головного розпорядника бюджетних коштів, у проекті місцевого бюджету на звітний рік</w:t>
            </w:r>
          </w:p>
        </w:tc>
      </w:tr>
      <w:tr w:rsidR="00577D47" w:rsidRPr="00772FB3" w14:paraId="0513693B" w14:textId="77777777">
        <w:trPr>
          <w:trHeight w:val="288"/>
        </w:trPr>
        <w:tc>
          <w:tcPr>
            <w:tcW w:w="685" w:type="dxa"/>
            <w:vMerge/>
            <w:tcBorders>
              <w:top w:val="single" w:sz="6" w:space="0" w:color="000000"/>
              <w:left w:val="single" w:sz="6" w:space="0" w:color="000000"/>
              <w:bottom w:val="single" w:sz="6" w:space="0" w:color="000000"/>
              <w:right w:val="single" w:sz="6" w:space="0" w:color="000000"/>
            </w:tcBorders>
          </w:tcPr>
          <w:p w14:paraId="44D1FAF9"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8936" w:type="dxa"/>
            <w:gridSpan w:val="6"/>
            <w:tcBorders>
              <w:top w:val="single" w:sz="6" w:space="0" w:color="000000"/>
              <w:left w:val="single" w:sz="6" w:space="0" w:color="000000"/>
              <w:bottom w:val="single" w:sz="6" w:space="0" w:color="000000"/>
              <w:right w:val="single" w:sz="6" w:space="0" w:color="000000"/>
            </w:tcBorders>
          </w:tcPr>
          <w:p w14:paraId="46960A3C"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Відповідь до пункту 2.5.5 Враховано фрагментарно</w:t>
            </w:r>
          </w:p>
        </w:tc>
      </w:tr>
      <w:tr w:rsidR="00577D47" w:rsidRPr="00772FB3" w14:paraId="39A65761" w14:textId="77777777">
        <w:trPr>
          <w:trHeight w:val="504"/>
        </w:trPr>
        <w:tc>
          <w:tcPr>
            <w:tcW w:w="685" w:type="dxa"/>
            <w:vMerge w:val="restart"/>
            <w:tcBorders>
              <w:top w:val="single" w:sz="6" w:space="0" w:color="000000"/>
              <w:left w:val="single" w:sz="6" w:space="0" w:color="000000"/>
              <w:bottom w:val="single" w:sz="6" w:space="0" w:color="000000"/>
              <w:right w:val="single" w:sz="6" w:space="0" w:color="000000"/>
            </w:tcBorders>
          </w:tcPr>
          <w:p w14:paraId="54B8B035"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2.6</w:t>
            </w:r>
          </w:p>
        </w:tc>
        <w:tc>
          <w:tcPr>
            <w:tcW w:w="8936" w:type="dxa"/>
            <w:gridSpan w:val="6"/>
            <w:tcBorders>
              <w:top w:val="single" w:sz="6" w:space="0" w:color="000000"/>
              <w:left w:val="single" w:sz="6" w:space="0" w:color="000000"/>
              <w:bottom w:val="single" w:sz="6" w:space="0" w:color="000000"/>
              <w:right w:val="single" w:sz="6" w:space="0" w:color="000000"/>
            </w:tcBorders>
          </w:tcPr>
          <w:p w14:paraId="4C4CCECC"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Загальний висновок щодо узгодженості бюджетного планування з прогнозними та програмними документами економічного і соціального розвитку територіальної громади та завданнями щодо розвитку соціальних послуг</w:t>
            </w:r>
          </w:p>
        </w:tc>
      </w:tr>
      <w:tr w:rsidR="00577D47" w:rsidRPr="00772FB3" w14:paraId="487CF756" w14:textId="77777777">
        <w:trPr>
          <w:trHeight w:val="216"/>
        </w:trPr>
        <w:tc>
          <w:tcPr>
            <w:tcW w:w="685" w:type="dxa"/>
            <w:vMerge/>
            <w:tcBorders>
              <w:top w:val="single" w:sz="6" w:space="0" w:color="000000"/>
              <w:left w:val="single" w:sz="6" w:space="0" w:color="000000"/>
              <w:bottom w:val="single" w:sz="6" w:space="0" w:color="000000"/>
              <w:right w:val="single" w:sz="6" w:space="0" w:color="000000"/>
            </w:tcBorders>
          </w:tcPr>
          <w:p w14:paraId="3D72F3F6"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8936" w:type="dxa"/>
            <w:gridSpan w:val="6"/>
            <w:tcBorders>
              <w:top w:val="single" w:sz="6" w:space="0" w:color="000000"/>
              <w:left w:val="single" w:sz="6" w:space="0" w:color="000000"/>
              <w:bottom w:val="single" w:sz="6" w:space="0" w:color="000000"/>
              <w:right w:val="single" w:sz="6" w:space="0" w:color="000000"/>
            </w:tcBorders>
          </w:tcPr>
          <w:p w14:paraId="7E060865"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відсутнє фінансування</w:t>
            </w:r>
          </w:p>
        </w:tc>
      </w:tr>
      <w:tr w:rsidR="00577D47" w:rsidRPr="00772FB3" w14:paraId="279F6915" w14:textId="77777777">
        <w:trPr>
          <w:trHeight w:val="360"/>
        </w:trPr>
        <w:tc>
          <w:tcPr>
            <w:tcW w:w="685" w:type="dxa"/>
            <w:tcBorders>
              <w:top w:val="single" w:sz="6" w:space="0" w:color="000000"/>
              <w:left w:val="single" w:sz="6" w:space="0" w:color="000000"/>
              <w:bottom w:val="single" w:sz="6" w:space="0" w:color="000000"/>
              <w:right w:val="single" w:sz="6" w:space="0" w:color="000000"/>
            </w:tcBorders>
          </w:tcPr>
          <w:p w14:paraId="7D2986C4"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lastRenderedPageBreak/>
              <w:t>3</w:t>
            </w:r>
          </w:p>
        </w:tc>
        <w:tc>
          <w:tcPr>
            <w:tcW w:w="8936" w:type="dxa"/>
            <w:gridSpan w:val="6"/>
            <w:tcBorders>
              <w:top w:val="single" w:sz="6" w:space="0" w:color="000000"/>
              <w:left w:val="single" w:sz="6" w:space="0" w:color="000000"/>
              <w:bottom w:val="single" w:sz="6" w:space="0" w:color="000000"/>
              <w:right w:val="single" w:sz="6" w:space="0" w:color="000000"/>
            </w:tcBorders>
          </w:tcPr>
          <w:p w14:paraId="3D23F5F4"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Розвиненість комунікацій органу місцевого самоврядування з громадою у сфері планування та здійснення видатків місцевого бюджету на соціальні послуги</w:t>
            </w:r>
          </w:p>
        </w:tc>
      </w:tr>
      <w:tr w:rsidR="00577D47" w:rsidRPr="00772FB3" w14:paraId="19196684" w14:textId="77777777">
        <w:trPr>
          <w:trHeight w:val="504"/>
        </w:trPr>
        <w:tc>
          <w:tcPr>
            <w:tcW w:w="685" w:type="dxa"/>
            <w:tcBorders>
              <w:top w:val="single" w:sz="6" w:space="0" w:color="000000"/>
              <w:left w:val="single" w:sz="6" w:space="0" w:color="000000"/>
              <w:bottom w:val="single" w:sz="6" w:space="0" w:color="000000"/>
              <w:right w:val="single" w:sz="6" w:space="0" w:color="000000"/>
            </w:tcBorders>
          </w:tcPr>
          <w:p w14:paraId="298F237F"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3.1</w:t>
            </w:r>
          </w:p>
        </w:tc>
        <w:tc>
          <w:tcPr>
            <w:tcW w:w="8936" w:type="dxa"/>
            <w:gridSpan w:val="6"/>
            <w:tcBorders>
              <w:top w:val="single" w:sz="6" w:space="0" w:color="000000"/>
              <w:left w:val="single" w:sz="6" w:space="0" w:color="000000"/>
              <w:bottom w:val="single" w:sz="6" w:space="0" w:color="000000"/>
              <w:right w:val="single" w:sz="6" w:space="0" w:color="000000"/>
            </w:tcBorders>
          </w:tcPr>
          <w:p w14:paraId="735182F2"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Залученість робочої групи з питань визначення потреб населення територіальної громади у соціальних послугах (далі - робоча група) до планування видатків місцевого бюджету на соціальні послуги на звітний рік</w:t>
            </w:r>
          </w:p>
        </w:tc>
      </w:tr>
      <w:tr w:rsidR="00577D47" w:rsidRPr="00772FB3" w14:paraId="6FB03F07" w14:textId="77777777">
        <w:trPr>
          <w:trHeight w:val="216"/>
        </w:trPr>
        <w:tc>
          <w:tcPr>
            <w:tcW w:w="685" w:type="dxa"/>
            <w:vMerge w:val="restart"/>
            <w:tcBorders>
              <w:top w:val="single" w:sz="6" w:space="0" w:color="000000"/>
              <w:left w:val="single" w:sz="6" w:space="0" w:color="000000"/>
              <w:bottom w:val="single" w:sz="6" w:space="0" w:color="000000"/>
              <w:right w:val="single" w:sz="6" w:space="0" w:color="000000"/>
            </w:tcBorders>
          </w:tcPr>
          <w:p w14:paraId="7E7E9F4E"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3.1.1</w:t>
            </w:r>
          </w:p>
        </w:tc>
        <w:tc>
          <w:tcPr>
            <w:tcW w:w="8259" w:type="dxa"/>
            <w:gridSpan w:val="4"/>
            <w:vMerge w:val="restart"/>
            <w:tcBorders>
              <w:top w:val="single" w:sz="6" w:space="0" w:color="000000"/>
              <w:left w:val="single" w:sz="6" w:space="0" w:color="000000"/>
              <w:bottom w:val="single" w:sz="6" w:space="0" w:color="000000"/>
              <w:right w:val="single" w:sz="6" w:space="0" w:color="000000"/>
            </w:tcBorders>
          </w:tcPr>
          <w:p w14:paraId="5AB26CDE"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члени робочої групи брали участь у плануванні видатків місцевого бюджету на соціальні послуги на звітний рік*</w:t>
            </w:r>
          </w:p>
        </w:tc>
        <w:tc>
          <w:tcPr>
            <w:tcW w:w="416" w:type="dxa"/>
            <w:tcBorders>
              <w:top w:val="single" w:sz="6" w:space="0" w:color="000000"/>
              <w:left w:val="single" w:sz="6" w:space="0" w:color="000000"/>
              <w:bottom w:val="single" w:sz="6" w:space="0" w:color="000000"/>
              <w:right w:val="single" w:sz="6" w:space="0" w:color="000000"/>
            </w:tcBorders>
          </w:tcPr>
          <w:p w14:paraId="0A077278"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Так</w:t>
            </w:r>
          </w:p>
        </w:tc>
        <w:tc>
          <w:tcPr>
            <w:tcW w:w="261" w:type="dxa"/>
            <w:tcBorders>
              <w:top w:val="single" w:sz="6" w:space="0" w:color="000000"/>
              <w:left w:val="single" w:sz="6" w:space="0" w:color="000000"/>
              <w:bottom w:val="single" w:sz="6" w:space="0" w:color="000000"/>
              <w:right w:val="single" w:sz="6" w:space="0" w:color="000000"/>
            </w:tcBorders>
          </w:tcPr>
          <w:p w14:paraId="5ABF15B2"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088F540E" w14:textId="77777777">
        <w:trPr>
          <w:trHeight w:val="216"/>
        </w:trPr>
        <w:tc>
          <w:tcPr>
            <w:tcW w:w="685" w:type="dxa"/>
            <w:vMerge/>
            <w:tcBorders>
              <w:top w:val="single" w:sz="6" w:space="0" w:color="000000"/>
              <w:left w:val="single" w:sz="6" w:space="0" w:color="000000"/>
              <w:bottom w:val="single" w:sz="6" w:space="0" w:color="000000"/>
              <w:right w:val="single" w:sz="6" w:space="0" w:color="000000"/>
            </w:tcBorders>
          </w:tcPr>
          <w:p w14:paraId="576EE8ED"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8259" w:type="dxa"/>
            <w:gridSpan w:val="4"/>
            <w:vMerge/>
            <w:tcBorders>
              <w:top w:val="single" w:sz="6" w:space="0" w:color="000000"/>
              <w:left w:val="single" w:sz="6" w:space="0" w:color="000000"/>
              <w:bottom w:val="single" w:sz="6" w:space="0" w:color="000000"/>
              <w:right w:val="single" w:sz="6" w:space="0" w:color="000000"/>
            </w:tcBorders>
          </w:tcPr>
          <w:p w14:paraId="54EAAFD4"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16" w:type="dxa"/>
            <w:tcBorders>
              <w:top w:val="single" w:sz="6" w:space="0" w:color="000000"/>
              <w:left w:val="single" w:sz="6" w:space="0" w:color="000000"/>
              <w:bottom w:val="single" w:sz="6" w:space="0" w:color="000000"/>
              <w:right w:val="single" w:sz="6" w:space="0" w:color="000000"/>
            </w:tcBorders>
          </w:tcPr>
          <w:p w14:paraId="4A6828CA"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Ні</w:t>
            </w:r>
          </w:p>
        </w:tc>
        <w:tc>
          <w:tcPr>
            <w:tcW w:w="261" w:type="dxa"/>
            <w:tcBorders>
              <w:top w:val="single" w:sz="6" w:space="0" w:color="000000"/>
              <w:left w:val="single" w:sz="6" w:space="0" w:color="000000"/>
              <w:bottom w:val="single" w:sz="6" w:space="0" w:color="000000"/>
              <w:right w:val="single" w:sz="6" w:space="0" w:color="000000"/>
            </w:tcBorders>
          </w:tcPr>
          <w:p w14:paraId="18F19FE2"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09F3513A" w14:textId="77777777">
        <w:trPr>
          <w:trHeight w:val="360"/>
        </w:trPr>
        <w:tc>
          <w:tcPr>
            <w:tcW w:w="685" w:type="dxa"/>
            <w:vMerge w:val="restart"/>
            <w:tcBorders>
              <w:top w:val="single" w:sz="6" w:space="0" w:color="000000"/>
              <w:left w:val="single" w:sz="6" w:space="0" w:color="000000"/>
              <w:bottom w:val="single" w:sz="6" w:space="0" w:color="000000"/>
              <w:right w:val="single" w:sz="6" w:space="0" w:color="000000"/>
            </w:tcBorders>
          </w:tcPr>
          <w:p w14:paraId="7D986457"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3.1.2</w:t>
            </w:r>
          </w:p>
        </w:tc>
        <w:tc>
          <w:tcPr>
            <w:tcW w:w="8936" w:type="dxa"/>
            <w:gridSpan w:val="6"/>
            <w:tcBorders>
              <w:top w:val="single" w:sz="6" w:space="0" w:color="000000"/>
              <w:left w:val="single" w:sz="6" w:space="0" w:color="000000"/>
              <w:bottom w:val="single" w:sz="6" w:space="0" w:color="000000"/>
              <w:right w:val="single" w:sz="6" w:space="0" w:color="000000"/>
            </w:tcBorders>
          </w:tcPr>
          <w:p w14:paraId="5A4E53D7"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повнота врахування пропозицій робочої групи щодо спрямування коштів місцевих бюджетів на соціальні послуги у проекті місцевого бюджету на плановий рік</w:t>
            </w:r>
          </w:p>
        </w:tc>
      </w:tr>
      <w:tr w:rsidR="00577D47" w:rsidRPr="00772FB3" w14:paraId="0075EA07" w14:textId="77777777">
        <w:trPr>
          <w:trHeight w:val="288"/>
        </w:trPr>
        <w:tc>
          <w:tcPr>
            <w:tcW w:w="685" w:type="dxa"/>
            <w:vMerge/>
            <w:tcBorders>
              <w:top w:val="single" w:sz="6" w:space="0" w:color="000000"/>
              <w:left w:val="single" w:sz="6" w:space="0" w:color="000000"/>
              <w:bottom w:val="single" w:sz="6" w:space="0" w:color="000000"/>
              <w:right w:val="single" w:sz="6" w:space="0" w:color="000000"/>
            </w:tcBorders>
          </w:tcPr>
          <w:p w14:paraId="567FC3AF"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8936" w:type="dxa"/>
            <w:gridSpan w:val="6"/>
            <w:tcBorders>
              <w:top w:val="single" w:sz="6" w:space="0" w:color="000000"/>
              <w:left w:val="single" w:sz="6" w:space="0" w:color="000000"/>
              <w:bottom w:val="single" w:sz="6" w:space="0" w:color="000000"/>
              <w:right w:val="single" w:sz="6" w:space="0" w:color="000000"/>
            </w:tcBorders>
          </w:tcPr>
          <w:p w14:paraId="7E82F174"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Відповідь до пункту 3.1.2</w:t>
            </w:r>
          </w:p>
        </w:tc>
      </w:tr>
      <w:tr w:rsidR="00577D47" w:rsidRPr="00772FB3" w14:paraId="76D57562" w14:textId="77777777">
        <w:trPr>
          <w:trHeight w:val="360"/>
        </w:trPr>
        <w:tc>
          <w:tcPr>
            <w:tcW w:w="685" w:type="dxa"/>
            <w:tcBorders>
              <w:top w:val="single" w:sz="6" w:space="0" w:color="000000"/>
              <w:left w:val="single" w:sz="6" w:space="0" w:color="000000"/>
              <w:bottom w:val="single" w:sz="6" w:space="0" w:color="000000"/>
              <w:right w:val="single" w:sz="6" w:space="0" w:color="000000"/>
            </w:tcBorders>
          </w:tcPr>
          <w:p w14:paraId="469FBDD3"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3.2</w:t>
            </w:r>
          </w:p>
        </w:tc>
        <w:tc>
          <w:tcPr>
            <w:tcW w:w="8936" w:type="dxa"/>
            <w:gridSpan w:val="6"/>
            <w:tcBorders>
              <w:top w:val="single" w:sz="6" w:space="0" w:color="000000"/>
              <w:left w:val="single" w:sz="6" w:space="0" w:color="000000"/>
              <w:bottom w:val="single" w:sz="6" w:space="0" w:color="000000"/>
              <w:right w:val="single" w:sz="6" w:space="0" w:color="000000"/>
            </w:tcBorders>
          </w:tcPr>
          <w:p w14:paraId="794212BA"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Опублікування інформації з питань місцевого бюджету в доступній для громадськості формі бюджету для громадян, яка містить інформацію про місцевий бюджет</w:t>
            </w:r>
          </w:p>
        </w:tc>
      </w:tr>
      <w:tr w:rsidR="00577D47" w:rsidRPr="00772FB3" w14:paraId="19EF34A4" w14:textId="77777777">
        <w:trPr>
          <w:trHeight w:val="216"/>
        </w:trPr>
        <w:tc>
          <w:tcPr>
            <w:tcW w:w="685" w:type="dxa"/>
            <w:vMerge w:val="restart"/>
            <w:tcBorders>
              <w:top w:val="single" w:sz="6" w:space="0" w:color="000000"/>
              <w:left w:val="single" w:sz="6" w:space="0" w:color="000000"/>
              <w:bottom w:val="single" w:sz="6" w:space="0" w:color="000000"/>
              <w:right w:val="single" w:sz="6" w:space="0" w:color="000000"/>
            </w:tcBorders>
          </w:tcPr>
          <w:p w14:paraId="76052EB4"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3.2.1</w:t>
            </w:r>
          </w:p>
        </w:tc>
        <w:tc>
          <w:tcPr>
            <w:tcW w:w="8259" w:type="dxa"/>
            <w:gridSpan w:val="4"/>
            <w:vMerge w:val="restart"/>
            <w:tcBorders>
              <w:top w:val="single" w:sz="6" w:space="0" w:color="000000"/>
              <w:left w:val="single" w:sz="6" w:space="0" w:color="000000"/>
              <w:bottom w:val="single" w:sz="6" w:space="0" w:color="000000"/>
              <w:right w:val="single" w:sz="6" w:space="0" w:color="000000"/>
            </w:tcBorders>
          </w:tcPr>
          <w:p w14:paraId="3FDDA434"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у звітному році було опубліковано інформацію з питань місцевого бюджету в доступній для громадськості формі бюджету для громадян</w:t>
            </w:r>
          </w:p>
        </w:tc>
        <w:tc>
          <w:tcPr>
            <w:tcW w:w="416" w:type="dxa"/>
            <w:tcBorders>
              <w:top w:val="single" w:sz="6" w:space="0" w:color="000000"/>
              <w:left w:val="single" w:sz="6" w:space="0" w:color="000000"/>
              <w:bottom w:val="single" w:sz="6" w:space="0" w:color="000000"/>
              <w:right w:val="single" w:sz="6" w:space="0" w:color="000000"/>
            </w:tcBorders>
          </w:tcPr>
          <w:p w14:paraId="34F13FA0"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Так</w:t>
            </w:r>
          </w:p>
        </w:tc>
        <w:tc>
          <w:tcPr>
            <w:tcW w:w="261" w:type="dxa"/>
            <w:tcBorders>
              <w:top w:val="single" w:sz="6" w:space="0" w:color="000000"/>
              <w:left w:val="single" w:sz="6" w:space="0" w:color="000000"/>
              <w:bottom w:val="single" w:sz="6" w:space="0" w:color="000000"/>
              <w:right w:val="single" w:sz="6" w:space="0" w:color="000000"/>
            </w:tcBorders>
          </w:tcPr>
          <w:p w14:paraId="2622A3B6"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6C5DAEAB" w14:textId="77777777">
        <w:trPr>
          <w:trHeight w:val="216"/>
        </w:trPr>
        <w:tc>
          <w:tcPr>
            <w:tcW w:w="685" w:type="dxa"/>
            <w:vMerge/>
            <w:tcBorders>
              <w:top w:val="single" w:sz="6" w:space="0" w:color="000000"/>
              <w:left w:val="single" w:sz="6" w:space="0" w:color="000000"/>
              <w:bottom w:val="single" w:sz="6" w:space="0" w:color="000000"/>
              <w:right w:val="single" w:sz="6" w:space="0" w:color="000000"/>
            </w:tcBorders>
          </w:tcPr>
          <w:p w14:paraId="08C341E9"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8259" w:type="dxa"/>
            <w:gridSpan w:val="4"/>
            <w:vMerge/>
            <w:tcBorders>
              <w:top w:val="single" w:sz="6" w:space="0" w:color="000000"/>
              <w:left w:val="single" w:sz="6" w:space="0" w:color="000000"/>
              <w:bottom w:val="single" w:sz="6" w:space="0" w:color="000000"/>
              <w:right w:val="single" w:sz="6" w:space="0" w:color="000000"/>
            </w:tcBorders>
          </w:tcPr>
          <w:p w14:paraId="45C44250"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16" w:type="dxa"/>
            <w:tcBorders>
              <w:top w:val="single" w:sz="6" w:space="0" w:color="000000"/>
              <w:left w:val="single" w:sz="6" w:space="0" w:color="000000"/>
              <w:bottom w:val="single" w:sz="6" w:space="0" w:color="000000"/>
              <w:right w:val="single" w:sz="6" w:space="0" w:color="000000"/>
            </w:tcBorders>
          </w:tcPr>
          <w:p w14:paraId="1530D985"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Ні</w:t>
            </w:r>
          </w:p>
        </w:tc>
        <w:tc>
          <w:tcPr>
            <w:tcW w:w="261" w:type="dxa"/>
            <w:tcBorders>
              <w:top w:val="single" w:sz="6" w:space="0" w:color="000000"/>
              <w:left w:val="single" w:sz="6" w:space="0" w:color="000000"/>
              <w:bottom w:val="single" w:sz="6" w:space="0" w:color="000000"/>
              <w:right w:val="single" w:sz="6" w:space="0" w:color="000000"/>
            </w:tcBorders>
          </w:tcPr>
          <w:p w14:paraId="0E1590B9"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553F97CA" w14:textId="77777777">
        <w:trPr>
          <w:trHeight w:val="216"/>
        </w:trPr>
        <w:tc>
          <w:tcPr>
            <w:tcW w:w="685" w:type="dxa"/>
            <w:vMerge w:val="restart"/>
            <w:tcBorders>
              <w:top w:val="single" w:sz="6" w:space="0" w:color="000000"/>
              <w:left w:val="single" w:sz="6" w:space="0" w:color="000000"/>
              <w:bottom w:val="single" w:sz="6" w:space="0" w:color="000000"/>
              <w:right w:val="single" w:sz="6" w:space="0" w:color="000000"/>
            </w:tcBorders>
          </w:tcPr>
          <w:p w14:paraId="6102CF6E"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3.2.2</w:t>
            </w:r>
          </w:p>
        </w:tc>
        <w:tc>
          <w:tcPr>
            <w:tcW w:w="8259" w:type="dxa"/>
            <w:gridSpan w:val="4"/>
            <w:vMerge w:val="restart"/>
            <w:tcBorders>
              <w:top w:val="single" w:sz="6" w:space="0" w:color="000000"/>
              <w:left w:val="single" w:sz="6" w:space="0" w:color="000000"/>
              <w:bottom w:val="single" w:sz="6" w:space="0" w:color="000000"/>
              <w:right w:val="single" w:sz="6" w:space="0" w:color="000000"/>
            </w:tcBorders>
          </w:tcPr>
          <w:p w14:paraId="43DC8BCC"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опублікована у звітному році інформація з питань місцевого бюджету в доступній для громадськості формі бюджету для громадян містила, зокрема, інформацію про видатки на соціальні послуги*</w:t>
            </w:r>
          </w:p>
        </w:tc>
        <w:tc>
          <w:tcPr>
            <w:tcW w:w="416" w:type="dxa"/>
            <w:tcBorders>
              <w:top w:val="single" w:sz="6" w:space="0" w:color="000000"/>
              <w:left w:val="single" w:sz="6" w:space="0" w:color="000000"/>
              <w:bottom w:val="single" w:sz="6" w:space="0" w:color="000000"/>
              <w:right w:val="single" w:sz="6" w:space="0" w:color="000000"/>
            </w:tcBorders>
          </w:tcPr>
          <w:p w14:paraId="7EEBECF8"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Так</w:t>
            </w:r>
          </w:p>
        </w:tc>
        <w:tc>
          <w:tcPr>
            <w:tcW w:w="261" w:type="dxa"/>
            <w:tcBorders>
              <w:top w:val="single" w:sz="6" w:space="0" w:color="000000"/>
              <w:left w:val="single" w:sz="6" w:space="0" w:color="000000"/>
              <w:bottom w:val="single" w:sz="6" w:space="0" w:color="000000"/>
              <w:right w:val="single" w:sz="6" w:space="0" w:color="000000"/>
            </w:tcBorders>
          </w:tcPr>
          <w:p w14:paraId="3BEEDA75"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285EAFEA" w14:textId="77777777">
        <w:trPr>
          <w:trHeight w:val="240"/>
        </w:trPr>
        <w:tc>
          <w:tcPr>
            <w:tcW w:w="685" w:type="dxa"/>
            <w:vMerge/>
            <w:tcBorders>
              <w:top w:val="single" w:sz="6" w:space="0" w:color="000000"/>
              <w:left w:val="single" w:sz="6" w:space="0" w:color="000000"/>
              <w:bottom w:val="single" w:sz="6" w:space="0" w:color="000000"/>
              <w:right w:val="single" w:sz="6" w:space="0" w:color="000000"/>
            </w:tcBorders>
          </w:tcPr>
          <w:p w14:paraId="03AEFFB2"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8259" w:type="dxa"/>
            <w:gridSpan w:val="4"/>
            <w:vMerge/>
            <w:tcBorders>
              <w:top w:val="single" w:sz="6" w:space="0" w:color="000000"/>
              <w:left w:val="single" w:sz="6" w:space="0" w:color="000000"/>
              <w:bottom w:val="single" w:sz="6" w:space="0" w:color="000000"/>
              <w:right w:val="single" w:sz="6" w:space="0" w:color="000000"/>
            </w:tcBorders>
          </w:tcPr>
          <w:p w14:paraId="6B9404F0"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16" w:type="dxa"/>
            <w:tcBorders>
              <w:top w:val="single" w:sz="6" w:space="0" w:color="000000"/>
              <w:left w:val="single" w:sz="6" w:space="0" w:color="000000"/>
              <w:bottom w:val="single" w:sz="6" w:space="0" w:color="000000"/>
              <w:right w:val="single" w:sz="6" w:space="0" w:color="000000"/>
            </w:tcBorders>
          </w:tcPr>
          <w:p w14:paraId="288E4AA6"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Ні</w:t>
            </w:r>
          </w:p>
        </w:tc>
        <w:tc>
          <w:tcPr>
            <w:tcW w:w="261" w:type="dxa"/>
            <w:tcBorders>
              <w:top w:val="single" w:sz="6" w:space="0" w:color="000000"/>
              <w:left w:val="single" w:sz="6" w:space="0" w:color="000000"/>
              <w:bottom w:val="single" w:sz="6" w:space="0" w:color="000000"/>
              <w:right w:val="single" w:sz="6" w:space="0" w:color="000000"/>
            </w:tcBorders>
          </w:tcPr>
          <w:p w14:paraId="75D285AA"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386BD843" w14:textId="77777777">
        <w:trPr>
          <w:trHeight w:val="360"/>
        </w:trPr>
        <w:tc>
          <w:tcPr>
            <w:tcW w:w="685" w:type="dxa"/>
            <w:vMerge w:val="restart"/>
            <w:tcBorders>
              <w:top w:val="single" w:sz="6" w:space="0" w:color="000000"/>
              <w:left w:val="single" w:sz="6" w:space="0" w:color="000000"/>
              <w:bottom w:val="single" w:sz="6" w:space="0" w:color="000000"/>
              <w:right w:val="single" w:sz="6" w:space="0" w:color="000000"/>
            </w:tcBorders>
          </w:tcPr>
          <w:p w14:paraId="538F5FE0"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3.2.3</w:t>
            </w:r>
          </w:p>
        </w:tc>
        <w:tc>
          <w:tcPr>
            <w:tcW w:w="4142" w:type="dxa"/>
            <w:vMerge w:val="restart"/>
            <w:tcBorders>
              <w:top w:val="single" w:sz="6" w:space="0" w:color="000000"/>
              <w:left w:val="single" w:sz="6" w:space="0" w:color="000000"/>
              <w:bottom w:val="single" w:sz="6" w:space="0" w:color="000000"/>
              <w:right w:val="single" w:sz="6" w:space="0" w:color="000000"/>
            </w:tcBorders>
          </w:tcPr>
          <w:p w14:paraId="3E5DF33C"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доступність викладу інформації про соціальні послуги у формі бюджету для громадян, зокрема, про їх склад, обсяг видатків та очікувані результати*</w:t>
            </w:r>
          </w:p>
        </w:tc>
        <w:tc>
          <w:tcPr>
            <w:tcW w:w="4533" w:type="dxa"/>
            <w:gridSpan w:val="4"/>
            <w:tcBorders>
              <w:top w:val="single" w:sz="6" w:space="0" w:color="000000"/>
              <w:left w:val="single" w:sz="6" w:space="0" w:color="000000"/>
              <w:bottom w:val="single" w:sz="6" w:space="0" w:color="000000"/>
              <w:right w:val="single" w:sz="6" w:space="0" w:color="000000"/>
            </w:tcBorders>
          </w:tcPr>
          <w:p w14:paraId="35491CFD"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Інформацію про видатки на соціальні послуги не відображено</w:t>
            </w:r>
          </w:p>
        </w:tc>
        <w:tc>
          <w:tcPr>
            <w:tcW w:w="261" w:type="dxa"/>
            <w:tcBorders>
              <w:top w:val="single" w:sz="6" w:space="0" w:color="000000"/>
              <w:left w:val="single" w:sz="6" w:space="0" w:color="000000"/>
              <w:bottom w:val="single" w:sz="6" w:space="0" w:color="000000"/>
              <w:right w:val="single" w:sz="6" w:space="0" w:color="000000"/>
            </w:tcBorders>
          </w:tcPr>
          <w:p w14:paraId="50E9E7BB"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428B2178" w14:textId="77777777">
        <w:trPr>
          <w:trHeight w:val="360"/>
        </w:trPr>
        <w:tc>
          <w:tcPr>
            <w:tcW w:w="685" w:type="dxa"/>
            <w:vMerge/>
            <w:tcBorders>
              <w:top w:val="single" w:sz="6" w:space="0" w:color="000000"/>
              <w:left w:val="single" w:sz="6" w:space="0" w:color="000000"/>
              <w:bottom w:val="single" w:sz="6" w:space="0" w:color="000000"/>
              <w:right w:val="single" w:sz="6" w:space="0" w:color="000000"/>
            </w:tcBorders>
          </w:tcPr>
          <w:p w14:paraId="1C544853"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142" w:type="dxa"/>
            <w:vMerge/>
            <w:tcBorders>
              <w:top w:val="single" w:sz="6" w:space="0" w:color="000000"/>
              <w:left w:val="single" w:sz="6" w:space="0" w:color="000000"/>
              <w:bottom w:val="single" w:sz="6" w:space="0" w:color="000000"/>
              <w:right w:val="single" w:sz="6" w:space="0" w:color="000000"/>
            </w:tcBorders>
          </w:tcPr>
          <w:p w14:paraId="686764A7"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533" w:type="dxa"/>
            <w:gridSpan w:val="4"/>
            <w:tcBorders>
              <w:top w:val="single" w:sz="6" w:space="0" w:color="000000"/>
              <w:left w:val="single" w:sz="6" w:space="0" w:color="000000"/>
              <w:bottom w:val="single" w:sz="6" w:space="0" w:color="000000"/>
              <w:right w:val="single" w:sz="6" w:space="0" w:color="000000"/>
            </w:tcBorders>
          </w:tcPr>
          <w:p w14:paraId="618D45F7"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Наведено лише інформацію про обсяг видатків на соціальні послуги</w:t>
            </w:r>
          </w:p>
        </w:tc>
        <w:tc>
          <w:tcPr>
            <w:tcW w:w="261" w:type="dxa"/>
            <w:tcBorders>
              <w:top w:val="single" w:sz="6" w:space="0" w:color="000000"/>
              <w:left w:val="single" w:sz="6" w:space="0" w:color="000000"/>
              <w:bottom w:val="single" w:sz="6" w:space="0" w:color="000000"/>
              <w:right w:val="single" w:sz="6" w:space="0" w:color="000000"/>
            </w:tcBorders>
          </w:tcPr>
          <w:p w14:paraId="03C1F2C5"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51FDFD4D" w14:textId="77777777">
        <w:trPr>
          <w:trHeight w:val="504"/>
        </w:trPr>
        <w:tc>
          <w:tcPr>
            <w:tcW w:w="685" w:type="dxa"/>
            <w:vMerge/>
            <w:tcBorders>
              <w:top w:val="single" w:sz="6" w:space="0" w:color="000000"/>
              <w:left w:val="single" w:sz="6" w:space="0" w:color="000000"/>
              <w:bottom w:val="single" w:sz="6" w:space="0" w:color="000000"/>
              <w:right w:val="single" w:sz="6" w:space="0" w:color="000000"/>
            </w:tcBorders>
          </w:tcPr>
          <w:p w14:paraId="6E8FD162"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142" w:type="dxa"/>
            <w:vMerge/>
            <w:tcBorders>
              <w:top w:val="single" w:sz="6" w:space="0" w:color="000000"/>
              <w:left w:val="single" w:sz="6" w:space="0" w:color="000000"/>
              <w:bottom w:val="single" w:sz="6" w:space="0" w:color="000000"/>
              <w:right w:val="single" w:sz="6" w:space="0" w:color="000000"/>
            </w:tcBorders>
          </w:tcPr>
          <w:p w14:paraId="1E607FCF"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533" w:type="dxa"/>
            <w:gridSpan w:val="4"/>
            <w:tcBorders>
              <w:top w:val="single" w:sz="6" w:space="0" w:color="000000"/>
              <w:left w:val="single" w:sz="6" w:space="0" w:color="000000"/>
              <w:bottom w:val="single" w:sz="6" w:space="0" w:color="000000"/>
              <w:right w:val="single" w:sz="6" w:space="0" w:color="000000"/>
            </w:tcBorders>
          </w:tcPr>
          <w:p w14:paraId="7713EE8E"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Наведено інформацію про обсяг видатків та очікувані результати, але немає очікуваних результатів</w:t>
            </w:r>
          </w:p>
        </w:tc>
        <w:tc>
          <w:tcPr>
            <w:tcW w:w="261" w:type="dxa"/>
            <w:tcBorders>
              <w:top w:val="single" w:sz="6" w:space="0" w:color="000000"/>
              <w:left w:val="single" w:sz="6" w:space="0" w:color="000000"/>
              <w:bottom w:val="single" w:sz="6" w:space="0" w:color="000000"/>
              <w:right w:val="single" w:sz="6" w:space="0" w:color="000000"/>
            </w:tcBorders>
          </w:tcPr>
          <w:p w14:paraId="52B3ACEE"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3F165408" w14:textId="77777777">
        <w:trPr>
          <w:trHeight w:val="360"/>
        </w:trPr>
        <w:tc>
          <w:tcPr>
            <w:tcW w:w="685" w:type="dxa"/>
            <w:vMerge/>
            <w:tcBorders>
              <w:top w:val="single" w:sz="6" w:space="0" w:color="000000"/>
              <w:left w:val="single" w:sz="6" w:space="0" w:color="000000"/>
              <w:bottom w:val="single" w:sz="6" w:space="0" w:color="000000"/>
              <w:right w:val="single" w:sz="6" w:space="0" w:color="000000"/>
            </w:tcBorders>
          </w:tcPr>
          <w:p w14:paraId="17EB60D2"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142" w:type="dxa"/>
            <w:vMerge/>
            <w:tcBorders>
              <w:top w:val="single" w:sz="6" w:space="0" w:color="000000"/>
              <w:left w:val="single" w:sz="6" w:space="0" w:color="000000"/>
              <w:bottom w:val="single" w:sz="6" w:space="0" w:color="000000"/>
              <w:right w:val="single" w:sz="6" w:space="0" w:color="000000"/>
            </w:tcBorders>
          </w:tcPr>
          <w:p w14:paraId="3BEE16B4"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533" w:type="dxa"/>
            <w:gridSpan w:val="4"/>
            <w:tcBorders>
              <w:top w:val="single" w:sz="6" w:space="0" w:color="000000"/>
              <w:left w:val="single" w:sz="6" w:space="0" w:color="000000"/>
              <w:bottom w:val="single" w:sz="6" w:space="0" w:color="000000"/>
              <w:right w:val="single" w:sz="6" w:space="0" w:color="000000"/>
            </w:tcBorders>
          </w:tcPr>
          <w:p w14:paraId="37E9DCFF"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Наведено інформацію про обсяг видатків, очікувані результати</w:t>
            </w:r>
          </w:p>
        </w:tc>
        <w:tc>
          <w:tcPr>
            <w:tcW w:w="261" w:type="dxa"/>
            <w:tcBorders>
              <w:top w:val="single" w:sz="6" w:space="0" w:color="000000"/>
              <w:left w:val="single" w:sz="6" w:space="0" w:color="000000"/>
              <w:bottom w:val="single" w:sz="6" w:space="0" w:color="000000"/>
              <w:right w:val="single" w:sz="6" w:space="0" w:color="000000"/>
            </w:tcBorders>
          </w:tcPr>
          <w:p w14:paraId="21CFE1CE"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6E4B04EF" w14:textId="77777777">
        <w:trPr>
          <w:trHeight w:val="288"/>
        </w:trPr>
        <w:tc>
          <w:tcPr>
            <w:tcW w:w="685" w:type="dxa"/>
            <w:vMerge/>
            <w:tcBorders>
              <w:top w:val="single" w:sz="6" w:space="0" w:color="000000"/>
              <w:left w:val="single" w:sz="6" w:space="0" w:color="000000"/>
              <w:bottom w:val="single" w:sz="6" w:space="0" w:color="000000"/>
              <w:right w:val="single" w:sz="6" w:space="0" w:color="000000"/>
            </w:tcBorders>
          </w:tcPr>
          <w:p w14:paraId="56A29996"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8936" w:type="dxa"/>
            <w:gridSpan w:val="6"/>
            <w:tcBorders>
              <w:top w:val="single" w:sz="6" w:space="0" w:color="000000"/>
              <w:left w:val="single" w:sz="6" w:space="0" w:color="000000"/>
              <w:bottom w:val="single" w:sz="6" w:space="0" w:color="000000"/>
              <w:right w:val="single" w:sz="6" w:space="0" w:color="000000"/>
            </w:tcBorders>
          </w:tcPr>
          <w:p w14:paraId="36EAF1CD"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Коментар до пункту 3.2.3</w:t>
            </w:r>
          </w:p>
        </w:tc>
      </w:tr>
      <w:tr w:rsidR="00577D47" w:rsidRPr="00772FB3" w14:paraId="3422D088" w14:textId="77777777">
        <w:trPr>
          <w:trHeight w:val="216"/>
        </w:trPr>
        <w:tc>
          <w:tcPr>
            <w:tcW w:w="685" w:type="dxa"/>
            <w:tcBorders>
              <w:top w:val="single" w:sz="6" w:space="0" w:color="000000"/>
              <w:left w:val="single" w:sz="6" w:space="0" w:color="000000"/>
              <w:bottom w:val="single" w:sz="6" w:space="0" w:color="000000"/>
              <w:right w:val="single" w:sz="6" w:space="0" w:color="000000"/>
            </w:tcBorders>
          </w:tcPr>
          <w:p w14:paraId="4F093F42"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3.3</w:t>
            </w:r>
          </w:p>
        </w:tc>
        <w:tc>
          <w:tcPr>
            <w:tcW w:w="8936" w:type="dxa"/>
            <w:gridSpan w:val="6"/>
            <w:tcBorders>
              <w:top w:val="single" w:sz="6" w:space="0" w:color="000000"/>
              <w:left w:val="single" w:sz="6" w:space="0" w:color="000000"/>
              <w:bottom w:val="single" w:sz="6" w:space="0" w:color="000000"/>
              <w:right w:val="single" w:sz="6" w:space="0" w:color="000000"/>
            </w:tcBorders>
          </w:tcPr>
          <w:p w14:paraId="30CC9953"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Проведення консультацій з громадськістю щодо проекту місцевого бюджету</w:t>
            </w:r>
          </w:p>
        </w:tc>
      </w:tr>
      <w:tr w:rsidR="00577D47" w:rsidRPr="00772FB3" w14:paraId="36F27D36" w14:textId="77777777">
        <w:trPr>
          <w:trHeight w:val="216"/>
        </w:trPr>
        <w:tc>
          <w:tcPr>
            <w:tcW w:w="685" w:type="dxa"/>
            <w:vMerge w:val="restart"/>
            <w:tcBorders>
              <w:top w:val="single" w:sz="6" w:space="0" w:color="000000"/>
              <w:left w:val="single" w:sz="6" w:space="0" w:color="000000"/>
              <w:bottom w:val="single" w:sz="6" w:space="0" w:color="000000"/>
              <w:right w:val="single" w:sz="6" w:space="0" w:color="000000"/>
            </w:tcBorders>
          </w:tcPr>
          <w:p w14:paraId="36A6C0E8"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3.3.1</w:t>
            </w:r>
          </w:p>
        </w:tc>
        <w:tc>
          <w:tcPr>
            <w:tcW w:w="8259" w:type="dxa"/>
            <w:gridSpan w:val="4"/>
            <w:vMerge w:val="restart"/>
            <w:tcBorders>
              <w:top w:val="single" w:sz="6" w:space="0" w:color="000000"/>
              <w:left w:val="single" w:sz="6" w:space="0" w:color="000000"/>
              <w:bottom w:val="single" w:sz="6" w:space="0" w:color="000000"/>
              <w:right w:val="single" w:sz="6" w:space="0" w:color="000000"/>
            </w:tcBorders>
          </w:tcPr>
          <w:p w14:paraId="36435368"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проведено консультації з громадськістю з метою представлення проекту бюджету на звітний рік та отримання зворотного зв’язку*</w:t>
            </w:r>
          </w:p>
        </w:tc>
        <w:tc>
          <w:tcPr>
            <w:tcW w:w="416" w:type="dxa"/>
            <w:tcBorders>
              <w:top w:val="single" w:sz="6" w:space="0" w:color="000000"/>
              <w:left w:val="single" w:sz="6" w:space="0" w:color="000000"/>
              <w:bottom w:val="single" w:sz="6" w:space="0" w:color="000000"/>
              <w:right w:val="single" w:sz="6" w:space="0" w:color="000000"/>
            </w:tcBorders>
          </w:tcPr>
          <w:p w14:paraId="4FE38F6D"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Так</w:t>
            </w:r>
          </w:p>
        </w:tc>
        <w:tc>
          <w:tcPr>
            <w:tcW w:w="261" w:type="dxa"/>
            <w:tcBorders>
              <w:top w:val="single" w:sz="6" w:space="0" w:color="000000"/>
              <w:left w:val="single" w:sz="6" w:space="0" w:color="000000"/>
              <w:bottom w:val="single" w:sz="6" w:space="0" w:color="000000"/>
              <w:right w:val="single" w:sz="6" w:space="0" w:color="000000"/>
            </w:tcBorders>
          </w:tcPr>
          <w:p w14:paraId="68022FD9"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43BB8093" w14:textId="77777777">
        <w:trPr>
          <w:trHeight w:val="216"/>
        </w:trPr>
        <w:tc>
          <w:tcPr>
            <w:tcW w:w="685" w:type="dxa"/>
            <w:vMerge/>
            <w:tcBorders>
              <w:top w:val="single" w:sz="6" w:space="0" w:color="000000"/>
              <w:left w:val="single" w:sz="6" w:space="0" w:color="000000"/>
              <w:bottom w:val="single" w:sz="6" w:space="0" w:color="000000"/>
              <w:right w:val="single" w:sz="6" w:space="0" w:color="000000"/>
            </w:tcBorders>
          </w:tcPr>
          <w:p w14:paraId="0FBA513E"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8259" w:type="dxa"/>
            <w:gridSpan w:val="4"/>
            <w:vMerge/>
            <w:tcBorders>
              <w:top w:val="single" w:sz="6" w:space="0" w:color="000000"/>
              <w:left w:val="single" w:sz="6" w:space="0" w:color="000000"/>
              <w:bottom w:val="single" w:sz="6" w:space="0" w:color="000000"/>
              <w:right w:val="single" w:sz="6" w:space="0" w:color="000000"/>
            </w:tcBorders>
          </w:tcPr>
          <w:p w14:paraId="79CB7C14"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16" w:type="dxa"/>
            <w:tcBorders>
              <w:top w:val="single" w:sz="6" w:space="0" w:color="000000"/>
              <w:left w:val="single" w:sz="6" w:space="0" w:color="000000"/>
              <w:bottom w:val="single" w:sz="6" w:space="0" w:color="000000"/>
              <w:right w:val="single" w:sz="6" w:space="0" w:color="000000"/>
            </w:tcBorders>
          </w:tcPr>
          <w:p w14:paraId="0E641330"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Ні</w:t>
            </w:r>
          </w:p>
        </w:tc>
        <w:tc>
          <w:tcPr>
            <w:tcW w:w="261" w:type="dxa"/>
            <w:tcBorders>
              <w:top w:val="single" w:sz="6" w:space="0" w:color="000000"/>
              <w:left w:val="single" w:sz="6" w:space="0" w:color="000000"/>
              <w:bottom w:val="single" w:sz="6" w:space="0" w:color="000000"/>
              <w:right w:val="single" w:sz="6" w:space="0" w:color="000000"/>
            </w:tcBorders>
          </w:tcPr>
          <w:p w14:paraId="3040DF19"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1A5D4D34" w14:textId="77777777">
        <w:trPr>
          <w:trHeight w:val="504"/>
        </w:trPr>
        <w:tc>
          <w:tcPr>
            <w:tcW w:w="685" w:type="dxa"/>
            <w:vMerge w:val="restart"/>
            <w:tcBorders>
              <w:top w:val="single" w:sz="6" w:space="0" w:color="000000"/>
              <w:left w:val="single" w:sz="6" w:space="0" w:color="000000"/>
              <w:bottom w:val="single" w:sz="6" w:space="0" w:color="000000"/>
              <w:right w:val="single" w:sz="6" w:space="0" w:color="000000"/>
            </w:tcBorders>
          </w:tcPr>
          <w:p w14:paraId="0B404D9D"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3.3.2</w:t>
            </w:r>
          </w:p>
        </w:tc>
        <w:tc>
          <w:tcPr>
            <w:tcW w:w="8936" w:type="dxa"/>
            <w:gridSpan w:val="6"/>
            <w:tcBorders>
              <w:top w:val="single" w:sz="6" w:space="0" w:color="000000"/>
              <w:left w:val="single" w:sz="6" w:space="0" w:color="000000"/>
              <w:bottom w:val="single" w:sz="6" w:space="0" w:color="000000"/>
              <w:right w:val="single" w:sz="6" w:space="0" w:color="000000"/>
            </w:tcBorders>
          </w:tcPr>
          <w:p w14:paraId="3CEE3B14"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результати проведених консультацій з громадськістю: викликаний інтерес громадськості, обговорення фінансування соціальних послуг, ухвалення рішень про підтримку пропозицій щодо розвитку соціальних послуг та/або їх удосконалення</w:t>
            </w:r>
          </w:p>
        </w:tc>
      </w:tr>
      <w:tr w:rsidR="00577D47" w:rsidRPr="00772FB3" w14:paraId="4CDB09EA" w14:textId="77777777">
        <w:trPr>
          <w:trHeight w:val="288"/>
        </w:trPr>
        <w:tc>
          <w:tcPr>
            <w:tcW w:w="685" w:type="dxa"/>
            <w:vMerge/>
            <w:tcBorders>
              <w:top w:val="single" w:sz="6" w:space="0" w:color="000000"/>
              <w:left w:val="single" w:sz="6" w:space="0" w:color="000000"/>
              <w:bottom w:val="single" w:sz="6" w:space="0" w:color="000000"/>
              <w:right w:val="single" w:sz="6" w:space="0" w:color="000000"/>
            </w:tcBorders>
          </w:tcPr>
          <w:p w14:paraId="08677CB1"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8936" w:type="dxa"/>
            <w:gridSpan w:val="6"/>
            <w:tcBorders>
              <w:top w:val="single" w:sz="6" w:space="0" w:color="000000"/>
              <w:left w:val="single" w:sz="6" w:space="0" w:color="000000"/>
              <w:bottom w:val="single" w:sz="6" w:space="0" w:color="000000"/>
              <w:right w:val="single" w:sz="6" w:space="0" w:color="000000"/>
            </w:tcBorders>
          </w:tcPr>
          <w:p w14:paraId="052739A4"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Відповідь до пункту 3.3.2</w:t>
            </w:r>
          </w:p>
        </w:tc>
      </w:tr>
      <w:tr w:rsidR="00577D47" w:rsidRPr="00772FB3" w14:paraId="350F0D63" w14:textId="77777777">
        <w:trPr>
          <w:trHeight w:val="360"/>
        </w:trPr>
        <w:tc>
          <w:tcPr>
            <w:tcW w:w="685" w:type="dxa"/>
            <w:tcBorders>
              <w:top w:val="single" w:sz="6" w:space="0" w:color="000000"/>
              <w:left w:val="single" w:sz="6" w:space="0" w:color="000000"/>
              <w:bottom w:val="single" w:sz="6" w:space="0" w:color="000000"/>
              <w:right w:val="single" w:sz="6" w:space="0" w:color="000000"/>
            </w:tcBorders>
          </w:tcPr>
          <w:p w14:paraId="0A183ED6"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3.4</w:t>
            </w:r>
          </w:p>
        </w:tc>
        <w:tc>
          <w:tcPr>
            <w:tcW w:w="8936" w:type="dxa"/>
            <w:gridSpan w:val="6"/>
            <w:tcBorders>
              <w:top w:val="single" w:sz="6" w:space="0" w:color="000000"/>
              <w:left w:val="single" w:sz="6" w:space="0" w:color="000000"/>
              <w:bottom w:val="single" w:sz="6" w:space="0" w:color="000000"/>
              <w:right w:val="single" w:sz="6" w:space="0" w:color="000000"/>
            </w:tcBorders>
          </w:tcPr>
          <w:p w14:paraId="5F2F4FA3"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Застосування механізму громадського бюджету та/або проведення конкурсу громадських проектів (ініціатив)</w:t>
            </w:r>
          </w:p>
        </w:tc>
      </w:tr>
      <w:tr w:rsidR="00577D47" w:rsidRPr="00772FB3" w14:paraId="766F29D3" w14:textId="77777777">
        <w:trPr>
          <w:trHeight w:val="216"/>
        </w:trPr>
        <w:tc>
          <w:tcPr>
            <w:tcW w:w="685" w:type="dxa"/>
            <w:vMerge w:val="restart"/>
            <w:tcBorders>
              <w:top w:val="single" w:sz="6" w:space="0" w:color="000000"/>
              <w:left w:val="single" w:sz="6" w:space="0" w:color="000000"/>
              <w:bottom w:val="single" w:sz="6" w:space="0" w:color="000000"/>
              <w:right w:val="single" w:sz="6" w:space="0" w:color="000000"/>
            </w:tcBorders>
          </w:tcPr>
          <w:p w14:paraId="1D815B65"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3.4.1</w:t>
            </w:r>
          </w:p>
        </w:tc>
        <w:tc>
          <w:tcPr>
            <w:tcW w:w="8259" w:type="dxa"/>
            <w:gridSpan w:val="4"/>
            <w:vMerge w:val="restart"/>
            <w:tcBorders>
              <w:top w:val="single" w:sz="6" w:space="0" w:color="000000"/>
              <w:left w:val="single" w:sz="6" w:space="0" w:color="000000"/>
              <w:bottom w:val="single" w:sz="6" w:space="0" w:color="000000"/>
              <w:right w:val="single" w:sz="6" w:space="0" w:color="000000"/>
            </w:tcBorders>
          </w:tcPr>
          <w:p w14:paraId="069BEFA9"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у звітному році в територіальній громаді було застосовано механізм громадського бюджету та/або проведено конкурс громадських проектів*</w:t>
            </w:r>
          </w:p>
        </w:tc>
        <w:tc>
          <w:tcPr>
            <w:tcW w:w="416" w:type="dxa"/>
            <w:tcBorders>
              <w:top w:val="single" w:sz="6" w:space="0" w:color="000000"/>
              <w:left w:val="single" w:sz="6" w:space="0" w:color="000000"/>
              <w:bottom w:val="single" w:sz="6" w:space="0" w:color="000000"/>
              <w:right w:val="single" w:sz="6" w:space="0" w:color="000000"/>
            </w:tcBorders>
          </w:tcPr>
          <w:p w14:paraId="2745E230"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Так</w:t>
            </w:r>
          </w:p>
        </w:tc>
        <w:tc>
          <w:tcPr>
            <w:tcW w:w="261" w:type="dxa"/>
            <w:tcBorders>
              <w:top w:val="single" w:sz="6" w:space="0" w:color="000000"/>
              <w:left w:val="single" w:sz="6" w:space="0" w:color="000000"/>
              <w:bottom w:val="single" w:sz="6" w:space="0" w:color="000000"/>
              <w:right w:val="single" w:sz="6" w:space="0" w:color="000000"/>
            </w:tcBorders>
          </w:tcPr>
          <w:p w14:paraId="3F032354"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567F285D" w14:textId="77777777">
        <w:trPr>
          <w:trHeight w:val="216"/>
        </w:trPr>
        <w:tc>
          <w:tcPr>
            <w:tcW w:w="685" w:type="dxa"/>
            <w:vMerge/>
            <w:tcBorders>
              <w:top w:val="single" w:sz="6" w:space="0" w:color="000000"/>
              <w:left w:val="single" w:sz="6" w:space="0" w:color="000000"/>
              <w:bottom w:val="single" w:sz="6" w:space="0" w:color="000000"/>
              <w:right w:val="single" w:sz="6" w:space="0" w:color="000000"/>
            </w:tcBorders>
          </w:tcPr>
          <w:p w14:paraId="21A47B77"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8259" w:type="dxa"/>
            <w:gridSpan w:val="4"/>
            <w:vMerge/>
            <w:tcBorders>
              <w:top w:val="single" w:sz="6" w:space="0" w:color="000000"/>
              <w:left w:val="single" w:sz="6" w:space="0" w:color="000000"/>
              <w:bottom w:val="single" w:sz="6" w:space="0" w:color="000000"/>
              <w:right w:val="single" w:sz="6" w:space="0" w:color="000000"/>
            </w:tcBorders>
          </w:tcPr>
          <w:p w14:paraId="3E2148CA"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16" w:type="dxa"/>
            <w:tcBorders>
              <w:top w:val="single" w:sz="6" w:space="0" w:color="000000"/>
              <w:left w:val="single" w:sz="6" w:space="0" w:color="000000"/>
              <w:bottom w:val="single" w:sz="6" w:space="0" w:color="000000"/>
              <w:right w:val="single" w:sz="6" w:space="0" w:color="000000"/>
            </w:tcBorders>
          </w:tcPr>
          <w:p w14:paraId="1DF24EF1"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Ні</w:t>
            </w:r>
          </w:p>
        </w:tc>
        <w:tc>
          <w:tcPr>
            <w:tcW w:w="261" w:type="dxa"/>
            <w:tcBorders>
              <w:top w:val="single" w:sz="6" w:space="0" w:color="000000"/>
              <w:left w:val="single" w:sz="6" w:space="0" w:color="000000"/>
              <w:bottom w:val="single" w:sz="6" w:space="0" w:color="000000"/>
              <w:right w:val="single" w:sz="6" w:space="0" w:color="000000"/>
            </w:tcBorders>
          </w:tcPr>
          <w:p w14:paraId="73CB3A0E"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64509CB8" w14:textId="77777777">
        <w:trPr>
          <w:trHeight w:val="492"/>
        </w:trPr>
        <w:tc>
          <w:tcPr>
            <w:tcW w:w="685" w:type="dxa"/>
            <w:tcBorders>
              <w:top w:val="single" w:sz="6" w:space="0" w:color="000000"/>
              <w:left w:val="single" w:sz="6" w:space="0" w:color="000000"/>
              <w:bottom w:val="single" w:sz="6" w:space="0" w:color="000000"/>
              <w:right w:val="single" w:sz="6" w:space="0" w:color="000000"/>
            </w:tcBorders>
          </w:tcPr>
          <w:p w14:paraId="673C6C99"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3.4.2</w:t>
            </w:r>
          </w:p>
        </w:tc>
        <w:tc>
          <w:tcPr>
            <w:tcW w:w="8259" w:type="dxa"/>
            <w:gridSpan w:val="4"/>
            <w:tcBorders>
              <w:top w:val="single" w:sz="6" w:space="0" w:color="000000"/>
              <w:left w:val="single" w:sz="6" w:space="0" w:color="000000"/>
              <w:bottom w:val="single" w:sz="6" w:space="0" w:color="000000"/>
              <w:right w:val="single" w:sz="6" w:space="0" w:color="000000"/>
            </w:tcBorders>
          </w:tcPr>
          <w:p w14:paraId="141F0A3E"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кількість проектів, спрямованих на розвиток соціальних послуг, соціальної інфраструктури, поданих у звітному році до громадського бюджету та/або на конкурс громадських проектів (ініціатив)</w:t>
            </w:r>
          </w:p>
        </w:tc>
        <w:tc>
          <w:tcPr>
            <w:tcW w:w="677" w:type="dxa"/>
            <w:gridSpan w:val="2"/>
            <w:tcBorders>
              <w:top w:val="single" w:sz="6" w:space="0" w:color="000000"/>
              <w:left w:val="single" w:sz="6" w:space="0" w:color="000000"/>
              <w:bottom w:val="single" w:sz="6" w:space="0" w:color="000000"/>
              <w:right w:val="single" w:sz="6" w:space="0" w:color="000000"/>
            </w:tcBorders>
          </w:tcPr>
          <w:p w14:paraId="05D8AC24"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r>
      <w:tr w:rsidR="00577D47" w:rsidRPr="00772FB3" w14:paraId="6D1E6BD8" w14:textId="77777777">
        <w:trPr>
          <w:trHeight w:val="492"/>
        </w:trPr>
        <w:tc>
          <w:tcPr>
            <w:tcW w:w="685" w:type="dxa"/>
            <w:tcBorders>
              <w:top w:val="single" w:sz="6" w:space="0" w:color="000000"/>
              <w:left w:val="single" w:sz="6" w:space="0" w:color="000000"/>
              <w:bottom w:val="single" w:sz="6" w:space="0" w:color="000000"/>
              <w:right w:val="single" w:sz="6" w:space="0" w:color="000000"/>
            </w:tcBorders>
          </w:tcPr>
          <w:p w14:paraId="03992F2A"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3.4.3</w:t>
            </w:r>
          </w:p>
        </w:tc>
        <w:tc>
          <w:tcPr>
            <w:tcW w:w="8259" w:type="dxa"/>
            <w:gridSpan w:val="4"/>
            <w:tcBorders>
              <w:top w:val="single" w:sz="6" w:space="0" w:color="000000"/>
              <w:left w:val="single" w:sz="6" w:space="0" w:color="000000"/>
              <w:bottom w:val="single" w:sz="6" w:space="0" w:color="000000"/>
              <w:right w:val="single" w:sz="6" w:space="0" w:color="000000"/>
            </w:tcBorders>
          </w:tcPr>
          <w:p w14:paraId="26B31C73"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кількість проектів, що стосуються розвитку соціальних послуг, соціальної інфраструктури, які стали переможцями громадського бюджету та/або конкурсу громадських проектів (ініціатив) у звітному році</w:t>
            </w:r>
          </w:p>
        </w:tc>
        <w:tc>
          <w:tcPr>
            <w:tcW w:w="677" w:type="dxa"/>
            <w:gridSpan w:val="2"/>
            <w:tcBorders>
              <w:top w:val="single" w:sz="6" w:space="0" w:color="000000"/>
              <w:left w:val="single" w:sz="6" w:space="0" w:color="000000"/>
              <w:bottom w:val="single" w:sz="6" w:space="0" w:color="000000"/>
              <w:right w:val="single" w:sz="6" w:space="0" w:color="000000"/>
            </w:tcBorders>
          </w:tcPr>
          <w:p w14:paraId="4057387A"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r>
      <w:tr w:rsidR="00577D47" w:rsidRPr="00772FB3" w14:paraId="27424396" w14:textId="77777777">
        <w:trPr>
          <w:trHeight w:val="492"/>
        </w:trPr>
        <w:tc>
          <w:tcPr>
            <w:tcW w:w="685" w:type="dxa"/>
            <w:tcBorders>
              <w:top w:val="single" w:sz="6" w:space="0" w:color="000000"/>
              <w:left w:val="single" w:sz="6" w:space="0" w:color="000000"/>
              <w:bottom w:val="single" w:sz="6" w:space="0" w:color="000000"/>
              <w:right w:val="single" w:sz="6" w:space="0" w:color="000000"/>
            </w:tcBorders>
          </w:tcPr>
          <w:p w14:paraId="431C4145"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3.4.4</w:t>
            </w:r>
          </w:p>
        </w:tc>
        <w:tc>
          <w:tcPr>
            <w:tcW w:w="8259" w:type="dxa"/>
            <w:gridSpan w:val="4"/>
            <w:tcBorders>
              <w:top w:val="single" w:sz="6" w:space="0" w:color="000000"/>
              <w:left w:val="single" w:sz="6" w:space="0" w:color="000000"/>
              <w:bottom w:val="single" w:sz="6" w:space="0" w:color="000000"/>
              <w:right w:val="single" w:sz="6" w:space="0" w:color="000000"/>
            </w:tcBorders>
          </w:tcPr>
          <w:p w14:paraId="2E00BB06"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обсяг фінансування громадського бюджету та / або фонду конкурсу громадських проектів (ініціатив), спрямований у звітному році на реалізацію проектів, що стосуються розвитку соціальних послуг, соціальної інфраструктури, тис.грн</w:t>
            </w:r>
          </w:p>
        </w:tc>
        <w:tc>
          <w:tcPr>
            <w:tcW w:w="677" w:type="dxa"/>
            <w:gridSpan w:val="2"/>
            <w:tcBorders>
              <w:top w:val="single" w:sz="6" w:space="0" w:color="000000"/>
              <w:left w:val="single" w:sz="6" w:space="0" w:color="000000"/>
              <w:bottom w:val="single" w:sz="6" w:space="0" w:color="000000"/>
              <w:right w:val="single" w:sz="6" w:space="0" w:color="000000"/>
            </w:tcBorders>
          </w:tcPr>
          <w:p w14:paraId="6D13AF8A"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r>
      <w:tr w:rsidR="00577D47" w:rsidRPr="00772FB3" w14:paraId="109D8242" w14:textId="77777777">
        <w:trPr>
          <w:trHeight w:val="492"/>
        </w:trPr>
        <w:tc>
          <w:tcPr>
            <w:tcW w:w="685" w:type="dxa"/>
            <w:vMerge w:val="restart"/>
            <w:tcBorders>
              <w:top w:val="single" w:sz="6" w:space="0" w:color="000000"/>
              <w:left w:val="single" w:sz="6" w:space="0" w:color="000000"/>
              <w:bottom w:val="single" w:sz="6" w:space="0" w:color="000000"/>
              <w:right w:val="single" w:sz="6" w:space="0" w:color="000000"/>
            </w:tcBorders>
          </w:tcPr>
          <w:p w14:paraId="34278E1C"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3.4.5</w:t>
            </w:r>
          </w:p>
        </w:tc>
        <w:tc>
          <w:tcPr>
            <w:tcW w:w="8936" w:type="dxa"/>
            <w:gridSpan w:val="6"/>
            <w:tcBorders>
              <w:top w:val="single" w:sz="6" w:space="0" w:color="000000"/>
              <w:left w:val="single" w:sz="6" w:space="0" w:color="000000"/>
              <w:bottom w:val="single" w:sz="6" w:space="0" w:color="000000"/>
              <w:right w:val="single" w:sz="6" w:space="0" w:color="000000"/>
            </w:tcBorders>
          </w:tcPr>
          <w:p w14:paraId="6C839FFC"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стан реалізації та ефективність виконання (досягнення визначеної мети) проектів, спрямованих на розвиток соціальних послуг, соціальної інфраструктури, які були переможцями громадського бюджету та/або конкурсу громадських проектів (ініціатив)</w:t>
            </w:r>
          </w:p>
        </w:tc>
      </w:tr>
      <w:tr w:rsidR="00577D47" w:rsidRPr="00772FB3" w14:paraId="732A7B12" w14:textId="77777777">
        <w:trPr>
          <w:trHeight w:val="288"/>
        </w:trPr>
        <w:tc>
          <w:tcPr>
            <w:tcW w:w="685" w:type="dxa"/>
            <w:vMerge/>
            <w:tcBorders>
              <w:top w:val="single" w:sz="6" w:space="0" w:color="000000"/>
              <w:left w:val="single" w:sz="6" w:space="0" w:color="000000"/>
              <w:bottom w:val="single" w:sz="6" w:space="0" w:color="000000"/>
              <w:right w:val="single" w:sz="6" w:space="0" w:color="000000"/>
            </w:tcBorders>
          </w:tcPr>
          <w:p w14:paraId="059ACD43"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8936" w:type="dxa"/>
            <w:gridSpan w:val="6"/>
            <w:tcBorders>
              <w:top w:val="single" w:sz="6" w:space="0" w:color="000000"/>
              <w:left w:val="single" w:sz="6" w:space="0" w:color="000000"/>
              <w:bottom w:val="single" w:sz="6" w:space="0" w:color="000000"/>
              <w:right w:val="single" w:sz="6" w:space="0" w:color="000000"/>
            </w:tcBorders>
          </w:tcPr>
          <w:p w14:paraId="1EC1280F"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Відповідь до пункту 3.4.5</w:t>
            </w:r>
          </w:p>
        </w:tc>
      </w:tr>
      <w:tr w:rsidR="00577D47" w:rsidRPr="00772FB3" w14:paraId="39FA6AA3" w14:textId="77777777">
        <w:trPr>
          <w:trHeight w:val="348"/>
        </w:trPr>
        <w:tc>
          <w:tcPr>
            <w:tcW w:w="685" w:type="dxa"/>
            <w:vMerge w:val="restart"/>
            <w:tcBorders>
              <w:top w:val="single" w:sz="6" w:space="0" w:color="000000"/>
              <w:left w:val="single" w:sz="6" w:space="0" w:color="000000"/>
              <w:bottom w:val="single" w:sz="6" w:space="0" w:color="000000"/>
              <w:right w:val="single" w:sz="6" w:space="0" w:color="000000"/>
            </w:tcBorders>
          </w:tcPr>
          <w:p w14:paraId="3FC06783"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lastRenderedPageBreak/>
              <w:t>3.5</w:t>
            </w:r>
          </w:p>
        </w:tc>
        <w:tc>
          <w:tcPr>
            <w:tcW w:w="8936" w:type="dxa"/>
            <w:gridSpan w:val="6"/>
            <w:tcBorders>
              <w:top w:val="single" w:sz="6" w:space="0" w:color="000000"/>
              <w:left w:val="single" w:sz="6" w:space="0" w:color="000000"/>
              <w:bottom w:val="single" w:sz="6" w:space="0" w:color="000000"/>
              <w:right w:val="single" w:sz="6" w:space="0" w:color="000000"/>
            </w:tcBorders>
          </w:tcPr>
          <w:p w14:paraId="534FDDBD"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Загальний висновок щодо розвиненості комунікацій органу місцевого самоврядування з громадою у сфері управління видатками бюджету на соціальні послуги</w:t>
            </w:r>
          </w:p>
        </w:tc>
      </w:tr>
      <w:tr w:rsidR="00577D47" w:rsidRPr="00772FB3" w14:paraId="1E2419B4" w14:textId="77777777">
        <w:trPr>
          <w:trHeight w:val="204"/>
        </w:trPr>
        <w:tc>
          <w:tcPr>
            <w:tcW w:w="685" w:type="dxa"/>
            <w:vMerge/>
            <w:tcBorders>
              <w:top w:val="single" w:sz="6" w:space="0" w:color="000000"/>
              <w:left w:val="single" w:sz="6" w:space="0" w:color="000000"/>
              <w:bottom w:val="single" w:sz="6" w:space="0" w:color="000000"/>
              <w:right w:val="single" w:sz="6" w:space="0" w:color="000000"/>
            </w:tcBorders>
          </w:tcPr>
          <w:p w14:paraId="56D9B3EC"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8936" w:type="dxa"/>
            <w:gridSpan w:val="6"/>
            <w:tcBorders>
              <w:top w:val="single" w:sz="6" w:space="0" w:color="000000"/>
              <w:left w:val="single" w:sz="6" w:space="0" w:color="000000"/>
              <w:bottom w:val="single" w:sz="6" w:space="0" w:color="000000"/>
              <w:right w:val="single" w:sz="6" w:space="0" w:color="000000"/>
            </w:tcBorders>
          </w:tcPr>
          <w:p w14:paraId="78D85439"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17C6153E" w14:textId="77777777">
        <w:trPr>
          <w:trHeight w:val="204"/>
        </w:trPr>
        <w:tc>
          <w:tcPr>
            <w:tcW w:w="685" w:type="dxa"/>
            <w:tcBorders>
              <w:top w:val="single" w:sz="6" w:space="0" w:color="000000"/>
              <w:left w:val="single" w:sz="6" w:space="0" w:color="000000"/>
              <w:bottom w:val="single" w:sz="6" w:space="0" w:color="000000"/>
              <w:right w:val="single" w:sz="6" w:space="0" w:color="000000"/>
            </w:tcBorders>
          </w:tcPr>
          <w:p w14:paraId="69FABFC4"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4</w:t>
            </w:r>
          </w:p>
        </w:tc>
        <w:tc>
          <w:tcPr>
            <w:tcW w:w="8936" w:type="dxa"/>
            <w:gridSpan w:val="6"/>
            <w:tcBorders>
              <w:top w:val="single" w:sz="6" w:space="0" w:color="000000"/>
              <w:left w:val="single" w:sz="6" w:space="0" w:color="000000"/>
              <w:bottom w:val="single" w:sz="6" w:space="0" w:color="000000"/>
              <w:right w:val="single" w:sz="6" w:space="0" w:color="000000"/>
            </w:tcBorders>
          </w:tcPr>
          <w:p w14:paraId="539BB6F1"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Забезпеченість органу місцевого самоврядування фінансовими ресурсами</w:t>
            </w:r>
          </w:p>
        </w:tc>
      </w:tr>
      <w:tr w:rsidR="00577D47" w:rsidRPr="00772FB3" w14:paraId="58952626" w14:textId="77777777">
        <w:trPr>
          <w:trHeight w:val="204"/>
        </w:trPr>
        <w:tc>
          <w:tcPr>
            <w:tcW w:w="685" w:type="dxa"/>
            <w:tcBorders>
              <w:top w:val="single" w:sz="6" w:space="0" w:color="000000"/>
              <w:left w:val="single" w:sz="6" w:space="0" w:color="000000"/>
              <w:bottom w:val="single" w:sz="6" w:space="0" w:color="000000"/>
              <w:right w:val="single" w:sz="6" w:space="0" w:color="000000"/>
            </w:tcBorders>
          </w:tcPr>
          <w:p w14:paraId="2529AF43"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4.1</w:t>
            </w:r>
          </w:p>
        </w:tc>
        <w:tc>
          <w:tcPr>
            <w:tcW w:w="8936" w:type="dxa"/>
            <w:gridSpan w:val="6"/>
            <w:tcBorders>
              <w:top w:val="single" w:sz="6" w:space="0" w:color="000000"/>
              <w:left w:val="single" w:sz="6" w:space="0" w:color="000000"/>
              <w:bottom w:val="single" w:sz="6" w:space="0" w:color="000000"/>
              <w:right w:val="single" w:sz="6" w:space="0" w:color="000000"/>
            </w:tcBorders>
          </w:tcPr>
          <w:p w14:paraId="4B35589C"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Мобілізація власних доходів місцевого бюджету ( Управління фінансів не надає данну інформацію)</w:t>
            </w:r>
          </w:p>
        </w:tc>
      </w:tr>
      <w:tr w:rsidR="00577D47" w:rsidRPr="00772FB3" w14:paraId="591E8D8D" w14:textId="77777777">
        <w:trPr>
          <w:trHeight w:val="204"/>
        </w:trPr>
        <w:tc>
          <w:tcPr>
            <w:tcW w:w="685" w:type="dxa"/>
            <w:vMerge w:val="restart"/>
            <w:tcBorders>
              <w:top w:val="single" w:sz="6" w:space="0" w:color="000000"/>
              <w:left w:val="single" w:sz="6" w:space="0" w:color="000000"/>
              <w:bottom w:val="single" w:sz="6" w:space="0" w:color="000000"/>
              <w:right w:val="single" w:sz="6" w:space="0" w:color="000000"/>
            </w:tcBorders>
          </w:tcPr>
          <w:p w14:paraId="6CE55299"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4.1.1</w:t>
            </w:r>
          </w:p>
        </w:tc>
        <w:tc>
          <w:tcPr>
            <w:tcW w:w="6077" w:type="dxa"/>
            <w:gridSpan w:val="2"/>
            <w:vMerge w:val="restart"/>
            <w:tcBorders>
              <w:top w:val="single" w:sz="6" w:space="0" w:color="000000"/>
              <w:left w:val="single" w:sz="6" w:space="0" w:color="000000"/>
              <w:bottom w:val="single" w:sz="6" w:space="0" w:color="000000"/>
              <w:right w:val="single" w:sz="6" w:space="0" w:color="000000"/>
            </w:tcBorders>
          </w:tcPr>
          <w:p w14:paraId="349EACC5"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обсяг власних доходів загального фонду місцевого бюджету (доходів місцевого бюджету, крім міжбюджетних трансфертів)**, тис.грн</w:t>
            </w:r>
          </w:p>
        </w:tc>
        <w:tc>
          <w:tcPr>
            <w:tcW w:w="1142" w:type="dxa"/>
            <w:tcBorders>
              <w:top w:val="single" w:sz="6" w:space="0" w:color="000000"/>
              <w:left w:val="single" w:sz="6" w:space="0" w:color="000000"/>
              <w:bottom w:val="single" w:sz="6" w:space="0" w:color="000000"/>
              <w:right w:val="single" w:sz="6" w:space="0" w:color="000000"/>
            </w:tcBorders>
          </w:tcPr>
          <w:p w14:paraId="4656DEB4"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20__ р.***</w:t>
            </w:r>
          </w:p>
        </w:tc>
        <w:tc>
          <w:tcPr>
            <w:tcW w:w="1040" w:type="dxa"/>
            <w:tcBorders>
              <w:top w:val="single" w:sz="6" w:space="0" w:color="000000"/>
              <w:left w:val="single" w:sz="6" w:space="0" w:color="000000"/>
              <w:bottom w:val="single" w:sz="6" w:space="0" w:color="000000"/>
              <w:right w:val="single" w:sz="6" w:space="0" w:color="000000"/>
            </w:tcBorders>
          </w:tcPr>
          <w:p w14:paraId="0DAA70C4"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20__ р.***</w:t>
            </w:r>
          </w:p>
        </w:tc>
        <w:tc>
          <w:tcPr>
            <w:tcW w:w="677" w:type="dxa"/>
            <w:gridSpan w:val="2"/>
            <w:tcBorders>
              <w:top w:val="single" w:sz="6" w:space="0" w:color="000000"/>
              <w:left w:val="single" w:sz="6" w:space="0" w:color="000000"/>
              <w:bottom w:val="single" w:sz="6" w:space="0" w:color="000000"/>
              <w:right w:val="single" w:sz="6" w:space="0" w:color="000000"/>
            </w:tcBorders>
          </w:tcPr>
          <w:p w14:paraId="5EB4CCB8"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20__ р.</w:t>
            </w:r>
          </w:p>
        </w:tc>
      </w:tr>
      <w:tr w:rsidR="00577D47" w:rsidRPr="00772FB3" w14:paraId="660C5B60" w14:textId="77777777">
        <w:trPr>
          <w:trHeight w:val="204"/>
        </w:trPr>
        <w:tc>
          <w:tcPr>
            <w:tcW w:w="685" w:type="dxa"/>
            <w:vMerge/>
            <w:tcBorders>
              <w:top w:val="single" w:sz="6" w:space="0" w:color="000000"/>
              <w:left w:val="single" w:sz="6" w:space="0" w:color="000000"/>
              <w:bottom w:val="single" w:sz="6" w:space="0" w:color="000000"/>
              <w:right w:val="single" w:sz="6" w:space="0" w:color="000000"/>
            </w:tcBorders>
          </w:tcPr>
          <w:p w14:paraId="04294AD8"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6077" w:type="dxa"/>
            <w:gridSpan w:val="2"/>
            <w:vMerge/>
            <w:tcBorders>
              <w:top w:val="single" w:sz="6" w:space="0" w:color="000000"/>
              <w:left w:val="single" w:sz="6" w:space="0" w:color="000000"/>
              <w:bottom w:val="single" w:sz="6" w:space="0" w:color="000000"/>
              <w:right w:val="single" w:sz="6" w:space="0" w:color="000000"/>
            </w:tcBorders>
          </w:tcPr>
          <w:p w14:paraId="3F28F42B"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142" w:type="dxa"/>
            <w:tcBorders>
              <w:top w:val="single" w:sz="6" w:space="0" w:color="000000"/>
              <w:left w:val="single" w:sz="6" w:space="0" w:color="000000"/>
              <w:bottom w:val="single" w:sz="6" w:space="0" w:color="000000"/>
              <w:right w:val="single" w:sz="6" w:space="0" w:color="000000"/>
            </w:tcBorders>
          </w:tcPr>
          <w:p w14:paraId="212BFC33"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040" w:type="dxa"/>
            <w:tcBorders>
              <w:top w:val="single" w:sz="6" w:space="0" w:color="000000"/>
              <w:left w:val="single" w:sz="6" w:space="0" w:color="000000"/>
              <w:bottom w:val="single" w:sz="6" w:space="0" w:color="000000"/>
              <w:right w:val="single" w:sz="6" w:space="0" w:color="000000"/>
            </w:tcBorders>
          </w:tcPr>
          <w:p w14:paraId="2F76FD8E"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677" w:type="dxa"/>
            <w:gridSpan w:val="2"/>
            <w:tcBorders>
              <w:top w:val="single" w:sz="6" w:space="0" w:color="000000"/>
              <w:left w:val="single" w:sz="6" w:space="0" w:color="000000"/>
              <w:bottom w:val="single" w:sz="6" w:space="0" w:color="000000"/>
              <w:right w:val="single" w:sz="6" w:space="0" w:color="000000"/>
            </w:tcBorders>
          </w:tcPr>
          <w:p w14:paraId="02E9FFF0"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209B5CD5" w14:textId="77777777">
        <w:trPr>
          <w:trHeight w:val="204"/>
        </w:trPr>
        <w:tc>
          <w:tcPr>
            <w:tcW w:w="685" w:type="dxa"/>
            <w:vMerge w:val="restart"/>
            <w:tcBorders>
              <w:top w:val="single" w:sz="6" w:space="0" w:color="000000"/>
              <w:left w:val="single" w:sz="6" w:space="0" w:color="000000"/>
              <w:bottom w:val="single" w:sz="6" w:space="0" w:color="000000"/>
              <w:right w:val="single" w:sz="6" w:space="0" w:color="000000"/>
            </w:tcBorders>
          </w:tcPr>
          <w:p w14:paraId="031A4CC5"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4.1.2</w:t>
            </w:r>
          </w:p>
        </w:tc>
        <w:tc>
          <w:tcPr>
            <w:tcW w:w="6077" w:type="dxa"/>
            <w:gridSpan w:val="2"/>
            <w:vMerge w:val="restart"/>
            <w:tcBorders>
              <w:top w:val="single" w:sz="6" w:space="0" w:color="000000"/>
              <w:left w:val="single" w:sz="6" w:space="0" w:color="000000"/>
              <w:bottom w:val="single" w:sz="6" w:space="0" w:color="000000"/>
              <w:right w:val="single" w:sz="6" w:space="0" w:color="000000"/>
            </w:tcBorders>
          </w:tcPr>
          <w:p w14:paraId="22FFD259"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обсяг власних доходів місцевого бюджету (доходів місцевого бюджету, крім міжбюджетних трансфертів) у розрахунку на одну особу, яка проживає в територіальній громаді**, грн</w:t>
            </w:r>
          </w:p>
        </w:tc>
        <w:tc>
          <w:tcPr>
            <w:tcW w:w="1142" w:type="dxa"/>
            <w:tcBorders>
              <w:top w:val="single" w:sz="6" w:space="0" w:color="000000"/>
              <w:left w:val="single" w:sz="6" w:space="0" w:color="000000"/>
              <w:bottom w:val="single" w:sz="6" w:space="0" w:color="000000"/>
              <w:right w:val="single" w:sz="6" w:space="0" w:color="000000"/>
            </w:tcBorders>
          </w:tcPr>
          <w:p w14:paraId="4B355D53"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20__ р.***</w:t>
            </w:r>
          </w:p>
        </w:tc>
        <w:tc>
          <w:tcPr>
            <w:tcW w:w="1040" w:type="dxa"/>
            <w:tcBorders>
              <w:top w:val="single" w:sz="6" w:space="0" w:color="000000"/>
              <w:left w:val="single" w:sz="6" w:space="0" w:color="000000"/>
              <w:bottom w:val="single" w:sz="6" w:space="0" w:color="000000"/>
              <w:right w:val="single" w:sz="6" w:space="0" w:color="000000"/>
            </w:tcBorders>
          </w:tcPr>
          <w:p w14:paraId="594A2473"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20__ р.***</w:t>
            </w:r>
          </w:p>
        </w:tc>
        <w:tc>
          <w:tcPr>
            <w:tcW w:w="677" w:type="dxa"/>
            <w:gridSpan w:val="2"/>
            <w:tcBorders>
              <w:top w:val="single" w:sz="6" w:space="0" w:color="000000"/>
              <w:left w:val="single" w:sz="6" w:space="0" w:color="000000"/>
              <w:bottom w:val="single" w:sz="6" w:space="0" w:color="000000"/>
              <w:right w:val="single" w:sz="6" w:space="0" w:color="000000"/>
            </w:tcBorders>
          </w:tcPr>
          <w:p w14:paraId="0C652DD1"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20__ р.</w:t>
            </w:r>
          </w:p>
        </w:tc>
      </w:tr>
      <w:tr w:rsidR="00577D47" w:rsidRPr="00772FB3" w14:paraId="4F29484E" w14:textId="77777777">
        <w:trPr>
          <w:trHeight w:val="204"/>
        </w:trPr>
        <w:tc>
          <w:tcPr>
            <w:tcW w:w="685" w:type="dxa"/>
            <w:vMerge/>
            <w:tcBorders>
              <w:top w:val="single" w:sz="6" w:space="0" w:color="000000"/>
              <w:left w:val="single" w:sz="6" w:space="0" w:color="000000"/>
              <w:bottom w:val="single" w:sz="6" w:space="0" w:color="000000"/>
              <w:right w:val="single" w:sz="6" w:space="0" w:color="000000"/>
            </w:tcBorders>
          </w:tcPr>
          <w:p w14:paraId="034509CF"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6077" w:type="dxa"/>
            <w:gridSpan w:val="2"/>
            <w:vMerge/>
            <w:tcBorders>
              <w:top w:val="single" w:sz="6" w:space="0" w:color="000000"/>
              <w:left w:val="single" w:sz="6" w:space="0" w:color="000000"/>
              <w:bottom w:val="single" w:sz="6" w:space="0" w:color="000000"/>
              <w:right w:val="single" w:sz="6" w:space="0" w:color="000000"/>
            </w:tcBorders>
          </w:tcPr>
          <w:p w14:paraId="0A96070B"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142" w:type="dxa"/>
            <w:tcBorders>
              <w:top w:val="single" w:sz="6" w:space="0" w:color="000000"/>
              <w:left w:val="single" w:sz="6" w:space="0" w:color="000000"/>
              <w:bottom w:val="single" w:sz="6" w:space="0" w:color="000000"/>
              <w:right w:val="single" w:sz="6" w:space="0" w:color="000000"/>
            </w:tcBorders>
          </w:tcPr>
          <w:p w14:paraId="3898F75B"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040" w:type="dxa"/>
            <w:tcBorders>
              <w:top w:val="single" w:sz="6" w:space="0" w:color="000000"/>
              <w:left w:val="single" w:sz="6" w:space="0" w:color="000000"/>
              <w:bottom w:val="single" w:sz="6" w:space="0" w:color="000000"/>
              <w:right w:val="single" w:sz="6" w:space="0" w:color="000000"/>
            </w:tcBorders>
          </w:tcPr>
          <w:p w14:paraId="5F563E08"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677" w:type="dxa"/>
            <w:gridSpan w:val="2"/>
            <w:tcBorders>
              <w:top w:val="single" w:sz="6" w:space="0" w:color="000000"/>
              <w:left w:val="single" w:sz="6" w:space="0" w:color="000000"/>
              <w:bottom w:val="single" w:sz="6" w:space="0" w:color="000000"/>
              <w:right w:val="single" w:sz="6" w:space="0" w:color="000000"/>
            </w:tcBorders>
          </w:tcPr>
          <w:p w14:paraId="0A969D9D"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1B86D405" w14:textId="77777777">
        <w:trPr>
          <w:trHeight w:val="204"/>
        </w:trPr>
        <w:tc>
          <w:tcPr>
            <w:tcW w:w="685" w:type="dxa"/>
            <w:vMerge w:val="restart"/>
            <w:tcBorders>
              <w:top w:val="single" w:sz="6" w:space="0" w:color="000000"/>
              <w:left w:val="single" w:sz="6" w:space="0" w:color="000000"/>
              <w:bottom w:val="single" w:sz="6" w:space="0" w:color="000000"/>
              <w:right w:val="single" w:sz="6" w:space="0" w:color="000000"/>
            </w:tcBorders>
          </w:tcPr>
          <w:p w14:paraId="7DC7C1FB"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4.1.3</w:t>
            </w:r>
          </w:p>
        </w:tc>
        <w:tc>
          <w:tcPr>
            <w:tcW w:w="6077" w:type="dxa"/>
            <w:gridSpan w:val="2"/>
            <w:vMerge w:val="restart"/>
            <w:tcBorders>
              <w:top w:val="single" w:sz="6" w:space="0" w:color="000000"/>
              <w:left w:val="single" w:sz="6" w:space="0" w:color="000000"/>
              <w:bottom w:val="single" w:sz="6" w:space="0" w:color="000000"/>
              <w:right w:val="single" w:sz="6" w:space="0" w:color="000000"/>
            </w:tcBorders>
          </w:tcPr>
          <w:p w14:paraId="7369BEBB"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рівень виконання планових показників за власними доходами у звітному році та двох попередніх роках**, %</w:t>
            </w:r>
          </w:p>
        </w:tc>
        <w:tc>
          <w:tcPr>
            <w:tcW w:w="1142" w:type="dxa"/>
            <w:tcBorders>
              <w:top w:val="single" w:sz="6" w:space="0" w:color="000000"/>
              <w:left w:val="single" w:sz="6" w:space="0" w:color="000000"/>
              <w:bottom w:val="single" w:sz="6" w:space="0" w:color="000000"/>
              <w:right w:val="single" w:sz="6" w:space="0" w:color="000000"/>
            </w:tcBorders>
          </w:tcPr>
          <w:p w14:paraId="3AC6F236"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20__ р.***</w:t>
            </w:r>
          </w:p>
        </w:tc>
        <w:tc>
          <w:tcPr>
            <w:tcW w:w="1040" w:type="dxa"/>
            <w:tcBorders>
              <w:top w:val="single" w:sz="6" w:space="0" w:color="000000"/>
              <w:left w:val="single" w:sz="6" w:space="0" w:color="000000"/>
              <w:bottom w:val="single" w:sz="6" w:space="0" w:color="000000"/>
              <w:right w:val="single" w:sz="6" w:space="0" w:color="000000"/>
            </w:tcBorders>
          </w:tcPr>
          <w:p w14:paraId="7D46D934"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20__ р.***</w:t>
            </w:r>
          </w:p>
        </w:tc>
        <w:tc>
          <w:tcPr>
            <w:tcW w:w="677" w:type="dxa"/>
            <w:gridSpan w:val="2"/>
            <w:tcBorders>
              <w:top w:val="single" w:sz="6" w:space="0" w:color="000000"/>
              <w:left w:val="single" w:sz="6" w:space="0" w:color="000000"/>
              <w:bottom w:val="single" w:sz="6" w:space="0" w:color="000000"/>
              <w:right w:val="single" w:sz="6" w:space="0" w:color="000000"/>
            </w:tcBorders>
          </w:tcPr>
          <w:p w14:paraId="2207AD0F"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20__ р.</w:t>
            </w:r>
          </w:p>
        </w:tc>
      </w:tr>
      <w:tr w:rsidR="00577D47" w:rsidRPr="00772FB3" w14:paraId="1C8F9313" w14:textId="77777777">
        <w:trPr>
          <w:trHeight w:val="204"/>
        </w:trPr>
        <w:tc>
          <w:tcPr>
            <w:tcW w:w="685" w:type="dxa"/>
            <w:vMerge/>
            <w:tcBorders>
              <w:top w:val="single" w:sz="6" w:space="0" w:color="000000"/>
              <w:left w:val="single" w:sz="6" w:space="0" w:color="000000"/>
              <w:bottom w:val="single" w:sz="6" w:space="0" w:color="000000"/>
              <w:right w:val="single" w:sz="6" w:space="0" w:color="000000"/>
            </w:tcBorders>
          </w:tcPr>
          <w:p w14:paraId="1E8086CE"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6077" w:type="dxa"/>
            <w:gridSpan w:val="2"/>
            <w:vMerge/>
            <w:tcBorders>
              <w:top w:val="single" w:sz="6" w:space="0" w:color="000000"/>
              <w:left w:val="single" w:sz="6" w:space="0" w:color="000000"/>
              <w:bottom w:val="single" w:sz="6" w:space="0" w:color="000000"/>
              <w:right w:val="single" w:sz="6" w:space="0" w:color="000000"/>
            </w:tcBorders>
          </w:tcPr>
          <w:p w14:paraId="43C04F26"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142" w:type="dxa"/>
            <w:tcBorders>
              <w:top w:val="single" w:sz="6" w:space="0" w:color="000000"/>
              <w:left w:val="single" w:sz="6" w:space="0" w:color="000000"/>
              <w:bottom w:val="single" w:sz="6" w:space="0" w:color="000000"/>
              <w:right w:val="single" w:sz="6" w:space="0" w:color="000000"/>
            </w:tcBorders>
          </w:tcPr>
          <w:p w14:paraId="43A93521"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040" w:type="dxa"/>
            <w:tcBorders>
              <w:top w:val="single" w:sz="6" w:space="0" w:color="000000"/>
              <w:left w:val="single" w:sz="6" w:space="0" w:color="000000"/>
              <w:bottom w:val="single" w:sz="6" w:space="0" w:color="000000"/>
              <w:right w:val="single" w:sz="6" w:space="0" w:color="000000"/>
            </w:tcBorders>
          </w:tcPr>
          <w:p w14:paraId="4D68020A"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677" w:type="dxa"/>
            <w:gridSpan w:val="2"/>
            <w:tcBorders>
              <w:top w:val="single" w:sz="6" w:space="0" w:color="000000"/>
              <w:left w:val="single" w:sz="6" w:space="0" w:color="000000"/>
              <w:bottom w:val="single" w:sz="6" w:space="0" w:color="000000"/>
              <w:right w:val="single" w:sz="6" w:space="0" w:color="000000"/>
            </w:tcBorders>
          </w:tcPr>
          <w:p w14:paraId="2A230550"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54C072DD" w14:textId="77777777">
        <w:trPr>
          <w:trHeight w:val="204"/>
        </w:trPr>
        <w:tc>
          <w:tcPr>
            <w:tcW w:w="685" w:type="dxa"/>
            <w:vMerge w:val="restart"/>
            <w:tcBorders>
              <w:top w:val="single" w:sz="6" w:space="0" w:color="000000"/>
              <w:left w:val="single" w:sz="6" w:space="0" w:color="000000"/>
              <w:bottom w:val="single" w:sz="6" w:space="0" w:color="000000"/>
              <w:right w:val="single" w:sz="6" w:space="0" w:color="000000"/>
            </w:tcBorders>
          </w:tcPr>
          <w:p w14:paraId="4B09FE8B"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4.1.4</w:t>
            </w:r>
          </w:p>
        </w:tc>
        <w:tc>
          <w:tcPr>
            <w:tcW w:w="6077" w:type="dxa"/>
            <w:gridSpan w:val="2"/>
            <w:vMerge w:val="restart"/>
            <w:tcBorders>
              <w:top w:val="single" w:sz="6" w:space="0" w:color="000000"/>
              <w:left w:val="single" w:sz="6" w:space="0" w:color="000000"/>
              <w:bottom w:val="single" w:sz="6" w:space="0" w:color="000000"/>
              <w:right w:val="single" w:sz="6" w:space="0" w:color="000000"/>
            </w:tcBorders>
          </w:tcPr>
          <w:p w14:paraId="5976EEA4"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частка доходів загального фонду місцевого бюджету (крім субвенцій та додаткової дотації на здійснення переданих з державного бюджету видатків з утримання закладів освіти та охорони здоров’я), що спрямована на соціальні послуги**, %</w:t>
            </w:r>
          </w:p>
        </w:tc>
        <w:tc>
          <w:tcPr>
            <w:tcW w:w="1142" w:type="dxa"/>
            <w:tcBorders>
              <w:top w:val="single" w:sz="6" w:space="0" w:color="000000"/>
              <w:left w:val="single" w:sz="6" w:space="0" w:color="000000"/>
              <w:bottom w:val="single" w:sz="6" w:space="0" w:color="000000"/>
              <w:right w:val="single" w:sz="6" w:space="0" w:color="000000"/>
            </w:tcBorders>
          </w:tcPr>
          <w:p w14:paraId="42ADE2BE"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20__ р.***</w:t>
            </w:r>
          </w:p>
        </w:tc>
        <w:tc>
          <w:tcPr>
            <w:tcW w:w="1040" w:type="dxa"/>
            <w:tcBorders>
              <w:top w:val="single" w:sz="6" w:space="0" w:color="000000"/>
              <w:left w:val="single" w:sz="6" w:space="0" w:color="000000"/>
              <w:bottom w:val="single" w:sz="6" w:space="0" w:color="000000"/>
              <w:right w:val="single" w:sz="6" w:space="0" w:color="000000"/>
            </w:tcBorders>
          </w:tcPr>
          <w:p w14:paraId="23E072B5"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20__ р.***</w:t>
            </w:r>
          </w:p>
        </w:tc>
        <w:tc>
          <w:tcPr>
            <w:tcW w:w="677" w:type="dxa"/>
            <w:gridSpan w:val="2"/>
            <w:tcBorders>
              <w:top w:val="single" w:sz="6" w:space="0" w:color="000000"/>
              <w:left w:val="single" w:sz="6" w:space="0" w:color="000000"/>
              <w:bottom w:val="single" w:sz="6" w:space="0" w:color="000000"/>
              <w:right w:val="single" w:sz="6" w:space="0" w:color="000000"/>
            </w:tcBorders>
          </w:tcPr>
          <w:p w14:paraId="749D61DE"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20__ р.</w:t>
            </w:r>
          </w:p>
        </w:tc>
      </w:tr>
      <w:tr w:rsidR="00577D47" w:rsidRPr="00772FB3" w14:paraId="1F74E4B8" w14:textId="77777777">
        <w:trPr>
          <w:trHeight w:val="204"/>
        </w:trPr>
        <w:tc>
          <w:tcPr>
            <w:tcW w:w="685" w:type="dxa"/>
            <w:vMerge/>
            <w:tcBorders>
              <w:top w:val="single" w:sz="6" w:space="0" w:color="000000"/>
              <w:left w:val="single" w:sz="6" w:space="0" w:color="000000"/>
              <w:bottom w:val="single" w:sz="6" w:space="0" w:color="000000"/>
              <w:right w:val="single" w:sz="6" w:space="0" w:color="000000"/>
            </w:tcBorders>
          </w:tcPr>
          <w:p w14:paraId="760373CE"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6077" w:type="dxa"/>
            <w:gridSpan w:val="2"/>
            <w:vMerge/>
            <w:tcBorders>
              <w:top w:val="single" w:sz="6" w:space="0" w:color="000000"/>
              <w:left w:val="single" w:sz="6" w:space="0" w:color="000000"/>
              <w:bottom w:val="single" w:sz="6" w:space="0" w:color="000000"/>
              <w:right w:val="single" w:sz="6" w:space="0" w:color="000000"/>
            </w:tcBorders>
          </w:tcPr>
          <w:p w14:paraId="7D7E98C6"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142" w:type="dxa"/>
            <w:tcBorders>
              <w:top w:val="single" w:sz="6" w:space="0" w:color="000000"/>
              <w:left w:val="single" w:sz="6" w:space="0" w:color="000000"/>
              <w:bottom w:val="single" w:sz="6" w:space="0" w:color="000000"/>
              <w:right w:val="single" w:sz="6" w:space="0" w:color="000000"/>
            </w:tcBorders>
          </w:tcPr>
          <w:p w14:paraId="7CB7D658"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040" w:type="dxa"/>
            <w:tcBorders>
              <w:top w:val="single" w:sz="6" w:space="0" w:color="000000"/>
              <w:left w:val="single" w:sz="6" w:space="0" w:color="000000"/>
              <w:bottom w:val="single" w:sz="6" w:space="0" w:color="000000"/>
              <w:right w:val="single" w:sz="6" w:space="0" w:color="000000"/>
            </w:tcBorders>
          </w:tcPr>
          <w:p w14:paraId="33A6D5E5"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677" w:type="dxa"/>
            <w:gridSpan w:val="2"/>
            <w:tcBorders>
              <w:top w:val="single" w:sz="6" w:space="0" w:color="000000"/>
              <w:left w:val="single" w:sz="6" w:space="0" w:color="000000"/>
              <w:bottom w:val="single" w:sz="6" w:space="0" w:color="000000"/>
              <w:right w:val="single" w:sz="6" w:space="0" w:color="000000"/>
            </w:tcBorders>
          </w:tcPr>
          <w:p w14:paraId="226889A3"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38EAED6C" w14:textId="77777777">
        <w:trPr>
          <w:trHeight w:val="204"/>
        </w:trPr>
        <w:tc>
          <w:tcPr>
            <w:tcW w:w="685" w:type="dxa"/>
            <w:tcBorders>
              <w:top w:val="single" w:sz="6" w:space="0" w:color="000000"/>
              <w:left w:val="single" w:sz="6" w:space="0" w:color="000000"/>
              <w:bottom w:val="single" w:sz="6" w:space="0" w:color="000000"/>
              <w:right w:val="single" w:sz="6" w:space="0" w:color="000000"/>
            </w:tcBorders>
          </w:tcPr>
          <w:p w14:paraId="62772AA7"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4.2</w:t>
            </w:r>
          </w:p>
        </w:tc>
        <w:tc>
          <w:tcPr>
            <w:tcW w:w="8936" w:type="dxa"/>
            <w:gridSpan w:val="6"/>
            <w:tcBorders>
              <w:top w:val="single" w:sz="6" w:space="0" w:color="000000"/>
              <w:left w:val="single" w:sz="6" w:space="0" w:color="000000"/>
              <w:bottom w:val="single" w:sz="6" w:space="0" w:color="000000"/>
              <w:right w:val="single" w:sz="6" w:space="0" w:color="000000"/>
            </w:tcBorders>
          </w:tcPr>
          <w:p w14:paraId="10AC3145"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Обсяг та динаміка базової або реверсної дотації</w:t>
            </w:r>
          </w:p>
        </w:tc>
      </w:tr>
      <w:tr w:rsidR="00577D47" w:rsidRPr="00772FB3" w14:paraId="2CC531EC" w14:textId="77777777">
        <w:trPr>
          <w:trHeight w:val="204"/>
        </w:trPr>
        <w:tc>
          <w:tcPr>
            <w:tcW w:w="685" w:type="dxa"/>
            <w:vMerge w:val="restart"/>
            <w:tcBorders>
              <w:top w:val="single" w:sz="6" w:space="0" w:color="000000"/>
              <w:left w:val="single" w:sz="6" w:space="0" w:color="000000"/>
              <w:bottom w:val="single" w:sz="6" w:space="0" w:color="000000"/>
              <w:right w:val="single" w:sz="6" w:space="0" w:color="000000"/>
            </w:tcBorders>
          </w:tcPr>
          <w:p w14:paraId="27A31B68"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4.2.1</w:t>
            </w:r>
          </w:p>
        </w:tc>
        <w:tc>
          <w:tcPr>
            <w:tcW w:w="6077" w:type="dxa"/>
            <w:gridSpan w:val="2"/>
            <w:vMerge w:val="restart"/>
            <w:tcBorders>
              <w:top w:val="single" w:sz="6" w:space="0" w:color="000000"/>
              <w:left w:val="single" w:sz="6" w:space="0" w:color="000000"/>
              <w:bottom w:val="single" w:sz="6" w:space="0" w:color="000000"/>
              <w:right w:val="single" w:sz="6" w:space="0" w:color="000000"/>
            </w:tcBorders>
          </w:tcPr>
          <w:p w14:paraId="375F3016"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обсяг базової дотації**, тис.грн</w:t>
            </w:r>
          </w:p>
        </w:tc>
        <w:tc>
          <w:tcPr>
            <w:tcW w:w="1142" w:type="dxa"/>
            <w:tcBorders>
              <w:top w:val="single" w:sz="6" w:space="0" w:color="000000"/>
              <w:left w:val="single" w:sz="6" w:space="0" w:color="000000"/>
              <w:bottom w:val="single" w:sz="6" w:space="0" w:color="000000"/>
              <w:right w:val="single" w:sz="6" w:space="0" w:color="000000"/>
            </w:tcBorders>
          </w:tcPr>
          <w:p w14:paraId="59C48486"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20__ р.***</w:t>
            </w:r>
          </w:p>
        </w:tc>
        <w:tc>
          <w:tcPr>
            <w:tcW w:w="1040" w:type="dxa"/>
            <w:tcBorders>
              <w:top w:val="single" w:sz="6" w:space="0" w:color="000000"/>
              <w:left w:val="single" w:sz="6" w:space="0" w:color="000000"/>
              <w:bottom w:val="single" w:sz="6" w:space="0" w:color="000000"/>
              <w:right w:val="single" w:sz="6" w:space="0" w:color="000000"/>
            </w:tcBorders>
          </w:tcPr>
          <w:p w14:paraId="631CDBEC"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20__ р.***</w:t>
            </w:r>
          </w:p>
        </w:tc>
        <w:tc>
          <w:tcPr>
            <w:tcW w:w="677" w:type="dxa"/>
            <w:gridSpan w:val="2"/>
            <w:tcBorders>
              <w:top w:val="single" w:sz="6" w:space="0" w:color="000000"/>
              <w:left w:val="single" w:sz="6" w:space="0" w:color="000000"/>
              <w:bottom w:val="single" w:sz="6" w:space="0" w:color="000000"/>
              <w:right w:val="single" w:sz="6" w:space="0" w:color="000000"/>
            </w:tcBorders>
          </w:tcPr>
          <w:p w14:paraId="652DE55E"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20__ р.</w:t>
            </w:r>
          </w:p>
        </w:tc>
      </w:tr>
      <w:tr w:rsidR="00577D47" w:rsidRPr="00772FB3" w14:paraId="7A3047A3" w14:textId="77777777">
        <w:trPr>
          <w:trHeight w:val="204"/>
        </w:trPr>
        <w:tc>
          <w:tcPr>
            <w:tcW w:w="685" w:type="dxa"/>
            <w:vMerge/>
            <w:tcBorders>
              <w:top w:val="single" w:sz="6" w:space="0" w:color="000000"/>
              <w:left w:val="single" w:sz="6" w:space="0" w:color="000000"/>
              <w:bottom w:val="single" w:sz="6" w:space="0" w:color="000000"/>
              <w:right w:val="single" w:sz="6" w:space="0" w:color="000000"/>
            </w:tcBorders>
          </w:tcPr>
          <w:p w14:paraId="2418FE5B"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6077" w:type="dxa"/>
            <w:gridSpan w:val="2"/>
            <w:vMerge/>
            <w:tcBorders>
              <w:top w:val="single" w:sz="6" w:space="0" w:color="000000"/>
              <w:left w:val="single" w:sz="6" w:space="0" w:color="000000"/>
              <w:bottom w:val="single" w:sz="6" w:space="0" w:color="000000"/>
              <w:right w:val="single" w:sz="6" w:space="0" w:color="000000"/>
            </w:tcBorders>
          </w:tcPr>
          <w:p w14:paraId="6DE2B7CE"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142" w:type="dxa"/>
            <w:tcBorders>
              <w:top w:val="single" w:sz="6" w:space="0" w:color="000000"/>
              <w:left w:val="single" w:sz="6" w:space="0" w:color="000000"/>
              <w:bottom w:val="single" w:sz="6" w:space="0" w:color="000000"/>
              <w:right w:val="single" w:sz="6" w:space="0" w:color="000000"/>
            </w:tcBorders>
          </w:tcPr>
          <w:p w14:paraId="2DB2565E"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040" w:type="dxa"/>
            <w:tcBorders>
              <w:top w:val="single" w:sz="6" w:space="0" w:color="000000"/>
              <w:left w:val="single" w:sz="6" w:space="0" w:color="000000"/>
              <w:bottom w:val="single" w:sz="6" w:space="0" w:color="000000"/>
              <w:right w:val="single" w:sz="6" w:space="0" w:color="000000"/>
            </w:tcBorders>
          </w:tcPr>
          <w:p w14:paraId="2DA829CB"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677" w:type="dxa"/>
            <w:gridSpan w:val="2"/>
            <w:tcBorders>
              <w:top w:val="single" w:sz="6" w:space="0" w:color="000000"/>
              <w:left w:val="single" w:sz="6" w:space="0" w:color="000000"/>
              <w:bottom w:val="single" w:sz="6" w:space="0" w:color="000000"/>
              <w:right w:val="single" w:sz="6" w:space="0" w:color="000000"/>
            </w:tcBorders>
          </w:tcPr>
          <w:p w14:paraId="27581BD3"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573FE3DC" w14:textId="77777777">
        <w:trPr>
          <w:trHeight w:val="204"/>
        </w:trPr>
        <w:tc>
          <w:tcPr>
            <w:tcW w:w="685" w:type="dxa"/>
            <w:vMerge w:val="restart"/>
            <w:tcBorders>
              <w:top w:val="single" w:sz="6" w:space="0" w:color="000000"/>
              <w:left w:val="single" w:sz="6" w:space="0" w:color="000000"/>
              <w:bottom w:val="single" w:sz="6" w:space="0" w:color="000000"/>
              <w:right w:val="single" w:sz="6" w:space="0" w:color="000000"/>
            </w:tcBorders>
          </w:tcPr>
          <w:p w14:paraId="29393E30"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4.2.2</w:t>
            </w:r>
          </w:p>
        </w:tc>
        <w:tc>
          <w:tcPr>
            <w:tcW w:w="6077" w:type="dxa"/>
            <w:gridSpan w:val="2"/>
            <w:vMerge w:val="restart"/>
            <w:tcBorders>
              <w:top w:val="single" w:sz="6" w:space="0" w:color="000000"/>
              <w:left w:val="single" w:sz="6" w:space="0" w:color="000000"/>
              <w:bottom w:val="single" w:sz="6" w:space="0" w:color="000000"/>
              <w:right w:val="single" w:sz="6" w:space="0" w:color="000000"/>
            </w:tcBorders>
          </w:tcPr>
          <w:p w14:paraId="14138896"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обсяг реверсної дотації**, тис.грн</w:t>
            </w:r>
          </w:p>
        </w:tc>
        <w:tc>
          <w:tcPr>
            <w:tcW w:w="1142" w:type="dxa"/>
            <w:tcBorders>
              <w:top w:val="single" w:sz="6" w:space="0" w:color="000000"/>
              <w:left w:val="single" w:sz="6" w:space="0" w:color="000000"/>
              <w:bottom w:val="single" w:sz="6" w:space="0" w:color="000000"/>
              <w:right w:val="single" w:sz="6" w:space="0" w:color="000000"/>
            </w:tcBorders>
          </w:tcPr>
          <w:p w14:paraId="4C6BB177"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20__ р.***</w:t>
            </w:r>
          </w:p>
        </w:tc>
        <w:tc>
          <w:tcPr>
            <w:tcW w:w="1040" w:type="dxa"/>
            <w:tcBorders>
              <w:top w:val="single" w:sz="6" w:space="0" w:color="000000"/>
              <w:left w:val="single" w:sz="6" w:space="0" w:color="000000"/>
              <w:bottom w:val="single" w:sz="6" w:space="0" w:color="000000"/>
              <w:right w:val="single" w:sz="6" w:space="0" w:color="000000"/>
            </w:tcBorders>
          </w:tcPr>
          <w:p w14:paraId="5A840D4D"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20__ р.***</w:t>
            </w:r>
          </w:p>
        </w:tc>
        <w:tc>
          <w:tcPr>
            <w:tcW w:w="677" w:type="dxa"/>
            <w:gridSpan w:val="2"/>
            <w:tcBorders>
              <w:top w:val="single" w:sz="6" w:space="0" w:color="000000"/>
              <w:left w:val="single" w:sz="6" w:space="0" w:color="000000"/>
              <w:bottom w:val="single" w:sz="6" w:space="0" w:color="000000"/>
              <w:right w:val="single" w:sz="6" w:space="0" w:color="000000"/>
            </w:tcBorders>
          </w:tcPr>
          <w:p w14:paraId="16FF3278"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20__ р.</w:t>
            </w:r>
          </w:p>
        </w:tc>
      </w:tr>
      <w:tr w:rsidR="00577D47" w:rsidRPr="00772FB3" w14:paraId="6B73F13E" w14:textId="77777777">
        <w:trPr>
          <w:trHeight w:val="204"/>
        </w:trPr>
        <w:tc>
          <w:tcPr>
            <w:tcW w:w="685" w:type="dxa"/>
            <w:vMerge/>
            <w:tcBorders>
              <w:top w:val="single" w:sz="6" w:space="0" w:color="000000"/>
              <w:left w:val="single" w:sz="6" w:space="0" w:color="000000"/>
              <w:bottom w:val="single" w:sz="6" w:space="0" w:color="000000"/>
              <w:right w:val="single" w:sz="6" w:space="0" w:color="000000"/>
            </w:tcBorders>
          </w:tcPr>
          <w:p w14:paraId="49154696"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6077" w:type="dxa"/>
            <w:gridSpan w:val="2"/>
            <w:vMerge/>
            <w:tcBorders>
              <w:top w:val="single" w:sz="6" w:space="0" w:color="000000"/>
              <w:left w:val="single" w:sz="6" w:space="0" w:color="000000"/>
              <w:bottom w:val="single" w:sz="6" w:space="0" w:color="000000"/>
              <w:right w:val="single" w:sz="6" w:space="0" w:color="000000"/>
            </w:tcBorders>
          </w:tcPr>
          <w:p w14:paraId="5041D643"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142" w:type="dxa"/>
            <w:tcBorders>
              <w:top w:val="single" w:sz="6" w:space="0" w:color="000000"/>
              <w:left w:val="single" w:sz="6" w:space="0" w:color="000000"/>
              <w:bottom w:val="single" w:sz="6" w:space="0" w:color="000000"/>
              <w:right w:val="single" w:sz="6" w:space="0" w:color="000000"/>
            </w:tcBorders>
          </w:tcPr>
          <w:p w14:paraId="08C5A627"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040" w:type="dxa"/>
            <w:tcBorders>
              <w:top w:val="single" w:sz="6" w:space="0" w:color="000000"/>
              <w:left w:val="single" w:sz="6" w:space="0" w:color="000000"/>
              <w:bottom w:val="single" w:sz="6" w:space="0" w:color="000000"/>
              <w:right w:val="single" w:sz="6" w:space="0" w:color="000000"/>
            </w:tcBorders>
          </w:tcPr>
          <w:p w14:paraId="2183E988"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677" w:type="dxa"/>
            <w:gridSpan w:val="2"/>
            <w:tcBorders>
              <w:top w:val="single" w:sz="6" w:space="0" w:color="000000"/>
              <w:left w:val="single" w:sz="6" w:space="0" w:color="000000"/>
              <w:bottom w:val="single" w:sz="6" w:space="0" w:color="000000"/>
              <w:right w:val="single" w:sz="6" w:space="0" w:color="000000"/>
            </w:tcBorders>
          </w:tcPr>
          <w:p w14:paraId="5CA2C532"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13E537FE" w14:textId="77777777">
        <w:trPr>
          <w:trHeight w:val="204"/>
        </w:trPr>
        <w:tc>
          <w:tcPr>
            <w:tcW w:w="685" w:type="dxa"/>
            <w:vMerge w:val="restart"/>
            <w:tcBorders>
              <w:top w:val="single" w:sz="6" w:space="0" w:color="000000"/>
              <w:left w:val="single" w:sz="6" w:space="0" w:color="000000"/>
              <w:bottom w:val="single" w:sz="6" w:space="0" w:color="000000"/>
              <w:right w:val="single" w:sz="6" w:space="0" w:color="000000"/>
            </w:tcBorders>
          </w:tcPr>
          <w:p w14:paraId="59FACECF"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4.2.3</w:t>
            </w:r>
          </w:p>
        </w:tc>
        <w:tc>
          <w:tcPr>
            <w:tcW w:w="6077" w:type="dxa"/>
            <w:gridSpan w:val="2"/>
            <w:vMerge w:val="restart"/>
            <w:tcBorders>
              <w:top w:val="single" w:sz="6" w:space="0" w:color="000000"/>
              <w:left w:val="single" w:sz="6" w:space="0" w:color="000000"/>
              <w:bottom w:val="single" w:sz="6" w:space="0" w:color="000000"/>
              <w:right w:val="single" w:sz="6" w:space="0" w:color="000000"/>
            </w:tcBorders>
          </w:tcPr>
          <w:p w14:paraId="05DCBBA3"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частка доходів від базової дотації у загальному обсязі доходів місцевого бюджету (без урахування субвенцій)**, %</w:t>
            </w:r>
          </w:p>
        </w:tc>
        <w:tc>
          <w:tcPr>
            <w:tcW w:w="1142" w:type="dxa"/>
            <w:tcBorders>
              <w:top w:val="single" w:sz="6" w:space="0" w:color="000000"/>
              <w:left w:val="single" w:sz="6" w:space="0" w:color="000000"/>
              <w:bottom w:val="single" w:sz="6" w:space="0" w:color="000000"/>
              <w:right w:val="single" w:sz="6" w:space="0" w:color="000000"/>
            </w:tcBorders>
          </w:tcPr>
          <w:p w14:paraId="001706EE"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20__ р.***</w:t>
            </w:r>
          </w:p>
        </w:tc>
        <w:tc>
          <w:tcPr>
            <w:tcW w:w="1040" w:type="dxa"/>
            <w:tcBorders>
              <w:top w:val="single" w:sz="6" w:space="0" w:color="000000"/>
              <w:left w:val="single" w:sz="6" w:space="0" w:color="000000"/>
              <w:bottom w:val="single" w:sz="6" w:space="0" w:color="000000"/>
              <w:right w:val="single" w:sz="6" w:space="0" w:color="000000"/>
            </w:tcBorders>
          </w:tcPr>
          <w:p w14:paraId="0E717A1B"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20__ р.***</w:t>
            </w:r>
          </w:p>
        </w:tc>
        <w:tc>
          <w:tcPr>
            <w:tcW w:w="677" w:type="dxa"/>
            <w:gridSpan w:val="2"/>
            <w:tcBorders>
              <w:top w:val="single" w:sz="6" w:space="0" w:color="000000"/>
              <w:left w:val="single" w:sz="6" w:space="0" w:color="000000"/>
              <w:bottom w:val="single" w:sz="6" w:space="0" w:color="000000"/>
              <w:right w:val="single" w:sz="6" w:space="0" w:color="000000"/>
            </w:tcBorders>
          </w:tcPr>
          <w:p w14:paraId="326626A4"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20__ р.</w:t>
            </w:r>
          </w:p>
        </w:tc>
      </w:tr>
      <w:tr w:rsidR="00577D47" w:rsidRPr="00772FB3" w14:paraId="2F04DDE7" w14:textId="77777777">
        <w:trPr>
          <w:trHeight w:val="204"/>
        </w:trPr>
        <w:tc>
          <w:tcPr>
            <w:tcW w:w="685" w:type="dxa"/>
            <w:vMerge/>
            <w:tcBorders>
              <w:top w:val="single" w:sz="6" w:space="0" w:color="000000"/>
              <w:left w:val="single" w:sz="6" w:space="0" w:color="000000"/>
              <w:bottom w:val="single" w:sz="6" w:space="0" w:color="000000"/>
              <w:right w:val="single" w:sz="6" w:space="0" w:color="000000"/>
            </w:tcBorders>
          </w:tcPr>
          <w:p w14:paraId="5BA1C771"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6077" w:type="dxa"/>
            <w:gridSpan w:val="2"/>
            <w:vMerge/>
            <w:tcBorders>
              <w:top w:val="single" w:sz="6" w:space="0" w:color="000000"/>
              <w:left w:val="single" w:sz="6" w:space="0" w:color="000000"/>
              <w:bottom w:val="single" w:sz="6" w:space="0" w:color="000000"/>
              <w:right w:val="single" w:sz="6" w:space="0" w:color="000000"/>
            </w:tcBorders>
          </w:tcPr>
          <w:p w14:paraId="686D0E6B"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142" w:type="dxa"/>
            <w:tcBorders>
              <w:top w:val="single" w:sz="6" w:space="0" w:color="000000"/>
              <w:left w:val="single" w:sz="6" w:space="0" w:color="000000"/>
              <w:bottom w:val="single" w:sz="6" w:space="0" w:color="000000"/>
              <w:right w:val="single" w:sz="6" w:space="0" w:color="000000"/>
            </w:tcBorders>
          </w:tcPr>
          <w:p w14:paraId="3ACF0CF1"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040" w:type="dxa"/>
            <w:tcBorders>
              <w:top w:val="single" w:sz="6" w:space="0" w:color="000000"/>
              <w:left w:val="single" w:sz="6" w:space="0" w:color="000000"/>
              <w:bottom w:val="single" w:sz="6" w:space="0" w:color="000000"/>
              <w:right w:val="single" w:sz="6" w:space="0" w:color="000000"/>
            </w:tcBorders>
          </w:tcPr>
          <w:p w14:paraId="34304CDF"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677" w:type="dxa"/>
            <w:gridSpan w:val="2"/>
            <w:tcBorders>
              <w:top w:val="single" w:sz="6" w:space="0" w:color="000000"/>
              <w:left w:val="single" w:sz="6" w:space="0" w:color="000000"/>
              <w:bottom w:val="single" w:sz="6" w:space="0" w:color="000000"/>
              <w:right w:val="single" w:sz="6" w:space="0" w:color="000000"/>
            </w:tcBorders>
          </w:tcPr>
          <w:p w14:paraId="3C01E040"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4743E7CB" w14:textId="77777777">
        <w:trPr>
          <w:trHeight w:val="204"/>
        </w:trPr>
        <w:tc>
          <w:tcPr>
            <w:tcW w:w="685" w:type="dxa"/>
            <w:vMerge w:val="restart"/>
            <w:tcBorders>
              <w:top w:val="single" w:sz="6" w:space="0" w:color="000000"/>
              <w:left w:val="single" w:sz="6" w:space="0" w:color="000000"/>
              <w:bottom w:val="single" w:sz="6" w:space="0" w:color="000000"/>
              <w:right w:val="single" w:sz="6" w:space="0" w:color="000000"/>
            </w:tcBorders>
          </w:tcPr>
          <w:p w14:paraId="68C1BAE9"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4.2.4</w:t>
            </w:r>
          </w:p>
        </w:tc>
        <w:tc>
          <w:tcPr>
            <w:tcW w:w="6077" w:type="dxa"/>
            <w:gridSpan w:val="2"/>
            <w:vMerge w:val="restart"/>
            <w:tcBorders>
              <w:top w:val="single" w:sz="6" w:space="0" w:color="000000"/>
              <w:left w:val="single" w:sz="6" w:space="0" w:color="000000"/>
              <w:bottom w:val="single" w:sz="6" w:space="0" w:color="000000"/>
              <w:right w:val="single" w:sz="6" w:space="0" w:color="000000"/>
            </w:tcBorders>
          </w:tcPr>
          <w:p w14:paraId="6B2C6E3C"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співвідношення реверсної дотації до власних доходів місцевого бюджету**, %</w:t>
            </w:r>
          </w:p>
        </w:tc>
        <w:tc>
          <w:tcPr>
            <w:tcW w:w="1142" w:type="dxa"/>
            <w:tcBorders>
              <w:top w:val="single" w:sz="6" w:space="0" w:color="000000"/>
              <w:left w:val="single" w:sz="6" w:space="0" w:color="000000"/>
              <w:bottom w:val="single" w:sz="6" w:space="0" w:color="000000"/>
              <w:right w:val="single" w:sz="6" w:space="0" w:color="000000"/>
            </w:tcBorders>
          </w:tcPr>
          <w:p w14:paraId="228DDBB9"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20__ р.***</w:t>
            </w:r>
          </w:p>
        </w:tc>
        <w:tc>
          <w:tcPr>
            <w:tcW w:w="1040" w:type="dxa"/>
            <w:tcBorders>
              <w:top w:val="single" w:sz="6" w:space="0" w:color="000000"/>
              <w:left w:val="single" w:sz="6" w:space="0" w:color="000000"/>
              <w:bottom w:val="single" w:sz="6" w:space="0" w:color="000000"/>
              <w:right w:val="single" w:sz="6" w:space="0" w:color="000000"/>
            </w:tcBorders>
          </w:tcPr>
          <w:p w14:paraId="37331FA6"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20__ р.***</w:t>
            </w:r>
          </w:p>
        </w:tc>
        <w:tc>
          <w:tcPr>
            <w:tcW w:w="677" w:type="dxa"/>
            <w:gridSpan w:val="2"/>
            <w:tcBorders>
              <w:top w:val="single" w:sz="6" w:space="0" w:color="000000"/>
              <w:left w:val="single" w:sz="6" w:space="0" w:color="000000"/>
              <w:bottom w:val="single" w:sz="6" w:space="0" w:color="000000"/>
              <w:right w:val="single" w:sz="6" w:space="0" w:color="000000"/>
            </w:tcBorders>
          </w:tcPr>
          <w:p w14:paraId="3F51FC2C"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20__ р.</w:t>
            </w:r>
          </w:p>
        </w:tc>
      </w:tr>
      <w:tr w:rsidR="00577D47" w:rsidRPr="00772FB3" w14:paraId="087C9472" w14:textId="77777777">
        <w:trPr>
          <w:trHeight w:val="204"/>
        </w:trPr>
        <w:tc>
          <w:tcPr>
            <w:tcW w:w="685" w:type="dxa"/>
            <w:vMerge/>
            <w:tcBorders>
              <w:top w:val="single" w:sz="6" w:space="0" w:color="000000"/>
              <w:left w:val="single" w:sz="6" w:space="0" w:color="000000"/>
              <w:bottom w:val="single" w:sz="6" w:space="0" w:color="000000"/>
              <w:right w:val="single" w:sz="6" w:space="0" w:color="000000"/>
            </w:tcBorders>
          </w:tcPr>
          <w:p w14:paraId="13203F59"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6077" w:type="dxa"/>
            <w:gridSpan w:val="2"/>
            <w:vMerge/>
            <w:tcBorders>
              <w:top w:val="single" w:sz="6" w:space="0" w:color="000000"/>
              <w:left w:val="single" w:sz="6" w:space="0" w:color="000000"/>
              <w:bottom w:val="single" w:sz="6" w:space="0" w:color="000000"/>
              <w:right w:val="single" w:sz="6" w:space="0" w:color="000000"/>
            </w:tcBorders>
          </w:tcPr>
          <w:p w14:paraId="572B02B0"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142" w:type="dxa"/>
            <w:tcBorders>
              <w:top w:val="single" w:sz="6" w:space="0" w:color="000000"/>
              <w:left w:val="single" w:sz="6" w:space="0" w:color="000000"/>
              <w:bottom w:val="single" w:sz="6" w:space="0" w:color="000000"/>
              <w:right w:val="single" w:sz="6" w:space="0" w:color="000000"/>
            </w:tcBorders>
          </w:tcPr>
          <w:p w14:paraId="2812ED1C"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040" w:type="dxa"/>
            <w:tcBorders>
              <w:top w:val="single" w:sz="6" w:space="0" w:color="000000"/>
              <w:left w:val="single" w:sz="6" w:space="0" w:color="000000"/>
              <w:bottom w:val="single" w:sz="6" w:space="0" w:color="000000"/>
              <w:right w:val="single" w:sz="6" w:space="0" w:color="000000"/>
            </w:tcBorders>
          </w:tcPr>
          <w:p w14:paraId="791F1679"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677" w:type="dxa"/>
            <w:gridSpan w:val="2"/>
            <w:tcBorders>
              <w:top w:val="single" w:sz="6" w:space="0" w:color="000000"/>
              <w:left w:val="single" w:sz="6" w:space="0" w:color="000000"/>
              <w:bottom w:val="single" w:sz="6" w:space="0" w:color="000000"/>
              <w:right w:val="single" w:sz="6" w:space="0" w:color="000000"/>
            </w:tcBorders>
          </w:tcPr>
          <w:p w14:paraId="38AE0EDA"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6BEAB8EE" w14:textId="77777777">
        <w:trPr>
          <w:trHeight w:val="204"/>
        </w:trPr>
        <w:tc>
          <w:tcPr>
            <w:tcW w:w="685" w:type="dxa"/>
            <w:tcBorders>
              <w:top w:val="single" w:sz="6" w:space="0" w:color="000000"/>
              <w:left w:val="single" w:sz="6" w:space="0" w:color="000000"/>
              <w:bottom w:val="single" w:sz="6" w:space="0" w:color="000000"/>
              <w:right w:val="single" w:sz="6" w:space="0" w:color="000000"/>
            </w:tcBorders>
          </w:tcPr>
          <w:p w14:paraId="2E578553" w14:textId="77777777" w:rsidR="00006E69" w:rsidRPr="00772FB3" w:rsidRDefault="006113F9" w:rsidP="005C01DF">
            <w:pPr>
              <w:spacing w:line="240" w:lineRule="auto"/>
              <w:rPr>
                <w:rFonts w:ascii="Times New Roman" w:eastAsia="Times New Roman" w:hAnsi="Times New Roman" w:cs="Times New Roman"/>
                <w:sz w:val="24"/>
                <w:szCs w:val="24"/>
              </w:rPr>
            </w:pPr>
            <w:bookmarkStart w:id="29" w:name="_heading=h.3rt13blfj0i4" w:colFirst="0" w:colLast="0"/>
            <w:bookmarkEnd w:id="29"/>
            <w:r w:rsidRPr="00772FB3">
              <w:rPr>
                <w:rFonts w:ascii="Times New Roman" w:eastAsia="Times New Roman" w:hAnsi="Times New Roman" w:cs="Times New Roman"/>
                <w:sz w:val="24"/>
                <w:szCs w:val="24"/>
              </w:rPr>
              <w:t>4.3</w:t>
            </w:r>
          </w:p>
        </w:tc>
        <w:tc>
          <w:tcPr>
            <w:tcW w:w="8936" w:type="dxa"/>
            <w:gridSpan w:val="6"/>
            <w:tcBorders>
              <w:top w:val="single" w:sz="6" w:space="0" w:color="000000"/>
              <w:left w:val="single" w:sz="6" w:space="0" w:color="000000"/>
              <w:bottom w:val="single" w:sz="6" w:space="0" w:color="000000"/>
              <w:right w:val="single" w:sz="6" w:space="0" w:color="000000"/>
            </w:tcBorders>
          </w:tcPr>
          <w:p w14:paraId="6EA2858F"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Участь органу місцевого самоврядування у конкурсах для місцевого самоврядування</w:t>
            </w:r>
          </w:p>
        </w:tc>
      </w:tr>
      <w:tr w:rsidR="00577D47" w:rsidRPr="00772FB3" w14:paraId="1663A4CE" w14:textId="77777777">
        <w:trPr>
          <w:trHeight w:val="756"/>
        </w:trPr>
        <w:tc>
          <w:tcPr>
            <w:tcW w:w="685" w:type="dxa"/>
            <w:tcBorders>
              <w:top w:val="single" w:sz="6" w:space="0" w:color="000000"/>
              <w:left w:val="single" w:sz="6" w:space="0" w:color="000000"/>
              <w:bottom w:val="single" w:sz="6" w:space="0" w:color="000000"/>
              <w:right w:val="single" w:sz="6" w:space="0" w:color="000000"/>
            </w:tcBorders>
          </w:tcPr>
          <w:p w14:paraId="26C57793"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4.3.1</w:t>
            </w:r>
          </w:p>
        </w:tc>
        <w:tc>
          <w:tcPr>
            <w:tcW w:w="8259" w:type="dxa"/>
            <w:gridSpan w:val="4"/>
            <w:tcBorders>
              <w:top w:val="single" w:sz="6" w:space="0" w:color="000000"/>
              <w:left w:val="single" w:sz="6" w:space="0" w:color="000000"/>
              <w:bottom w:val="single" w:sz="6" w:space="0" w:color="000000"/>
              <w:right w:val="single" w:sz="6" w:space="0" w:color="000000"/>
            </w:tcBorders>
          </w:tcPr>
          <w:p w14:paraId="008918A6"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кількість заявок (проектів), спрямованих на розвиток соціальних послуг, які місцева рада у звітному році подала на участь у конкурсі для місцевого самоврядування</w:t>
            </w:r>
          </w:p>
        </w:tc>
        <w:tc>
          <w:tcPr>
            <w:tcW w:w="677" w:type="dxa"/>
            <w:gridSpan w:val="2"/>
            <w:tcBorders>
              <w:top w:val="single" w:sz="6" w:space="0" w:color="000000"/>
              <w:left w:val="single" w:sz="6" w:space="0" w:color="000000"/>
              <w:bottom w:val="single" w:sz="6" w:space="0" w:color="000000"/>
              <w:right w:val="single" w:sz="6" w:space="0" w:color="000000"/>
            </w:tcBorders>
          </w:tcPr>
          <w:p w14:paraId="26834E68"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w:t>
            </w:r>
          </w:p>
        </w:tc>
      </w:tr>
      <w:tr w:rsidR="00577D47" w:rsidRPr="00772FB3" w14:paraId="5ABD3A0C" w14:textId="77777777">
        <w:trPr>
          <w:trHeight w:val="348"/>
        </w:trPr>
        <w:tc>
          <w:tcPr>
            <w:tcW w:w="685" w:type="dxa"/>
            <w:tcBorders>
              <w:top w:val="single" w:sz="6" w:space="0" w:color="000000"/>
              <w:left w:val="single" w:sz="6" w:space="0" w:color="000000"/>
              <w:bottom w:val="single" w:sz="6" w:space="0" w:color="000000"/>
              <w:right w:val="single" w:sz="6" w:space="0" w:color="000000"/>
            </w:tcBorders>
          </w:tcPr>
          <w:p w14:paraId="07B63A95"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4.3.2</w:t>
            </w:r>
          </w:p>
        </w:tc>
        <w:tc>
          <w:tcPr>
            <w:tcW w:w="8259" w:type="dxa"/>
            <w:gridSpan w:val="4"/>
            <w:tcBorders>
              <w:top w:val="single" w:sz="6" w:space="0" w:color="000000"/>
              <w:left w:val="single" w:sz="6" w:space="0" w:color="000000"/>
              <w:bottom w:val="single" w:sz="6" w:space="0" w:color="000000"/>
              <w:right w:val="single" w:sz="6" w:space="0" w:color="000000"/>
            </w:tcBorders>
          </w:tcPr>
          <w:p w14:paraId="74F229C0"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 xml:space="preserve">кількість поданих заявок (проектів), спрямованих на розвиток соціальних послуг, які стали переможцями конкурсу для місцевого самоврядування </w:t>
            </w:r>
          </w:p>
        </w:tc>
        <w:tc>
          <w:tcPr>
            <w:tcW w:w="677" w:type="dxa"/>
            <w:gridSpan w:val="2"/>
            <w:tcBorders>
              <w:top w:val="single" w:sz="6" w:space="0" w:color="000000"/>
              <w:left w:val="single" w:sz="6" w:space="0" w:color="000000"/>
              <w:bottom w:val="single" w:sz="6" w:space="0" w:color="000000"/>
              <w:right w:val="single" w:sz="6" w:space="0" w:color="000000"/>
            </w:tcBorders>
          </w:tcPr>
          <w:p w14:paraId="0938951D"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r>
      <w:tr w:rsidR="00577D47" w:rsidRPr="00772FB3" w14:paraId="3D14A55A" w14:textId="77777777">
        <w:trPr>
          <w:trHeight w:val="348"/>
        </w:trPr>
        <w:tc>
          <w:tcPr>
            <w:tcW w:w="685" w:type="dxa"/>
            <w:tcBorders>
              <w:top w:val="single" w:sz="6" w:space="0" w:color="000000"/>
              <w:left w:val="single" w:sz="6" w:space="0" w:color="000000"/>
              <w:bottom w:val="single" w:sz="6" w:space="0" w:color="000000"/>
              <w:right w:val="single" w:sz="6" w:space="0" w:color="000000"/>
            </w:tcBorders>
          </w:tcPr>
          <w:p w14:paraId="2868C743"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4.3.3</w:t>
            </w:r>
          </w:p>
        </w:tc>
        <w:tc>
          <w:tcPr>
            <w:tcW w:w="8259" w:type="dxa"/>
            <w:gridSpan w:val="4"/>
            <w:tcBorders>
              <w:top w:val="single" w:sz="6" w:space="0" w:color="000000"/>
              <w:left w:val="single" w:sz="6" w:space="0" w:color="000000"/>
              <w:bottom w:val="single" w:sz="6" w:space="0" w:color="000000"/>
              <w:right w:val="single" w:sz="6" w:space="0" w:color="000000"/>
            </w:tcBorders>
          </w:tcPr>
          <w:p w14:paraId="56B11434"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кількість проектів, спрямованих на розвиток соціальних послуг, які були реалізовані за результатами конкурсу для місцевого самоврядування</w:t>
            </w:r>
          </w:p>
        </w:tc>
        <w:tc>
          <w:tcPr>
            <w:tcW w:w="677" w:type="dxa"/>
            <w:gridSpan w:val="2"/>
            <w:tcBorders>
              <w:top w:val="single" w:sz="6" w:space="0" w:color="000000"/>
              <w:left w:val="single" w:sz="6" w:space="0" w:color="000000"/>
              <w:bottom w:val="single" w:sz="6" w:space="0" w:color="000000"/>
              <w:right w:val="single" w:sz="6" w:space="0" w:color="000000"/>
            </w:tcBorders>
          </w:tcPr>
          <w:p w14:paraId="6260F7F0"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r>
      <w:tr w:rsidR="00577D47" w:rsidRPr="00772FB3" w14:paraId="2F2DCC22" w14:textId="77777777">
        <w:trPr>
          <w:trHeight w:val="492"/>
        </w:trPr>
        <w:tc>
          <w:tcPr>
            <w:tcW w:w="685" w:type="dxa"/>
            <w:tcBorders>
              <w:top w:val="single" w:sz="6" w:space="0" w:color="000000"/>
              <w:left w:val="single" w:sz="6" w:space="0" w:color="000000"/>
              <w:bottom w:val="single" w:sz="6" w:space="0" w:color="000000"/>
              <w:right w:val="single" w:sz="6" w:space="0" w:color="000000"/>
            </w:tcBorders>
          </w:tcPr>
          <w:p w14:paraId="5C184E80"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4.3.4</w:t>
            </w:r>
          </w:p>
        </w:tc>
        <w:tc>
          <w:tcPr>
            <w:tcW w:w="8259" w:type="dxa"/>
            <w:gridSpan w:val="4"/>
            <w:tcBorders>
              <w:top w:val="single" w:sz="6" w:space="0" w:color="000000"/>
              <w:left w:val="single" w:sz="6" w:space="0" w:color="000000"/>
              <w:bottom w:val="single" w:sz="6" w:space="0" w:color="000000"/>
              <w:right w:val="single" w:sz="6" w:space="0" w:color="000000"/>
            </w:tcBorders>
          </w:tcPr>
          <w:p w14:paraId="2B88786A"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обсяг ресурсів, залучених у звітному році місцевою радою для фінансування проектів, спрямованих на розвиток соціальних послуг, визнаних переможцями конкурсу проектів для місцевого самоврядування, тис.грн</w:t>
            </w:r>
          </w:p>
        </w:tc>
        <w:tc>
          <w:tcPr>
            <w:tcW w:w="677" w:type="dxa"/>
            <w:gridSpan w:val="2"/>
            <w:tcBorders>
              <w:top w:val="single" w:sz="6" w:space="0" w:color="000000"/>
              <w:left w:val="single" w:sz="6" w:space="0" w:color="000000"/>
              <w:bottom w:val="single" w:sz="6" w:space="0" w:color="000000"/>
              <w:right w:val="single" w:sz="6" w:space="0" w:color="000000"/>
            </w:tcBorders>
          </w:tcPr>
          <w:p w14:paraId="2D805446"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r>
      <w:tr w:rsidR="00577D47" w:rsidRPr="00772FB3" w14:paraId="710822FC" w14:textId="77777777">
        <w:trPr>
          <w:trHeight w:val="180"/>
        </w:trPr>
        <w:tc>
          <w:tcPr>
            <w:tcW w:w="685" w:type="dxa"/>
            <w:vMerge w:val="restart"/>
            <w:tcBorders>
              <w:top w:val="single" w:sz="6" w:space="0" w:color="000000"/>
              <w:left w:val="single" w:sz="6" w:space="0" w:color="000000"/>
              <w:bottom w:val="single" w:sz="6" w:space="0" w:color="000000"/>
              <w:right w:val="single" w:sz="6" w:space="0" w:color="000000"/>
            </w:tcBorders>
          </w:tcPr>
          <w:p w14:paraId="0AFD11DE"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4.3.5</w:t>
            </w:r>
          </w:p>
        </w:tc>
        <w:tc>
          <w:tcPr>
            <w:tcW w:w="8936" w:type="dxa"/>
            <w:gridSpan w:val="6"/>
            <w:tcBorders>
              <w:top w:val="single" w:sz="6" w:space="0" w:color="000000"/>
              <w:left w:val="single" w:sz="6" w:space="0" w:color="000000"/>
              <w:bottom w:val="single" w:sz="6" w:space="0" w:color="000000"/>
              <w:right w:val="single" w:sz="6" w:space="0" w:color="000000"/>
            </w:tcBorders>
          </w:tcPr>
          <w:p w14:paraId="29A31923"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стан реалізації та ефективність (досягнення визначеної мети) проектів, спрямованих на розвиток соціальних послуг, виконаних у звітному році за результатами конкурсу проектів для місцевого самоврядування</w:t>
            </w:r>
          </w:p>
        </w:tc>
      </w:tr>
      <w:tr w:rsidR="00577D47" w:rsidRPr="00772FB3" w14:paraId="51F1C2A7" w14:textId="77777777">
        <w:trPr>
          <w:trHeight w:val="180"/>
        </w:trPr>
        <w:tc>
          <w:tcPr>
            <w:tcW w:w="685" w:type="dxa"/>
            <w:vMerge/>
            <w:tcBorders>
              <w:top w:val="single" w:sz="6" w:space="0" w:color="000000"/>
              <w:left w:val="single" w:sz="6" w:space="0" w:color="000000"/>
              <w:bottom w:val="single" w:sz="6" w:space="0" w:color="000000"/>
              <w:right w:val="single" w:sz="6" w:space="0" w:color="000000"/>
            </w:tcBorders>
          </w:tcPr>
          <w:p w14:paraId="6033247E"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8936" w:type="dxa"/>
            <w:gridSpan w:val="6"/>
            <w:tcBorders>
              <w:top w:val="single" w:sz="6" w:space="0" w:color="000000"/>
              <w:left w:val="single" w:sz="6" w:space="0" w:color="000000"/>
              <w:bottom w:val="single" w:sz="6" w:space="0" w:color="000000"/>
              <w:right w:val="single" w:sz="6" w:space="0" w:color="000000"/>
            </w:tcBorders>
          </w:tcPr>
          <w:p w14:paraId="250BD4DC"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Відповідь до пункту 4.3.5</w:t>
            </w:r>
          </w:p>
        </w:tc>
      </w:tr>
      <w:tr w:rsidR="00577D47" w:rsidRPr="00772FB3" w14:paraId="699BDCB3" w14:textId="77777777">
        <w:trPr>
          <w:trHeight w:val="48"/>
        </w:trPr>
        <w:tc>
          <w:tcPr>
            <w:tcW w:w="685" w:type="dxa"/>
            <w:tcBorders>
              <w:top w:val="single" w:sz="6" w:space="0" w:color="000000"/>
              <w:left w:val="single" w:sz="6" w:space="0" w:color="000000"/>
              <w:bottom w:val="single" w:sz="6" w:space="0" w:color="000000"/>
              <w:right w:val="single" w:sz="6" w:space="0" w:color="000000"/>
            </w:tcBorders>
          </w:tcPr>
          <w:p w14:paraId="42C56C7D"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4.4</w:t>
            </w:r>
          </w:p>
        </w:tc>
        <w:tc>
          <w:tcPr>
            <w:tcW w:w="8936" w:type="dxa"/>
            <w:gridSpan w:val="6"/>
            <w:tcBorders>
              <w:top w:val="single" w:sz="6" w:space="0" w:color="000000"/>
              <w:left w:val="single" w:sz="6" w:space="0" w:color="000000"/>
              <w:bottom w:val="single" w:sz="6" w:space="0" w:color="000000"/>
              <w:right w:val="single" w:sz="6" w:space="0" w:color="000000"/>
            </w:tcBorders>
          </w:tcPr>
          <w:p w14:paraId="2ADFDFDD"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Вжиття місцевою радою (місцевим органом соціального захисту населення) заходів щодо залучення ресурсів з обласного бюджету, міського (мм. Києва, Севастополя) бюджету, бюджету Автономної Республіки Крим для надання соціальних послуг</w:t>
            </w:r>
          </w:p>
        </w:tc>
      </w:tr>
      <w:tr w:rsidR="00577D47" w:rsidRPr="00772FB3" w14:paraId="2CC0EC9D" w14:textId="77777777">
        <w:trPr>
          <w:trHeight w:val="48"/>
        </w:trPr>
        <w:tc>
          <w:tcPr>
            <w:tcW w:w="685" w:type="dxa"/>
            <w:vMerge w:val="restart"/>
            <w:tcBorders>
              <w:top w:val="single" w:sz="6" w:space="0" w:color="000000"/>
              <w:left w:val="single" w:sz="6" w:space="0" w:color="000000"/>
              <w:bottom w:val="single" w:sz="6" w:space="0" w:color="000000"/>
              <w:right w:val="single" w:sz="6" w:space="0" w:color="000000"/>
            </w:tcBorders>
          </w:tcPr>
          <w:p w14:paraId="1B6EC0CE"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4.4.1</w:t>
            </w:r>
          </w:p>
        </w:tc>
        <w:tc>
          <w:tcPr>
            <w:tcW w:w="8259" w:type="dxa"/>
            <w:gridSpan w:val="4"/>
            <w:vMerge w:val="restart"/>
            <w:tcBorders>
              <w:top w:val="single" w:sz="6" w:space="0" w:color="000000"/>
              <w:left w:val="single" w:sz="6" w:space="0" w:color="000000"/>
              <w:bottom w:val="single" w:sz="6" w:space="0" w:color="000000"/>
              <w:right w:val="single" w:sz="6" w:space="0" w:color="000000"/>
            </w:tcBorders>
          </w:tcPr>
          <w:p w14:paraId="02E76965"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 xml:space="preserve">у разі неможливості задоволення потреб населення територіальної громади у </w:t>
            </w:r>
            <w:r w:rsidRPr="00772FB3">
              <w:rPr>
                <w:rFonts w:ascii="Times New Roman" w:eastAsia="Times New Roman" w:hAnsi="Times New Roman" w:cs="Times New Roman"/>
                <w:sz w:val="24"/>
                <w:szCs w:val="24"/>
              </w:rPr>
              <w:lastRenderedPageBreak/>
              <w:t>соціальних послугах, крім базових соціальних послуг, місцевий орган соціального захисту населення поінформував про це обласну, Київську, Севастопольську міські державні адміністрації, Раду міністрів Автономної Республіки Крим*</w:t>
            </w:r>
          </w:p>
        </w:tc>
        <w:tc>
          <w:tcPr>
            <w:tcW w:w="416" w:type="dxa"/>
            <w:tcBorders>
              <w:top w:val="single" w:sz="6" w:space="0" w:color="000000"/>
              <w:left w:val="single" w:sz="6" w:space="0" w:color="000000"/>
              <w:bottom w:val="single" w:sz="6" w:space="0" w:color="000000"/>
              <w:right w:val="single" w:sz="6" w:space="0" w:color="000000"/>
            </w:tcBorders>
          </w:tcPr>
          <w:p w14:paraId="02C2F0E8"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lastRenderedPageBreak/>
              <w:t>Так</w:t>
            </w:r>
          </w:p>
        </w:tc>
        <w:tc>
          <w:tcPr>
            <w:tcW w:w="261" w:type="dxa"/>
            <w:tcBorders>
              <w:top w:val="single" w:sz="6" w:space="0" w:color="000000"/>
              <w:left w:val="single" w:sz="6" w:space="0" w:color="000000"/>
              <w:bottom w:val="single" w:sz="6" w:space="0" w:color="000000"/>
              <w:right w:val="single" w:sz="6" w:space="0" w:color="000000"/>
            </w:tcBorders>
          </w:tcPr>
          <w:p w14:paraId="0BA0A404"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1C67C82B" w14:textId="77777777">
        <w:trPr>
          <w:trHeight w:val="240"/>
        </w:trPr>
        <w:tc>
          <w:tcPr>
            <w:tcW w:w="685" w:type="dxa"/>
            <w:vMerge/>
            <w:tcBorders>
              <w:top w:val="single" w:sz="6" w:space="0" w:color="000000"/>
              <w:left w:val="single" w:sz="6" w:space="0" w:color="000000"/>
              <w:bottom w:val="single" w:sz="6" w:space="0" w:color="000000"/>
              <w:right w:val="single" w:sz="6" w:space="0" w:color="000000"/>
            </w:tcBorders>
          </w:tcPr>
          <w:p w14:paraId="004219FA"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8259" w:type="dxa"/>
            <w:gridSpan w:val="4"/>
            <w:vMerge/>
            <w:tcBorders>
              <w:top w:val="single" w:sz="6" w:space="0" w:color="000000"/>
              <w:left w:val="single" w:sz="6" w:space="0" w:color="000000"/>
              <w:bottom w:val="single" w:sz="6" w:space="0" w:color="000000"/>
              <w:right w:val="single" w:sz="6" w:space="0" w:color="000000"/>
            </w:tcBorders>
          </w:tcPr>
          <w:p w14:paraId="02EB2C0B"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16" w:type="dxa"/>
            <w:tcBorders>
              <w:top w:val="single" w:sz="6" w:space="0" w:color="000000"/>
              <w:left w:val="single" w:sz="6" w:space="0" w:color="000000"/>
              <w:bottom w:val="single" w:sz="6" w:space="0" w:color="000000"/>
              <w:right w:val="single" w:sz="6" w:space="0" w:color="000000"/>
            </w:tcBorders>
          </w:tcPr>
          <w:p w14:paraId="13055986"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Ні</w:t>
            </w:r>
          </w:p>
        </w:tc>
        <w:tc>
          <w:tcPr>
            <w:tcW w:w="261" w:type="dxa"/>
            <w:tcBorders>
              <w:top w:val="single" w:sz="6" w:space="0" w:color="000000"/>
              <w:left w:val="single" w:sz="6" w:space="0" w:color="000000"/>
              <w:bottom w:val="single" w:sz="6" w:space="0" w:color="000000"/>
              <w:right w:val="single" w:sz="6" w:space="0" w:color="000000"/>
            </w:tcBorders>
          </w:tcPr>
          <w:p w14:paraId="4F481C05"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7A459BD0" w14:textId="77777777">
        <w:trPr>
          <w:trHeight w:val="48"/>
        </w:trPr>
        <w:tc>
          <w:tcPr>
            <w:tcW w:w="685" w:type="dxa"/>
            <w:tcBorders>
              <w:top w:val="single" w:sz="6" w:space="0" w:color="000000"/>
              <w:left w:val="single" w:sz="6" w:space="0" w:color="000000"/>
              <w:bottom w:val="single" w:sz="6" w:space="0" w:color="000000"/>
              <w:right w:val="single" w:sz="6" w:space="0" w:color="000000"/>
            </w:tcBorders>
          </w:tcPr>
          <w:p w14:paraId="5476DB68"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4.4.2</w:t>
            </w:r>
          </w:p>
        </w:tc>
        <w:tc>
          <w:tcPr>
            <w:tcW w:w="8259" w:type="dxa"/>
            <w:gridSpan w:val="4"/>
            <w:tcBorders>
              <w:top w:val="single" w:sz="6" w:space="0" w:color="000000"/>
              <w:left w:val="single" w:sz="6" w:space="0" w:color="000000"/>
              <w:bottom w:val="single" w:sz="6" w:space="0" w:color="000000"/>
              <w:right w:val="single" w:sz="6" w:space="0" w:color="000000"/>
            </w:tcBorders>
          </w:tcPr>
          <w:p w14:paraId="6ECC110D"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обсяг коштів, що надійшли у звітному році до місцевого бюджету за результатами інформування обласної, Київської, Севастопольської міської державних адміністрацій, Ради міністрів Автономної Республіки Крим про неможливість задоволення потреб населення територіальної громади у соціальних послугах, крім базових соціальних послуг, тис.грн</w:t>
            </w:r>
          </w:p>
        </w:tc>
        <w:tc>
          <w:tcPr>
            <w:tcW w:w="677" w:type="dxa"/>
            <w:gridSpan w:val="2"/>
            <w:tcBorders>
              <w:top w:val="single" w:sz="6" w:space="0" w:color="000000"/>
              <w:left w:val="single" w:sz="6" w:space="0" w:color="000000"/>
              <w:bottom w:val="single" w:sz="6" w:space="0" w:color="000000"/>
              <w:right w:val="single" w:sz="6" w:space="0" w:color="000000"/>
            </w:tcBorders>
          </w:tcPr>
          <w:p w14:paraId="25B70B9F"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r>
      <w:tr w:rsidR="00577D47" w:rsidRPr="00772FB3" w14:paraId="5267ECF0" w14:textId="77777777">
        <w:trPr>
          <w:trHeight w:val="48"/>
        </w:trPr>
        <w:tc>
          <w:tcPr>
            <w:tcW w:w="685" w:type="dxa"/>
            <w:vMerge w:val="restart"/>
            <w:tcBorders>
              <w:top w:val="single" w:sz="6" w:space="0" w:color="000000"/>
              <w:left w:val="single" w:sz="6" w:space="0" w:color="000000"/>
              <w:bottom w:val="single" w:sz="6" w:space="0" w:color="000000"/>
              <w:right w:val="single" w:sz="6" w:space="0" w:color="000000"/>
            </w:tcBorders>
          </w:tcPr>
          <w:p w14:paraId="5B777E96"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4.4.3</w:t>
            </w:r>
          </w:p>
        </w:tc>
        <w:tc>
          <w:tcPr>
            <w:tcW w:w="8259" w:type="dxa"/>
            <w:gridSpan w:val="4"/>
            <w:vMerge w:val="restart"/>
            <w:tcBorders>
              <w:top w:val="single" w:sz="6" w:space="0" w:color="000000"/>
              <w:left w:val="single" w:sz="6" w:space="0" w:color="000000"/>
              <w:bottom w:val="single" w:sz="6" w:space="0" w:color="000000"/>
              <w:right w:val="single" w:sz="6" w:space="0" w:color="000000"/>
            </w:tcBorders>
          </w:tcPr>
          <w:p w14:paraId="12401C6F"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місцевий орган соціального захисту населення (орган місцевого самоврядування) у звітному році брав участь у виконанні комплексних програм, регіональних програмах розвитку, проектах, заходах Ради міністрів Автономної Республіки Крим, обласної, Київської, Севастопольської міської державних адміністрацій, які передбачають розвиток соціальних послуг</w:t>
            </w:r>
          </w:p>
        </w:tc>
        <w:tc>
          <w:tcPr>
            <w:tcW w:w="416" w:type="dxa"/>
            <w:tcBorders>
              <w:top w:val="single" w:sz="6" w:space="0" w:color="000000"/>
              <w:left w:val="single" w:sz="6" w:space="0" w:color="000000"/>
              <w:bottom w:val="single" w:sz="6" w:space="0" w:color="000000"/>
              <w:right w:val="single" w:sz="6" w:space="0" w:color="000000"/>
            </w:tcBorders>
          </w:tcPr>
          <w:p w14:paraId="408F7CEE"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Так</w:t>
            </w:r>
          </w:p>
        </w:tc>
        <w:tc>
          <w:tcPr>
            <w:tcW w:w="261" w:type="dxa"/>
            <w:tcBorders>
              <w:top w:val="single" w:sz="6" w:space="0" w:color="000000"/>
              <w:left w:val="single" w:sz="6" w:space="0" w:color="000000"/>
              <w:bottom w:val="single" w:sz="6" w:space="0" w:color="000000"/>
              <w:right w:val="single" w:sz="6" w:space="0" w:color="000000"/>
            </w:tcBorders>
          </w:tcPr>
          <w:p w14:paraId="5BB88F8D"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77D60200" w14:textId="77777777">
        <w:trPr>
          <w:trHeight w:val="48"/>
        </w:trPr>
        <w:tc>
          <w:tcPr>
            <w:tcW w:w="685" w:type="dxa"/>
            <w:vMerge/>
            <w:tcBorders>
              <w:top w:val="single" w:sz="6" w:space="0" w:color="000000"/>
              <w:left w:val="single" w:sz="6" w:space="0" w:color="000000"/>
              <w:bottom w:val="single" w:sz="6" w:space="0" w:color="000000"/>
              <w:right w:val="single" w:sz="6" w:space="0" w:color="000000"/>
            </w:tcBorders>
          </w:tcPr>
          <w:p w14:paraId="77F98F6C"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8259" w:type="dxa"/>
            <w:gridSpan w:val="4"/>
            <w:vMerge/>
            <w:tcBorders>
              <w:top w:val="single" w:sz="6" w:space="0" w:color="000000"/>
              <w:left w:val="single" w:sz="6" w:space="0" w:color="000000"/>
              <w:bottom w:val="single" w:sz="6" w:space="0" w:color="000000"/>
              <w:right w:val="single" w:sz="6" w:space="0" w:color="000000"/>
            </w:tcBorders>
          </w:tcPr>
          <w:p w14:paraId="3C001314"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16" w:type="dxa"/>
            <w:tcBorders>
              <w:top w:val="single" w:sz="6" w:space="0" w:color="000000"/>
              <w:left w:val="single" w:sz="6" w:space="0" w:color="000000"/>
              <w:bottom w:val="single" w:sz="6" w:space="0" w:color="000000"/>
              <w:right w:val="single" w:sz="6" w:space="0" w:color="000000"/>
            </w:tcBorders>
          </w:tcPr>
          <w:p w14:paraId="69E8AF05"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Ні</w:t>
            </w:r>
          </w:p>
        </w:tc>
        <w:tc>
          <w:tcPr>
            <w:tcW w:w="261" w:type="dxa"/>
            <w:tcBorders>
              <w:top w:val="single" w:sz="6" w:space="0" w:color="000000"/>
              <w:left w:val="single" w:sz="6" w:space="0" w:color="000000"/>
              <w:bottom w:val="single" w:sz="6" w:space="0" w:color="000000"/>
              <w:right w:val="single" w:sz="6" w:space="0" w:color="000000"/>
            </w:tcBorders>
          </w:tcPr>
          <w:p w14:paraId="1E8F3AF8"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532F97D1" w14:textId="77777777">
        <w:trPr>
          <w:trHeight w:val="48"/>
        </w:trPr>
        <w:tc>
          <w:tcPr>
            <w:tcW w:w="685" w:type="dxa"/>
            <w:tcBorders>
              <w:top w:val="single" w:sz="6" w:space="0" w:color="000000"/>
              <w:left w:val="single" w:sz="6" w:space="0" w:color="000000"/>
              <w:bottom w:val="single" w:sz="6" w:space="0" w:color="000000"/>
              <w:right w:val="single" w:sz="6" w:space="0" w:color="000000"/>
            </w:tcBorders>
          </w:tcPr>
          <w:p w14:paraId="6817A5E5"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4.4.4</w:t>
            </w:r>
          </w:p>
        </w:tc>
        <w:tc>
          <w:tcPr>
            <w:tcW w:w="8259" w:type="dxa"/>
            <w:gridSpan w:val="4"/>
            <w:tcBorders>
              <w:top w:val="single" w:sz="6" w:space="0" w:color="000000"/>
              <w:left w:val="single" w:sz="6" w:space="0" w:color="000000"/>
              <w:bottom w:val="single" w:sz="6" w:space="0" w:color="000000"/>
              <w:right w:val="single" w:sz="6" w:space="0" w:color="000000"/>
            </w:tcBorders>
          </w:tcPr>
          <w:p w14:paraId="6E44319B"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обсяг коштів, що надійшли з обласного бюджету, міського (мм. Києва, Севастополя) бюджету, бюджету Автономної Республіки Крим у звітному році до місцевого бюджету територіальної громади в результаті її участі у виконанні комплексних програм, регіональних програмах розвитку, проектах, заходах Ради міністрів Автономної Республіки Крим, обласної, Київської, Севастопольської міських державних адміністрацій, які передбачають розвиток соціальних послуг, тис.грн</w:t>
            </w:r>
          </w:p>
        </w:tc>
        <w:tc>
          <w:tcPr>
            <w:tcW w:w="677" w:type="dxa"/>
            <w:gridSpan w:val="2"/>
            <w:tcBorders>
              <w:top w:val="single" w:sz="6" w:space="0" w:color="000000"/>
              <w:left w:val="single" w:sz="6" w:space="0" w:color="000000"/>
              <w:bottom w:val="single" w:sz="6" w:space="0" w:color="000000"/>
              <w:right w:val="single" w:sz="6" w:space="0" w:color="000000"/>
            </w:tcBorders>
          </w:tcPr>
          <w:p w14:paraId="49300B55"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r>
      <w:tr w:rsidR="00577D47" w:rsidRPr="00772FB3" w14:paraId="3C022040" w14:textId="77777777">
        <w:trPr>
          <w:trHeight w:val="48"/>
        </w:trPr>
        <w:tc>
          <w:tcPr>
            <w:tcW w:w="685" w:type="dxa"/>
            <w:tcBorders>
              <w:top w:val="single" w:sz="6" w:space="0" w:color="000000"/>
              <w:left w:val="single" w:sz="6" w:space="0" w:color="000000"/>
              <w:bottom w:val="single" w:sz="6" w:space="0" w:color="000000"/>
              <w:right w:val="single" w:sz="6" w:space="0" w:color="000000"/>
            </w:tcBorders>
          </w:tcPr>
          <w:p w14:paraId="63E001E5"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4.4.5</w:t>
            </w:r>
          </w:p>
        </w:tc>
        <w:tc>
          <w:tcPr>
            <w:tcW w:w="6077" w:type="dxa"/>
            <w:gridSpan w:val="2"/>
            <w:tcBorders>
              <w:top w:val="single" w:sz="6" w:space="0" w:color="000000"/>
              <w:left w:val="single" w:sz="6" w:space="0" w:color="000000"/>
              <w:bottom w:val="single" w:sz="6" w:space="0" w:color="000000"/>
              <w:right w:val="single" w:sz="6" w:space="0" w:color="000000"/>
            </w:tcBorders>
          </w:tcPr>
          <w:p w14:paraId="23B58748"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перелік та кількість обладнання, транспортних засобів, інших товарно-матеріальних цінностей, одержаних у звітному році в результаті участі територіальної громади у виконанні комплексних програм, регіональних програмах розвитку, проектах, заходах Ради міністрів Автономної Республіки Крим, обласної, Київської, Севастопольської міських державних адміністрацій, спрямованих на розвиток соціальних послуг</w:t>
            </w:r>
          </w:p>
        </w:tc>
        <w:tc>
          <w:tcPr>
            <w:tcW w:w="2859" w:type="dxa"/>
            <w:gridSpan w:val="4"/>
            <w:tcBorders>
              <w:top w:val="single" w:sz="6" w:space="0" w:color="000000"/>
              <w:left w:val="single" w:sz="6" w:space="0" w:color="000000"/>
              <w:bottom w:val="single" w:sz="6" w:space="0" w:color="000000"/>
              <w:right w:val="single" w:sz="6" w:space="0" w:color="000000"/>
            </w:tcBorders>
          </w:tcPr>
          <w:p w14:paraId="0613ADE0"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r>
      <w:tr w:rsidR="00577D47" w:rsidRPr="00772FB3" w14:paraId="646C4F7B" w14:textId="77777777">
        <w:trPr>
          <w:trHeight w:val="48"/>
        </w:trPr>
        <w:tc>
          <w:tcPr>
            <w:tcW w:w="685" w:type="dxa"/>
            <w:tcBorders>
              <w:top w:val="single" w:sz="6" w:space="0" w:color="000000"/>
              <w:left w:val="single" w:sz="6" w:space="0" w:color="000000"/>
              <w:bottom w:val="single" w:sz="6" w:space="0" w:color="000000"/>
              <w:right w:val="single" w:sz="6" w:space="0" w:color="000000"/>
            </w:tcBorders>
          </w:tcPr>
          <w:p w14:paraId="389C01BB"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4.4.6</w:t>
            </w:r>
          </w:p>
        </w:tc>
        <w:tc>
          <w:tcPr>
            <w:tcW w:w="6077" w:type="dxa"/>
            <w:gridSpan w:val="2"/>
            <w:tcBorders>
              <w:top w:val="single" w:sz="6" w:space="0" w:color="000000"/>
              <w:left w:val="single" w:sz="6" w:space="0" w:color="000000"/>
              <w:bottom w:val="single" w:sz="6" w:space="0" w:color="000000"/>
              <w:right w:val="single" w:sz="6" w:space="0" w:color="000000"/>
            </w:tcBorders>
          </w:tcPr>
          <w:p w14:paraId="53FB2B8A"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склад та кількість працівників комунальних установ/закладів, що надають соціальні послуги, які взяли участь у навчальних заходах під час виконання комплексних програм, регіональних програмах розвитку, проектах, заходах Ради міністрів Автономної Республіки Крим, обласної, Київської, Севастопольської міських державних адміністрацій, спрямованих на розвиток соціальних послуг</w:t>
            </w:r>
          </w:p>
        </w:tc>
        <w:tc>
          <w:tcPr>
            <w:tcW w:w="2859" w:type="dxa"/>
            <w:gridSpan w:val="4"/>
            <w:tcBorders>
              <w:top w:val="single" w:sz="6" w:space="0" w:color="000000"/>
              <w:left w:val="single" w:sz="6" w:space="0" w:color="000000"/>
              <w:bottom w:val="single" w:sz="6" w:space="0" w:color="000000"/>
              <w:right w:val="single" w:sz="6" w:space="0" w:color="000000"/>
            </w:tcBorders>
          </w:tcPr>
          <w:p w14:paraId="65C22758"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r>
      <w:tr w:rsidR="00577D47" w:rsidRPr="00772FB3" w14:paraId="46F6340E" w14:textId="77777777">
        <w:trPr>
          <w:trHeight w:val="48"/>
        </w:trPr>
        <w:tc>
          <w:tcPr>
            <w:tcW w:w="685" w:type="dxa"/>
            <w:tcBorders>
              <w:top w:val="single" w:sz="6" w:space="0" w:color="000000"/>
              <w:left w:val="single" w:sz="6" w:space="0" w:color="000000"/>
              <w:bottom w:val="single" w:sz="6" w:space="0" w:color="000000"/>
              <w:right w:val="single" w:sz="6" w:space="0" w:color="000000"/>
            </w:tcBorders>
          </w:tcPr>
          <w:p w14:paraId="2A320CD5"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4.4.7.</w:t>
            </w:r>
          </w:p>
        </w:tc>
        <w:tc>
          <w:tcPr>
            <w:tcW w:w="6077" w:type="dxa"/>
            <w:gridSpan w:val="2"/>
            <w:tcBorders>
              <w:top w:val="single" w:sz="6" w:space="0" w:color="000000"/>
              <w:left w:val="single" w:sz="6" w:space="0" w:color="000000"/>
              <w:bottom w:val="single" w:sz="6" w:space="0" w:color="000000"/>
              <w:right w:val="single" w:sz="6" w:space="0" w:color="000000"/>
            </w:tcBorders>
          </w:tcPr>
          <w:p w14:paraId="5D23177A"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перелік будівель, приміщень комунальних установ/закладів, що надають соціальні послуги, побудованих, реконструйованих чи відремонтованих в результаті участі у виконанні комплексних програм, регіональних програмах розвитку, проектах, заходах Ради міністрів Автономної Республіки Крим, обласної, Київської, Севастопольської міських державних адміністрацій, спрямованих на розвиток соціальних послуг</w:t>
            </w:r>
          </w:p>
        </w:tc>
        <w:tc>
          <w:tcPr>
            <w:tcW w:w="2859" w:type="dxa"/>
            <w:gridSpan w:val="4"/>
            <w:tcBorders>
              <w:top w:val="single" w:sz="6" w:space="0" w:color="000000"/>
              <w:left w:val="single" w:sz="6" w:space="0" w:color="000000"/>
              <w:bottom w:val="single" w:sz="6" w:space="0" w:color="000000"/>
              <w:right w:val="single" w:sz="6" w:space="0" w:color="000000"/>
            </w:tcBorders>
          </w:tcPr>
          <w:p w14:paraId="264883D4"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r>
      <w:tr w:rsidR="00577D47" w:rsidRPr="00772FB3" w14:paraId="6B68DC15" w14:textId="77777777">
        <w:trPr>
          <w:trHeight w:val="48"/>
        </w:trPr>
        <w:tc>
          <w:tcPr>
            <w:tcW w:w="685" w:type="dxa"/>
            <w:vMerge w:val="restart"/>
            <w:tcBorders>
              <w:top w:val="single" w:sz="6" w:space="0" w:color="000000"/>
              <w:left w:val="single" w:sz="6" w:space="0" w:color="000000"/>
              <w:bottom w:val="single" w:sz="6" w:space="0" w:color="000000"/>
              <w:right w:val="single" w:sz="6" w:space="0" w:color="000000"/>
            </w:tcBorders>
          </w:tcPr>
          <w:p w14:paraId="6E37E755"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4.4.8.</w:t>
            </w:r>
          </w:p>
        </w:tc>
        <w:tc>
          <w:tcPr>
            <w:tcW w:w="8936" w:type="dxa"/>
            <w:gridSpan w:val="6"/>
            <w:tcBorders>
              <w:top w:val="single" w:sz="6" w:space="0" w:color="000000"/>
              <w:left w:val="single" w:sz="6" w:space="0" w:color="000000"/>
              <w:bottom w:val="single" w:sz="6" w:space="0" w:color="000000"/>
              <w:right w:val="single" w:sz="6" w:space="0" w:color="000000"/>
            </w:tcBorders>
          </w:tcPr>
          <w:p w14:paraId="71B29772"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результативність вжиття місцевою радою (місцевим органом соціального захисту населення) заходів щодо залучення коштів з бюджету Автономної Республіки Крим, обласного бюджету, міського (мм. Києва, Севастополя) бюджету для надання соціальних послуг</w:t>
            </w:r>
          </w:p>
        </w:tc>
      </w:tr>
      <w:tr w:rsidR="00577D47" w:rsidRPr="00772FB3" w14:paraId="0C0AD0E5" w14:textId="77777777">
        <w:trPr>
          <w:trHeight w:val="48"/>
        </w:trPr>
        <w:tc>
          <w:tcPr>
            <w:tcW w:w="685" w:type="dxa"/>
            <w:vMerge/>
            <w:tcBorders>
              <w:top w:val="single" w:sz="6" w:space="0" w:color="000000"/>
              <w:left w:val="single" w:sz="6" w:space="0" w:color="000000"/>
              <w:bottom w:val="single" w:sz="6" w:space="0" w:color="000000"/>
              <w:right w:val="single" w:sz="6" w:space="0" w:color="000000"/>
            </w:tcBorders>
          </w:tcPr>
          <w:p w14:paraId="30D01295"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8936" w:type="dxa"/>
            <w:gridSpan w:val="6"/>
            <w:tcBorders>
              <w:top w:val="single" w:sz="6" w:space="0" w:color="000000"/>
              <w:left w:val="single" w:sz="6" w:space="0" w:color="000000"/>
              <w:bottom w:val="single" w:sz="6" w:space="0" w:color="000000"/>
              <w:right w:val="single" w:sz="6" w:space="0" w:color="000000"/>
            </w:tcBorders>
          </w:tcPr>
          <w:p w14:paraId="3965A8D5"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Відповідь до пункту 4.4.8</w:t>
            </w:r>
          </w:p>
        </w:tc>
      </w:tr>
      <w:tr w:rsidR="00577D47" w:rsidRPr="00772FB3" w14:paraId="697A57A1" w14:textId="77777777">
        <w:trPr>
          <w:trHeight w:val="48"/>
        </w:trPr>
        <w:tc>
          <w:tcPr>
            <w:tcW w:w="685" w:type="dxa"/>
            <w:tcBorders>
              <w:top w:val="single" w:sz="6" w:space="0" w:color="000000"/>
              <w:left w:val="single" w:sz="6" w:space="0" w:color="000000"/>
              <w:bottom w:val="single" w:sz="6" w:space="0" w:color="000000"/>
              <w:right w:val="single" w:sz="6" w:space="0" w:color="000000"/>
            </w:tcBorders>
          </w:tcPr>
          <w:p w14:paraId="15FC88AE"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4.5.</w:t>
            </w:r>
          </w:p>
        </w:tc>
        <w:tc>
          <w:tcPr>
            <w:tcW w:w="8936" w:type="dxa"/>
            <w:gridSpan w:val="6"/>
            <w:tcBorders>
              <w:top w:val="single" w:sz="6" w:space="0" w:color="000000"/>
              <w:left w:val="single" w:sz="6" w:space="0" w:color="000000"/>
              <w:bottom w:val="single" w:sz="6" w:space="0" w:color="000000"/>
              <w:right w:val="single" w:sz="6" w:space="0" w:color="000000"/>
            </w:tcBorders>
          </w:tcPr>
          <w:p w14:paraId="14144A7D"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Вжиття місцевою радою (місцевим органом соціального захисту населення) заходів щодо залучення ресурсів з Державного бюджету України для надання соціальних послуг</w:t>
            </w:r>
          </w:p>
        </w:tc>
      </w:tr>
      <w:tr w:rsidR="00577D47" w:rsidRPr="00772FB3" w14:paraId="683D27BD" w14:textId="77777777">
        <w:trPr>
          <w:trHeight w:val="108"/>
        </w:trPr>
        <w:tc>
          <w:tcPr>
            <w:tcW w:w="685" w:type="dxa"/>
            <w:vMerge w:val="restart"/>
            <w:tcBorders>
              <w:top w:val="single" w:sz="6" w:space="0" w:color="000000"/>
              <w:left w:val="single" w:sz="6" w:space="0" w:color="000000"/>
              <w:bottom w:val="single" w:sz="6" w:space="0" w:color="000000"/>
              <w:right w:val="single" w:sz="6" w:space="0" w:color="000000"/>
            </w:tcBorders>
          </w:tcPr>
          <w:p w14:paraId="15809A80"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4.5.1.</w:t>
            </w:r>
          </w:p>
        </w:tc>
        <w:tc>
          <w:tcPr>
            <w:tcW w:w="8259" w:type="dxa"/>
            <w:gridSpan w:val="4"/>
            <w:vMerge w:val="restart"/>
            <w:tcBorders>
              <w:top w:val="single" w:sz="6" w:space="0" w:color="000000"/>
              <w:left w:val="single" w:sz="6" w:space="0" w:color="000000"/>
              <w:bottom w:val="single" w:sz="6" w:space="0" w:color="000000"/>
              <w:right w:val="single" w:sz="6" w:space="0" w:color="000000"/>
            </w:tcBorders>
          </w:tcPr>
          <w:p w14:paraId="01B3E045"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 xml:space="preserve">у звітному році місцева рада (місцевий орган соціального захисту населення) </w:t>
            </w:r>
            <w:r w:rsidRPr="00772FB3">
              <w:rPr>
                <w:rFonts w:ascii="Times New Roman" w:eastAsia="Times New Roman" w:hAnsi="Times New Roman" w:cs="Times New Roman"/>
                <w:sz w:val="24"/>
                <w:szCs w:val="24"/>
              </w:rPr>
              <w:lastRenderedPageBreak/>
              <w:t>вживала заходів для участі територіальної громади в державних цільових програмах, проектах, заходах, які реалізує Міністерство соціальної політики, Національна соціальна сервісна служба та інші центральні органи виконавчої влади, спрямованих на розвиток соціальних послуг</w:t>
            </w:r>
          </w:p>
        </w:tc>
        <w:tc>
          <w:tcPr>
            <w:tcW w:w="416" w:type="dxa"/>
            <w:tcBorders>
              <w:top w:val="single" w:sz="6" w:space="0" w:color="000000"/>
              <w:left w:val="single" w:sz="6" w:space="0" w:color="000000"/>
              <w:bottom w:val="single" w:sz="6" w:space="0" w:color="000000"/>
              <w:right w:val="single" w:sz="6" w:space="0" w:color="000000"/>
            </w:tcBorders>
          </w:tcPr>
          <w:p w14:paraId="6CAF5A48"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lastRenderedPageBreak/>
              <w:t>Так</w:t>
            </w:r>
          </w:p>
        </w:tc>
        <w:tc>
          <w:tcPr>
            <w:tcW w:w="261" w:type="dxa"/>
            <w:tcBorders>
              <w:top w:val="single" w:sz="6" w:space="0" w:color="000000"/>
              <w:left w:val="single" w:sz="6" w:space="0" w:color="000000"/>
              <w:bottom w:val="single" w:sz="6" w:space="0" w:color="000000"/>
              <w:right w:val="single" w:sz="6" w:space="0" w:color="000000"/>
            </w:tcBorders>
          </w:tcPr>
          <w:p w14:paraId="1E27643D"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210D77C6" w14:textId="77777777">
        <w:trPr>
          <w:trHeight w:val="300"/>
        </w:trPr>
        <w:tc>
          <w:tcPr>
            <w:tcW w:w="685" w:type="dxa"/>
            <w:vMerge/>
            <w:tcBorders>
              <w:top w:val="single" w:sz="6" w:space="0" w:color="000000"/>
              <w:left w:val="single" w:sz="6" w:space="0" w:color="000000"/>
              <w:bottom w:val="single" w:sz="6" w:space="0" w:color="000000"/>
              <w:right w:val="single" w:sz="6" w:space="0" w:color="000000"/>
            </w:tcBorders>
          </w:tcPr>
          <w:p w14:paraId="0D2A649D"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8259" w:type="dxa"/>
            <w:gridSpan w:val="4"/>
            <w:vMerge/>
            <w:tcBorders>
              <w:top w:val="single" w:sz="6" w:space="0" w:color="000000"/>
              <w:left w:val="single" w:sz="6" w:space="0" w:color="000000"/>
              <w:bottom w:val="single" w:sz="6" w:space="0" w:color="000000"/>
              <w:right w:val="single" w:sz="6" w:space="0" w:color="000000"/>
            </w:tcBorders>
          </w:tcPr>
          <w:p w14:paraId="2E62A48B"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16" w:type="dxa"/>
            <w:tcBorders>
              <w:top w:val="single" w:sz="6" w:space="0" w:color="000000"/>
              <w:left w:val="single" w:sz="6" w:space="0" w:color="000000"/>
              <w:bottom w:val="single" w:sz="6" w:space="0" w:color="000000"/>
              <w:right w:val="single" w:sz="6" w:space="0" w:color="000000"/>
            </w:tcBorders>
          </w:tcPr>
          <w:p w14:paraId="194F233E"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Ні</w:t>
            </w:r>
          </w:p>
        </w:tc>
        <w:tc>
          <w:tcPr>
            <w:tcW w:w="261" w:type="dxa"/>
            <w:tcBorders>
              <w:top w:val="single" w:sz="6" w:space="0" w:color="000000"/>
              <w:left w:val="single" w:sz="6" w:space="0" w:color="000000"/>
              <w:bottom w:val="single" w:sz="6" w:space="0" w:color="000000"/>
              <w:right w:val="single" w:sz="6" w:space="0" w:color="000000"/>
            </w:tcBorders>
          </w:tcPr>
          <w:p w14:paraId="0C07C496"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2582B53F" w14:textId="77777777">
        <w:trPr>
          <w:trHeight w:val="192"/>
        </w:trPr>
        <w:tc>
          <w:tcPr>
            <w:tcW w:w="685" w:type="dxa"/>
            <w:vMerge w:val="restart"/>
            <w:tcBorders>
              <w:top w:val="single" w:sz="6" w:space="0" w:color="000000"/>
              <w:left w:val="single" w:sz="6" w:space="0" w:color="000000"/>
              <w:bottom w:val="single" w:sz="6" w:space="0" w:color="000000"/>
              <w:right w:val="single" w:sz="6" w:space="0" w:color="000000"/>
            </w:tcBorders>
          </w:tcPr>
          <w:p w14:paraId="1CB8B322"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4.5.2</w:t>
            </w:r>
          </w:p>
        </w:tc>
        <w:tc>
          <w:tcPr>
            <w:tcW w:w="8259" w:type="dxa"/>
            <w:gridSpan w:val="4"/>
            <w:vMerge w:val="restart"/>
            <w:tcBorders>
              <w:top w:val="single" w:sz="6" w:space="0" w:color="000000"/>
              <w:left w:val="single" w:sz="6" w:space="0" w:color="000000"/>
              <w:bottom w:val="single" w:sz="6" w:space="0" w:color="000000"/>
              <w:right w:val="single" w:sz="6" w:space="0" w:color="000000"/>
            </w:tcBorders>
          </w:tcPr>
          <w:p w14:paraId="74BCEEC6"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за результатами вжитих місцевою радою (місцевим органом соціального захисту населення) заходів територіальна громада у звітному році брала участь у виконанні державних цільових програмах, проектів, заходів, які реалізує Міністерство соціальної політики, Національна соціальна сервісна служба та інші центральні органи виконавчої влади, спрямованих на розвиток соціальних послуг</w:t>
            </w:r>
          </w:p>
        </w:tc>
        <w:tc>
          <w:tcPr>
            <w:tcW w:w="416" w:type="dxa"/>
            <w:tcBorders>
              <w:top w:val="single" w:sz="6" w:space="0" w:color="000000"/>
              <w:left w:val="single" w:sz="6" w:space="0" w:color="000000"/>
              <w:bottom w:val="single" w:sz="6" w:space="0" w:color="000000"/>
              <w:right w:val="single" w:sz="6" w:space="0" w:color="000000"/>
            </w:tcBorders>
          </w:tcPr>
          <w:p w14:paraId="0F211074"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Так</w:t>
            </w:r>
          </w:p>
        </w:tc>
        <w:tc>
          <w:tcPr>
            <w:tcW w:w="261" w:type="dxa"/>
            <w:tcBorders>
              <w:top w:val="single" w:sz="6" w:space="0" w:color="000000"/>
              <w:left w:val="single" w:sz="6" w:space="0" w:color="000000"/>
              <w:bottom w:val="single" w:sz="6" w:space="0" w:color="000000"/>
              <w:right w:val="single" w:sz="6" w:space="0" w:color="000000"/>
            </w:tcBorders>
          </w:tcPr>
          <w:p w14:paraId="0280E2A0"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1155FCC0" w14:textId="77777777">
        <w:trPr>
          <w:trHeight w:val="192"/>
        </w:trPr>
        <w:tc>
          <w:tcPr>
            <w:tcW w:w="685" w:type="dxa"/>
            <w:vMerge/>
            <w:tcBorders>
              <w:top w:val="single" w:sz="6" w:space="0" w:color="000000"/>
              <w:left w:val="single" w:sz="6" w:space="0" w:color="000000"/>
              <w:bottom w:val="single" w:sz="6" w:space="0" w:color="000000"/>
              <w:right w:val="single" w:sz="6" w:space="0" w:color="000000"/>
            </w:tcBorders>
          </w:tcPr>
          <w:p w14:paraId="226FF04E"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8259" w:type="dxa"/>
            <w:gridSpan w:val="4"/>
            <w:vMerge/>
            <w:tcBorders>
              <w:top w:val="single" w:sz="6" w:space="0" w:color="000000"/>
              <w:left w:val="single" w:sz="6" w:space="0" w:color="000000"/>
              <w:bottom w:val="single" w:sz="6" w:space="0" w:color="000000"/>
              <w:right w:val="single" w:sz="6" w:space="0" w:color="000000"/>
            </w:tcBorders>
          </w:tcPr>
          <w:p w14:paraId="3B62B694"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16" w:type="dxa"/>
            <w:tcBorders>
              <w:top w:val="single" w:sz="6" w:space="0" w:color="000000"/>
              <w:left w:val="single" w:sz="6" w:space="0" w:color="000000"/>
              <w:bottom w:val="single" w:sz="6" w:space="0" w:color="000000"/>
              <w:right w:val="single" w:sz="6" w:space="0" w:color="000000"/>
            </w:tcBorders>
          </w:tcPr>
          <w:p w14:paraId="5503283A"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Ні</w:t>
            </w:r>
          </w:p>
        </w:tc>
        <w:tc>
          <w:tcPr>
            <w:tcW w:w="261" w:type="dxa"/>
            <w:tcBorders>
              <w:top w:val="single" w:sz="6" w:space="0" w:color="000000"/>
              <w:left w:val="single" w:sz="6" w:space="0" w:color="000000"/>
              <w:bottom w:val="single" w:sz="6" w:space="0" w:color="000000"/>
              <w:right w:val="single" w:sz="6" w:space="0" w:color="000000"/>
            </w:tcBorders>
          </w:tcPr>
          <w:p w14:paraId="752B1873"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690CE9C9" w14:textId="77777777">
        <w:trPr>
          <w:trHeight w:val="768"/>
        </w:trPr>
        <w:tc>
          <w:tcPr>
            <w:tcW w:w="685" w:type="dxa"/>
            <w:tcBorders>
              <w:top w:val="single" w:sz="6" w:space="0" w:color="000000"/>
              <w:left w:val="single" w:sz="6" w:space="0" w:color="000000"/>
              <w:bottom w:val="single" w:sz="6" w:space="0" w:color="000000"/>
              <w:right w:val="single" w:sz="6" w:space="0" w:color="000000"/>
            </w:tcBorders>
          </w:tcPr>
          <w:p w14:paraId="2ACE06BA"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4.5.3.</w:t>
            </w:r>
          </w:p>
        </w:tc>
        <w:tc>
          <w:tcPr>
            <w:tcW w:w="8259" w:type="dxa"/>
            <w:gridSpan w:val="4"/>
            <w:tcBorders>
              <w:top w:val="single" w:sz="6" w:space="0" w:color="000000"/>
              <w:left w:val="single" w:sz="6" w:space="0" w:color="000000"/>
              <w:bottom w:val="single" w:sz="6" w:space="0" w:color="000000"/>
              <w:right w:val="single" w:sz="6" w:space="0" w:color="000000"/>
            </w:tcBorders>
          </w:tcPr>
          <w:p w14:paraId="3CE4D128"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обсяг коштів, що надійшли з Державного бюджету України у звітному році до місцевого бюджету в результаті участі територіальної громади у виконанні державних цільових програм, проектів, заходів, які реалізує Міністерство соціальної політики, Національна соціальна сервісна служба та інші центральні органи виконавчої влади, спрямованих на розвиток соціальних послуг, тис.грн</w:t>
            </w:r>
          </w:p>
        </w:tc>
        <w:tc>
          <w:tcPr>
            <w:tcW w:w="677" w:type="dxa"/>
            <w:gridSpan w:val="2"/>
            <w:tcBorders>
              <w:top w:val="single" w:sz="6" w:space="0" w:color="000000"/>
              <w:left w:val="single" w:sz="6" w:space="0" w:color="000000"/>
              <w:bottom w:val="single" w:sz="6" w:space="0" w:color="000000"/>
              <w:right w:val="single" w:sz="6" w:space="0" w:color="000000"/>
            </w:tcBorders>
          </w:tcPr>
          <w:p w14:paraId="3138BF3A"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r>
      <w:tr w:rsidR="00577D47" w:rsidRPr="00772FB3" w14:paraId="34AD03A0" w14:textId="77777777">
        <w:trPr>
          <w:trHeight w:val="1056"/>
        </w:trPr>
        <w:tc>
          <w:tcPr>
            <w:tcW w:w="685" w:type="dxa"/>
            <w:tcBorders>
              <w:top w:val="single" w:sz="6" w:space="0" w:color="000000"/>
              <w:left w:val="single" w:sz="6" w:space="0" w:color="000000"/>
              <w:bottom w:val="single" w:sz="6" w:space="0" w:color="000000"/>
              <w:right w:val="single" w:sz="6" w:space="0" w:color="000000"/>
            </w:tcBorders>
          </w:tcPr>
          <w:p w14:paraId="2F71BC6E"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4.5.4.</w:t>
            </w:r>
          </w:p>
        </w:tc>
        <w:tc>
          <w:tcPr>
            <w:tcW w:w="6077" w:type="dxa"/>
            <w:gridSpan w:val="2"/>
            <w:tcBorders>
              <w:top w:val="single" w:sz="6" w:space="0" w:color="000000"/>
              <w:left w:val="single" w:sz="6" w:space="0" w:color="000000"/>
              <w:bottom w:val="single" w:sz="6" w:space="0" w:color="000000"/>
              <w:right w:val="single" w:sz="6" w:space="0" w:color="000000"/>
            </w:tcBorders>
          </w:tcPr>
          <w:p w14:paraId="39569DD4"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перелік та кількість обладнання, транспортних засобів, інших товарно-матеріальних цінностей, одержаних у звітному році в результаті участі територіальної громади у виконанні державних цільових програм, проектів, заходів, які реалізує Міністерство соціальної політики, Національна соціальна сервісна служба та інші центральні органи виконавчої влади, спрямованих на розвиток соціальних послуг</w:t>
            </w:r>
          </w:p>
        </w:tc>
        <w:tc>
          <w:tcPr>
            <w:tcW w:w="2859" w:type="dxa"/>
            <w:gridSpan w:val="4"/>
            <w:tcBorders>
              <w:top w:val="single" w:sz="6" w:space="0" w:color="000000"/>
              <w:left w:val="single" w:sz="6" w:space="0" w:color="000000"/>
              <w:bottom w:val="single" w:sz="6" w:space="0" w:color="000000"/>
              <w:right w:val="single" w:sz="6" w:space="0" w:color="000000"/>
            </w:tcBorders>
          </w:tcPr>
          <w:p w14:paraId="4AF1AE00"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r>
      <w:tr w:rsidR="00577D47" w:rsidRPr="00772FB3" w14:paraId="18FA5CD3" w14:textId="77777777">
        <w:trPr>
          <w:trHeight w:val="912"/>
        </w:trPr>
        <w:tc>
          <w:tcPr>
            <w:tcW w:w="685" w:type="dxa"/>
            <w:tcBorders>
              <w:top w:val="single" w:sz="6" w:space="0" w:color="000000"/>
              <w:left w:val="single" w:sz="6" w:space="0" w:color="000000"/>
              <w:bottom w:val="single" w:sz="6" w:space="0" w:color="000000"/>
              <w:right w:val="single" w:sz="6" w:space="0" w:color="000000"/>
            </w:tcBorders>
          </w:tcPr>
          <w:p w14:paraId="6C70F1DB"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4.5.5</w:t>
            </w:r>
          </w:p>
        </w:tc>
        <w:tc>
          <w:tcPr>
            <w:tcW w:w="6077" w:type="dxa"/>
            <w:gridSpan w:val="2"/>
            <w:tcBorders>
              <w:top w:val="single" w:sz="6" w:space="0" w:color="000000"/>
              <w:left w:val="single" w:sz="6" w:space="0" w:color="000000"/>
              <w:bottom w:val="single" w:sz="6" w:space="0" w:color="000000"/>
              <w:right w:val="single" w:sz="6" w:space="0" w:color="000000"/>
            </w:tcBorders>
          </w:tcPr>
          <w:p w14:paraId="43FB4B81"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склад та кількість працівників комунальних установ/закладів, що надають соціальні послуги, які взяли участь у навчальних заходах під час виконання державних цільових програм, проектів, заходів, які реалізує Міністерство соціальної політики, Національна соціальна сервісна служба та інші центральні органи виконавчої влади, спрямованих на розвиток соціальних послуг</w:t>
            </w:r>
          </w:p>
        </w:tc>
        <w:tc>
          <w:tcPr>
            <w:tcW w:w="2859" w:type="dxa"/>
            <w:gridSpan w:val="4"/>
            <w:tcBorders>
              <w:top w:val="single" w:sz="6" w:space="0" w:color="000000"/>
              <w:left w:val="single" w:sz="6" w:space="0" w:color="000000"/>
              <w:bottom w:val="single" w:sz="6" w:space="0" w:color="000000"/>
              <w:right w:val="single" w:sz="6" w:space="0" w:color="000000"/>
            </w:tcBorders>
          </w:tcPr>
          <w:p w14:paraId="1A8C71E7" w14:textId="77777777" w:rsidR="00006E69" w:rsidRPr="00772FB3" w:rsidRDefault="00D031A8" w:rsidP="005C01DF">
            <w:pPr>
              <w:spacing w:line="240" w:lineRule="auto"/>
              <w:rPr>
                <w:rFonts w:ascii="Times New Roman" w:eastAsia="Times New Roman" w:hAnsi="Times New Roman" w:cs="Times New Roman"/>
                <w:sz w:val="24"/>
                <w:szCs w:val="24"/>
                <w:lang w:val="uk-UA"/>
              </w:rPr>
            </w:pPr>
            <w:r w:rsidRPr="00772FB3">
              <w:rPr>
                <w:rFonts w:ascii="Times New Roman" w:eastAsia="Times New Roman" w:hAnsi="Times New Roman" w:cs="Times New Roman"/>
                <w:sz w:val="24"/>
                <w:szCs w:val="24"/>
                <w:lang w:val="uk-UA"/>
              </w:rPr>
              <w:t>65</w:t>
            </w:r>
          </w:p>
        </w:tc>
      </w:tr>
      <w:tr w:rsidR="00577D47" w:rsidRPr="00772FB3" w14:paraId="2CA45768" w14:textId="77777777">
        <w:trPr>
          <w:trHeight w:val="1056"/>
        </w:trPr>
        <w:tc>
          <w:tcPr>
            <w:tcW w:w="685" w:type="dxa"/>
            <w:tcBorders>
              <w:top w:val="single" w:sz="6" w:space="0" w:color="000000"/>
              <w:left w:val="single" w:sz="6" w:space="0" w:color="000000"/>
              <w:bottom w:val="single" w:sz="6" w:space="0" w:color="000000"/>
              <w:right w:val="single" w:sz="6" w:space="0" w:color="000000"/>
            </w:tcBorders>
          </w:tcPr>
          <w:p w14:paraId="57C7BD14"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4.5.6</w:t>
            </w:r>
          </w:p>
        </w:tc>
        <w:tc>
          <w:tcPr>
            <w:tcW w:w="6077" w:type="dxa"/>
            <w:gridSpan w:val="2"/>
            <w:tcBorders>
              <w:top w:val="single" w:sz="6" w:space="0" w:color="000000"/>
              <w:left w:val="single" w:sz="6" w:space="0" w:color="000000"/>
              <w:bottom w:val="single" w:sz="6" w:space="0" w:color="000000"/>
              <w:right w:val="single" w:sz="6" w:space="0" w:color="000000"/>
            </w:tcBorders>
          </w:tcPr>
          <w:p w14:paraId="24AD8B79"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перелік будівель, приміщень комунальних установ/закладів, що надають соціальні послуги, побудованих, реконструйованих чи відремонтованих в результаті участі у виконанні державних цільових програм, проектів, заходів, які реалізує Міністерство соціальної політики, Національна соціальна сервісна служба та інші центральні органи виконавчої влади, спрямованих на розвиток соціальних послуг</w:t>
            </w:r>
          </w:p>
        </w:tc>
        <w:tc>
          <w:tcPr>
            <w:tcW w:w="2859" w:type="dxa"/>
            <w:gridSpan w:val="4"/>
            <w:tcBorders>
              <w:top w:val="single" w:sz="6" w:space="0" w:color="000000"/>
              <w:left w:val="single" w:sz="6" w:space="0" w:color="000000"/>
              <w:bottom w:val="single" w:sz="6" w:space="0" w:color="000000"/>
              <w:right w:val="single" w:sz="6" w:space="0" w:color="000000"/>
            </w:tcBorders>
          </w:tcPr>
          <w:p w14:paraId="30CC6751"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w:t>
            </w:r>
          </w:p>
        </w:tc>
      </w:tr>
      <w:tr w:rsidR="00577D47" w:rsidRPr="00772FB3" w14:paraId="60D1E74E" w14:textId="77777777">
        <w:trPr>
          <w:trHeight w:val="336"/>
        </w:trPr>
        <w:tc>
          <w:tcPr>
            <w:tcW w:w="685" w:type="dxa"/>
            <w:vMerge w:val="restart"/>
            <w:tcBorders>
              <w:top w:val="single" w:sz="6" w:space="0" w:color="000000"/>
              <w:left w:val="single" w:sz="6" w:space="0" w:color="000000"/>
              <w:bottom w:val="single" w:sz="6" w:space="0" w:color="000000"/>
              <w:right w:val="single" w:sz="6" w:space="0" w:color="000000"/>
            </w:tcBorders>
          </w:tcPr>
          <w:p w14:paraId="37BA0779"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4.5.7</w:t>
            </w:r>
          </w:p>
        </w:tc>
        <w:tc>
          <w:tcPr>
            <w:tcW w:w="8936" w:type="dxa"/>
            <w:gridSpan w:val="6"/>
            <w:tcBorders>
              <w:top w:val="single" w:sz="6" w:space="0" w:color="000000"/>
              <w:left w:val="single" w:sz="6" w:space="0" w:color="000000"/>
              <w:bottom w:val="single" w:sz="6" w:space="0" w:color="000000"/>
              <w:right w:val="single" w:sz="6" w:space="0" w:color="000000"/>
            </w:tcBorders>
          </w:tcPr>
          <w:p w14:paraId="76BD8CDD"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результативність вжиття місцевою радою (місцевим органом соціального захисту населення) заходів щодо залучення ресурсів з Державного бюджету України для надання соціальних послуг</w:t>
            </w:r>
          </w:p>
        </w:tc>
      </w:tr>
      <w:tr w:rsidR="00577D47" w:rsidRPr="00772FB3" w14:paraId="38F5FE2D" w14:textId="77777777">
        <w:trPr>
          <w:trHeight w:val="288"/>
        </w:trPr>
        <w:tc>
          <w:tcPr>
            <w:tcW w:w="685" w:type="dxa"/>
            <w:vMerge/>
            <w:tcBorders>
              <w:top w:val="single" w:sz="6" w:space="0" w:color="000000"/>
              <w:left w:val="single" w:sz="6" w:space="0" w:color="000000"/>
              <w:bottom w:val="single" w:sz="6" w:space="0" w:color="000000"/>
              <w:right w:val="single" w:sz="6" w:space="0" w:color="000000"/>
            </w:tcBorders>
          </w:tcPr>
          <w:p w14:paraId="6FA38043"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8936" w:type="dxa"/>
            <w:gridSpan w:val="6"/>
            <w:tcBorders>
              <w:top w:val="single" w:sz="6" w:space="0" w:color="000000"/>
              <w:left w:val="single" w:sz="6" w:space="0" w:color="000000"/>
              <w:bottom w:val="single" w:sz="6" w:space="0" w:color="000000"/>
              <w:right w:val="single" w:sz="6" w:space="0" w:color="000000"/>
            </w:tcBorders>
          </w:tcPr>
          <w:p w14:paraId="6E7C7DE0"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Відповідь до пункту 4.5.7</w:t>
            </w:r>
          </w:p>
        </w:tc>
      </w:tr>
      <w:tr w:rsidR="00577D47" w:rsidRPr="00772FB3" w14:paraId="2350341E" w14:textId="77777777">
        <w:trPr>
          <w:trHeight w:val="192"/>
        </w:trPr>
        <w:tc>
          <w:tcPr>
            <w:tcW w:w="685" w:type="dxa"/>
            <w:tcBorders>
              <w:top w:val="single" w:sz="6" w:space="0" w:color="000000"/>
              <w:left w:val="single" w:sz="6" w:space="0" w:color="000000"/>
              <w:bottom w:val="single" w:sz="6" w:space="0" w:color="000000"/>
              <w:right w:val="single" w:sz="6" w:space="0" w:color="000000"/>
            </w:tcBorders>
          </w:tcPr>
          <w:p w14:paraId="5024CB4E"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4.6</w:t>
            </w:r>
          </w:p>
        </w:tc>
        <w:tc>
          <w:tcPr>
            <w:tcW w:w="8936" w:type="dxa"/>
            <w:gridSpan w:val="6"/>
            <w:tcBorders>
              <w:top w:val="single" w:sz="6" w:space="0" w:color="000000"/>
              <w:left w:val="single" w:sz="6" w:space="0" w:color="000000"/>
              <w:bottom w:val="single" w:sz="6" w:space="0" w:color="000000"/>
              <w:right w:val="single" w:sz="6" w:space="0" w:color="000000"/>
            </w:tcBorders>
          </w:tcPr>
          <w:p w14:paraId="2E9849B3"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Загальний висновок щодо забезпеченості органу місцевого самоврядування фінансовими ресурсами</w:t>
            </w:r>
          </w:p>
        </w:tc>
      </w:tr>
      <w:tr w:rsidR="00577D47" w:rsidRPr="00772FB3" w14:paraId="129F0B06" w14:textId="77777777">
        <w:trPr>
          <w:trHeight w:val="192"/>
        </w:trPr>
        <w:tc>
          <w:tcPr>
            <w:tcW w:w="685" w:type="dxa"/>
            <w:tcBorders>
              <w:top w:val="single" w:sz="6" w:space="0" w:color="000000"/>
              <w:left w:val="single" w:sz="6" w:space="0" w:color="000000"/>
              <w:bottom w:val="single" w:sz="6" w:space="0" w:color="000000"/>
              <w:right w:val="single" w:sz="6" w:space="0" w:color="000000"/>
            </w:tcBorders>
          </w:tcPr>
          <w:p w14:paraId="56EC1F70"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5</w:t>
            </w:r>
          </w:p>
        </w:tc>
        <w:tc>
          <w:tcPr>
            <w:tcW w:w="8936" w:type="dxa"/>
            <w:gridSpan w:val="6"/>
            <w:tcBorders>
              <w:top w:val="single" w:sz="6" w:space="0" w:color="000000"/>
              <w:left w:val="single" w:sz="6" w:space="0" w:color="000000"/>
              <w:bottom w:val="single" w:sz="6" w:space="0" w:color="000000"/>
              <w:right w:val="single" w:sz="6" w:space="0" w:color="000000"/>
            </w:tcBorders>
          </w:tcPr>
          <w:p w14:paraId="3B7F02E6"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Стан управління видатками місцевого бюджету на соціальні послуги - 0</w:t>
            </w:r>
          </w:p>
        </w:tc>
      </w:tr>
      <w:tr w:rsidR="00577D47" w:rsidRPr="00772FB3" w14:paraId="03F0CB90" w14:textId="77777777">
        <w:trPr>
          <w:trHeight w:val="192"/>
        </w:trPr>
        <w:tc>
          <w:tcPr>
            <w:tcW w:w="685" w:type="dxa"/>
            <w:tcBorders>
              <w:top w:val="single" w:sz="6" w:space="0" w:color="000000"/>
              <w:left w:val="single" w:sz="6" w:space="0" w:color="000000"/>
              <w:bottom w:val="single" w:sz="6" w:space="0" w:color="000000"/>
              <w:right w:val="single" w:sz="6" w:space="0" w:color="000000"/>
            </w:tcBorders>
          </w:tcPr>
          <w:p w14:paraId="7A769402"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5.1</w:t>
            </w:r>
          </w:p>
        </w:tc>
        <w:tc>
          <w:tcPr>
            <w:tcW w:w="8936" w:type="dxa"/>
            <w:gridSpan w:val="6"/>
            <w:tcBorders>
              <w:top w:val="single" w:sz="6" w:space="0" w:color="000000"/>
              <w:left w:val="single" w:sz="6" w:space="0" w:color="000000"/>
              <w:bottom w:val="single" w:sz="6" w:space="0" w:color="000000"/>
              <w:right w:val="single" w:sz="6" w:space="0" w:color="000000"/>
            </w:tcBorders>
          </w:tcPr>
          <w:p w14:paraId="3218FEB9"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Обсяг і динаміка видатків місцевого бюджету на соціальні послуги -</w:t>
            </w:r>
          </w:p>
        </w:tc>
      </w:tr>
      <w:tr w:rsidR="00577D47" w:rsidRPr="00772FB3" w14:paraId="0756DE9E" w14:textId="77777777">
        <w:trPr>
          <w:trHeight w:val="192"/>
        </w:trPr>
        <w:tc>
          <w:tcPr>
            <w:tcW w:w="685" w:type="dxa"/>
            <w:vMerge w:val="restart"/>
            <w:tcBorders>
              <w:top w:val="single" w:sz="6" w:space="0" w:color="000000"/>
              <w:left w:val="single" w:sz="6" w:space="0" w:color="000000"/>
              <w:bottom w:val="single" w:sz="6" w:space="0" w:color="000000"/>
              <w:right w:val="single" w:sz="6" w:space="0" w:color="000000"/>
            </w:tcBorders>
          </w:tcPr>
          <w:p w14:paraId="47BE0A4F"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5.1.1</w:t>
            </w:r>
          </w:p>
        </w:tc>
        <w:tc>
          <w:tcPr>
            <w:tcW w:w="6077" w:type="dxa"/>
            <w:gridSpan w:val="2"/>
            <w:vMerge w:val="restart"/>
            <w:tcBorders>
              <w:top w:val="single" w:sz="6" w:space="0" w:color="000000"/>
              <w:left w:val="single" w:sz="6" w:space="0" w:color="000000"/>
              <w:bottom w:val="single" w:sz="6" w:space="0" w:color="000000"/>
              <w:right w:val="single" w:sz="6" w:space="0" w:color="000000"/>
            </w:tcBorders>
          </w:tcPr>
          <w:p w14:paraId="609E5EFA"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загальний обсяг видатків місцевого бюджету на соціальні послуги**, тис.грн, в тому числі:</w:t>
            </w:r>
          </w:p>
        </w:tc>
        <w:tc>
          <w:tcPr>
            <w:tcW w:w="1142" w:type="dxa"/>
            <w:tcBorders>
              <w:top w:val="single" w:sz="6" w:space="0" w:color="000000"/>
              <w:left w:val="single" w:sz="6" w:space="0" w:color="000000"/>
              <w:bottom w:val="single" w:sz="6" w:space="0" w:color="000000"/>
              <w:right w:val="single" w:sz="6" w:space="0" w:color="000000"/>
            </w:tcBorders>
          </w:tcPr>
          <w:p w14:paraId="36AE7456"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20__ р.***</w:t>
            </w:r>
          </w:p>
        </w:tc>
        <w:tc>
          <w:tcPr>
            <w:tcW w:w="1040" w:type="dxa"/>
            <w:tcBorders>
              <w:top w:val="single" w:sz="6" w:space="0" w:color="000000"/>
              <w:left w:val="single" w:sz="6" w:space="0" w:color="000000"/>
              <w:bottom w:val="single" w:sz="6" w:space="0" w:color="000000"/>
              <w:right w:val="single" w:sz="6" w:space="0" w:color="000000"/>
            </w:tcBorders>
          </w:tcPr>
          <w:p w14:paraId="5DB1E713"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20__ р.***</w:t>
            </w:r>
          </w:p>
        </w:tc>
        <w:tc>
          <w:tcPr>
            <w:tcW w:w="677" w:type="dxa"/>
            <w:gridSpan w:val="2"/>
            <w:tcBorders>
              <w:top w:val="single" w:sz="6" w:space="0" w:color="000000"/>
              <w:left w:val="single" w:sz="6" w:space="0" w:color="000000"/>
              <w:bottom w:val="single" w:sz="6" w:space="0" w:color="000000"/>
              <w:right w:val="single" w:sz="6" w:space="0" w:color="000000"/>
            </w:tcBorders>
          </w:tcPr>
          <w:p w14:paraId="0CFAA9F5"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20__ р.</w:t>
            </w:r>
          </w:p>
        </w:tc>
      </w:tr>
      <w:tr w:rsidR="00577D47" w:rsidRPr="00772FB3" w14:paraId="5927DA75" w14:textId="77777777">
        <w:trPr>
          <w:trHeight w:val="192"/>
        </w:trPr>
        <w:tc>
          <w:tcPr>
            <w:tcW w:w="685" w:type="dxa"/>
            <w:vMerge/>
            <w:tcBorders>
              <w:top w:val="single" w:sz="6" w:space="0" w:color="000000"/>
              <w:left w:val="single" w:sz="6" w:space="0" w:color="000000"/>
              <w:bottom w:val="single" w:sz="6" w:space="0" w:color="000000"/>
              <w:right w:val="single" w:sz="6" w:space="0" w:color="000000"/>
            </w:tcBorders>
          </w:tcPr>
          <w:p w14:paraId="2AA7193C"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6077" w:type="dxa"/>
            <w:gridSpan w:val="2"/>
            <w:vMerge/>
            <w:tcBorders>
              <w:top w:val="single" w:sz="6" w:space="0" w:color="000000"/>
              <w:left w:val="single" w:sz="6" w:space="0" w:color="000000"/>
              <w:bottom w:val="single" w:sz="6" w:space="0" w:color="000000"/>
              <w:right w:val="single" w:sz="6" w:space="0" w:color="000000"/>
            </w:tcBorders>
          </w:tcPr>
          <w:p w14:paraId="677FD15C"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142" w:type="dxa"/>
            <w:tcBorders>
              <w:top w:val="single" w:sz="6" w:space="0" w:color="000000"/>
              <w:left w:val="single" w:sz="6" w:space="0" w:color="000000"/>
              <w:bottom w:val="single" w:sz="6" w:space="0" w:color="000000"/>
              <w:right w:val="single" w:sz="6" w:space="0" w:color="000000"/>
            </w:tcBorders>
          </w:tcPr>
          <w:p w14:paraId="2D8FA9F6"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040" w:type="dxa"/>
            <w:tcBorders>
              <w:top w:val="single" w:sz="6" w:space="0" w:color="000000"/>
              <w:left w:val="single" w:sz="6" w:space="0" w:color="000000"/>
              <w:bottom w:val="single" w:sz="6" w:space="0" w:color="000000"/>
              <w:right w:val="single" w:sz="6" w:space="0" w:color="000000"/>
            </w:tcBorders>
          </w:tcPr>
          <w:p w14:paraId="7B781FA6"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677" w:type="dxa"/>
            <w:gridSpan w:val="2"/>
            <w:tcBorders>
              <w:top w:val="single" w:sz="6" w:space="0" w:color="000000"/>
              <w:left w:val="single" w:sz="6" w:space="0" w:color="000000"/>
              <w:bottom w:val="single" w:sz="6" w:space="0" w:color="000000"/>
              <w:right w:val="single" w:sz="6" w:space="0" w:color="000000"/>
            </w:tcBorders>
          </w:tcPr>
          <w:p w14:paraId="4A6328FA"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6509506C" w14:textId="77777777">
        <w:trPr>
          <w:trHeight w:val="720"/>
        </w:trPr>
        <w:tc>
          <w:tcPr>
            <w:tcW w:w="685" w:type="dxa"/>
            <w:tcBorders>
              <w:top w:val="single" w:sz="6" w:space="0" w:color="000000"/>
              <w:left w:val="single" w:sz="6" w:space="0" w:color="000000"/>
              <w:bottom w:val="single" w:sz="6" w:space="0" w:color="000000"/>
              <w:right w:val="single" w:sz="6" w:space="0" w:color="000000"/>
            </w:tcBorders>
          </w:tcPr>
          <w:p w14:paraId="68F499F6"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4142" w:type="dxa"/>
            <w:tcBorders>
              <w:top w:val="single" w:sz="6" w:space="0" w:color="000000"/>
              <w:left w:val="single" w:sz="6" w:space="0" w:color="000000"/>
              <w:bottom w:val="single" w:sz="6" w:space="0" w:color="000000"/>
              <w:right w:val="single" w:sz="6" w:space="0" w:color="000000"/>
            </w:tcBorders>
          </w:tcPr>
          <w:p w14:paraId="0AC35BF2"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назва бюджетної програми</w:t>
            </w:r>
          </w:p>
        </w:tc>
        <w:tc>
          <w:tcPr>
            <w:tcW w:w="1935" w:type="dxa"/>
            <w:tcBorders>
              <w:top w:val="single" w:sz="6" w:space="0" w:color="000000"/>
              <w:left w:val="single" w:sz="6" w:space="0" w:color="000000"/>
              <w:bottom w:val="single" w:sz="6" w:space="0" w:color="000000"/>
              <w:right w:val="single" w:sz="6" w:space="0" w:color="000000"/>
            </w:tcBorders>
          </w:tcPr>
          <w:p w14:paraId="03AB03C5"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код програмної класифікації видатків бюджету</w:t>
            </w:r>
          </w:p>
        </w:tc>
        <w:tc>
          <w:tcPr>
            <w:tcW w:w="1142" w:type="dxa"/>
            <w:tcBorders>
              <w:top w:val="single" w:sz="6" w:space="0" w:color="000000"/>
              <w:left w:val="single" w:sz="6" w:space="0" w:color="000000"/>
              <w:bottom w:val="single" w:sz="6" w:space="0" w:color="000000"/>
              <w:right w:val="single" w:sz="6" w:space="0" w:color="000000"/>
            </w:tcBorders>
          </w:tcPr>
          <w:p w14:paraId="52BC6087"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040" w:type="dxa"/>
            <w:tcBorders>
              <w:top w:val="single" w:sz="6" w:space="0" w:color="000000"/>
              <w:left w:val="single" w:sz="6" w:space="0" w:color="000000"/>
              <w:bottom w:val="single" w:sz="6" w:space="0" w:color="000000"/>
              <w:right w:val="single" w:sz="6" w:space="0" w:color="000000"/>
            </w:tcBorders>
          </w:tcPr>
          <w:p w14:paraId="1FCFEB38"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677" w:type="dxa"/>
            <w:gridSpan w:val="2"/>
            <w:tcBorders>
              <w:top w:val="single" w:sz="6" w:space="0" w:color="000000"/>
              <w:left w:val="single" w:sz="6" w:space="0" w:color="000000"/>
              <w:bottom w:val="single" w:sz="6" w:space="0" w:color="000000"/>
              <w:right w:val="single" w:sz="6" w:space="0" w:color="000000"/>
            </w:tcBorders>
          </w:tcPr>
          <w:p w14:paraId="067F8476"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1F830DDA" w14:textId="77777777">
        <w:trPr>
          <w:trHeight w:val="912"/>
        </w:trPr>
        <w:tc>
          <w:tcPr>
            <w:tcW w:w="685" w:type="dxa"/>
            <w:tcBorders>
              <w:top w:val="single" w:sz="6" w:space="0" w:color="000000"/>
              <w:left w:val="single" w:sz="6" w:space="0" w:color="000000"/>
              <w:bottom w:val="single" w:sz="6" w:space="0" w:color="000000"/>
              <w:right w:val="single" w:sz="6" w:space="0" w:color="000000"/>
            </w:tcBorders>
          </w:tcPr>
          <w:p w14:paraId="315F29DC"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lastRenderedPageBreak/>
              <w:t>5.1.1.1</w:t>
            </w:r>
          </w:p>
        </w:tc>
        <w:tc>
          <w:tcPr>
            <w:tcW w:w="4142" w:type="dxa"/>
            <w:tcBorders>
              <w:top w:val="single" w:sz="6" w:space="0" w:color="000000"/>
              <w:left w:val="single" w:sz="6" w:space="0" w:color="000000"/>
              <w:bottom w:val="single" w:sz="6" w:space="0" w:color="000000"/>
              <w:right w:val="single" w:sz="6" w:space="0" w:color="000000"/>
            </w:tcBorders>
          </w:tcPr>
          <w:p w14:paraId="2AD5A29B"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забезпечення соціальними послугами стаціонарного догляду з наданням місця для проживання, всебічної підтримки, захисту та безпеки осіб, які не можуть вести самостійний спосіб життя через похилий вік, фізичні та розумові вади, психічні захворювання або інші хвороби</w:t>
            </w:r>
          </w:p>
        </w:tc>
        <w:tc>
          <w:tcPr>
            <w:tcW w:w="1935" w:type="dxa"/>
            <w:tcBorders>
              <w:top w:val="single" w:sz="6" w:space="0" w:color="000000"/>
              <w:left w:val="single" w:sz="6" w:space="0" w:color="000000"/>
              <w:bottom w:val="single" w:sz="6" w:space="0" w:color="000000"/>
              <w:right w:val="single" w:sz="6" w:space="0" w:color="000000"/>
            </w:tcBorders>
          </w:tcPr>
          <w:p w14:paraId="60CBEB4C"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0113102</w:t>
            </w:r>
          </w:p>
        </w:tc>
        <w:tc>
          <w:tcPr>
            <w:tcW w:w="1142" w:type="dxa"/>
            <w:tcBorders>
              <w:top w:val="single" w:sz="6" w:space="0" w:color="000000"/>
              <w:left w:val="single" w:sz="6" w:space="0" w:color="000000"/>
              <w:bottom w:val="single" w:sz="6" w:space="0" w:color="000000"/>
              <w:right w:val="single" w:sz="6" w:space="0" w:color="000000"/>
            </w:tcBorders>
          </w:tcPr>
          <w:p w14:paraId="0A0EBE65"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040" w:type="dxa"/>
            <w:tcBorders>
              <w:top w:val="single" w:sz="6" w:space="0" w:color="000000"/>
              <w:left w:val="single" w:sz="6" w:space="0" w:color="000000"/>
              <w:bottom w:val="single" w:sz="6" w:space="0" w:color="000000"/>
              <w:right w:val="single" w:sz="6" w:space="0" w:color="000000"/>
            </w:tcBorders>
          </w:tcPr>
          <w:p w14:paraId="72AADEDD"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677" w:type="dxa"/>
            <w:gridSpan w:val="2"/>
            <w:tcBorders>
              <w:top w:val="single" w:sz="6" w:space="0" w:color="000000"/>
              <w:left w:val="single" w:sz="6" w:space="0" w:color="000000"/>
              <w:bottom w:val="single" w:sz="6" w:space="0" w:color="000000"/>
              <w:right w:val="single" w:sz="6" w:space="0" w:color="000000"/>
            </w:tcBorders>
          </w:tcPr>
          <w:p w14:paraId="2034AAA4"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5CEAA6E1" w14:textId="77777777">
        <w:trPr>
          <w:trHeight w:val="480"/>
        </w:trPr>
        <w:tc>
          <w:tcPr>
            <w:tcW w:w="685" w:type="dxa"/>
            <w:tcBorders>
              <w:top w:val="single" w:sz="6" w:space="0" w:color="000000"/>
              <w:left w:val="single" w:sz="6" w:space="0" w:color="000000"/>
              <w:bottom w:val="single" w:sz="6" w:space="0" w:color="000000"/>
              <w:right w:val="single" w:sz="6" w:space="0" w:color="000000"/>
            </w:tcBorders>
          </w:tcPr>
          <w:p w14:paraId="01B7277C"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5.1.1.1</w:t>
            </w:r>
          </w:p>
        </w:tc>
        <w:tc>
          <w:tcPr>
            <w:tcW w:w="4142" w:type="dxa"/>
            <w:tcBorders>
              <w:top w:val="single" w:sz="6" w:space="0" w:color="000000"/>
              <w:left w:val="single" w:sz="6" w:space="0" w:color="000000"/>
              <w:bottom w:val="single" w:sz="6" w:space="0" w:color="000000"/>
              <w:right w:val="single" w:sz="6" w:space="0" w:color="000000"/>
            </w:tcBorders>
          </w:tcPr>
          <w:p w14:paraId="6A7277DE"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забезпечення соціальними послугами за місцем проживання, які не здатні до самообслуговування у зв’язку з похилим віком, хворобою, інвалідністю</w:t>
            </w:r>
          </w:p>
        </w:tc>
        <w:tc>
          <w:tcPr>
            <w:tcW w:w="1935" w:type="dxa"/>
            <w:tcBorders>
              <w:top w:val="single" w:sz="6" w:space="0" w:color="000000"/>
              <w:left w:val="single" w:sz="6" w:space="0" w:color="000000"/>
              <w:bottom w:val="single" w:sz="6" w:space="0" w:color="000000"/>
              <w:right w:val="single" w:sz="6" w:space="0" w:color="000000"/>
            </w:tcBorders>
          </w:tcPr>
          <w:p w14:paraId="446D65DA"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0113104</w:t>
            </w:r>
          </w:p>
        </w:tc>
        <w:tc>
          <w:tcPr>
            <w:tcW w:w="1142" w:type="dxa"/>
            <w:tcBorders>
              <w:top w:val="single" w:sz="6" w:space="0" w:color="000000"/>
              <w:left w:val="single" w:sz="6" w:space="0" w:color="000000"/>
              <w:bottom w:val="single" w:sz="6" w:space="0" w:color="000000"/>
              <w:right w:val="single" w:sz="6" w:space="0" w:color="000000"/>
            </w:tcBorders>
          </w:tcPr>
          <w:p w14:paraId="33E943BF"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040" w:type="dxa"/>
            <w:tcBorders>
              <w:top w:val="single" w:sz="6" w:space="0" w:color="000000"/>
              <w:left w:val="single" w:sz="6" w:space="0" w:color="000000"/>
              <w:bottom w:val="single" w:sz="6" w:space="0" w:color="000000"/>
              <w:right w:val="single" w:sz="6" w:space="0" w:color="000000"/>
            </w:tcBorders>
          </w:tcPr>
          <w:p w14:paraId="16D8D147"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677" w:type="dxa"/>
            <w:gridSpan w:val="2"/>
            <w:tcBorders>
              <w:top w:val="single" w:sz="6" w:space="0" w:color="000000"/>
              <w:left w:val="single" w:sz="6" w:space="0" w:color="000000"/>
              <w:bottom w:val="single" w:sz="6" w:space="0" w:color="000000"/>
              <w:right w:val="single" w:sz="6" w:space="0" w:color="000000"/>
            </w:tcBorders>
          </w:tcPr>
          <w:p w14:paraId="16E150EF"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7DE8098A" w14:textId="77777777">
        <w:trPr>
          <w:trHeight w:val="336"/>
        </w:trPr>
        <w:tc>
          <w:tcPr>
            <w:tcW w:w="685" w:type="dxa"/>
            <w:tcBorders>
              <w:top w:val="single" w:sz="6" w:space="0" w:color="000000"/>
              <w:left w:val="single" w:sz="6" w:space="0" w:color="000000"/>
              <w:bottom w:val="single" w:sz="6" w:space="0" w:color="000000"/>
              <w:right w:val="single" w:sz="6" w:space="0" w:color="000000"/>
            </w:tcBorders>
          </w:tcPr>
          <w:p w14:paraId="3110FF93"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5.1.1.2</w:t>
            </w:r>
          </w:p>
        </w:tc>
        <w:tc>
          <w:tcPr>
            <w:tcW w:w="4142" w:type="dxa"/>
            <w:tcBorders>
              <w:top w:val="single" w:sz="6" w:space="0" w:color="000000"/>
              <w:left w:val="single" w:sz="6" w:space="0" w:color="000000"/>
              <w:bottom w:val="single" w:sz="6" w:space="0" w:color="000000"/>
              <w:right w:val="single" w:sz="6" w:space="0" w:color="000000"/>
            </w:tcBorders>
          </w:tcPr>
          <w:p w14:paraId="74296B36"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утримання та забезпечення діяльності центрів соціальних служб для сім’ї, дітей та молоді</w:t>
            </w:r>
          </w:p>
        </w:tc>
        <w:tc>
          <w:tcPr>
            <w:tcW w:w="1935" w:type="dxa"/>
            <w:tcBorders>
              <w:top w:val="single" w:sz="6" w:space="0" w:color="000000"/>
              <w:left w:val="single" w:sz="6" w:space="0" w:color="000000"/>
              <w:bottom w:val="single" w:sz="6" w:space="0" w:color="000000"/>
              <w:right w:val="single" w:sz="6" w:space="0" w:color="000000"/>
            </w:tcBorders>
          </w:tcPr>
          <w:p w14:paraId="7402FB63"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0113121</w:t>
            </w:r>
          </w:p>
        </w:tc>
        <w:tc>
          <w:tcPr>
            <w:tcW w:w="1142" w:type="dxa"/>
            <w:tcBorders>
              <w:top w:val="single" w:sz="6" w:space="0" w:color="000000"/>
              <w:left w:val="single" w:sz="6" w:space="0" w:color="000000"/>
              <w:bottom w:val="single" w:sz="6" w:space="0" w:color="000000"/>
              <w:right w:val="single" w:sz="6" w:space="0" w:color="000000"/>
            </w:tcBorders>
          </w:tcPr>
          <w:p w14:paraId="31730013"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040" w:type="dxa"/>
            <w:tcBorders>
              <w:top w:val="single" w:sz="6" w:space="0" w:color="000000"/>
              <w:left w:val="single" w:sz="6" w:space="0" w:color="000000"/>
              <w:bottom w:val="single" w:sz="6" w:space="0" w:color="000000"/>
              <w:right w:val="single" w:sz="6" w:space="0" w:color="000000"/>
            </w:tcBorders>
          </w:tcPr>
          <w:p w14:paraId="23D69D2A"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677" w:type="dxa"/>
            <w:gridSpan w:val="2"/>
            <w:tcBorders>
              <w:top w:val="single" w:sz="6" w:space="0" w:color="000000"/>
              <w:left w:val="single" w:sz="6" w:space="0" w:color="000000"/>
              <w:bottom w:val="single" w:sz="6" w:space="0" w:color="000000"/>
              <w:right w:val="single" w:sz="6" w:space="0" w:color="000000"/>
            </w:tcBorders>
          </w:tcPr>
          <w:p w14:paraId="7B5819F0"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0D39CFA3" w14:textId="77777777">
        <w:trPr>
          <w:trHeight w:val="336"/>
        </w:trPr>
        <w:tc>
          <w:tcPr>
            <w:tcW w:w="685" w:type="dxa"/>
            <w:tcBorders>
              <w:top w:val="single" w:sz="6" w:space="0" w:color="000000"/>
              <w:left w:val="single" w:sz="6" w:space="0" w:color="000000"/>
              <w:bottom w:val="single" w:sz="6" w:space="0" w:color="000000"/>
              <w:right w:val="single" w:sz="6" w:space="0" w:color="000000"/>
            </w:tcBorders>
          </w:tcPr>
          <w:p w14:paraId="49C2EEFD"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5.1.1.3</w:t>
            </w:r>
          </w:p>
        </w:tc>
        <w:tc>
          <w:tcPr>
            <w:tcW w:w="4142" w:type="dxa"/>
            <w:tcBorders>
              <w:top w:val="single" w:sz="6" w:space="0" w:color="000000"/>
              <w:left w:val="single" w:sz="6" w:space="0" w:color="000000"/>
              <w:bottom w:val="single" w:sz="6" w:space="0" w:color="000000"/>
              <w:right w:val="single" w:sz="6" w:space="0" w:color="000000"/>
            </w:tcBorders>
          </w:tcPr>
          <w:p w14:paraId="5657437D"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забезпечення діяльності інших закладів у сфері соціального захисту і соціального забезпечення</w:t>
            </w:r>
          </w:p>
        </w:tc>
        <w:tc>
          <w:tcPr>
            <w:tcW w:w="1935" w:type="dxa"/>
            <w:tcBorders>
              <w:top w:val="single" w:sz="6" w:space="0" w:color="000000"/>
              <w:left w:val="single" w:sz="6" w:space="0" w:color="000000"/>
              <w:bottom w:val="single" w:sz="6" w:space="0" w:color="000000"/>
              <w:right w:val="single" w:sz="6" w:space="0" w:color="000000"/>
            </w:tcBorders>
          </w:tcPr>
          <w:p w14:paraId="6CC4FB9B"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0113241</w:t>
            </w:r>
          </w:p>
        </w:tc>
        <w:tc>
          <w:tcPr>
            <w:tcW w:w="1142" w:type="dxa"/>
            <w:tcBorders>
              <w:top w:val="single" w:sz="6" w:space="0" w:color="000000"/>
              <w:left w:val="single" w:sz="6" w:space="0" w:color="000000"/>
              <w:bottom w:val="single" w:sz="6" w:space="0" w:color="000000"/>
              <w:right w:val="single" w:sz="6" w:space="0" w:color="000000"/>
            </w:tcBorders>
          </w:tcPr>
          <w:p w14:paraId="5BF56A69"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040" w:type="dxa"/>
            <w:tcBorders>
              <w:top w:val="single" w:sz="6" w:space="0" w:color="000000"/>
              <w:left w:val="single" w:sz="6" w:space="0" w:color="000000"/>
              <w:bottom w:val="single" w:sz="6" w:space="0" w:color="000000"/>
              <w:right w:val="single" w:sz="6" w:space="0" w:color="000000"/>
            </w:tcBorders>
          </w:tcPr>
          <w:p w14:paraId="710016C8"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677" w:type="dxa"/>
            <w:gridSpan w:val="2"/>
            <w:tcBorders>
              <w:top w:val="single" w:sz="6" w:space="0" w:color="000000"/>
              <w:left w:val="single" w:sz="6" w:space="0" w:color="000000"/>
              <w:bottom w:val="single" w:sz="6" w:space="0" w:color="000000"/>
              <w:right w:val="single" w:sz="6" w:space="0" w:color="000000"/>
            </w:tcBorders>
          </w:tcPr>
          <w:p w14:paraId="2B76F24A"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6C8B6488" w14:textId="77777777">
        <w:trPr>
          <w:trHeight w:val="48"/>
        </w:trPr>
        <w:tc>
          <w:tcPr>
            <w:tcW w:w="685" w:type="dxa"/>
            <w:tcBorders>
              <w:top w:val="single" w:sz="6" w:space="0" w:color="000000"/>
              <w:left w:val="single" w:sz="6" w:space="0" w:color="000000"/>
              <w:bottom w:val="single" w:sz="6" w:space="0" w:color="000000"/>
              <w:right w:val="single" w:sz="6" w:space="0" w:color="000000"/>
            </w:tcBorders>
          </w:tcPr>
          <w:p w14:paraId="7DDF5004"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5.1.1.4</w:t>
            </w:r>
          </w:p>
        </w:tc>
        <w:tc>
          <w:tcPr>
            <w:tcW w:w="4142" w:type="dxa"/>
            <w:tcBorders>
              <w:top w:val="single" w:sz="6" w:space="0" w:color="000000"/>
              <w:left w:val="single" w:sz="6" w:space="0" w:color="000000"/>
              <w:bottom w:val="single" w:sz="6" w:space="0" w:color="000000"/>
              <w:right w:val="single" w:sz="6" w:space="0" w:color="000000"/>
            </w:tcBorders>
          </w:tcPr>
          <w:p w14:paraId="7B0DA54E"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інші бюджетні програми</w:t>
            </w:r>
          </w:p>
        </w:tc>
        <w:tc>
          <w:tcPr>
            <w:tcW w:w="1935" w:type="dxa"/>
            <w:tcBorders>
              <w:top w:val="single" w:sz="6" w:space="0" w:color="000000"/>
              <w:left w:val="single" w:sz="6" w:space="0" w:color="000000"/>
              <w:bottom w:val="single" w:sz="6" w:space="0" w:color="000000"/>
              <w:right w:val="single" w:sz="6" w:space="0" w:color="000000"/>
            </w:tcBorders>
          </w:tcPr>
          <w:p w14:paraId="558BAB47"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142" w:type="dxa"/>
            <w:tcBorders>
              <w:top w:val="single" w:sz="6" w:space="0" w:color="000000"/>
              <w:left w:val="single" w:sz="6" w:space="0" w:color="000000"/>
              <w:bottom w:val="single" w:sz="6" w:space="0" w:color="000000"/>
              <w:right w:val="single" w:sz="6" w:space="0" w:color="000000"/>
            </w:tcBorders>
          </w:tcPr>
          <w:p w14:paraId="6A36AC11"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040" w:type="dxa"/>
            <w:tcBorders>
              <w:top w:val="single" w:sz="6" w:space="0" w:color="000000"/>
              <w:left w:val="single" w:sz="6" w:space="0" w:color="000000"/>
              <w:bottom w:val="single" w:sz="6" w:space="0" w:color="000000"/>
              <w:right w:val="single" w:sz="6" w:space="0" w:color="000000"/>
            </w:tcBorders>
          </w:tcPr>
          <w:p w14:paraId="4E73E9E2"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677" w:type="dxa"/>
            <w:gridSpan w:val="2"/>
            <w:tcBorders>
              <w:top w:val="single" w:sz="6" w:space="0" w:color="000000"/>
              <w:left w:val="single" w:sz="6" w:space="0" w:color="000000"/>
              <w:bottom w:val="single" w:sz="6" w:space="0" w:color="000000"/>
              <w:right w:val="single" w:sz="6" w:space="0" w:color="000000"/>
            </w:tcBorders>
          </w:tcPr>
          <w:p w14:paraId="4FE0578C"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1FC140F5" w14:textId="77777777">
        <w:trPr>
          <w:trHeight w:val="48"/>
        </w:trPr>
        <w:tc>
          <w:tcPr>
            <w:tcW w:w="685" w:type="dxa"/>
            <w:vMerge w:val="restart"/>
            <w:tcBorders>
              <w:top w:val="single" w:sz="6" w:space="0" w:color="000000"/>
              <w:left w:val="single" w:sz="6" w:space="0" w:color="000000"/>
              <w:bottom w:val="single" w:sz="6" w:space="0" w:color="000000"/>
              <w:right w:val="single" w:sz="6" w:space="0" w:color="000000"/>
            </w:tcBorders>
          </w:tcPr>
          <w:p w14:paraId="3A9CAAF8"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5.1.2</w:t>
            </w:r>
          </w:p>
        </w:tc>
        <w:tc>
          <w:tcPr>
            <w:tcW w:w="6077" w:type="dxa"/>
            <w:gridSpan w:val="2"/>
            <w:vMerge w:val="restart"/>
            <w:tcBorders>
              <w:top w:val="single" w:sz="6" w:space="0" w:color="000000"/>
              <w:left w:val="single" w:sz="6" w:space="0" w:color="000000"/>
              <w:bottom w:val="single" w:sz="6" w:space="0" w:color="000000"/>
              <w:right w:val="single" w:sz="6" w:space="0" w:color="000000"/>
            </w:tcBorders>
          </w:tcPr>
          <w:p w14:paraId="2757C5C9"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обсяг видатків місцевого бюджету на соціальні послуги в розрахунку на одну особу, що проживає у територіальній громаді**, грн</w:t>
            </w:r>
          </w:p>
        </w:tc>
        <w:tc>
          <w:tcPr>
            <w:tcW w:w="1142" w:type="dxa"/>
            <w:tcBorders>
              <w:top w:val="single" w:sz="6" w:space="0" w:color="000000"/>
              <w:left w:val="single" w:sz="6" w:space="0" w:color="000000"/>
              <w:bottom w:val="single" w:sz="6" w:space="0" w:color="000000"/>
              <w:right w:val="single" w:sz="6" w:space="0" w:color="000000"/>
            </w:tcBorders>
          </w:tcPr>
          <w:p w14:paraId="6D4B73C1"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20__ р.***</w:t>
            </w:r>
          </w:p>
        </w:tc>
        <w:tc>
          <w:tcPr>
            <w:tcW w:w="1040" w:type="dxa"/>
            <w:tcBorders>
              <w:top w:val="single" w:sz="6" w:space="0" w:color="000000"/>
              <w:left w:val="single" w:sz="6" w:space="0" w:color="000000"/>
              <w:bottom w:val="single" w:sz="6" w:space="0" w:color="000000"/>
              <w:right w:val="single" w:sz="6" w:space="0" w:color="000000"/>
            </w:tcBorders>
          </w:tcPr>
          <w:p w14:paraId="02A494C0"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20__ р.***</w:t>
            </w:r>
          </w:p>
        </w:tc>
        <w:tc>
          <w:tcPr>
            <w:tcW w:w="677" w:type="dxa"/>
            <w:gridSpan w:val="2"/>
            <w:tcBorders>
              <w:top w:val="single" w:sz="6" w:space="0" w:color="000000"/>
              <w:left w:val="single" w:sz="6" w:space="0" w:color="000000"/>
              <w:bottom w:val="single" w:sz="6" w:space="0" w:color="000000"/>
              <w:right w:val="single" w:sz="6" w:space="0" w:color="000000"/>
            </w:tcBorders>
          </w:tcPr>
          <w:p w14:paraId="7EEB30EF"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20__ р.</w:t>
            </w:r>
          </w:p>
        </w:tc>
      </w:tr>
      <w:tr w:rsidR="00577D47" w:rsidRPr="00772FB3" w14:paraId="471ED0F5" w14:textId="77777777">
        <w:trPr>
          <w:trHeight w:val="48"/>
        </w:trPr>
        <w:tc>
          <w:tcPr>
            <w:tcW w:w="685" w:type="dxa"/>
            <w:vMerge/>
            <w:tcBorders>
              <w:top w:val="single" w:sz="6" w:space="0" w:color="000000"/>
              <w:left w:val="single" w:sz="6" w:space="0" w:color="000000"/>
              <w:bottom w:val="single" w:sz="6" w:space="0" w:color="000000"/>
              <w:right w:val="single" w:sz="6" w:space="0" w:color="000000"/>
            </w:tcBorders>
          </w:tcPr>
          <w:p w14:paraId="53E5B26C"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6077" w:type="dxa"/>
            <w:gridSpan w:val="2"/>
            <w:vMerge/>
            <w:tcBorders>
              <w:top w:val="single" w:sz="6" w:space="0" w:color="000000"/>
              <w:left w:val="single" w:sz="6" w:space="0" w:color="000000"/>
              <w:bottom w:val="single" w:sz="6" w:space="0" w:color="000000"/>
              <w:right w:val="single" w:sz="6" w:space="0" w:color="000000"/>
            </w:tcBorders>
          </w:tcPr>
          <w:p w14:paraId="2DFAB4A6"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142" w:type="dxa"/>
            <w:tcBorders>
              <w:top w:val="single" w:sz="6" w:space="0" w:color="000000"/>
              <w:left w:val="single" w:sz="6" w:space="0" w:color="000000"/>
              <w:bottom w:val="single" w:sz="6" w:space="0" w:color="000000"/>
              <w:right w:val="single" w:sz="6" w:space="0" w:color="000000"/>
            </w:tcBorders>
          </w:tcPr>
          <w:p w14:paraId="05F10EDD"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040" w:type="dxa"/>
            <w:tcBorders>
              <w:top w:val="single" w:sz="6" w:space="0" w:color="000000"/>
              <w:left w:val="single" w:sz="6" w:space="0" w:color="000000"/>
              <w:bottom w:val="single" w:sz="6" w:space="0" w:color="000000"/>
              <w:right w:val="single" w:sz="6" w:space="0" w:color="000000"/>
            </w:tcBorders>
          </w:tcPr>
          <w:p w14:paraId="0BD3DD80"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677" w:type="dxa"/>
            <w:gridSpan w:val="2"/>
            <w:tcBorders>
              <w:top w:val="single" w:sz="6" w:space="0" w:color="000000"/>
              <w:left w:val="single" w:sz="6" w:space="0" w:color="000000"/>
              <w:bottom w:val="single" w:sz="6" w:space="0" w:color="000000"/>
              <w:right w:val="single" w:sz="6" w:space="0" w:color="000000"/>
            </w:tcBorders>
          </w:tcPr>
          <w:p w14:paraId="59E5273A"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4FF013D5" w14:textId="77777777">
        <w:trPr>
          <w:trHeight w:val="48"/>
        </w:trPr>
        <w:tc>
          <w:tcPr>
            <w:tcW w:w="685" w:type="dxa"/>
            <w:vMerge w:val="restart"/>
            <w:tcBorders>
              <w:top w:val="single" w:sz="6" w:space="0" w:color="000000"/>
              <w:left w:val="single" w:sz="6" w:space="0" w:color="000000"/>
              <w:bottom w:val="single" w:sz="6" w:space="0" w:color="000000"/>
              <w:right w:val="single" w:sz="6" w:space="0" w:color="000000"/>
            </w:tcBorders>
          </w:tcPr>
          <w:p w14:paraId="04432EA2"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5.1.3</w:t>
            </w:r>
          </w:p>
        </w:tc>
        <w:tc>
          <w:tcPr>
            <w:tcW w:w="6077" w:type="dxa"/>
            <w:gridSpan w:val="2"/>
            <w:vMerge w:val="restart"/>
            <w:tcBorders>
              <w:top w:val="single" w:sz="6" w:space="0" w:color="000000"/>
              <w:left w:val="single" w:sz="6" w:space="0" w:color="000000"/>
              <w:bottom w:val="single" w:sz="6" w:space="0" w:color="000000"/>
              <w:right w:val="single" w:sz="6" w:space="0" w:color="000000"/>
            </w:tcBorders>
          </w:tcPr>
          <w:p w14:paraId="2060B859"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частка видатків на соціальні послуги у загальному обсязі видатків місцевого бюджету**, %</w:t>
            </w:r>
          </w:p>
        </w:tc>
        <w:tc>
          <w:tcPr>
            <w:tcW w:w="1142" w:type="dxa"/>
            <w:tcBorders>
              <w:top w:val="single" w:sz="6" w:space="0" w:color="000000"/>
              <w:left w:val="single" w:sz="6" w:space="0" w:color="000000"/>
              <w:bottom w:val="single" w:sz="6" w:space="0" w:color="000000"/>
              <w:right w:val="single" w:sz="6" w:space="0" w:color="000000"/>
            </w:tcBorders>
          </w:tcPr>
          <w:p w14:paraId="398CEA5A"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20__ р.***</w:t>
            </w:r>
          </w:p>
        </w:tc>
        <w:tc>
          <w:tcPr>
            <w:tcW w:w="1040" w:type="dxa"/>
            <w:tcBorders>
              <w:top w:val="single" w:sz="6" w:space="0" w:color="000000"/>
              <w:left w:val="single" w:sz="6" w:space="0" w:color="000000"/>
              <w:bottom w:val="single" w:sz="6" w:space="0" w:color="000000"/>
              <w:right w:val="single" w:sz="6" w:space="0" w:color="000000"/>
            </w:tcBorders>
          </w:tcPr>
          <w:p w14:paraId="6E074520"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20__ р.***</w:t>
            </w:r>
          </w:p>
        </w:tc>
        <w:tc>
          <w:tcPr>
            <w:tcW w:w="677" w:type="dxa"/>
            <w:gridSpan w:val="2"/>
            <w:tcBorders>
              <w:top w:val="single" w:sz="6" w:space="0" w:color="000000"/>
              <w:left w:val="single" w:sz="6" w:space="0" w:color="000000"/>
              <w:bottom w:val="single" w:sz="6" w:space="0" w:color="000000"/>
              <w:right w:val="single" w:sz="6" w:space="0" w:color="000000"/>
            </w:tcBorders>
          </w:tcPr>
          <w:p w14:paraId="27F3D2F0"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20__ р.</w:t>
            </w:r>
          </w:p>
        </w:tc>
      </w:tr>
      <w:tr w:rsidR="00577D47" w:rsidRPr="00772FB3" w14:paraId="07164D1B" w14:textId="77777777">
        <w:trPr>
          <w:trHeight w:val="48"/>
        </w:trPr>
        <w:tc>
          <w:tcPr>
            <w:tcW w:w="685" w:type="dxa"/>
            <w:vMerge/>
            <w:tcBorders>
              <w:top w:val="single" w:sz="6" w:space="0" w:color="000000"/>
              <w:left w:val="single" w:sz="6" w:space="0" w:color="000000"/>
              <w:bottom w:val="single" w:sz="6" w:space="0" w:color="000000"/>
              <w:right w:val="single" w:sz="6" w:space="0" w:color="000000"/>
            </w:tcBorders>
          </w:tcPr>
          <w:p w14:paraId="4835B9A1"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6077" w:type="dxa"/>
            <w:gridSpan w:val="2"/>
            <w:vMerge/>
            <w:tcBorders>
              <w:top w:val="single" w:sz="6" w:space="0" w:color="000000"/>
              <w:left w:val="single" w:sz="6" w:space="0" w:color="000000"/>
              <w:bottom w:val="single" w:sz="6" w:space="0" w:color="000000"/>
              <w:right w:val="single" w:sz="6" w:space="0" w:color="000000"/>
            </w:tcBorders>
          </w:tcPr>
          <w:p w14:paraId="501F3ADE"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142" w:type="dxa"/>
            <w:tcBorders>
              <w:top w:val="single" w:sz="6" w:space="0" w:color="000000"/>
              <w:left w:val="single" w:sz="6" w:space="0" w:color="000000"/>
              <w:bottom w:val="single" w:sz="6" w:space="0" w:color="000000"/>
              <w:right w:val="single" w:sz="6" w:space="0" w:color="000000"/>
            </w:tcBorders>
          </w:tcPr>
          <w:p w14:paraId="59222745"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040" w:type="dxa"/>
            <w:tcBorders>
              <w:top w:val="single" w:sz="6" w:space="0" w:color="000000"/>
              <w:left w:val="single" w:sz="6" w:space="0" w:color="000000"/>
              <w:bottom w:val="single" w:sz="6" w:space="0" w:color="000000"/>
              <w:right w:val="single" w:sz="6" w:space="0" w:color="000000"/>
            </w:tcBorders>
          </w:tcPr>
          <w:p w14:paraId="0E496CFE"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677" w:type="dxa"/>
            <w:gridSpan w:val="2"/>
            <w:tcBorders>
              <w:top w:val="single" w:sz="6" w:space="0" w:color="000000"/>
              <w:left w:val="single" w:sz="6" w:space="0" w:color="000000"/>
              <w:bottom w:val="single" w:sz="6" w:space="0" w:color="000000"/>
              <w:right w:val="single" w:sz="6" w:space="0" w:color="000000"/>
            </w:tcBorders>
          </w:tcPr>
          <w:p w14:paraId="31E70778"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116A4B71" w14:textId="77777777">
        <w:trPr>
          <w:trHeight w:val="48"/>
        </w:trPr>
        <w:tc>
          <w:tcPr>
            <w:tcW w:w="685" w:type="dxa"/>
            <w:vMerge w:val="restart"/>
            <w:tcBorders>
              <w:top w:val="single" w:sz="6" w:space="0" w:color="000000"/>
              <w:left w:val="single" w:sz="6" w:space="0" w:color="000000"/>
              <w:bottom w:val="single" w:sz="6" w:space="0" w:color="000000"/>
              <w:right w:val="single" w:sz="6" w:space="0" w:color="000000"/>
            </w:tcBorders>
          </w:tcPr>
          <w:p w14:paraId="7D98B55C"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5.2.4</w:t>
            </w:r>
          </w:p>
        </w:tc>
        <w:tc>
          <w:tcPr>
            <w:tcW w:w="6077" w:type="dxa"/>
            <w:gridSpan w:val="2"/>
            <w:vMerge w:val="restart"/>
            <w:tcBorders>
              <w:top w:val="single" w:sz="6" w:space="0" w:color="000000"/>
              <w:left w:val="single" w:sz="6" w:space="0" w:color="000000"/>
              <w:bottom w:val="single" w:sz="6" w:space="0" w:color="000000"/>
              <w:right w:val="single" w:sz="6" w:space="0" w:color="000000"/>
            </w:tcBorders>
          </w:tcPr>
          <w:p w14:paraId="66727F3C"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рівень виконання планових показників видатків місцевого бюджету на соціальні послуги**, %</w:t>
            </w:r>
          </w:p>
        </w:tc>
        <w:tc>
          <w:tcPr>
            <w:tcW w:w="1142" w:type="dxa"/>
            <w:tcBorders>
              <w:top w:val="single" w:sz="6" w:space="0" w:color="000000"/>
              <w:left w:val="single" w:sz="6" w:space="0" w:color="000000"/>
              <w:bottom w:val="single" w:sz="6" w:space="0" w:color="000000"/>
              <w:right w:val="single" w:sz="6" w:space="0" w:color="000000"/>
            </w:tcBorders>
          </w:tcPr>
          <w:p w14:paraId="51880187"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20__ р.***</w:t>
            </w:r>
          </w:p>
        </w:tc>
        <w:tc>
          <w:tcPr>
            <w:tcW w:w="1040" w:type="dxa"/>
            <w:tcBorders>
              <w:top w:val="single" w:sz="6" w:space="0" w:color="000000"/>
              <w:left w:val="single" w:sz="6" w:space="0" w:color="000000"/>
              <w:bottom w:val="single" w:sz="6" w:space="0" w:color="000000"/>
              <w:right w:val="single" w:sz="6" w:space="0" w:color="000000"/>
            </w:tcBorders>
          </w:tcPr>
          <w:p w14:paraId="69AF84FD"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20__ р.***</w:t>
            </w:r>
          </w:p>
        </w:tc>
        <w:tc>
          <w:tcPr>
            <w:tcW w:w="677" w:type="dxa"/>
            <w:gridSpan w:val="2"/>
            <w:tcBorders>
              <w:top w:val="single" w:sz="6" w:space="0" w:color="000000"/>
              <w:left w:val="single" w:sz="6" w:space="0" w:color="000000"/>
              <w:bottom w:val="single" w:sz="6" w:space="0" w:color="000000"/>
              <w:right w:val="single" w:sz="6" w:space="0" w:color="000000"/>
            </w:tcBorders>
          </w:tcPr>
          <w:p w14:paraId="0D8DBBCC"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20__ р.</w:t>
            </w:r>
          </w:p>
        </w:tc>
      </w:tr>
      <w:tr w:rsidR="00577D47" w:rsidRPr="00772FB3" w14:paraId="15DC43C5" w14:textId="77777777">
        <w:trPr>
          <w:trHeight w:val="48"/>
        </w:trPr>
        <w:tc>
          <w:tcPr>
            <w:tcW w:w="685" w:type="dxa"/>
            <w:vMerge/>
            <w:tcBorders>
              <w:top w:val="single" w:sz="6" w:space="0" w:color="000000"/>
              <w:left w:val="single" w:sz="6" w:space="0" w:color="000000"/>
              <w:bottom w:val="single" w:sz="6" w:space="0" w:color="000000"/>
              <w:right w:val="single" w:sz="6" w:space="0" w:color="000000"/>
            </w:tcBorders>
          </w:tcPr>
          <w:p w14:paraId="35DCE8B8"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6077" w:type="dxa"/>
            <w:gridSpan w:val="2"/>
            <w:vMerge/>
            <w:tcBorders>
              <w:top w:val="single" w:sz="6" w:space="0" w:color="000000"/>
              <w:left w:val="single" w:sz="6" w:space="0" w:color="000000"/>
              <w:bottom w:val="single" w:sz="6" w:space="0" w:color="000000"/>
              <w:right w:val="single" w:sz="6" w:space="0" w:color="000000"/>
            </w:tcBorders>
          </w:tcPr>
          <w:p w14:paraId="76D8BD4C"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142" w:type="dxa"/>
            <w:tcBorders>
              <w:top w:val="single" w:sz="6" w:space="0" w:color="000000"/>
              <w:left w:val="single" w:sz="6" w:space="0" w:color="000000"/>
              <w:bottom w:val="single" w:sz="6" w:space="0" w:color="000000"/>
              <w:right w:val="single" w:sz="6" w:space="0" w:color="000000"/>
            </w:tcBorders>
          </w:tcPr>
          <w:p w14:paraId="73E3005F"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1040" w:type="dxa"/>
            <w:tcBorders>
              <w:top w:val="single" w:sz="6" w:space="0" w:color="000000"/>
              <w:left w:val="single" w:sz="6" w:space="0" w:color="000000"/>
              <w:bottom w:val="single" w:sz="6" w:space="0" w:color="000000"/>
              <w:right w:val="single" w:sz="6" w:space="0" w:color="000000"/>
            </w:tcBorders>
          </w:tcPr>
          <w:p w14:paraId="66922EC6" w14:textId="77777777" w:rsidR="00006E69" w:rsidRPr="00772FB3" w:rsidRDefault="00006E69" w:rsidP="005C01DF">
            <w:pPr>
              <w:spacing w:line="240" w:lineRule="auto"/>
              <w:rPr>
                <w:rFonts w:ascii="Times New Roman" w:eastAsia="Times New Roman" w:hAnsi="Times New Roman" w:cs="Times New Roman"/>
                <w:sz w:val="24"/>
                <w:szCs w:val="24"/>
              </w:rPr>
            </w:pPr>
          </w:p>
        </w:tc>
        <w:tc>
          <w:tcPr>
            <w:tcW w:w="677" w:type="dxa"/>
            <w:gridSpan w:val="2"/>
            <w:tcBorders>
              <w:top w:val="single" w:sz="6" w:space="0" w:color="000000"/>
              <w:left w:val="single" w:sz="6" w:space="0" w:color="000000"/>
              <w:bottom w:val="single" w:sz="6" w:space="0" w:color="000000"/>
              <w:right w:val="single" w:sz="6" w:space="0" w:color="000000"/>
            </w:tcBorders>
          </w:tcPr>
          <w:p w14:paraId="11196249" w14:textId="77777777" w:rsidR="00006E69" w:rsidRPr="00772FB3" w:rsidRDefault="00006E69" w:rsidP="005C01DF">
            <w:pPr>
              <w:spacing w:line="240" w:lineRule="auto"/>
              <w:rPr>
                <w:rFonts w:ascii="Times New Roman" w:eastAsia="Times New Roman" w:hAnsi="Times New Roman" w:cs="Times New Roman"/>
                <w:sz w:val="24"/>
                <w:szCs w:val="24"/>
              </w:rPr>
            </w:pPr>
          </w:p>
        </w:tc>
      </w:tr>
      <w:tr w:rsidR="00577D47" w:rsidRPr="00772FB3" w14:paraId="5F0AC931" w14:textId="77777777">
        <w:trPr>
          <w:trHeight w:val="48"/>
        </w:trPr>
        <w:tc>
          <w:tcPr>
            <w:tcW w:w="685" w:type="dxa"/>
            <w:tcBorders>
              <w:top w:val="single" w:sz="6" w:space="0" w:color="000000"/>
              <w:left w:val="single" w:sz="6" w:space="0" w:color="000000"/>
              <w:bottom w:val="single" w:sz="6" w:space="0" w:color="000000"/>
              <w:right w:val="single" w:sz="6" w:space="0" w:color="000000"/>
            </w:tcBorders>
          </w:tcPr>
          <w:p w14:paraId="3E20875A"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5.2</w:t>
            </w:r>
          </w:p>
        </w:tc>
        <w:tc>
          <w:tcPr>
            <w:tcW w:w="8936" w:type="dxa"/>
            <w:gridSpan w:val="6"/>
            <w:tcBorders>
              <w:top w:val="single" w:sz="6" w:space="0" w:color="000000"/>
              <w:left w:val="single" w:sz="6" w:space="0" w:color="000000"/>
              <w:bottom w:val="single" w:sz="6" w:space="0" w:color="000000"/>
              <w:right w:val="single" w:sz="6" w:space="0" w:color="000000"/>
            </w:tcBorders>
          </w:tcPr>
          <w:p w14:paraId="00F556AD"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Оцінка бюджетних програм, в межах яких надаються соціальні послуги (зазначається щодо кожної бюджетної програми)-0</w:t>
            </w:r>
          </w:p>
        </w:tc>
      </w:tr>
      <w:tr w:rsidR="00577D47" w:rsidRPr="00772FB3" w14:paraId="3124DE41" w14:textId="77777777">
        <w:trPr>
          <w:trHeight w:val="48"/>
        </w:trPr>
        <w:tc>
          <w:tcPr>
            <w:tcW w:w="685" w:type="dxa"/>
            <w:vMerge w:val="restart"/>
            <w:tcBorders>
              <w:top w:val="single" w:sz="6" w:space="0" w:color="000000"/>
              <w:left w:val="single" w:sz="6" w:space="0" w:color="000000"/>
              <w:bottom w:val="single" w:sz="6" w:space="0" w:color="000000"/>
              <w:right w:val="single" w:sz="6" w:space="0" w:color="000000"/>
            </w:tcBorders>
          </w:tcPr>
          <w:p w14:paraId="3BD54C4C"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5.2.1</w:t>
            </w:r>
          </w:p>
        </w:tc>
        <w:tc>
          <w:tcPr>
            <w:tcW w:w="8936" w:type="dxa"/>
            <w:gridSpan w:val="6"/>
            <w:tcBorders>
              <w:top w:val="single" w:sz="6" w:space="0" w:color="000000"/>
              <w:left w:val="single" w:sz="6" w:space="0" w:color="000000"/>
              <w:bottom w:val="single" w:sz="6" w:space="0" w:color="000000"/>
              <w:right w:val="single" w:sz="6" w:space="0" w:color="000000"/>
            </w:tcBorders>
          </w:tcPr>
          <w:p w14:paraId="00DCC958"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своєчасність затвердження паспортів бюджетних програм, згідно з якими передбачено фінансування соціальних послуг</w:t>
            </w:r>
          </w:p>
        </w:tc>
      </w:tr>
      <w:tr w:rsidR="00577D47" w:rsidRPr="00772FB3" w14:paraId="50A37683" w14:textId="77777777">
        <w:trPr>
          <w:trHeight w:val="48"/>
        </w:trPr>
        <w:tc>
          <w:tcPr>
            <w:tcW w:w="685" w:type="dxa"/>
            <w:vMerge/>
            <w:tcBorders>
              <w:top w:val="single" w:sz="6" w:space="0" w:color="000000"/>
              <w:left w:val="single" w:sz="6" w:space="0" w:color="000000"/>
              <w:bottom w:val="single" w:sz="6" w:space="0" w:color="000000"/>
              <w:right w:val="single" w:sz="6" w:space="0" w:color="000000"/>
            </w:tcBorders>
          </w:tcPr>
          <w:p w14:paraId="6E6F40AC"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8936" w:type="dxa"/>
            <w:gridSpan w:val="6"/>
            <w:tcBorders>
              <w:top w:val="single" w:sz="6" w:space="0" w:color="000000"/>
              <w:left w:val="single" w:sz="6" w:space="0" w:color="000000"/>
              <w:bottom w:val="single" w:sz="6" w:space="0" w:color="000000"/>
              <w:right w:val="single" w:sz="6" w:space="0" w:color="000000"/>
            </w:tcBorders>
          </w:tcPr>
          <w:p w14:paraId="3D1102C1"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Відповідь до пункту 5.2.1</w:t>
            </w:r>
          </w:p>
        </w:tc>
      </w:tr>
      <w:tr w:rsidR="00577D47" w:rsidRPr="00772FB3" w14:paraId="6BE1E1D1" w14:textId="77777777">
        <w:trPr>
          <w:trHeight w:val="48"/>
        </w:trPr>
        <w:tc>
          <w:tcPr>
            <w:tcW w:w="685" w:type="dxa"/>
            <w:vMerge w:val="restart"/>
            <w:tcBorders>
              <w:top w:val="single" w:sz="6" w:space="0" w:color="000000"/>
              <w:left w:val="single" w:sz="6" w:space="0" w:color="000000"/>
              <w:bottom w:val="single" w:sz="6" w:space="0" w:color="000000"/>
              <w:right w:val="single" w:sz="6" w:space="0" w:color="000000"/>
            </w:tcBorders>
          </w:tcPr>
          <w:p w14:paraId="2A06559C"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5.2.2</w:t>
            </w:r>
          </w:p>
        </w:tc>
        <w:tc>
          <w:tcPr>
            <w:tcW w:w="8936" w:type="dxa"/>
            <w:gridSpan w:val="6"/>
            <w:tcBorders>
              <w:top w:val="single" w:sz="6" w:space="0" w:color="000000"/>
              <w:left w:val="single" w:sz="6" w:space="0" w:color="000000"/>
              <w:bottom w:val="single" w:sz="6" w:space="0" w:color="000000"/>
              <w:right w:val="single" w:sz="6" w:space="0" w:color="000000"/>
            </w:tcBorders>
          </w:tcPr>
          <w:p w14:paraId="500F093A"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відповідність мети бюджетних програм пріоритетам економічного і соціального розвитку ****</w:t>
            </w:r>
          </w:p>
        </w:tc>
      </w:tr>
      <w:tr w:rsidR="00577D47" w:rsidRPr="00772FB3" w14:paraId="3951137C" w14:textId="77777777">
        <w:trPr>
          <w:trHeight w:val="48"/>
        </w:trPr>
        <w:tc>
          <w:tcPr>
            <w:tcW w:w="685" w:type="dxa"/>
            <w:vMerge/>
            <w:tcBorders>
              <w:top w:val="single" w:sz="6" w:space="0" w:color="000000"/>
              <w:left w:val="single" w:sz="6" w:space="0" w:color="000000"/>
              <w:bottom w:val="single" w:sz="6" w:space="0" w:color="000000"/>
              <w:right w:val="single" w:sz="6" w:space="0" w:color="000000"/>
            </w:tcBorders>
          </w:tcPr>
          <w:p w14:paraId="53A0F068"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8936" w:type="dxa"/>
            <w:gridSpan w:val="6"/>
            <w:tcBorders>
              <w:top w:val="single" w:sz="6" w:space="0" w:color="000000"/>
              <w:left w:val="single" w:sz="6" w:space="0" w:color="000000"/>
              <w:bottom w:val="single" w:sz="6" w:space="0" w:color="000000"/>
              <w:right w:val="single" w:sz="6" w:space="0" w:color="000000"/>
            </w:tcBorders>
          </w:tcPr>
          <w:p w14:paraId="6033ABC2"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Відповідь до пункту 5.2.2</w:t>
            </w:r>
          </w:p>
        </w:tc>
      </w:tr>
      <w:tr w:rsidR="00577D47" w:rsidRPr="00772FB3" w14:paraId="4CDAE26F" w14:textId="77777777">
        <w:trPr>
          <w:trHeight w:val="48"/>
        </w:trPr>
        <w:tc>
          <w:tcPr>
            <w:tcW w:w="685" w:type="dxa"/>
            <w:vMerge w:val="restart"/>
            <w:tcBorders>
              <w:top w:val="single" w:sz="6" w:space="0" w:color="000000"/>
              <w:left w:val="single" w:sz="6" w:space="0" w:color="000000"/>
              <w:bottom w:val="single" w:sz="6" w:space="0" w:color="000000"/>
              <w:right w:val="single" w:sz="6" w:space="0" w:color="000000"/>
            </w:tcBorders>
          </w:tcPr>
          <w:p w14:paraId="76654600"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5.2.3.</w:t>
            </w:r>
          </w:p>
        </w:tc>
        <w:tc>
          <w:tcPr>
            <w:tcW w:w="8936" w:type="dxa"/>
            <w:gridSpan w:val="6"/>
            <w:tcBorders>
              <w:top w:val="single" w:sz="6" w:space="0" w:color="000000"/>
              <w:left w:val="single" w:sz="6" w:space="0" w:color="000000"/>
              <w:bottom w:val="single" w:sz="6" w:space="0" w:color="000000"/>
              <w:right w:val="single" w:sz="6" w:space="0" w:color="000000"/>
            </w:tcBorders>
          </w:tcPr>
          <w:p w14:paraId="263B528E"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відповідність завдань бюджетних програм їхній меті****</w:t>
            </w:r>
          </w:p>
        </w:tc>
      </w:tr>
      <w:tr w:rsidR="00577D47" w:rsidRPr="00772FB3" w14:paraId="79726465" w14:textId="77777777">
        <w:trPr>
          <w:trHeight w:val="48"/>
        </w:trPr>
        <w:tc>
          <w:tcPr>
            <w:tcW w:w="685" w:type="dxa"/>
            <w:vMerge/>
            <w:tcBorders>
              <w:top w:val="single" w:sz="6" w:space="0" w:color="000000"/>
              <w:left w:val="single" w:sz="6" w:space="0" w:color="000000"/>
              <w:bottom w:val="single" w:sz="6" w:space="0" w:color="000000"/>
              <w:right w:val="single" w:sz="6" w:space="0" w:color="000000"/>
            </w:tcBorders>
          </w:tcPr>
          <w:p w14:paraId="042D95CB"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8936" w:type="dxa"/>
            <w:gridSpan w:val="6"/>
            <w:tcBorders>
              <w:top w:val="single" w:sz="6" w:space="0" w:color="000000"/>
              <w:left w:val="single" w:sz="6" w:space="0" w:color="000000"/>
              <w:bottom w:val="single" w:sz="6" w:space="0" w:color="000000"/>
              <w:right w:val="single" w:sz="6" w:space="0" w:color="000000"/>
            </w:tcBorders>
          </w:tcPr>
          <w:p w14:paraId="63D83B93"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Відповідь до пункту 5.2.3</w:t>
            </w:r>
          </w:p>
        </w:tc>
      </w:tr>
      <w:tr w:rsidR="00577D47" w:rsidRPr="00772FB3" w14:paraId="0666633B" w14:textId="77777777">
        <w:trPr>
          <w:trHeight w:val="48"/>
        </w:trPr>
        <w:tc>
          <w:tcPr>
            <w:tcW w:w="685" w:type="dxa"/>
            <w:vMerge w:val="restart"/>
            <w:tcBorders>
              <w:top w:val="single" w:sz="6" w:space="0" w:color="000000"/>
              <w:left w:val="single" w:sz="6" w:space="0" w:color="000000"/>
              <w:bottom w:val="single" w:sz="6" w:space="0" w:color="000000"/>
              <w:right w:val="single" w:sz="6" w:space="0" w:color="000000"/>
            </w:tcBorders>
          </w:tcPr>
          <w:p w14:paraId="34826968"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5.2.4</w:t>
            </w:r>
          </w:p>
        </w:tc>
        <w:tc>
          <w:tcPr>
            <w:tcW w:w="8936" w:type="dxa"/>
            <w:gridSpan w:val="6"/>
            <w:tcBorders>
              <w:top w:val="single" w:sz="6" w:space="0" w:color="000000"/>
              <w:left w:val="single" w:sz="6" w:space="0" w:color="000000"/>
              <w:bottom w:val="single" w:sz="6" w:space="0" w:color="000000"/>
              <w:right w:val="single" w:sz="6" w:space="0" w:color="000000"/>
            </w:tcBorders>
          </w:tcPr>
          <w:p w14:paraId="0A129838"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відповідність результативних показників бюджетних програм меті та завданням ****</w:t>
            </w:r>
          </w:p>
        </w:tc>
      </w:tr>
      <w:tr w:rsidR="00577D47" w:rsidRPr="00772FB3" w14:paraId="5CD3FF37" w14:textId="77777777">
        <w:trPr>
          <w:trHeight w:val="48"/>
        </w:trPr>
        <w:tc>
          <w:tcPr>
            <w:tcW w:w="685" w:type="dxa"/>
            <w:vMerge/>
            <w:tcBorders>
              <w:top w:val="single" w:sz="6" w:space="0" w:color="000000"/>
              <w:left w:val="single" w:sz="6" w:space="0" w:color="000000"/>
              <w:bottom w:val="single" w:sz="6" w:space="0" w:color="000000"/>
              <w:right w:val="single" w:sz="6" w:space="0" w:color="000000"/>
            </w:tcBorders>
          </w:tcPr>
          <w:p w14:paraId="20F97B78"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8936" w:type="dxa"/>
            <w:gridSpan w:val="6"/>
            <w:tcBorders>
              <w:top w:val="single" w:sz="6" w:space="0" w:color="000000"/>
              <w:left w:val="single" w:sz="6" w:space="0" w:color="000000"/>
              <w:bottom w:val="single" w:sz="6" w:space="0" w:color="000000"/>
              <w:right w:val="single" w:sz="6" w:space="0" w:color="000000"/>
            </w:tcBorders>
          </w:tcPr>
          <w:p w14:paraId="1E026471"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Відповідь до пункту 5.2.4</w:t>
            </w:r>
          </w:p>
        </w:tc>
      </w:tr>
      <w:tr w:rsidR="00577D47" w:rsidRPr="00772FB3" w14:paraId="42C3DBC2" w14:textId="77777777">
        <w:trPr>
          <w:trHeight w:val="48"/>
        </w:trPr>
        <w:tc>
          <w:tcPr>
            <w:tcW w:w="685" w:type="dxa"/>
            <w:vMerge w:val="restart"/>
            <w:tcBorders>
              <w:top w:val="single" w:sz="6" w:space="0" w:color="000000"/>
              <w:left w:val="single" w:sz="6" w:space="0" w:color="000000"/>
              <w:bottom w:val="single" w:sz="6" w:space="0" w:color="000000"/>
              <w:right w:val="single" w:sz="6" w:space="0" w:color="000000"/>
            </w:tcBorders>
          </w:tcPr>
          <w:p w14:paraId="4BF2DBB6"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5.2.5</w:t>
            </w:r>
          </w:p>
        </w:tc>
        <w:tc>
          <w:tcPr>
            <w:tcW w:w="8936" w:type="dxa"/>
            <w:gridSpan w:val="6"/>
            <w:tcBorders>
              <w:top w:val="single" w:sz="6" w:space="0" w:color="000000"/>
              <w:left w:val="single" w:sz="6" w:space="0" w:color="000000"/>
              <w:bottom w:val="single" w:sz="6" w:space="0" w:color="000000"/>
              <w:right w:val="single" w:sz="6" w:space="0" w:color="000000"/>
            </w:tcBorders>
          </w:tcPr>
          <w:p w14:paraId="3EE3C330"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рівень виконання запланованих показників результативності бюджетних програм у звітному році</w:t>
            </w:r>
          </w:p>
        </w:tc>
      </w:tr>
      <w:tr w:rsidR="00577D47" w:rsidRPr="00772FB3" w14:paraId="625DDD7F" w14:textId="77777777">
        <w:trPr>
          <w:trHeight w:val="48"/>
        </w:trPr>
        <w:tc>
          <w:tcPr>
            <w:tcW w:w="685" w:type="dxa"/>
            <w:vMerge/>
            <w:tcBorders>
              <w:top w:val="single" w:sz="6" w:space="0" w:color="000000"/>
              <w:left w:val="single" w:sz="6" w:space="0" w:color="000000"/>
              <w:bottom w:val="single" w:sz="6" w:space="0" w:color="000000"/>
              <w:right w:val="single" w:sz="6" w:space="0" w:color="000000"/>
            </w:tcBorders>
          </w:tcPr>
          <w:p w14:paraId="6ED27AB7"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8936" w:type="dxa"/>
            <w:gridSpan w:val="6"/>
            <w:tcBorders>
              <w:top w:val="single" w:sz="6" w:space="0" w:color="000000"/>
              <w:left w:val="single" w:sz="6" w:space="0" w:color="000000"/>
              <w:bottom w:val="single" w:sz="6" w:space="0" w:color="000000"/>
              <w:right w:val="single" w:sz="6" w:space="0" w:color="000000"/>
            </w:tcBorders>
          </w:tcPr>
          <w:p w14:paraId="1BBAA523"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Відповідь до пункту 5.2.5</w:t>
            </w:r>
          </w:p>
        </w:tc>
      </w:tr>
      <w:tr w:rsidR="00577D47" w:rsidRPr="00772FB3" w14:paraId="2E3C2426" w14:textId="77777777">
        <w:trPr>
          <w:trHeight w:val="48"/>
        </w:trPr>
        <w:tc>
          <w:tcPr>
            <w:tcW w:w="685" w:type="dxa"/>
            <w:tcBorders>
              <w:top w:val="single" w:sz="6" w:space="0" w:color="000000"/>
              <w:left w:val="single" w:sz="6" w:space="0" w:color="000000"/>
              <w:bottom w:val="single" w:sz="6" w:space="0" w:color="000000"/>
              <w:right w:val="single" w:sz="6" w:space="0" w:color="000000"/>
            </w:tcBorders>
          </w:tcPr>
          <w:p w14:paraId="46072A4D"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5.3</w:t>
            </w:r>
          </w:p>
        </w:tc>
        <w:tc>
          <w:tcPr>
            <w:tcW w:w="8936" w:type="dxa"/>
            <w:gridSpan w:val="6"/>
            <w:tcBorders>
              <w:top w:val="single" w:sz="6" w:space="0" w:color="000000"/>
              <w:left w:val="single" w:sz="6" w:space="0" w:color="000000"/>
              <w:bottom w:val="single" w:sz="6" w:space="0" w:color="000000"/>
              <w:right w:val="single" w:sz="6" w:space="0" w:color="000000"/>
            </w:tcBorders>
          </w:tcPr>
          <w:p w14:paraId="1BEEABA9"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Застосування гендерно орієнтованого підходу в бюджетному процесі</w:t>
            </w:r>
          </w:p>
        </w:tc>
      </w:tr>
      <w:tr w:rsidR="00577D47" w:rsidRPr="00772FB3" w14:paraId="323CC59B" w14:textId="77777777">
        <w:trPr>
          <w:trHeight w:val="48"/>
        </w:trPr>
        <w:tc>
          <w:tcPr>
            <w:tcW w:w="685" w:type="dxa"/>
            <w:vMerge w:val="restart"/>
            <w:tcBorders>
              <w:top w:val="single" w:sz="6" w:space="0" w:color="000000"/>
              <w:left w:val="single" w:sz="6" w:space="0" w:color="000000"/>
              <w:bottom w:val="single" w:sz="6" w:space="0" w:color="000000"/>
              <w:right w:val="single" w:sz="6" w:space="0" w:color="000000"/>
            </w:tcBorders>
          </w:tcPr>
          <w:p w14:paraId="544390A8"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5.3.1</w:t>
            </w:r>
          </w:p>
        </w:tc>
        <w:tc>
          <w:tcPr>
            <w:tcW w:w="8259" w:type="dxa"/>
            <w:gridSpan w:val="4"/>
            <w:vMerge w:val="restart"/>
            <w:tcBorders>
              <w:top w:val="single" w:sz="6" w:space="0" w:color="000000"/>
              <w:left w:val="single" w:sz="6" w:space="0" w:color="000000"/>
              <w:bottom w:val="single" w:sz="6" w:space="0" w:color="000000"/>
              <w:right w:val="single" w:sz="6" w:space="0" w:color="000000"/>
            </w:tcBorders>
          </w:tcPr>
          <w:p w14:paraId="3F11687B"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проведено гендерний аналіз бюджетних програм, в межах яких відбувається надання соціальних послуг</w:t>
            </w:r>
          </w:p>
        </w:tc>
        <w:tc>
          <w:tcPr>
            <w:tcW w:w="416" w:type="dxa"/>
            <w:tcBorders>
              <w:top w:val="single" w:sz="6" w:space="0" w:color="000000"/>
              <w:left w:val="single" w:sz="6" w:space="0" w:color="000000"/>
              <w:bottom w:val="single" w:sz="6" w:space="0" w:color="000000"/>
              <w:right w:val="single" w:sz="6" w:space="0" w:color="000000"/>
            </w:tcBorders>
          </w:tcPr>
          <w:p w14:paraId="19E1FC4B"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Так</w:t>
            </w:r>
          </w:p>
        </w:tc>
        <w:tc>
          <w:tcPr>
            <w:tcW w:w="261" w:type="dxa"/>
            <w:tcBorders>
              <w:top w:val="single" w:sz="6" w:space="0" w:color="000000"/>
              <w:left w:val="single" w:sz="6" w:space="0" w:color="000000"/>
              <w:bottom w:val="single" w:sz="6" w:space="0" w:color="000000"/>
              <w:right w:val="single" w:sz="6" w:space="0" w:color="000000"/>
            </w:tcBorders>
          </w:tcPr>
          <w:p w14:paraId="0D989946"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4B0C8129" w14:textId="77777777">
        <w:trPr>
          <w:trHeight w:val="48"/>
        </w:trPr>
        <w:tc>
          <w:tcPr>
            <w:tcW w:w="685" w:type="dxa"/>
            <w:vMerge/>
            <w:tcBorders>
              <w:top w:val="single" w:sz="6" w:space="0" w:color="000000"/>
              <w:left w:val="single" w:sz="6" w:space="0" w:color="000000"/>
              <w:bottom w:val="single" w:sz="6" w:space="0" w:color="000000"/>
              <w:right w:val="single" w:sz="6" w:space="0" w:color="000000"/>
            </w:tcBorders>
          </w:tcPr>
          <w:p w14:paraId="6075A778"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8259" w:type="dxa"/>
            <w:gridSpan w:val="4"/>
            <w:vMerge/>
            <w:tcBorders>
              <w:top w:val="single" w:sz="6" w:space="0" w:color="000000"/>
              <w:left w:val="single" w:sz="6" w:space="0" w:color="000000"/>
              <w:bottom w:val="single" w:sz="6" w:space="0" w:color="000000"/>
              <w:right w:val="single" w:sz="6" w:space="0" w:color="000000"/>
            </w:tcBorders>
          </w:tcPr>
          <w:p w14:paraId="1CA69078"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16" w:type="dxa"/>
            <w:tcBorders>
              <w:top w:val="single" w:sz="6" w:space="0" w:color="000000"/>
              <w:left w:val="single" w:sz="6" w:space="0" w:color="000000"/>
              <w:bottom w:val="single" w:sz="6" w:space="0" w:color="000000"/>
              <w:right w:val="single" w:sz="6" w:space="0" w:color="000000"/>
            </w:tcBorders>
          </w:tcPr>
          <w:p w14:paraId="3D011852"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Ні</w:t>
            </w:r>
          </w:p>
        </w:tc>
        <w:tc>
          <w:tcPr>
            <w:tcW w:w="261" w:type="dxa"/>
            <w:tcBorders>
              <w:top w:val="single" w:sz="6" w:space="0" w:color="000000"/>
              <w:left w:val="single" w:sz="6" w:space="0" w:color="000000"/>
              <w:bottom w:val="single" w:sz="6" w:space="0" w:color="000000"/>
              <w:right w:val="single" w:sz="6" w:space="0" w:color="000000"/>
            </w:tcBorders>
          </w:tcPr>
          <w:p w14:paraId="6E0EDBA0"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719FF9B4" w14:textId="77777777">
        <w:trPr>
          <w:trHeight w:val="48"/>
        </w:trPr>
        <w:tc>
          <w:tcPr>
            <w:tcW w:w="685" w:type="dxa"/>
            <w:vMerge w:val="restart"/>
            <w:tcBorders>
              <w:top w:val="single" w:sz="6" w:space="0" w:color="000000"/>
              <w:left w:val="single" w:sz="6" w:space="0" w:color="000000"/>
              <w:bottom w:val="single" w:sz="6" w:space="0" w:color="000000"/>
              <w:right w:val="single" w:sz="6" w:space="0" w:color="000000"/>
            </w:tcBorders>
          </w:tcPr>
          <w:p w14:paraId="39C3DB6F"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5.3.2</w:t>
            </w:r>
          </w:p>
        </w:tc>
        <w:tc>
          <w:tcPr>
            <w:tcW w:w="8259" w:type="dxa"/>
            <w:gridSpan w:val="4"/>
            <w:vMerge w:val="restart"/>
            <w:tcBorders>
              <w:top w:val="single" w:sz="6" w:space="0" w:color="000000"/>
              <w:left w:val="single" w:sz="6" w:space="0" w:color="000000"/>
              <w:bottom w:val="single" w:sz="6" w:space="0" w:color="000000"/>
              <w:right w:val="single" w:sz="6" w:space="0" w:color="000000"/>
            </w:tcBorders>
          </w:tcPr>
          <w:p w14:paraId="29C60D7D"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головними розпорядниками та іншими учасниками бюджетного процесу прийнято рішення відповідно до компетенції на основі висновків та пропозицій, розроблених за результатами гендерного аналізу бюджетних програм*</w:t>
            </w:r>
          </w:p>
        </w:tc>
        <w:tc>
          <w:tcPr>
            <w:tcW w:w="416" w:type="dxa"/>
            <w:tcBorders>
              <w:top w:val="single" w:sz="6" w:space="0" w:color="000000"/>
              <w:left w:val="single" w:sz="6" w:space="0" w:color="000000"/>
              <w:bottom w:val="single" w:sz="6" w:space="0" w:color="000000"/>
              <w:right w:val="single" w:sz="6" w:space="0" w:color="000000"/>
            </w:tcBorders>
          </w:tcPr>
          <w:p w14:paraId="2E0037EC"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Так</w:t>
            </w:r>
          </w:p>
        </w:tc>
        <w:tc>
          <w:tcPr>
            <w:tcW w:w="261" w:type="dxa"/>
            <w:tcBorders>
              <w:top w:val="single" w:sz="6" w:space="0" w:color="000000"/>
              <w:left w:val="single" w:sz="6" w:space="0" w:color="000000"/>
              <w:bottom w:val="single" w:sz="6" w:space="0" w:color="000000"/>
              <w:right w:val="single" w:sz="6" w:space="0" w:color="000000"/>
            </w:tcBorders>
          </w:tcPr>
          <w:p w14:paraId="596E2576"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3E7B6DB8" w14:textId="77777777">
        <w:trPr>
          <w:trHeight w:val="48"/>
        </w:trPr>
        <w:tc>
          <w:tcPr>
            <w:tcW w:w="685" w:type="dxa"/>
            <w:vMerge/>
            <w:tcBorders>
              <w:top w:val="single" w:sz="6" w:space="0" w:color="000000"/>
              <w:left w:val="single" w:sz="6" w:space="0" w:color="000000"/>
              <w:bottom w:val="single" w:sz="6" w:space="0" w:color="000000"/>
              <w:right w:val="single" w:sz="6" w:space="0" w:color="000000"/>
            </w:tcBorders>
          </w:tcPr>
          <w:p w14:paraId="213B666E"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8259" w:type="dxa"/>
            <w:gridSpan w:val="4"/>
            <w:vMerge/>
            <w:tcBorders>
              <w:top w:val="single" w:sz="6" w:space="0" w:color="000000"/>
              <w:left w:val="single" w:sz="6" w:space="0" w:color="000000"/>
              <w:bottom w:val="single" w:sz="6" w:space="0" w:color="000000"/>
              <w:right w:val="single" w:sz="6" w:space="0" w:color="000000"/>
            </w:tcBorders>
          </w:tcPr>
          <w:p w14:paraId="7ED53D22"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16" w:type="dxa"/>
            <w:tcBorders>
              <w:top w:val="single" w:sz="6" w:space="0" w:color="000000"/>
              <w:left w:val="single" w:sz="6" w:space="0" w:color="000000"/>
              <w:bottom w:val="single" w:sz="6" w:space="0" w:color="000000"/>
              <w:right w:val="single" w:sz="6" w:space="0" w:color="000000"/>
            </w:tcBorders>
          </w:tcPr>
          <w:p w14:paraId="559743E0"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Ні</w:t>
            </w:r>
          </w:p>
        </w:tc>
        <w:tc>
          <w:tcPr>
            <w:tcW w:w="261" w:type="dxa"/>
            <w:tcBorders>
              <w:top w:val="single" w:sz="6" w:space="0" w:color="000000"/>
              <w:left w:val="single" w:sz="6" w:space="0" w:color="000000"/>
              <w:bottom w:val="single" w:sz="6" w:space="0" w:color="000000"/>
              <w:right w:val="single" w:sz="6" w:space="0" w:color="000000"/>
            </w:tcBorders>
          </w:tcPr>
          <w:p w14:paraId="2713D266"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w:t>
            </w:r>
          </w:p>
        </w:tc>
      </w:tr>
      <w:tr w:rsidR="00577D47" w:rsidRPr="00772FB3" w14:paraId="1CAFB64E" w14:textId="77777777">
        <w:trPr>
          <w:trHeight w:val="108"/>
        </w:trPr>
        <w:tc>
          <w:tcPr>
            <w:tcW w:w="685" w:type="dxa"/>
            <w:vMerge w:val="restart"/>
            <w:tcBorders>
              <w:top w:val="single" w:sz="6" w:space="0" w:color="000000"/>
              <w:left w:val="single" w:sz="6" w:space="0" w:color="000000"/>
              <w:bottom w:val="single" w:sz="6" w:space="0" w:color="000000"/>
              <w:right w:val="single" w:sz="6" w:space="0" w:color="000000"/>
            </w:tcBorders>
          </w:tcPr>
          <w:p w14:paraId="202CFD71"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5.3.3</w:t>
            </w:r>
          </w:p>
        </w:tc>
        <w:tc>
          <w:tcPr>
            <w:tcW w:w="8936" w:type="dxa"/>
            <w:gridSpan w:val="6"/>
            <w:tcBorders>
              <w:top w:val="single" w:sz="6" w:space="0" w:color="000000"/>
              <w:left w:val="single" w:sz="6" w:space="0" w:color="000000"/>
              <w:bottom w:val="single" w:sz="6" w:space="0" w:color="000000"/>
              <w:right w:val="single" w:sz="6" w:space="0" w:color="000000"/>
            </w:tcBorders>
          </w:tcPr>
          <w:p w14:paraId="7903AA78"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 xml:space="preserve">оцінка проведеного гендерного аналізу бюджетних програм, у межах яких відбувається надання соціальних послуг, а саме: з’ясування рівня забезпечення потреб та задоволення інтересів цільових груп отримувачів послуг за ознакою статі та в разі </w:t>
            </w:r>
            <w:r w:rsidRPr="00772FB3">
              <w:rPr>
                <w:rFonts w:ascii="Times New Roman" w:eastAsia="Times New Roman" w:hAnsi="Times New Roman" w:cs="Times New Roman"/>
                <w:sz w:val="24"/>
                <w:szCs w:val="24"/>
              </w:rPr>
              <w:lastRenderedPageBreak/>
              <w:t xml:space="preserve">доцільності за іншими ознаками: віку, місця проживання, стану здоров’я, етнічного походження, соціально-економічного статусу тощо у процесі реалізації бюджетних програм, а також виявлення гендерних розривів, </w:t>
            </w:r>
            <w:r w:rsidRPr="00772FB3">
              <w:rPr>
                <w:rFonts w:ascii="Times New Roman" w:eastAsia="Times New Roman" w:hAnsi="Times New Roman" w:cs="Times New Roman"/>
                <w:sz w:val="24"/>
                <w:szCs w:val="24"/>
              </w:rPr>
              <w:br/>
              <w:t>гендерної дискримінації та причин їх виникнення</w:t>
            </w:r>
          </w:p>
        </w:tc>
      </w:tr>
      <w:tr w:rsidR="00577D47" w:rsidRPr="00772FB3" w14:paraId="557E6633" w14:textId="77777777">
        <w:trPr>
          <w:trHeight w:val="48"/>
        </w:trPr>
        <w:tc>
          <w:tcPr>
            <w:tcW w:w="685" w:type="dxa"/>
            <w:vMerge/>
            <w:tcBorders>
              <w:top w:val="single" w:sz="6" w:space="0" w:color="000000"/>
              <w:left w:val="single" w:sz="6" w:space="0" w:color="000000"/>
              <w:bottom w:val="single" w:sz="6" w:space="0" w:color="000000"/>
              <w:right w:val="single" w:sz="6" w:space="0" w:color="000000"/>
            </w:tcBorders>
          </w:tcPr>
          <w:p w14:paraId="1BF199CB"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8936" w:type="dxa"/>
            <w:gridSpan w:val="6"/>
            <w:tcBorders>
              <w:top w:val="single" w:sz="6" w:space="0" w:color="000000"/>
              <w:left w:val="single" w:sz="6" w:space="0" w:color="000000"/>
              <w:bottom w:val="single" w:sz="6" w:space="0" w:color="000000"/>
              <w:right w:val="single" w:sz="6" w:space="0" w:color="000000"/>
            </w:tcBorders>
          </w:tcPr>
          <w:p w14:paraId="1EA5B0DA"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Відповідь до пункту 5.3.3</w:t>
            </w:r>
          </w:p>
        </w:tc>
      </w:tr>
      <w:tr w:rsidR="00577D47" w:rsidRPr="00772FB3" w14:paraId="227984B5" w14:textId="77777777">
        <w:trPr>
          <w:trHeight w:val="48"/>
        </w:trPr>
        <w:tc>
          <w:tcPr>
            <w:tcW w:w="685" w:type="dxa"/>
            <w:vMerge w:val="restart"/>
            <w:tcBorders>
              <w:top w:val="single" w:sz="6" w:space="0" w:color="000000"/>
              <w:left w:val="single" w:sz="6" w:space="0" w:color="000000"/>
              <w:bottom w:val="single" w:sz="6" w:space="0" w:color="000000"/>
              <w:right w:val="single" w:sz="6" w:space="0" w:color="000000"/>
            </w:tcBorders>
          </w:tcPr>
          <w:p w14:paraId="6D23858C"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5.3.4</w:t>
            </w:r>
          </w:p>
        </w:tc>
        <w:tc>
          <w:tcPr>
            <w:tcW w:w="8936" w:type="dxa"/>
            <w:gridSpan w:val="6"/>
            <w:tcBorders>
              <w:top w:val="single" w:sz="6" w:space="0" w:color="000000"/>
              <w:left w:val="single" w:sz="6" w:space="0" w:color="000000"/>
              <w:bottom w:val="single" w:sz="6" w:space="0" w:color="000000"/>
              <w:right w:val="single" w:sz="6" w:space="0" w:color="000000"/>
            </w:tcBorders>
          </w:tcPr>
          <w:p w14:paraId="06C72F98"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повнота врахування висновків та пропозицій, розроблених за результатами гендерного аналізу бюджетної програми, у бюджетному процесі</w:t>
            </w:r>
          </w:p>
        </w:tc>
      </w:tr>
      <w:tr w:rsidR="00577D47" w:rsidRPr="00772FB3" w14:paraId="0F3077BF" w14:textId="77777777">
        <w:trPr>
          <w:trHeight w:val="48"/>
        </w:trPr>
        <w:tc>
          <w:tcPr>
            <w:tcW w:w="685" w:type="dxa"/>
            <w:vMerge/>
            <w:tcBorders>
              <w:top w:val="single" w:sz="6" w:space="0" w:color="000000"/>
              <w:left w:val="single" w:sz="6" w:space="0" w:color="000000"/>
              <w:bottom w:val="single" w:sz="6" w:space="0" w:color="000000"/>
              <w:right w:val="single" w:sz="6" w:space="0" w:color="000000"/>
            </w:tcBorders>
          </w:tcPr>
          <w:p w14:paraId="2AE4C6DB"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8936" w:type="dxa"/>
            <w:gridSpan w:val="6"/>
            <w:tcBorders>
              <w:top w:val="single" w:sz="6" w:space="0" w:color="000000"/>
              <w:left w:val="single" w:sz="6" w:space="0" w:color="000000"/>
              <w:bottom w:val="single" w:sz="6" w:space="0" w:color="000000"/>
              <w:right w:val="single" w:sz="6" w:space="0" w:color="000000"/>
            </w:tcBorders>
          </w:tcPr>
          <w:p w14:paraId="25AD94C1"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Відповідь до пункту 5.3.4</w:t>
            </w:r>
          </w:p>
        </w:tc>
      </w:tr>
      <w:tr w:rsidR="00577D47" w:rsidRPr="00772FB3" w14:paraId="10926C19" w14:textId="77777777">
        <w:trPr>
          <w:trHeight w:val="48"/>
        </w:trPr>
        <w:tc>
          <w:tcPr>
            <w:tcW w:w="685" w:type="dxa"/>
            <w:vMerge w:val="restart"/>
            <w:tcBorders>
              <w:top w:val="single" w:sz="6" w:space="0" w:color="000000"/>
              <w:left w:val="single" w:sz="6" w:space="0" w:color="000000"/>
              <w:bottom w:val="single" w:sz="6" w:space="0" w:color="000000"/>
              <w:right w:val="single" w:sz="6" w:space="0" w:color="000000"/>
            </w:tcBorders>
          </w:tcPr>
          <w:p w14:paraId="516EA6BD"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5.4</w:t>
            </w:r>
          </w:p>
        </w:tc>
        <w:tc>
          <w:tcPr>
            <w:tcW w:w="8936" w:type="dxa"/>
            <w:gridSpan w:val="6"/>
            <w:tcBorders>
              <w:top w:val="single" w:sz="6" w:space="0" w:color="000000"/>
              <w:left w:val="single" w:sz="6" w:space="0" w:color="000000"/>
              <w:bottom w:val="single" w:sz="6" w:space="0" w:color="000000"/>
              <w:right w:val="single" w:sz="6" w:space="0" w:color="000000"/>
            </w:tcBorders>
          </w:tcPr>
          <w:p w14:paraId="1CFF7E06" w14:textId="77777777" w:rsidR="00006E69" w:rsidRPr="00772FB3" w:rsidRDefault="006113F9" w:rsidP="005C01DF">
            <w:pPr>
              <w:spacing w:line="240" w:lineRule="auto"/>
              <w:rPr>
                <w:rFonts w:ascii="Times New Roman" w:eastAsia="Times New Roman" w:hAnsi="Times New Roman" w:cs="Times New Roman"/>
                <w:sz w:val="24"/>
                <w:szCs w:val="24"/>
              </w:rPr>
            </w:pPr>
            <w:r w:rsidRPr="00772FB3">
              <w:rPr>
                <w:rFonts w:ascii="Times New Roman" w:eastAsia="Times New Roman" w:hAnsi="Times New Roman" w:cs="Times New Roman"/>
                <w:sz w:val="24"/>
                <w:szCs w:val="24"/>
              </w:rPr>
              <w:t>Загальний висновок щодо якості управління видатками місцевого бюджету на соціальні послуги</w:t>
            </w:r>
          </w:p>
        </w:tc>
      </w:tr>
      <w:tr w:rsidR="00577D47" w:rsidRPr="00772FB3" w14:paraId="5EB85B8A" w14:textId="77777777">
        <w:trPr>
          <w:trHeight w:val="48"/>
        </w:trPr>
        <w:tc>
          <w:tcPr>
            <w:tcW w:w="685" w:type="dxa"/>
            <w:vMerge/>
            <w:tcBorders>
              <w:top w:val="single" w:sz="6" w:space="0" w:color="000000"/>
              <w:left w:val="single" w:sz="6" w:space="0" w:color="000000"/>
              <w:bottom w:val="single" w:sz="6" w:space="0" w:color="000000"/>
              <w:right w:val="single" w:sz="6" w:space="0" w:color="000000"/>
            </w:tcBorders>
          </w:tcPr>
          <w:p w14:paraId="5C49AC3C" w14:textId="77777777" w:rsidR="00006E69" w:rsidRPr="00772FB3" w:rsidRDefault="00006E69" w:rsidP="005C01D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8936" w:type="dxa"/>
            <w:gridSpan w:val="6"/>
            <w:tcBorders>
              <w:top w:val="single" w:sz="6" w:space="0" w:color="000000"/>
              <w:left w:val="single" w:sz="6" w:space="0" w:color="000000"/>
              <w:bottom w:val="single" w:sz="6" w:space="0" w:color="000000"/>
              <w:right w:val="single" w:sz="6" w:space="0" w:color="000000"/>
            </w:tcBorders>
          </w:tcPr>
          <w:p w14:paraId="116159A2" w14:textId="77777777" w:rsidR="00006E69" w:rsidRPr="00772FB3" w:rsidRDefault="00006E69" w:rsidP="005C01DF">
            <w:pPr>
              <w:spacing w:line="240" w:lineRule="auto"/>
              <w:rPr>
                <w:rFonts w:ascii="Times New Roman" w:eastAsia="Times New Roman" w:hAnsi="Times New Roman" w:cs="Times New Roman"/>
                <w:sz w:val="24"/>
                <w:szCs w:val="24"/>
              </w:rPr>
            </w:pPr>
          </w:p>
        </w:tc>
      </w:tr>
    </w:tbl>
    <w:p w14:paraId="619CA61B" w14:textId="77777777" w:rsidR="00006E69" w:rsidRPr="00772FB3" w:rsidRDefault="006113F9" w:rsidP="005C01DF">
      <w:pPr>
        <w:spacing w:line="240" w:lineRule="auto"/>
        <w:rPr>
          <w:rFonts w:ascii="Times New Roman" w:eastAsia="Times New Roman" w:hAnsi="Times New Roman" w:cs="Times New Roman"/>
          <w:sz w:val="24"/>
          <w:szCs w:val="24"/>
        </w:rPr>
      </w:pPr>
      <w:bookmarkStart w:id="30" w:name="bookmark=id.v3dm5voao1zg" w:colFirst="0" w:colLast="0"/>
      <w:bookmarkEnd w:id="30"/>
      <w:r w:rsidRPr="00772FB3">
        <w:rPr>
          <w:rFonts w:ascii="Times New Roman" w:eastAsia="Times New Roman" w:hAnsi="Times New Roman" w:cs="Times New Roman"/>
          <w:sz w:val="24"/>
          <w:szCs w:val="24"/>
        </w:rPr>
        <w:t xml:space="preserve">__________ </w:t>
      </w:r>
      <w:r w:rsidRPr="00772FB3">
        <w:rPr>
          <w:rFonts w:ascii="Times New Roman" w:eastAsia="Times New Roman" w:hAnsi="Times New Roman" w:cs="Times New Roman"/>
          <w:sz w:val="24"/>
          <w:szCs w:val="24"/>
        </w:rPr>
        <w:br/>
        <w:t xml:space="preserve">* Може бути обраний один варіант відповіді з наведеного переліку. </w:t>
      </w:r>
      <w:r w:rsidRPr="00772FB3">
        <w:rPr>
          <w:rFonts w:ascii="Times New Roman" w:eastAsia="Times New Roman" w:hAnsi="Times New Roman" w:cs="Times New Roman"/>
          <w:sz w:val="24"/>
          <w:szCs w:val="24"/>
        </w:rPr>
        <w:br/>
        <w:t xml:space="preserve">** Заповнюється з урахуванням даних за звітний рік та два попередніх роки. Звітним роком вважати рік, що передує року, в якому проводиться визначення потреб населення територіальної громади у соціальних послугах. </w:t>
      </w:r>
      <w:r w:rsidRPr="00772FB3">
        <w:rPr>
          <w:rFonts w:ascii="Times New Roman" w:eastAsia="Times New Roman" w:hAnsi="Times New Roman" w:cs="Times New Roman"/>
          <w:sz w:val="24"/>
          <w:szCs w:val="24"/>
        </w:rPr>
        <w:br/>
        <w:t xml:space="preserve">*** Не заповнюється під час збирання даних у процесі визначення потреб населення територіальної громади у соціальних послугах для планування на короткостроковий період. </w:t>
      </w:r>
      <w:r w:rsidRPr="00772FB3">
        <w:rPr>
          <w:rFonts w:ascii="Times New Roman" w:eastAsia="Times New Roman" w:hAnsi="Times New Roman" w:cs="Times New Roman"/>
          <w:sz w:val="24"/>
          <w:szCs w:val="24"/>
        </w:rPr>
        <w:br/>
        <w:t xml:space="preserve">**** Пропонується застосовувати </w:t>
      </w:r>
      <w:hyperlink r:id="rId30" w:anchor="n4">
        <w:r w:rsidRPr="00772FB3">
          <w:rPr>
            <w:rFonts w:ascii="Times New Roman" w:eastAsia="Times New Roman" w:hAnsi="Times New Roman" w:cs="Times New Roman"/>
            <w:sz w:val="24"/>
            <w:szCs w:val="24"/>
            <w:u w:val="single"/>
          </w:rPr>
          <w:t>Правила складання паспортів бюджетних програм місцевих бюджетів та звітів про їх виконання</w:t>
        </w:r>
      </w:hyperlink>
      <w:r w:rsidRPr="00772FB3">
        <w:rPr>
          <w:rFonts w:ascii="Times New Roman" w:eastAsia="Times New Roman" w:hAnsi="Times New Roman" w:cs="Times New Roman"/>
          <w:sz w:val="24"/>
          <w:szCs w:val="24"/>
        </w:rPr>
        <w:t xml:space="preserve">, затверджені наказом Міністерства фінансів України від 26 серпня 2014 року </w:t>
      </w:r>
      <w:hyperlink r:id="rId31">
        <w:r w:rsidRPr="00772FB3">
          <w:rPr>
            <w:rFonts w:ascii="Times New Roman" w:eastAsia="Times New Roman" w:hAnsi="Times New Roman" w:cs="Times New Roman"/>
            <w:sz w:val="24"/>
            <w:szCs w:val="24"/>
            <w:u w:val="single"/>
          </w:rPr>
          <w:t>№ 836</w:t>
        </w:r>
      </w:hyperlink>
      <w:r w:rsidRPr="00772FB3">
        <w:rPr>
          <w:rFonts w:ascii="Times New Roman" w:eastAsia="Times New Roman" w:hAnsi="Times New Roman" w:cs="Times New Roman"/>
          <w:sz w:val="24"/>
          <w:szCs w:val="24"/>
        </w:rPr>
        <w:t>, зареєстровані в Міністерстві юстиції України 10 вересня 2014 року за № 1104/25881.</w:t>
      </w:r>
    </w:p>
    <w:p w14:paraId="519D4601" w14:textId="77777777" w:rsidR="00006E69" w:rsidRPr="00772FB3" w:rsidRDefault="00006E69" w:rsidP="005C01DF">
      <w:pPr>
        <w:spacing w:line="240" w:lineRule="auto"/>
      </w:pPr>
    </w:p>
    <w:p w14:paraId="1993794B" w14:textId="77777777" w:rsidR="00006E69" w:rsidRPr="00772FB3" w:rsidRDefault="00006E69" w:rsidP="005C01DF">
      <w:pPr>
        <w:pBdr>
          <w:top w:val="nil"/>
          <w:left w:val="nil"/>
          <w:bottom w:val="nil"/>
          <w:right w:val="nil"/>
          <w:between w:val="nil"/>
        </w:pBdr>
        <w:spacing w:line="240" w:lineRule="auto"/>
        <w:ind w:left="567"/>
        <w:jc w:val="both"/>
        <w:rPr>
          <w:rFonts w:ascii="Times New Roman" w:eastAsia="Times New Roman" w:hAnsi="Times New Roman" w:cs="Times New Roman"/>
          <w:sz w:val="28"/>
          <w:szCs w:val="28"/>
          <w:lang w:val="uk-UA"/>
        </w:rPr>
      </w:pPr>
    </w:p>
    <w:p w14:paraId="520FB203" w14:textId="77777777" w:rsidR="0069079A" w:rsidRPr="00772FB3" w:rsidRDefault="0069079A" w:rsidP="005C01DF">
      <w:pPr>
        <w:pBdr>
          <w:top w:val="nil"/>
          <w:left w:val="nil"/>
          <w:bottom w:val="nil"/>
          <w:right w:val="nil"/>
          <w:between w:val="nil"/>
        </w:pBdr>
        <w:spacing w:line="240" w:lineRule="auto"/>
        <w:ind w:left="567"/>
        <w:jc w:val="both"/>
        <w:rPr>
          <w:rFonts w:ascii="Times New Roman" w:eastAsia="Times New Roman" w:hAnsi="Times New Roman" w:cs="Times New Roman"/>
          <w:sz w:val="28"/>
          <w:szCs w:val="28"/>
          <w:lang w:val="uk-UA"/>
        </w:rPr>
      </w:pPr>
    </w:p>
    <w:p w14:paraId="0CC08694" w14:textId="77777777" w:rsidR="0069079A" w:rsidRPr="00772FB3" w:rsidRDefault="0069079A" w:rsidP="0069079A">
      <w:pPr>
        <w:pBdr>
          <w:top w:val="nil"/>
          <w:left w:val="nil"/>
          <w:bottom w:val="nil"/>
          <w:right w:val="nil"/>
          <w:between w:val="nil"/>
        </w:pBdr>
        <w:spacing w:line="240" w:lineRule="auto"/>
        <w:jc w:val="both"/>
        <w:rPr>
          <w:rFonts w:ascii="Times New Roman" w:eastAsia="Times New Roman" w:hAnsi="Times New Roman" w:cs="Times New Roman"/>
          <w:b/>
          <w:bCs/>
          <w:sz w:val="28"/>
          <w:szCs w:val="28"/>
          <w:lang w:val="uk-UA"/>
        </w:rPr>
      </w:pPr>
      <w:r w:rsidRPr="00772FB3">
        <w:rPr>
          <w:rFonts w:ascii="Times New Roman" w:eastAsia="Times New Roman" w:hAnsi="Times New Roman" w:cs="Times New Roman"/>
          <w:b/>
          <w:bCs/>
          <w:sz w:val="28"/>
          <w:szCs w:val="28"/>
          <w:lang w:val="uk-UA"/>
        </w:rPr>
        <w:t>Керуючий справами (секретар)</w:t>
      </w:r>
    </w:p>
    <w:p w14:paraId="3CD2E592" w14:textId="7EE61D33" w:rsidR="0069079A" w:rsidRPr="00772FB3" w:rsidRDefault="0069079A" w:rsidP="0069079A">
      <w:pPr>
        <w:pBdr>
          <w:top w:val="nil"/>
          <w:left w:val="nil"/>
          <w:bottom w:val="nil"/>
          <w:right w:val="nil"/>
          <w:between w:val="nil"/>
        </w:pBdr>
        <w:spacing w:line="240" w:lineRule="auto"/>
        <w:jc w:val="both"/>
        <w:rPr>
          <w:rFonts w:ascii="Times New Roman" w:eastAsia="Times New Roman" w:hAnsi="Times New Roman" w:cs="Times New Roman"/>
          <w:b/>
          <w:bCs/>
          <w:sz w:val="28"/>
          <w:szCs w:val="28"/>
          <w:lang w:val="uk-UA"/>
        </w:rPr>
      </w:pPr>
      <w:r w:rsidRPr="00772FB3">
        <w:rPr>
          <w:rFonts w:ascii="Times New Roman" w:eastAsia="Times New Roman" w:hAnsi="Times New Roman" w:cs="Times New Roman"/>
          <w:b/>
          <w:bCs/>
          <w:sz w:val="28"/>
          <w:szCs w:val="28"/>
          <w:lang w:val="uk-UA"/>
        </w:rPr>
        <w:t xml:space="preserve">виконавчого комітету </w:t>
      </w:r>
      <w:r w:rsidRPr="00772FB3">
        <w:rPr>
          <w:rFonts w:ascii="Times New Roman" w:eastAsia="Times New Roman" w:hAnsi="Times New Roman" w:cs="Times New Roman"/>
          <w:b/>
          <w:bCs/>
          <w:sz w:val="28"/>
          <w:szCs w:val="28"/>
          <w:lang w:val="uk-UA"/>
        </w:rPr>
        <w:tab/>
      </w:r>
      <w:r w:rsidRPr="00772FB3">
        <w:rPr>
          <w:rFonts w:ascii="Times New Roman" w:eastAsia="Times New Roman" w:hAnsi="Times New Roman" w:cs="Times New Roman"/>
          <w:b/>
          <w:bCs/>
          <w:sz w:val="28"/>
          <w:szCs w:val="28"/>
          <w:lang w:val="uk-UA"/>
        </w:rPr>
        <w:tab/>
      </w:r>
      <w:r w:rsidRPr="00772FB3">
        <w:rPr>
          <w:rFonts w:ascii="Times New Roman" w:eastAsia="Times New Roman" w:hAnsi="Times New Roman" w:cs="Times New Roman"/>
          <w:b/>
          <w:bCs/>
          <w:sz w:val="28"/>
          <w:szCs w:val="28"/>
          <w:lang w:val="uk-UA"/>
        </w:rPr>
        <w:tab/>
      </w:r>
      <w:r w:rsidRPr="00772FB3">
        <w:rPr>
          <w:rFonts w:ascii="Times New Roman" w:eastAsia="Times New Roman" w:hAnsi="Times New Roman" w:cs="Times New Roman"/>
          <w:b/>
          <w:bCs/>
          <w:sz w:val="28"/>
          <w:szCs w:val="28"/>
          <w:lang w:val="uk-UA"/>
        </w:rPr>
        <w:tab/>
      </w:r>
      <w:r w:rsidRPr="00772FB3">
        <w:rPr>
          <w:rFonts w:ascii="Times New Roman" w:eastAsia="Times New Roman" w:hAnsi="Times New Roman" w:cs="Times New Roman"/>
          <w:b/>
          <w:bCs/>
          <w:sz w:val="28"/>
          <w:szCs w:val="28"/>
          <w:lang w:val="uk-UA"/>
        </w:rPr>
        <w:tab/>
        <w:t xml:space="preserve"> Наталія БУРНАШЕВА</w:t>
      </w:r>
    </w:p>
    <w:p w14:paraId="65752009" w14:textId="77777777" w:rsidR="0069079A" w:rsidRPr="00772FB3" w:rsidRDefault="0069079A" w:rsidP="0069079A">
      <w:pPr>
        <w:pBdr>
          <w:top w:val="nil"/>
          <w:left w:val="nil"/>
          <w:bottom w:val="nil"/>
          <w:right w:val="nil"/>
          <w:between w:val="nil"/>
        </w:pBdr>
        <w:spacing w:line="240" w:lineRule="auto"/>
        <w:jc w:val="both"/>
        <w:rPr>
          <w:rFonts w:ascii="Times New Roman" w:eastAsia="Times New Roman" w:hAnsi="Times New Roman" w:cs="Times New Roman"/>
          <w:sz w:val="28"/>
          <w:szCs w:val="28"/>
          <w:lang w:val="uk-UA"/>
        </w:rPr>
      </w:pPr>
    </w:p>
    <w:sectPr w:rsidR="0069079A" w:rsidRPr="00772FB3" w:rsidSect="0069079A">
      <w:pgSz w:w="11906" w:h="16838"/>
      <w:pgMar w:top="426" w:right="567" w:bottom="567" w:left="1701"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4B6F5E" w14:textId="77777777" w:rsidR="00914B0C" w:rsidRDefault="00914B0C">
      <w:pPr>
        <w:spacing w:line="240" w:lineRule="auto"/>
      </w:pPr>
      <w:r>
        <w:separator/>
      </w:r>
    </w:p>
  </w:endnote>
  <w:endnote w:type="continuationSeparator" w:id="0">
    <w:p w14:paraId="4D12227F" w14:textId="77777777" w:rsidR="00914B0C" w:rsidRDefault="00914B0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DBFCD2" w14:textId="77777777" w:rsidR="00914B0C" w:rsidRDefault="00914B0C">
      <w:pPr>
        <w:spacing w:line="240" w:lineRule="auto"/>
      </w:pPr>
      <w:r>
        <w:separator/>
      </w:r>
    </w:p>
  </w:footnote>
  <w:footnote w:type="continuationSeparator" w:id="0">
    <w:p w14:paraId="788130A4" w14:textId="77777777" w:rsidR="00914B0C" w:rsidRDefault="00914B0C">
      <w:pPr>
        <w:spacing w:line="240" w:lineRule="auto"/>
      </w:pPr>
      <w:r>
        <w:continuationSeparator/>
      </w:r>
    </w:p>
  </w:footnote>
  <w:footnote w:id="1">
    <w:p w14:paraId="4A5FC82A" w14:textId="77777777" w:rsidR="00FC2515" w:rsidRDefault="00FC2515">
      <w:pPr>
        <w:spacing w:line="240" w:lineRule="auto"/>
        <w:ind w:firstLine="567"/>
        <w:jc w:val="both"/>
        <w:rPr>
          <w:rFonts w:ascii="Times New Roman" w:eastAsia="Times New Roman" w:hAnsi="Times New Roman" w:cs="Times New Roman"/>
          <w:color w:val="7030A0"/>
        </w:rPr>
      </w:pPr>
      <w:r>
        <w:rPr>
          <w:vertAlign w:val="superscript"/>
        </w:rPr>
        <w:footnoteRef/>
      </w:r>
      <w:r>
        <w:rPr>
          <w:rFonts w:ascii="Times New Roman" w:eastAsia="Times New Roman" w:hAnsi="Times New Roman" w:cs="Times New Roman"/>
        </w:rPr>
        <w:t xml:space="preserve"> https://new.makariv-rada.gov.ua/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C5038"/>
    <w:multiLevelType w:val="multilevel"/>
    <w:tmpl w:val="4F74810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 w15:restartNumberingAfterBreak="0">
    <w:nsid w:val="0AE5307D"/>
    <w:multiLevelType w:val="multilevel"/>
    <w:tmpl w:val="D23497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DAA6C1D"/>
    <w:multiLevelType w:val="hybridMultilevel"/>
    <w:tmpl w:val="BD422484"/>
    <w:lvl w:ilvl="0" w:tplc="599AC688">
      <w:start w:val="1"/>
      <w:numFmt w:val="bullet"/>
      <w:lvlText w:val=""/>
      <w:lvlJc w:val="left"/>
      <w:pPr>
        <w:ind w:left="1854" w:hanging="360"/>
      </w:pPr>
      <w:rPr>
        <w:rFonts w:ascii="Symbol" w:hAnsi="Symbol" w:hint="default"/>
        <w:sz w:val="22"/>
        <w:szCs w:val="22"/>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3" w15:restartNumberingAfterBreak="0">
    <w:nsid w:val="1D5D2594"/>
    <w:multiLevelType w:val="multilevel"/>
    <w:tmpl w:val="A2DECD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29315A8"/>
    <w:multiLevelType w:val="multilevel"/>
    <w:tmpl w:val="06C8878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 w15:restartNumberingAfterBreak="0">
    <w:nsid w:val="22E72EA9"/>
    <w:multiLevelType w:val="multilevel"/>
    <w:tmpl w:val="ABE4D0D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 w15:restartNumberingAfterBreak="0">
    <w:nsid w:val="28613BB6"/>
    <w:multiLevelType w:val="multilevel"/>
    <w:tmpl w:val="D9041FE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7" w15:restartNumberingAfterBreak="0">
    <w:nsid w:val="28A6292E"/>
    <w:multiLevelType w:val="multilevel"/>
    <w:tmpl w:val="22B0FD0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8" w15:restartNumberingAfterBreak="0">
    <w:nsid w:val="28DF2548"/>
    <w:multiLevelType w:val="multilevel"/>
    <w:tmpl w:val="D548B7B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9" w15:restartNumberingAfterBreak="0">
    <w:nsid w:val="33044CC2"/>
    <w:multiLevelType w:val="multilevel"/>
    <w:tmpl w:val="D1D6766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3D06607D"/>
    <w:multiLevelType w:val="multilevel"/>
    <w:tmpl w:val="EFAC5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38E6CFD"/>
    <w:multiLevelType w:val="multilevel"/>
    <w:tmpl w:val="CC2A111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2" w15:restartNumberingAfterBreak="0">
    <w:nsid w:val="4F955248"/>
    <w:multiLevelType w:val="hybridMultilevel"/>
    <w:tmpl w:val="6ABC25D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50366F09"/>
    <w:multiLevelType w:val="multilevel"/>
    <w:tmpl w:val="FEC2E3C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4" w15:restartNumberingAfterBreak="0">
    <w:nsid w:val="50BD3BD8"/>
    <w:multiLevelType w:val="multilevel"/>
    <w:tmpl w:val="306CFE6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5" w15:restartNumberingAfterBreak="0">
    <w:nsid w:val="7FCA3EFD"/>
    <w:multiLevelType w:val="multilevel"/>
    <w:tmpl w:val="4E0ED15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16cid:durableId="1007944677">
    <w:abstractNumId w:val="7"/>
  </w:num>
  <w:num w:numId="2" w16cid:durableId="1389259979">
    <w:abstractNumId w:val="14"/>
  </w:num>
  <w:num w:numId="3" w16cid:durableId="178811900">
    <w:abstractNumId w:val="0"/>
  </w:num>
  <w:num w:numId="4" w16cid:durableId="1244988606">
    <w:abstractNumId w:val="6"/>
  </w:num>
  <w:num w:numId="5" w16cid:durableId="221601185">
    <w:abstractNumId w:val="9"/>
  </w:num>
  <w:num w:numId="6" w16cid:durableId="1790781537">
    <w:abstractNumId w:val="13"/>
  </w:num>
  <w:num w:numId="7" w16cid:durableId="1497260681">
    <w:abstractNumId w:val="11"/>
  </w:num>
  <w:num w:numId="8" w16cid:durableId="1108311210">
    <w:abstractNumId w:val="1"/>
  </w:num>
  <w:num w:numId="9" w16cid:durableId="445778420">
    <w:abstractNumId w:val="4"/>
  </w:num>
  <w:num w:numId="10" w16cid:durableId="2012945211">
    <w:abstractNumId w:val="8"/>
  </w:num>
  <w:num w:numId="11" w16cid:durableId="992417439">
    <w:abstractNumId w:val="5"/>
  </w:num>
  <w:num w:numId="12" w16cid:durableId="1280796794">
    <w:abstractNumId w:val="15"/>
  </w:num>
  <w:num w:numId="13" w16cid:durableId="1067344312">
    <w:abstractNumId w:val="2"/>
  </w:num>
  <w:num w:numId="14" w16cid:durableId="317269061">
    <w:abstractNumId w:val="10"/>
  </w:num>
  <w:num w:numId="15" w16cid:durableId="522324997">
    <w:abstractNumId w:val="3"/>
  </w:num>
  <w:num w:numId="16" w16cid:durableId="131822366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E69"/>
    <w:rsid w:val="00006E69"/>
    <w:rsid w:val="00011C93"/>
    <w:rsid w:val="00030484"/>
    <w:rsid w:val="00033E2A"/>
    <w:rsid w:val="00037B95"/>
    <w:rsid w:val="0004098A"/>
    <w:rsid w:val="000453FD"/>
    <w:rsid w:val="00045FDE"/>
    <w:rsid w:val="000622B2"/>
    <w:rsid w:val="00077585"/>
    <w:rsid w:val="00082612"/>
    <w:rsid w:val="000844A9"/>
    <w:rsid w:val="00084D61"/>
    <w:rsid w:val="0008513F"/>
    <w:rsid w:val="00097025"/>
    <w:rsid w:val="000A2AB0"/>
    <w:rsid w:val="000A6DDD"/>
    <w:rsid w:val="000D6AE9"/>
    <w:rsid w:val="00130B06"/>
    <w:rsid w:val="001312EA"/>
    <w:rsid w:val="00132CC4"/>
    <w:rsid w:val="00133CEA"/>
    <w:rsid w:val="001425CF"/>
    <w:rsid w:val="00154A82"/>
    <w:rsid w:val="001634E7"/>
    <w:rsid w:val="00176526"/>
    <w:rsid w:val="0018555E"/>
    <w:rsid w:val="0018571E"/>
    <w:rsid w:val="00185C7A"/>
    <w:rsid w:val="00190190"/>
    <w:rsid w:val="001935B7"/>
    <w:rsid w:val="001A5253"/>
    <w:rsid w:val="001A57F2"/>
    <w:rsid w:val="001B508C"/>
    <w:rsid w:val="001B5A44"/>
    <w:rsid w:val="001C4FCE"/>
    <w:rsid w:val="001F264E"/>
    <w:rsid w:val="0020122C"/>
    <w:rsid w:val="00204853"/>
    <w:rsid w:val="00212EDA"/>
    <w:rsid w:val="00217737"/>
    <w:rsid w:val="00217FDB"/>
    <w:rsid w:val="00227239"/>
    <w:rsid w:val="00230051"/>
    <w:rsid w:val="00237D90"/>
    <w:rsid w:val="002408FD"/>
    <w:rsid w:val="00241432"/>
    <w:rsid w:val="00244D21"/>
    <w:rsid w:val="00250A2B"/>
    <w:rsid w:val="00274DE0"/>
    <w:rsid w:val="00282385"/>
    <w:rsid w:val="00286F7D"/>
    <w:rsid w:val="002924C7"/>
    <w:rsid w:val="00293735"/>
    <w:rsid w:val="00295D5D"/>
    <w:rsid w:val="002A3D63"/>
    <w:rsid w:val="002A5548"/>
    <w:rsid w:val="002B740F"/>
    <w:rsid w:val="002C154B"/>
    <w:rsid w:val="002C4F62"/>
    <w:rsid w:val="002C7AE7"/>
    <w:rsid w:val="002F652B"/>
    <w:rsid w:val="00302992"/>
    <w:rsid w:val="00306F72"/>
    <w:rsid w:val="0031150E"/>
    <w:rsid w:val="00313DAD"/>
    <w:rsid w:val="0031527D"/>
    <w:rsid w:val="00315B98"/>
    <w:rsid w:val="0031630F"/>
    <w:rsid w:val="003219F2"/>
    <w:rsid w:val="0032204F"/>
    <w:rsid w:val="00326DF5"/>
    <w:rsid w:val="00336323"/>
    <w:rsid w:val="00340564"/>
    <w:rsid w:val="003442AE"/>
    <w:rsid w:val="00371D7C"/>
    <w:rsid w:val="0038104E"/>
    <w:rsid w:val="003B2319"/>
    <w:rsid w:val="003C6A03"/>
    <w:rsid w:val="003D4FA5"/>
    <w:rsid w:val="003F2B38"/>
    <w:rsid w:val="003F5662"/>
    <w:rsid w:val="00410E47"/>
    <w:rsid w:val="004218E1"/>
    <w:rsid w:val="00422266"/>
    <w:rsid w:val="00436ED0"/>
    <w:rsid w:val="004431C9"/>
    <w:rsid w:val="00446A81"/>
    <w:rsid w:val="0045056E"/>
    <w:rsid w:val="00463755"/>
    <w:rsid w:val="00464CB3"/>
    <w:rsid w:val="00464D1B"/>
    <w:rsid w:val="00474E6C"/>
    <w:rsid w:val="00476BCD"/>
    <w:rsid w:val="00477FFB"/>
    <w:rsid w:val="00485BCE"/>
    <w:rsid w:val="0048686F"/>
    <w:rsid w:val="00495E65"/>
    <w:rsid w:val="004A30A1"/>
    <w:rsid w:val="004A5DCE"/>
    <w:rsid w:val="004B5D05"/>
    <w:rsid w:val="004C460B"/>
    <w:rsid w:val="004C55A2"/>
    <w:rsid w:val="004D1EC1"/>
    <w:rsid w:val="004E5F09"/>
    <w:rsid w:val="004E68F4"/>
    <w:rsid w:val="004F4022"/>
    <w:rsid w:val="00504B12"/>
    <w:rsid w:val="00505CE6"/>
    <w:rsid w:val="005075E7"/>
    <w:rsid w:val="00507C40"/>
    <w:rsid w:val="00511502"/>
    <w:rsid w:val="005116AF"/>
    <w:rsid w:val="005139C4"/>
    <w:rsid w:val="00517DA4"/>
    <w:rsid w:val="005260A9"/>
    <w:rsid w:val="005328F8"/>
    <w:rsid w:val="0054036E"/>
    <w:rsid w:val="0056059F"/>
    <w:rsid w:val="0056202E"/>
    <w:rsid w:val="005735C0"/>
    <w:rsid w:val="00577D47"/>
    <w:rsid w:val="00583F05"/>
    <w:rsid w:val="005A7746"/>
    <w:rsid w:val="005B60B8"/>
    <w:rsid w:val="005C01DF"/>
    <w:rsid w:val="005C08D8"/>
    <w:rsid w:val="005C6D11"/>
    <w:rsid w:val="005D3F59"/>
    <w:rsid w:val="005D64A9"/>
    <w:rsid w:val="005E0494"/>
    <w:rsid w:val="005E4557"/>
    <w:rsid w:val="005E6E97"/>
    <w:rsid w:val="00601CE7"/>
    <w:rsid w:val="0060663B"/>
    <w:rsid w:val="006113F9"/>
    <w:rsid w:val="00612CEF"/>
    <w:rsid w:val="00613C2A"/>
    <w:rsid w:val="00616FA2"/>
    <w:rsid w:val="00620561"/>
    <w:rsid w:val="00621615"/>
    <w:rsid w:val="00621C0B"/>
    <w:rsid w:val="006235C4"/>
    <w:rsid w:val="00625568"/>
    <w:rsid w:val="0062577F"/>
    <w:rsid w:val="006259A5"/>
    <w:rsid w:val="00627EF2"/>
    <w:rsid w:val="0063230D"/>
    <w:rsid w:val="00643ACC"/>
    <w:rsid w:val="006539F4"/>
    <w:rsid w:val="00666424"/>
    <w:rsid w:val="006723A6"/>
    <w:rsid w:val="0069079A"/>
    <w:rsid w:val="00691F59"/>
    <w:rsid w:val="006923B8"/>
    <w:rsid w:val="00694035"/>
    <w:rsid w:val="006B06B8"/>
    <w:rsid w:val="006B0A67"/>
    <w:rsid w:val="006B3B8E"/>
    <w:rsid w:val="006B6D59"/>
    <w:rsid w:val="006C4754"/>
    <w:rsid w:val="006C54C8"/>
    <w:rsid w:val="006C586D"/>
    <w:rsid w:val="006D204D"/>
    <w:rsid w:val="006D24DB"/>
    <w:rsid w:val="006D2D7D"/>
    <w:rsid w:val="006D5E7D"/>
    <w:rsid w:val="006F14BA"/>
    <w:rsid w:val="006F4C14"/>
    <w:rsid w:val="006F516E"/>
    <w:rsid w:val="006F785E"/>
    <w:rsid w:val="0070015B"/>
    <w:rsid w:val="00701153"/>
    <w:rsid w:val="00701D92"/>
    <w:rsid w:val="00715228"/>
    <w:rsid w:val="00722C6A"/>
    <w:rsid w:val="0072631E"/>
    <w:rsid w:val="00734232"/>
    <w:rsid w:val="007343EF"/>
    <w:rsid w:val="00741A13"/>
    <w:rsid w:val="00751504"/>
    <w:rsid w:val="0075199D"/>
    <w:rsid w:val="00752B64"/>
    <w:rsid w:val="00754730"/>
    <w:rsid w:val="00766DCC"/>
    <w:rsid w:val="00770E7D"/>
    <w:rsid w:val="00771DB5"/>
    <w:rsid w:val="00772FB3"/>
    <w:rsid w:val="007827FB"/>
    <w:rsid w:val="00793921"/>
    <w:rsid w:val="007A6A46"/>
    <w:rsid w:val="007B075A"/>
    <w:rsid w:val="007B1DB7"/>
    <w:rsid w:val="007B21CF"/>
    <w:rsid w:val="007B3139"/>
    <w:rsid w:val="007B324F"/>
    <w:rsid w:val="007D2010"/>
    <w:rsid w:val="007D3A03"/>
    <w:rsid w:val="007E0E1B"/>
    <w:rsid w:val="007E52FC"/>
    <w:rsid w:val="007F11D5"/>
    <w:rsid w:val="007F77BE"/>
    <w:rsid w:val="0080198F"/>
    <w:rsid w:val="00801D74"/>
    <w:rsid w:val="00805E03"/>
    <w:rsid w:val="00806FBC"/>
    <w:rsid w:val="00810C14"/>
    <w:rsid w:val="00817FA4"/>
    <w:rsid w:val="00820073"/>
    <w:rsid w:val="00823D20"/>
    <w:rsid w:val="0083092F"/>
    <w:rsid w:val="00834095"/>
    <w:rsid w:val="008341D9"/>
    <w:rsid w:val="00840DE4"/>
    <w:rsid w:val="008426DF"/>
    <w:rsid w:val="00844593"/>
    <w:rsid w:val="00846747"/>
    <w:rsid w:val="008515A8"/>
    <w:rsid w:val="00856640"/>
    <w:rsid w:val="00864BDF"/>
    <w:rsid w:val="00865D2F"/>
    <w:rsid w:val="00871D41"/>
    <w:rsid w:val="00874BF2"/>
    <w:rsid w:val="00875494"/>
    <w:rsid w:val="00884346"/>
    <w:rsid w:val="00896142"/>
    <w:rsid w:val="008966CC"/>
    <w:rsid w:val="008A4461"/>
    <w:rsid w:val="008A6681"/>
    <w:rsid w:val="008A72FF"/>
    <w:rsid w:val="008B7051"/>
    <w:rsid w:val="008C7942"/>
    <w:rsid w:val="008D55C7"/>
    <w:rsid w:val="008F0C7A"/>
    <w:rsid w:val="008F46EA"/>
    <w:rsid w:val="009016CC"/>
    <w:rsid w:val="00914B0C"/>
    <w:rsid w:val="00914E5D"/>
    <w:rsid w:val="009241E5"/>
    <w:rsid w:val="00933C8B"/>
    <w:rsid w:val="009371BB"/>
    <w:rsid w:val="00940513"/>
    <w:rsid w:val="009559E5"/>
    <w:rsid w:val="0096119E"/>
    <w:rsid w:val="009662BE"/>
    <w:rsid w:val="00986D89"/>
    <w:rsid w:val="0099243A"/>
    <w:rsid w:val="009A11FD"/>
    <w:rsid w:val="009A1852"/>
    <w:rsid w:val="009B3E1C"/>
    <w:rsid w:val="009B453A"/>
    <w:rsid w:val="009C2C26"/>
    <w:rsid w:val="009E1AB8"/>
    <w:rsid w:val="009E25FF"/>
    <w:rsid w:val="009F6105"/>
    <w:rsid w:val="009F7313"/>
    <w:rsid w:val="00A02A5E"/>
    <w:rsid w:val="00A12822"/>
    <w:rsid w:val="00A14ED6"/>
    <w:rsid w:val="00A169F3"/>
    <w:rsid w:val="00A16B15"/>
    <w:rsid w:val="00A2723A"/>
    <w:rsid w:val="00A427D4"/>
    <w:rsid w:val="00A461B5"/>
    <w:rsid w:val="00A4725D"/>
    <w:rsid w:val="00A53E7C"/>
    <w:rsid w:val="00A55319"/>
    <w:rsid w:val="00A77A09"/>
    <w:rsid w:val="00AB3245"/>
    <w:rsid w:val="00AB3616"/>
    <w:rsid w:val="00AB6CB6"/>
    <w:rsid w:val="00AC272F"/>
    <w:rsid w:val="00AC6F31"/>
    <w:rsid w:val="00AD5EAF"/>
    <w:rsid w:val="00AD7362"/>
    <w:rsid w:val="00AF2BDD"/>
    <w:rsid w:val="00B01EAD"/>
    <w:rsid w:val="00B04C74"/>
    <w:rsid w:val="00B07A11"/>
    <w:rsid w:val="00B33339"/>
    <w:rsid w:val="00B35D11"/>
    <w:rsid w:val="00B43056"/>
    <w:rsid w:val="00B55990"/>
    <w:rsid w:val="00B57211"/>
    <w:rsid w:val="00B658A1"/>
    <w:rsid w:val="00B80D21"/>
    <w:rsid w:val="00B816FD"/>
    <w:rsid w:val="00B9142D"/>
    <w:rsid w:val="00B920D4"/>
    <w:rsid w:val="00BA1637"/>
    <w:rsid w:val="00BA6588"/>
    <w:rsid w:val="00BB585C"/>
    <w:rsid w:val="00BC78E9"/>
    <w:rsid w:val="00BD31B3"/>
    <w:rsid w:val="00BE24AE"/>
    <w:rsid w:val="00BE2526"/>
    <w:rsid w:val="00BE6703"/>
    <w:rsid w:val="00BF14E3"/>
    <w:rsid w:val="00BF4FD3"/>
    <w:rsid w:val="00C10783"/>
    <w:rsid w:val="00C12EB5"/>
    <w:rsid w:val="00C2157A"/>
    <w:rsid w:val="00C44FF1"/>
    <w:rsid w:val="00C6422B"/>
    <w:rsid w:val="00C66A6D"/>
    <w:rsid w:val="00C7429E"/>
    <w:rsid w:val="00C82A22"/>
    <w:rsid w:val="00C83C75"/>
    <w:rsid w:val="00C87FC9"/>
    <w:rsid w:val="00C92CDC"/>
    <w:rsid w:val="00C95781"/>
    <w:rsid w:val="00CA7FE5"/>
    <w:rsid w:val="00CB1506"/>
    <w:rsid w:val="00CC7AF6"/>
    <w:rsid w:val="00CE2285"/>
    <w:rsid w:val="00CE29C0"/>
    <w:rsid w:val="00CE3C86"/>
    <w:rsid w:val="00D00DF8"/>
    <w:rsid w:val="00D031A8"/>
    <w:rsid w:val="00D051BE"/>
    <w:rsid w:val="00D21DE9"/>
    <w:rsid w:val="00D46811"/>
    <w:rsid w:val="00D46A61"/>
    <w:rsid w:val="00D4792E"/>
    <w:rsid w:val="00D56DBF"/>
    <w:rsid w:val="00D61D8F"/>
    <w:rsid w:val="00D858E4"/>
    <w:rsid w:val="00D907B5"/>
    <w:rsid w:val="00D91EBE"/>
    <w:rsid w:val="00DB7DDF"/>
    <w:rsid w:val="00DC0D59"/>
    <w:rsid w:val="00DC5C20"/>
    <w:rsid w:val="00DD1585"/>
    <w:rsid w:val="00DE0B3B"/>
    <w:rsid w:val="00DE1CE1"/>
    <w:rsid w:val="00DF2622"/>
    <w:rsid w:val="00E10FA4"/>
    <w:rsid w:val="00E15C05"/>
    <w:rsid w:val="00E20F9E"/>
    <w:rsid w:val="00E249A5"/>
    <w:rsid w:val="00E31269"/>
    <w:rsid w:val="00E348D4"/>
    <w:rsid w:val="00E35988"/>
    <w:rsid w:val="00E53951"/>
    <w:rsid w:val="00E54321"/>
    <w:rsid w:val="00E73A40"/>
    <w:rsid w:val="00E9216F"/>
    <w:rsid w:val="00E97929"/>
    <w:rsid w:val="00EA732B"/>
    <w:rsid w:val="00EB200C"/>
    <w:rsid w:val="00EB3F9B"/>
    <w:rsid w:val="00EB49E1"/>
    <w:rsid w:val="00EC60B8"/>
    <w:rsid w:val="00ED3910"/>
    <w:rsid w:val="00EE5805"/>
    <w:rsid w:val="00F13EBC"/>
    <w:rsid w:val="00F20198"/>
    <w:rsid w:val="00F30BD5"/>
    <w:rsid w:val="00F3644C"/>
    <w:rsid w:val="00F400E0"/>
    <w:rsid w:val="00F46188"/>
    <w:rsid w:val="00F46742"/>
    <w:rsid w:val="00F50471"/>
    <w:rsid w:val="00F57595"/>
    <w:rsid w:val="00F57E01"/>
    <w:rsid w:val="00F61A97"/>
    <w:rsid w:val="00F660C6"/>
    <w:rsid w:val="00F6787B"/>
    <w:rsid w:val="00F803CE"/>
    <w:rsid w:val="00F871A4"/>
    <w:rsid w:val="00F91E49"/>
    <w:rsid w:val="00FA0223"/>
    <w:rsid w:val="00FA1193"/>
    <w:rsid w:val="00FB1301"/>
    <w:rsid w:val="00FC1016"/>
    <w:rsid w:val="00FC2515"/>
    <w:rsid w:val="00FD577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AAE2F7"/>
  <w15:docId w15:val="{50E3FE57-C0BB-494B-8245-EBFEE3BEC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uk" w:eastAsia="uk-UA"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character" w:customStyle="1" w:styleId="rvts0">
    <w:name w:val="rvts0"/>
    <w:basedOn w:val="a0"/>
    <w:qFormat/>
    <w:rsid w:val="00E3612F"/>
  </w:style>
  <w:style w:type="paragraph" w:styleId="a4">
    <w:name w:val="footnote text"/>
    <w:link w:val="a5"/>
    <w:uiPriority w:val="99"/>
    <w:semiHidden/>
    <w:unhideWhenUsed/>
    <w:rsid w:val="00E3612F"/>
    <w:pPr>
      <w:spacing w:line="240" w:lineRule="auto"/>
    </w:pPr>
    <w:rPr>
      <w:sz w:val="20"/>
      <w:szCs w:val="20"/>
    </w:rPr>
  </w:style>
  <w:style w:type="character" w:customStyle="1" w:styleId="a5">
    <w:name w:val="Текст виноски Знак"/>
    <w:basedOn w:val="a0"/>
    <w:link w:val="a4"/>
    <w:uiPriority w:val="99"/>
    <w:semiHidden/>
    <w:rsid w:val="00E3612F"/>
    <w:rPr>
      <w:rFonts w:ascii="Arial" w:eastAsia="Arial" w:hAnsi="Arial" w:cs="Arial"/>
      <w:sz w:val="20"/>
      <w:szCs w:val="20"/>
      <w:lang w:eastAsia="uk-UA"/>
    </w:rPr>
  </w:style>
  <w:style w:type="character" w:styleId="a6">
    <w:name w:val="footnote reference"/>
    <w:uiPriority w:val="99"/>
    <w:semiHidden/>
    <w:unhideWhenUsed/>
    <w:rsid w:val="00E3612F"/>
    <w:rPr>
      <w:vertAlign w:val="superscript"/>
    </w:rPr>
  </w:style>
  <w:style w:type="character" w:styleId="a7">
    <w:name w:val="Hyperlink"/>
    <w:uiPriority w:val="99"/>
    <w:unhideWhenUsed/>
    <w:qFormat/>
    <w:rsid w:val="00E3612F"/>
    <w:rPr>
      <w:color w:val="0000FF"/>
      <w:u w:val="single"/>
    </w:rPr>
  </w:style>
  <w:style w:type="paragraph" w:styleId="a8">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link w:val="a9"/>
    <w:uiPriority w:val="99"/>
    <w:unhideWhenUsed/>
    <w:qFormat/>
    <w:rsid w:val="0004738E"/>
    <w:pPr>
      <w:spacing w:before="100" w:beforeAutospacing="1" w:after="100" w:afterAutospacing="1" w:line="240" w:lineRule="auto"/>
    </w:pPr>
    <w:rPr>
      <w:rFonts w:ascii="Times New Roman" w:eastAsia="Times New Roman" w:hAnsi="Times New Roman" w:cs="Times New Roman"/>
      <w:sz w:val="24"/>
      <w:szCs w:val="24"/>
    </w:rPr>
  </w:style>
  <w:style w:type="character" w:styleId="aa">
    <w:name w:val="Strong"/>
    <w:basedOn w:val="a0"/>
    <w:uiPriority w:val="22"/>
    <w:qFormat/>
    <w:rsid w:val="00246560"/>
    <w:rPr>
      <w:b/>
      <w:bCs/>
    </w:rPr>
  </w:style>
  <w:style w:type="paragraph" w:styleId="ab">
    <w:name w:val="List Paragraph"/>
    <w:uiPriority w:val="34"/>
    <w:qFormat/>
    <w:rsid w:val="004F24CF"/>
    <w:pPr>
      <w:ind w:left="720"/>
      <w:contextualSpacing/>
    </w:pPr>
  </w:style>
  <w:style w:type="character" w:customStyle="1" w:styleId="sr-only">
    <w:name w:val="sr-only"/>
    <w:basedOn w:val="a0"/>
    <w:rsid w:val="00E75128"/>
  </w:style>
  <w:style w:type="character" w:customStyle="1" w:styleId="a9">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8"/>
    <w:uiPriority w:val="99"/>
    <w:locked/>
    <w:rsid w:val="0073372F"/>
    <w:rPr>
      <w:rFonts w:ascii="Times New Roman" w:eastAsia="Times New Roman" w:hAnsi="Times New Roman" w:cs="Times New Roman"/>
      <w:sz w:val="24"/>
      <w:szCs w:val="24"/>
      <w:lang w:eastAsia="uk-UA"/>
    </w:rPr>
  </w:style>
  <w:style w:type="character" w:styleId="ac">
    <w:name w:val="Emphasis"/>
    <w:basedOn w:val="a0"/>
    <w:uiPriority w:val="20"/>
    <w:qFormat/>
    <w:rsid w:val="00ED5F17"/>
    <w:rPr>
      <w:i/>
      <w:iCs/>
    </w:rPr>
  </w:style>
  <w:style w:type="character" w:styleId="ad">
    <w:name w:val="FollowedHyperlink"/>
    <w:basedOn w:val="a0"/>
    <w:uiPriority w:val="99"/>
    <w:semiHidden/>
    <w:unhideWhenUsed/>
    <w:qFormat/>
    <w:rsid w:val="00993BCE"/>
    <w:rPr>
      <w:color w:val="800080"/>
      <w:u w:val="single"/>
    </w:rPr>
  </w:style>
  <w:style w:type="paragraph" w:customStyle="1" w:styleId="rvps14">
    <w:name w:val="rvps14"/>
    <w:qFormat/>
    <w:rsid w:val="00993BC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7">
    <w:name w:val="rvps7"/>
    <w:qFormat/>
    <w:rsid w:val="00993BC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15">
    <w:name w:val="rvts15"/>
    <w:basedOn w:val="a0"/>
    <w:qFormat/>
    <w:rsid w:val="00993BCE"/>
  </w:style>
  <w:style w:type="paragraph" w:customStyle="1" w:styleId="rvps12">
    <w:name w:val="rvps12"/>
    <w:qFormat/>
    <w:rsid w:val="00993BC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9">
    <w:name w:val="rvts9"/>
    <w:basedOn w:val="a0"/>
    <w:qFormat/>
    <w:rsid w:val="00993BCE"/>
  </w:style>
  <w:style w:type="character" w:customStyle="1" w:styleId="rvts48">
    <w:name w:val="rvts48"/>
    <w:basedOn w:val="a0"/>
    <w:qFormat/>
    <w:rsid w:val="00993BCE"/>
  </w:style>
  <w:style w:type="character" w:customStyle="1" w:styleId="rvts82">
    <w:name w:val="rvts82"/>
    <w:basedOn w:val="a0"/>
    <w:qFormat/>
    <w:rsid w:val="00993BCE"/>
  </w:style>
  <w:style w:type="paragraph" w:customStyle="1" w:styleId="rvps2">
    <w:name w:val="rvps2"/>
    <w:qFormat/>
    <w:rsid w:val="00993BC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11">
    <w:name w:val="rvts11"/>
    <w:basedOn w:val="a0"/>
    <w:qFormat/>
    <w:rsid w:val="00993BCE"/>
  </w:style>
  <w:style w:type="character" w:customStyle="1" w:styleId="rvts44">
    <w:name w:val="rvts44"/>
    <w:basedOn w:val="a0"/>
    <w:qFormat/>
    <w:rsid w:val="00993BCE"/>
  </w:style>
  <w:style w:type="character" w:customStyle="1" w:styleId="rvts90">
    <w:name w:val="rvts90"/>
    <w:basedOn w:val="a0"/>
    <w:qFormat/>
    <w:rsid w:val="00993BCE"/>
  </w:style>
  <w:style w:type="character" w:customStyle="1" w:styleId="rvts94">
    <w:name w:val="rvts94"/>
    <w:basedOn w:val="a0"/>
    <w:qFormat/>
    <w:rsid w:val="00993BCE"/>
  </w:style>
  <w:style w:type="paragraph" w:styleId="ae">
    <w:name w:val="Balloon Text"/>
    <w:link w:val="af"/>
    <w:uiPriority w:val="99"/>
    <w:semiHidden/>
    <w:unhideWhenUsed/>
    <w:rsid w:val="00993BCE"/>
    <w:pPr>
      <w:spacing w:line="240" w:lineRule="auto"/>
    </w:pPr>
    <w:rPr>
      <w:rFonts w:ascii="Segoe UI" w:eastAsiaTheme="minorHAnsi" w:hAnsi="Segoe UI" w:cs="Segoe UI"/>
      <w:sz w:val="18"/>
      <w:szCs w:val="18"/>
      <w:lang w:eastAsia="en-US"/>
    </w:rPr>
  </w:style>
  <w:style w:type="character" w:customStyle="1" w:styleId="af">
    <w:name w:val="Текст у виносці Знак"/>
    <w:basedOn w:val="a0"/>
    <w:link w:val="ae"/>
    <w:uiPriority w:val="99"/>
    <w:semiHidden/>
    <w:rsid w:val="00993BCE"/>
    <w:rPr>
      <w:rFonts w:ascii="Segoe UI" w:hAnsi="Segoe UI" w:cs="Segoe UI"/>
      <w:sz w:val="18"/>
      <w:szCs w:val="18"/>
    </w:rPr>
  </w:style>
  <w:style w:type="character" w:styleId="af0">
    <w:name w:val="annotation reference"/>
    <w:basedOn w:val="a0"/>
    <w:uiPriority w:val="99"/>
    <w:semiHidden/>
    <w:unhideWhenUsed/>
    <w:rsid w:val="00993BCE"/>
    <w:rPr>
      <w:sz w:val="16"/>
      <w:szCs w:val="16"/>
    </w:rPr>
  </w:style>
  <w:style w:type="paragraph" w:styleId="af1">
    <w:name w:val="annotation text"/>
    <w:link w:val="af2"/>
    <w:uiPriority w:val="99"/>
    <w:semiHidden/>
    <w:unhideWhenUsed/>
    <w:rsid w:val="00993BCE"/>
    <w:pPr>
      <w:spacing w:after="160" w:line="240" w:lineRule="auto"/>
    </w:pPr>
    <w:rPr>
      <w:rFonts w:asciiTheme="minorHAnsi" w:eastAsiaTheme="minorHAnsi" w:hAnsiTheme="minorHAnsi" w:cstheme="minorBidi"/>
      <w:sz w:val="20"/>
      <w:szCs w:val="20"/>
      <w:lang w:eastAsia="en-US"/>
    </w:rPr>
  </w:style>
  <w:style w:type="character" w:customStyle="1" w:styleId="af2">
    <w:name w:val="Текст примітки Знак"/>
    <w:basedOn w:val="a0"/>
    <w:link w:val="af1"/>
    <w:uiPriority w:val="99"/>
    <w:semiHidden/>
    <w:rsid w:val="00993BCE"/>
    <w:rPr>
      <w:sz w:val="20"/>
      <w:szCs w:val="20"/>
    </w:rPr>
  </w:style>
  <w:style w:type="paragraph" w:styleId="af3">
    <w:name w:val="annotation subject"/>
    <w:basedOn w:val="af1"/>
    <w:next w:val="af1"/>
    <w:link w:val="af4"/>
    <w:uiPriority w:val="99"/>
    <w:semiHidden/>
    <w:unhideWhenUsed/>
    <w:rsid w:val="00993BCE"/>
    <w:rPr>
      <w:b/>
      <w:bCs/>
    </w:rPr>
  </w:style>
  <w:style w:type="character" w:customStyle="1" w:styleId="af4">
    <w:name w:val="Тема примітки Знак"/>
    <w:basedOn w:val="af2"/>
    <w:link w:val="af3"/>
    <w:uiPriority w:val="99"/>
    <w:semiHidden/>
    <w:rsid w:val="00993BCE"/>
    <w:rPr>
      <w:b/>
      <w:bCs/>
      <w:sz w:val="20"/>
      <w:szCs w:val="20"/>
    </w:rPr>
  </w:style>
  <w:style w:type="paragraph" w:styleId="af5">
    <w:name w:val="header"/>
    <w:link w:val="af6"/>
    <w:uiPriority w:val="99"/>
    <w:unhideWhenUsed/>
    <w:rsid w:val="00AD59F4"/>
    <w:pPr>
      <w:tabs>
        <w:tab w:val="center" w:pos="4819"/>
        <w:tab w:val="right" w:pos="9639"/>
      </w:tabs>
      <w:spacing w:line="240" w:lineRule="auto"/>
    </w:pPr>
  </w:style>
  <w:style w:type="character" w:customStyle="1" w:styleId="af6">
    <w:name w:val="Верхній колонтитул Знак"/>
    <w:basedOn w:val="a0"/>
    <w:link w:val="af5"/>
    <w:uiPriority w:val="99"/>
    <w:rsid w:val="00AD59F4"/>
    <w:rPr>
      <w:rFonts w:ascii="Arial" w:eastAsia="Arial" w:hAnsi="Arial" w:cs="Arial"/>
      <w:lang w:eastAsia="uk-UA"/>
    </w:rPr>
  </w:style>
  <w:style w:type="paragraph" w:styleId="af7">
    <w:name w:val="footer"/>
    <w:link w:val="af8"/>
    <w:uiPriority w:val="99"/>
    <w:unhideWhenUsed/>
    <w:rsid w:val="00AD59F4"/>
    <w:pPr>
      <w:tabs>
        <w:tab w:val="center" w:pos="4819"/>
        <w:tab w:val="right" w:pos="9639"/>
      </w:tabs>
      <w:spacing w:line="240" w:lineRule="auto"/>
    </w:pPr>
  </w:style>
  <w:style w:type="character" w:customStyle="1" w:styleId="af8">
    <w:name w:val="Нижній колонтитул Знак"/>
    <w:basedOn w:val="a0"/>
    <w:link w:val="af7"/>
    <w:uiPriority w:val="99"/>
    <w:rsid w:val="00AD59F4"/>
    <w:rPr>
      <w:rFonts w:ascii="Arial" w:eastAsia="Arial" w:hAnsi="Arial" w:cs="Arial"/>
      <w:lang w:eastAsia="uk-UA"/>
    </w:rPr>
  </w:style>
  <w:style w:type="paragraph" w:styleId="af9">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fa">
    <w:basedOn w:val="TableNormal"/>
    <w:tblPr>
      <w:tblStyleRowBandSize w:val="1"/>
      <w:tblStyleColBandSize w:val="1"/>
      <w:tblCellMar>
        <w:top w:w="15" w:type="dxa"/>
        <w:left w:w="15" w:type="dxa"/>
        <w:bottom w:w="15" w:type="dxa"/>
        <w:right w:w="15" w:type="dxa"/>
      </w:tblCellMar>
    </w:tblPr>
  </w:style>
  <w:style w:type="table" w:customStyle="1" w:styleId="afb">
    <w:basedOn w:val="TableNormal"/>
    <w:tblPr>
      <w:tblStyleRowBandSize w:val="1"/>
      <w:tblStyleColBandSize w:val="1"/>
    </w:tblPr>
  </w:style>
  <w:style w:type="table" w:customStyle="1" w:styleId="afc">
    <w:basedOn w:val="TableNormal"/>
    <w:tblPr>
      <w:tblStyleRowBandSize w:val="1"/>
      <w:tblStyleColBandSize w:val="1"/>
      <w:tblCellMar>
        <w:top w:w="12" w:type="dxa"/>
        <w:left w:w="12" w:type="dxa"/>
        <w:bottom w:w="12" w:type="dxa"/>
        <w:right w:w="12" w:type="dxa"/>
      </w:tblCellMar>
    </w:tblPr>
  </w:style>
  <w:style w:type="table" w:customStyle="1" w:styleId="afd">
    <w:basedOn w:val="TableNormal"/>
    <w:tblPr>
      <w:tblStyleRowBandSize w:val="1"/>
      <w:tblStyleColBandSize w:val="1"/>
    </w:tblPr>
  </w:style>
  <w:style w:type="table" w:customStyle="1" w:styleId="afe">
    <w:basedOn w:val="TableNormal"/>
    <w:tblPr>
      <w:tblStyleRowBandSize w:val="1"/>
      <w:tblStyleColBandSize w:val="1"/>
      <w:tblCellMar>
        <w:top w:w="12" w:type="dxa"/>
        <w:left w:w="12" w:type="dxa"/>
        <w:bottom w:w="12" w:type="dxa"/>
        <w:right w:w="12" w:type="dxa"/>
      </w:tblCellMar>
    </w:tblPr>
  </w:style>
  <w:style w:type="table" w:customStyle="1" w:styleId="aff">
    <w:basedOn w:val="TableNormal"/>
    <w:tblPr>
      <w:tblStyleRowBandSize w:val="1"/>
      <w:tblStyleColBandSize w:val="1"/>
      <w:tblCellMar>
        <w:top w:w="12" w:type="dxa"/>
        <w:left w:w="12" w:type="dxa"/>
        <w:bottom w:w="12" w:type="dxa"/>
        <w:right w:w="12" w:type="dxa"/>
      </w:tblCellMar>
    </w:tblPr>
  </w:style>
  <w:style w:type="table" w:customStyle="1" w:styleId="aff0">
    <w:basedOn w:val="TableNormal"/>
    <w:tblPr>
      <w:tblStyleRowBandSize w:val="1"/>
      <w:tblStyleColBandSize w:val="1"/>
      <w:tblCellMar>
        <w:top w:w="12" w:type="dxa"/>
        <w:left w:w="12" w:type="dxa"/>
        <w:bottom w:w="12" w:type="dxa"/>
        <w:right w:w="12" w:type="dxa"/>
      </w:tblCellMar>
    </w:tblPr>
  </w:style>
  <w:style w:type="table" w:customStyle="1" w:styleId="aff1">
    <w:basedOn w:val="TableNormal"/>
    <w:tblPr>
      <w:tblStyleRowBandSize w:val="1"/>
      <w:tblStyleColBandSize w:val="1"/>
      <w:tblCellMar>
        <w:top w:w="12" w:type="dxa"/>
        <w:left w:w="12" w:type="dxa"/>
        <w:bottom w:w="12" w:type="dxa"/>
        <w:right w:w="12" w:type="dxa"/>
      </w:tblCellMar>
    </w:tblPr>
  </w:style>
  <w:style w:type="table" w:customStyle="1" w:styleId="aff2">
    <w:basedOn w:val="TableNormal"/>
    <w:tblPr>
      <w:tblStyleRowBandSize w:val="1"/>
      <w:tblStyleColBandSize w:val="1"/>
      <w:tblCellMar>
        <w:top w:w="12" w:type="dxa"/>
        <w:left w:w="12" w:type="dxa"/>
        <w:bottom w:w="12" w:type="dxa"/>
        <w:right w:w="12" w:type="dxa"/>
      </w:tblCellMar>
    </w:tblPr>
  </w:style>
  <w:style w:type="table" w:customStyle="1" w:styleId="aff3">
    <w:basedOn w:val="TableNormal"/>
    <w:tblPr>
      <w:tblStyleRowBandSize w:val="1"/>
      <w:tblStyleColBandSize w:val="1"/>
      <w:tblCellMar>
        <w:top w:w="12" w:type="dxa"/>
        <w:left w:w="12" w:type="dxa"/>
        <w:bottom w:w="12" w:type="dxa"/>
        <w:right w:w="12" w:type="dxa"/>
      </w:tblCellMar>
    </w:tblPr>
  </w:style>
  <w:style w:type="table" w:customStyle="1" w:styleId="aff4">
    <w:basedOn w:val="TableNormal"/>
    <w:tblPr>
      <w:tblStyleRowBandSize w:val="1"/>
      <w:tblStyleColBandSize w:val="1"/>
      <w:tblCellMar>
        <w:top w:w="12" w:type="dxa"/>
        <w:left w:w="12" w:type="dxa"/>
        <w:bottom w:w="12" w:type="dxa"/>
        <w:right w:w="12" w:type="dxa"/>
      </w:tblCellMar>
    </w:tblPr>
  </w:style>
  <w:style w:type="table" w:customStyle="1" w:styleId="aff5">
    <w:basedOn w:val="TableNormal"/>
    <w:tblPr>
      <w:tblStyleRowBandSize w:val="1"/>
      <w:tblStyleColBandSize w:val="1"/>
    </w:tblPr>
  </w:style>
  <w:style w:type="table" w:customStyle="1" w:styleId="aff6">
    <w:basedOn w:val="TableNormal"/>
    <w:tblPr>
      <w:tblStyleRowBandSize w:val="1"/>
      <w:tblStyleColBandSize w:val="1"/>
      <w:tblCellMar>
        <w:top w:w="12" w:type="dxa"/>
        <w:left w:w="12" w:type="dxa"/>
        <w:bottom w:w="12" w:type="dxa"/>
        <w:right w:w="12" w:type="dxa"/>
      </w:tblCellMar>
    </w:tblPr>
  </w:style>
  <w:style w:type="table" w:customStyle="1" w:styleId="aff7">
    <w:basedOn w:val="TableNormal"/>
    <w:tblPr>
      <w:tblStyleRowBandSize w:val="1"/>
      <w:tblStyleColBandSize w:val="1"/>
      <w:tblCellMar>
        <w:top w:w="12" w:type="dxa"/>
        <w:left w:w="12" w:type="dxa"/>
        <w:bottom w:w="12" w:type="dxa"/>
        <w:right w:w="12" w:type="dxa"/>
      </w:tblCellMar>
    </w:tblPr>
  </w:style>
  <w:style w:type="table" w:customStyle="1" w:styleId="aff8">
    <w:basedOn w:val="TableNormal"/>
    <w:tblPr>
      <w:tblStyleRowBandSize w:val="1"/>
      <w:tblStyleColBandSize w:val="1"/>
    </w:tblPr>
  </w:style>
  <w:style w:type="table" w:customStyle="1" w:styleId="aff9">
    <w:basedOn w:val="TableNormal"/>
    <w:tblPr>
      <w:tblStyleRowBandSize w:val="1"/>
      <w:tblStyleColBandSize w:val="1"/>
      <w:tblCellMar>
        <w:top w:w="12" w:type="dxa"/>
        <w:left w:w="12" w:type="dxa"/>
        <w:bottom w:w="12" w:type="dxa"/>
        <w:right w:w="12" w:type="dxa"/>
      </w:tblCellMar>
    </w:tblPr>
  </w:style>
  <w:style w:type="character" w:styleId="affa">
    <w:name w:val="Unresolved Mention"/>
    <w:basedOn w:val="a0"/>
    <w:uiPriority w:val="99"/>
    <w:semiHidden/>
    <w:unhideWhenUsed/>
    <w:rsid w:val="00AF2BDD"/>
    <w:rPr>
      <w:color w:val="605E5C"/>
      <w:shd w:val="clear" w:color="auto" w:fill="E1DFDD"/>
    </w:rPr>
  </w:style>
  <w:style w:type="character" w:customStyle="1" w:styleId="t286pc">
    <w:name w:val="t286pc"/>
    <w:basedOn w:val="a0"/>
    <w:rsid w:val="007B324F"/>
  </w:style>
  <w:style w:type="paragraph" w:styleId="affb">
    <w:name w:val="caption"/>
    <w:basedOn w:val="a"/>
    <w:next w:val="a"/>
    <w:qFormat/>
    <w:rsid w:val="0069079A"/>
    <w:pPr>
      <w:snapToGrid w:val="0"/>
      <w:spacing w:line="240" w:lineRule="auto"/>
      <w:jc w:val="center"/>
    </w:pPr>
    <w:rPr>
      <w:rFonts w:ascii="Times New Roman" w:eastAsia="Calibri" w:hAnsi="Times New Roman" w:cs="Times New Roman"/>
      <w:b/>
      <w:color w:val="000000"/>
      <w:sz w:val="28"/>
      <w:szCs w:val="20"/>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2227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zakon.rada.gov.ua/laws/show/z1169-23" TargetMode="External"/><Relationship Id="rId18" Type="http://schemas.openxmlformats.org/officeDocument/2006/relationships/hyperlink" Target="https://zakon.rada.gov.ua/laws/show/z0643-20" TargetMode="External"/><Relationship Id="rId26" Type="http://schemas.openxmlformats.org/officeDocument/2006/relationships/hyperlink" Target="https://zakon.rada.gov.ua/laws/show/z1169-23" TargetMode="External"/><Relationship Id="rId3" Type="http://schemas.openxmlformats.org/officeDocument/2006/relationships/numbering" Target="numbering.xml"/><Relationship Id="rId21" Type="http://schemas.openxmlformats.org/officeDocument/2006/relationships/hyperlink" Target="https://zakon.rada.gov.ua/laws/show/v0327609-10" TargetMode="External"/><Relationship Id="rId7" Type="http://schemas.openxmlformats.org/officeDocument/2006/relationships/footnotes" Target="footnotes.xml"/><Relationship Id="rId12" Type="http://schemas.openxmlformats.org/officeDocument/2006/relationships/hyperlink" Target="https://zakon.rada.gov.ua/laws/show/z1169-23" TargetMode="External"/><Relationship Id="rId17" Type="http://schemas.openxmlformats.org/officeDocument/2006/relationships/hyperlink" Target="https://zakon.rada.gov.ua/laws/show/1161-2018-%D0%BF" TargetMode="External"/><Relationship Id="rId25" Type="http://schemas.openxmlformats.org/officeDocument/2006/relationships/hyperlink" Target="https://zakon.rada.gov.ua/laws/show/v0518739-17"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zakon.rada.gov.ua/laws/show/80731-10" TargetMode="External"/><Relationship Id="rId20" Type="http://schemas.openxmlformats.org/officeDocument/2006/relationships/hyperlink" Target="https://zakon.rada.gov.ua/laws/show/va327609-10" TargetMode="External"/><Relationship Id="rId29" Type="http://schemas.openxmlformats.org/officeDocument/2006/relationships/hyperlink" Target="https://zakon.rada.gov.ua/laws/show/z0643-2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zakon.rada.gov.ua/laws/show/z1169-23" TargetMode="External"/><Relationship Id="rId24" Type="http://schemas.openxmlformats.org/officeDocument/2006/relationships/hyperlink" Target="https://zakon.rada.gov.ua/laws/show/v0327609-10"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zakon.rada.gov.ua/laws/show/80731-10" TargetMode="External"/><Relationship Id="rId23" Type="http://schemas.openxmlformats.org/officeDocument/2006/relationships/hyperlink" Target="https://zakon.rada.gov.ua/laws/show/va327609-10" TargetMode="External"/><Relationship Id="rId28" Type="http://schemas.openxmlformats.org/officeDocument/2006/relationships/hyperlink" Target="https://zakon.rada.gov.ua/laws/show/z0643-20" TargetMode="External"/><Relationship Id="rId10" Type="http://schemas.openxmlformats.org/officeDocument/2006/relationships/oleObject" Target="embeddings/oleObject1.bin"/><Relationship Id="rId19" Type="http://schemas.openxmlformats.org/officeDocument/2006/relationships/hyperlink" Target="https://zakon.rada.gov.ua/laws/show/z0643-20" TargetMode="External"/><Relationship Id="rId31" Type="http://schemas.openxmlformats.org/officeDocument/2006/relationships/hyperlink" Target="https://zakon.rada.gov.ua/laws/show/z1103-14"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zakon.rada.gov.ua/laws/show/z1169-23" TargetMode="External"/><Relationship Id="rId22" Type="http://schemas.openxmlformats.org/officeDocument/2006/relationships/hyperlink" Target="https://zakon.rada.gov.ua/laws/show/v0518739-17" TargetMode="External"/><Relationship Id="rId27" Type="http://schemas.openxmlformats.org/officeDocument/2006/relationships/hyperlink" Target="https://zakon.rada.gov.ua/laws/show/z0643-20" TargetMode="External"/><Relationship Id="rId30" Type="http://schemas.openxmlformats.org/officeDocument/2006/relationships/hyperlink" Target="https://zakon.rada.gov.ua/laws/show/z1104-14" TargetMode="Externa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B12fquH8OxForh2QTWTsdFNX6Tg==">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</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EA55CC0-5843-4698-84F2-C13BFA749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753</TotalTime>
  <Pages>70</Pages>
  <Words>105732</Words>
  <Characters>60268</Characters>
  <Application>Microsoft Office Word</Application>
  <DocSecurity>0</DocSecurity>
  <Lines>502</Lines>
  <Paragraphs>331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165669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Наталія Бурнашева</cp:lastModifiedBy>
  <cp:revision>139</cp:revision>
  <cp:lastPrinted>2026-06-24T05:48:00Z</cp:lastPrinted>
  <dcterms:created xsi:type="dcterms:W3CDTF">2026-05-13T07:54:00Z</dcterms:created>
  <dcterms:modified xsi:type="dcterms:W3CDTF">2026-06-25T14:16:00Z</dcterms:modified>
</cp:coreProperties>
</file>