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3F" w:rsidRPr="000E1DD8" w:rsidRDefault="00191B3F" w:rsidP="00191B3F">
      <w:pPr>
        <w:ind w:right="-5"/>
        <w:jc w:val="center"/>
        <w:rPr>
          <w:caps/>
          <w:lang w:val="uk-UA"/>
        </w:rPr>
      </w:pPr>
      <w:r w:rsidRPr="000E1DD8">
        <w:rPr>
          <w:caps/>
          <w:lang w:val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5pt;height:47.3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46391067" r:id="rId6"/>
        </w:object>
      </w:r>
    </w:p>
    <w:p w:rsidR="00191B3F" w:rsidRPr="000E1DD8" w:rsidRDefault="00191B3F" w:rsidP="00191B3F">
      <w:pPr>
        <w:pStyle w:val="a4"/>
        <w:spacing w:line="240" w:lineRule="atLeast"/>
        <w:rPr>
          <w:color w:val="auto"/>
        </w:rPr>
      </w:pPr>
      <w:r w:rsidRPr="000E1DD8">
        <w:rPr>
          <w:color w:val="auto"/>
        </w:rPr>
        <w:t xml:space="preserve">МАКАРІВСЬКА СЕЛИЩНА РАДА </w:t>
      </w:r>
    </w:p>
    <w:p w:rsidR="00191B3F" w:rsidRDefault="00191B3F" w:rsidP="00191B3F">
      <w:pPr>
        <w:ind w:right="-5"/>
        <w:jc w:val="center"/>
        <w:rPr>
          <w:b/>
          <w:bCs/>
          <w:caps/>
          <w:lang w:val="uk-UA"/>
        </w:rPr>
      </w:pPr>
    </w:p>
    <w:p w:rsidR="00191B3F" w:rsidRPr="005509F9" w:rsidRDefault="00191B3F" w:rsidP="005509F9">
      <w:pPr>
        <w:ind w:right="-5"/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caps/>
          <w:sz w:val="28"/>
          <w:szCs w:val="28"/>
          <w:lang w:val="uk-UA"/>
        </w:rPr>
        <w:t>РІШЕННЯ</w:t>
      </w:r>
    </w:p>
    <w:p w:rsidR="00191B3F" w:rsidRDefault="00191B3F" w:rsidP="00191B3F">
      <w:pPr>
        <w:jc w:val="center"/>
        <w:rPr>
          <w:b/>
          <w:sz w:val="28"/>
          <w:szCs w:val="28"/>
          <w:lang w:val="uk-UA"/>
        </w:rPr>
      </w:pPr>
      <w:r w:rsidRPr="000E1DD8">
        <w:rPr>
          <w:b/>
          <w:bCs/>
          <w:sz w:val="28"/>
          <w:szCs w:val="28"/>
          <w:lang w:val="uk-UA"/>
        </w:rPr>
        <w:t>Про</w:t>
      </w:r>
      <w:r w:rsidRPr="000E1DD8">
        <w:rPr>
          <w:b/>
          <w:sz w:val="28"/>
          <w:szCs w:val="28"/>
          <w:lang w:val="uk-UA"/>
        </w:rPr>
        <w:t xml:space="preserve"> припинення діяльності юридичної особи публічного права комунальної власності</w:t>
      </w:r>
      <w:r w:rsidR="00ED7649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Комарівської</w:t>
      </w:r>
      <w:proofErr w:type="spellEnd"/>
      <w:r>
        <w:rPr>
          <w:b/>
          <w:sz w:val="28"/>
          <w:szCs w:val="28"/>
          <w:lang w:val="uk-UA"/>
        </w:rPr>
        <w:t xml:space="preserve"> гімназії</w:t>
      </w:r>
    </w:p>
    <w:p w:rsidR="00191B3F" w:rsidRDefault="00191B3F" w:rsidP="00191B3F">
      <w:pPr>
        <w:jc w:val="center"/>
        <w:rPr>
          <w:b/>
          <w:sz w:val="28"/>
          <w:szCs w:val="28"/>
          <w:lang w:val="uk-UA"/>
        </w:rPr>
      </w:pPr>
      <w:r w:rsidRPr="000E1DD8">
        <w:rPr>
          <w:b/>
          <w:sz w:val="28"/>
          <w:szCs w:val="28"/>
          <w:lang w:val="uk-UA"/>
        </w:rPr>
        <w:t xml:space="preserve">Макарівської селищної ради </w:t>
      </w:r>
      <w:proofErr w:type="spellStart"/>
      <w:r>
        <w:rPr>
          <w:b/>
          <w:sz w:val="28"/>
          <w:szCs w:val="28"/>
          <w:lang w:val="uk-UA"/>
        </w:rPr>
        <w:t>Бучанс</w:t>
      </w:r>
      <w:r w:rsidR="00B95D45">
        <w:rPr>
          <w:b/>
          <w:sz w:val="28"/>
          <w:szCs w:val="28"/>
          <w:lang w:val="uk-UA"/>
        </w:rPr>
        <w:t>ького</w:t>
      </w:r>
      <w:proofErr w:type="spellEnd"/>
      <w:r w:rsidR="00B95D45">
        <w:rPr>
          <w:b/>
          <w:sz w:val="28"/>
          <w:szCs w:val="28"/>
          <w:lang w:val="uk-UA"/>
        </w:rPr>
        <w:t xml:space="preserve"> району Київської області </w:t>
      </w:r>
    </w:p>
    <w:p w:rsidR="00191B3F" w:rsidRPr="000E1DD8" w:rsidRDefault="00191B3F" w:rsidP="00191B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результаті реорганізації шляхом</w:t>
      </w:r>
      <w:r w:rsidR="005509F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приєднання до </w:t>
      </w:r>
      <w:proofErr w:type="spellStart"/>
      <w:r>
        <w:rPr>
          <w:b/>
          <w:sz w:val="28"/>
          <w:szCs w:val="28"/>
          <w:lang w:val="uk-UA"/>
        </w:rPr>
        <w:t>Ніжиловицької</w:t>
      </w:r>
      <w:proofErr w:type="spellEnd"/>
      <w:r>
        <w:rPr>
          <w:b/>
          <w:sz w:val="28"/>
          <w:szCs w:val="28"/>
          <w:lang w:val="uk-UA"/>
        </w:rPr>
        <w:t xml:space="preserve"> гімназії </w:t>
      </w:r>
      <w:r w:rsidRPr="00C70BDD">
        <w:rPr>
          <w:b/>
          <w:sz w:val="28"/>
          <w:szCs w:val="28"/>
          <w:lang w:val="uk-UA"/>
        </w:rPr>
        <w:t xml:space="preserve">Макарівської селищної ради </w:t>
      </w:r>
      <w:proofErr w:type="spellStart"/>
      <w:r w:rsidRPr="00C70BDD">
        <w:rPr>
          <w:b/>
          <w:sz w:val="28"/>
          <w:szCs w:val="28"/>
          <w:lang w:val="uk-UA"/>
        </w:rPr>
        <w:t>Бучанського</w:t>
      </w:r>
      <w:proofErr w:type="spellEnd"/>
      <w:r w:rsidRPr="00C70BDD">
        <w:rPr>
          <w:b/>
          <w:sz w:val="28"/>
          <w:szCs w:val="28"/>
          <w:lang w:val="uk-UA"/>
        </w:rPr>
        <w:t xml:space="preserve"> району Київської області</w:t>
      </w:r>
    </w:p>
    <w:p w:rsidR="00191B3F" w:rsidRPr="000E1DD8" w:rsidRDefault="00191B3F" w:rsidP="00191B3F">
      <w:pPr>
        <w:jc w:val="center"/>
        <w:rPr>
          <w:b/>
          <w:sz w:val="28"/>
          <w:szCs w:val="28"/>
          <w:lang w:val="uk-UA"/>
        </w:rPr>
      </w:pPr>
    </w:p>
    <w:p w:rsidR="00191B3F" w:rsidRPr="000E1DD8" w:rsidRDefault="00191B3F" w:rsidP="00191B3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Pr="00EB5C3A">
        <w:rPr>
          <w:sz w:val="28"/>
          <w:szCs w:val="28"/>
          <w:lang w:val="uk-UA"/>
        </w:rPr>
        <w:t>виконання Плану оптимізації мережі закладів загальної середньої освіти Макарівської селищної територіальної громади на 2025-2027 роки та відповідно до Перспективної мережі закладів загальної середньої освіти Макарівської селищної територіальної громади до 01 вересня 2027 року, затверджено</w:t>
      </w:r>
      <w:r>
        <w:rPr>
          <w:sz w:val="28"/>
          <w:szCs w:val="28"/>
          <w:lang w:val="uk-UA"/>
        </w:rPr>
        <w:t>ї</w:t>
      </w:r>
      <w:r w:rsidR="00B95D45">
        <w:rPr>
          <w:sz w:val="28"/>
          <w:szCs w:val="28"/>
          <w:lang w:val="uk-UA"/>
        </w:rPr>
        <w:t xml:space="preserve"> рішенням </w:t>
      </w:r>
      <w:r w:rsidRPr="00EB5C3A">
        <w:rPr>
          <w:sz w:val="28"/>
          <w:szCs w:val="28"/>
          <w:lang w:val="uk-UA"/>
        </w:rPr>
        <w:t>ради від 25.07.2025 №1096-43-VІІІ (зі змінами)</w:t>
      </w:r>
      <w:r>
        <w:rPr>
          <w:sz w:val="28"/>
          <w:szCs w:val="28"/>
          <w:lang w:val="uk-UA"/>
        </w:rPr>
        <w:t>, в</w:t>
      </w:r>
      <w:r w:rsidRPr="000E1DD8">
        <w:rPr>
          <w:sz w:val="28"/>
          <w:szCs w:val="28"/>
          <w:lang w:val="uk-UA"/>
        </w:rPr>
        <w:t>ідповідно до статті 143 Конституції України, стат</w:t>
      </w:r>
      <w:r>
        <w:rPr>
          <w:sz w:val="28"/>
          <w:szCs w:val="28"/>
          <w:lang w:val="uk-UA"/>
        </w:rPr>
        <w:t>ей</w:t>
      </w:r>
      <w:r w:rsidR="005509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32, 60</w:t>
      </w:r>
      <w:r w:rsidRPr="000E1DD8">
        <w:rPr>
          <w:sz w:val="28"/>
          <w:szCs w:val="28"/>
          <w:lang w:val="uk-UA"/>
        </w:rPr>
        <w:t xml:space="preserve"> Закону України «Про </w:t>
      </w:r>
      <w:r>
        <w:rPr>
          <w:sz w:val="28"/>
          <w:szCs w:val="28"/>
          <w:lang w:val="uk-UA"/>
        </w:rPr>
        <w:t>повну загальну середню освіту</w:t>
      </w:r>
      <w:r w:rsidRPr="000E1DD8"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>статей 104, 107</w:t>
      </w:r>
      <w:r w:rsidRPr="000E1DD8">
        <w:rPr>
          <w:sz w:val="28"/>
          <w:szCs w:val="28"/>
          <w:lang w:val="uk-UA"/>
        </w:rPr>
        <w:t xml:space="preserve"> Цивільного кодексу України, Закону України «Про державну реєстрацію юридичних осіб, фізичних осіб – підприємц</w:t>
      </w:r>
      <w:r w:rsidR="005509F9">
        <w:rPr>
          <w:sz w:val="28"/>
          <w:szCs w:val="28"/>
          <w:lang w:val="uk-UA"/>
        </w:rPr>
        <w:t>ів та громадських</w:t>
      </w:r>
      <w:r w:rsidRPr="000E1DD8">
        <w:rPr>
          <w:sz w:val="28"/>
          <w:szCs w:val="28"/>
          <w:lang w:val="uk-UA"/>
        </w:rPr>
        <w:t xml:space="preserve"> формувань», керуючись статтями 25, 26, </w:t>
      </w:r>
      <w:r w:rsidR="0049588A">
        <w:rPr>
          <w:sz w:val="28"/>
          <w:szCs w:val="28"/>
          <w:lang w:val="uk-UA"/>
        </w:rPr>
        <w:t xml:space="preserve">32, </w:t>
      </w:r>
      <w:r w:rsidRPr="000E1DD8">
        <w:rPr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B77172">
        <w:rPr>
          <w:sz w:val="28"/>
          <w:szCs w:val="28"/>
          <w:lang w:val="uk-UA"/>
        </w:rPr>
        <w:t xml:space="preserve">враховуючи результати проведення громадських обговорень </w:t>
      </w:r>
      <w:proofErr w:type="spellStart"/>
      <w:r w:rsidR="00B77172">
        <w:rPr>
          <w:sz w:val="28"/>
          <w:szCs w:val="28"/>
          <w:lang w:val="uk-UA"/>
        </w:rPr>
        <w:t>проєкту</w:t>
      </w:r>
      <w:proofErr w:type="spellEnd"/>
      <w:r w:rsidR="00B77172">
        <w:rPr>
          <w:sz w:val="28"/>
          <w:szCs w:val="28"/>
          <w:lang w:val="uk-UA"/>
        </w:rPr>
        <w:t xml:space="preserve"> даного рішення, що були проведені у відповідності з вимогами пункту 2 частини 2 статті 32 Закону України «Про повну загальну середню освіту», </w:t>
      </w:r>
      <w:r w:rsidR="00B95D45">
        <w:rPr>
          <w:sz w:val="28"/>
          <w:szCs w:val="28"/>
          <w:lang w:val="uk-UA"/>
        </w:rPr>
        <w:t xml:space="preserve">розглянувши </w:t>
      </w:r>
      <w:r w:rsidRPr="000E1DD8">
        <w:rPr>
          <w:sz w:val="28"/>
          <w:szCs w:val="28"/>
          <w:lang w:val="uk-UA"/>
        </w:rPr>
        <w:t>рекомендації постійної комісії з питань охорони здоров'я, материнства, дитинства, освіти, культури, молодіжної політики, фізичної культури, спорту, туризму та соціального захисту населення</w:t>
      </w:r>
      <w:r>
        <w:rPr>
          <w:sz w:val="28"/>
          <w:szCs w:val="28"/>
          <w:lang w:val="uk-UA"/>
        </w:rPr>
        <w:t>,</w:t>
      </w:r>
    </w:p>
    <w:p w:rsidR="00191B3F" w:rsidRPr="000E1DD8" w:rsidRDefault="00191B3F" w:rsidP="00191B3F">
      <w:pPr>
        <w:jc w:val="both"/>
        <w:rPr>
          <w:sz w:val="28"/>
          <w:szCs w:val="28"/>
          <w:lang w:val="uk-UA"/>
        </w:rPr>
      </w:pPr>
      <w:r w:rsidRPr="000E1DD8">
        <w:rPr>
          <w:b/>
          <w:sz w:val="28"/>
          <w:szCs w:val="28"/>
          <w:lang w:val="uk-UA"/>
        </w:rPr>
        <w:t>СЕЛИЩНА РАДА ВИРІШИЛА:</w:t>
      </w:r>
    </w:p>
    <w:p w:rsidR="00191B3F" w:rsidRPr="000E1DD8" w:rsidRDefault="00191B3F" w:rsidP="00191B3F">
      <w:pPr>
        <w:tabs>
          <w:tab w:val="left" w:pos="1276"/>
        </w:tabs>
        <w:ind w:firstLine="708"/>
        <w:jc w:val="both"/>
        <w:rPr>
          <w:sz w:val="28"/>
          <w:szCs w:val="28"/>
          <w:lang w:val="uk-UA"/>
        </w:rPr>
      </w:pP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Припинити діяльність юридичної особи публічного права комунальної власності </w:t>
      </w:r>
      <w:proofErr w:type="spellStart"/>
      <w:r>
        <w:rPr>
          <w:sz w:val="28"/>
          <w:szCs w:val="28"/>
          <w:lang w:val="uk-UA"/>
        </w:rPr>
        <w:t>Комарівської</w:t>
      </w:r>
      <w:proofErr w:type="spellEnd"/>
      <w:r>
        <w:rPr>
          <w:sz w:val="28"/>
          <w:szCs w:val="28"/>
          <w:lang w:val="uk-UA"/>
        </w:rPr>
        <w:t xml:space="preserve"> гімназії Макарівської селищної ради </w:t>
      </w:r>
      <w:proofErr w:type="spellStart"/>
      <w:r>
        <w:rPr>
          <w:sz w:val="28"/>
          <w:szCs w:val="28"/>
          <w:lang w:val="uk-UA"/>
        </w:rPr>
        <w:t>Бучанського</w:t>
      </w:r>
      <w:proofErr w:type="spellEnd"/>
      <w:r>
        <w:rPr>
          <w:sz w:val="28"/>
          <w:szCs w:val="28"/>
          <w:lang w:val="uk-UA"/>
        </w:rPr>
        <w:t xml:space="preserve"> району Київської області (ідентифікаційний код </w:t>
      </w:r>
      <w:r>
        <w:rPr>
          <w:color w:val="212121"/>
          <w:sz w:val="28"/>
          <w:szCs w:val="28"/>
          <w:lang w:val="uk-UA"/>
        </w:rPr>
        <w:t>20610640</w:t>
      </w:r>
      <w:r>
        <w:rPr>
          <w:sz w:val="28"/>
          <w:szCs w:val="28"/>
          <w:lang w:val="uk-UA"/>
        </w:rPr>
        <w:t xml:space="preserve">), місцезнаходження: 08020, Київська область, </w:t>
      </w:r>
      <w:proofErr w:type="spellStart"/>
      <w:r>
        <w:rPr>
          <w:sz w:val="28"/>
          <w:szCs w:val="28"/>
          <w:lang w:val="uk-UA"/>
        </w:rPr>
        <w:t>Бучанський</w:t>
      </w:r>
      <w:proofErr w:type="spellEnd"/>
      <w:r>
        <w:rPr>
          <w:sz w:val="28"/>
          <w:szCs w:val="28"/>
          <w:lang w:val="uk-UA"/>
        </w:rPr>
        <w:t xml:space="preserve"> район, село </w:t>
      </w:r>
      <w:proofErr w:type="spellStart"/>
      <w:r>
        <w:rPr>
          <w:sz w:val="28"/>
          <w:szCs w:val="28"/>
          <w:lang w:val="uk-UA"/>
        </w:rPr>
        <w:t>Комарівка</w:t>
      </w:r>
      <w:proofErr w:type="spellEnd"/>
      <w:r>
        <w:rPr>
          <w:sz w:val="28"/>
          <w:szCs w:val="28"/>
          <w:lang w:val="uk-UA"/>
        </w:rPr>
        <w:t xml:space="preserve">, вулиця Дружби, 6, в результаті реорганізації шляхом приєднання до </w:t>
      </w:r>
      <w:proofErr w:type="spellStart"/>
      <w:r>
        <w:rPr>
          <w:sz w:val="28"/>
          <w:szCs w:val="28"/>
          <w:lang w:val="uk-UA"/>
        </w:rPr>
        <w:t>Ніжиловицької</w:t>
      </w:r>
      <w:proofErr w:type="spellEnd"/>
      <w:r>
        <w:rPr>
          <w:sz w:val="28"/>
          <w:szCs w:val="28"/>
          <w:lang w:val="uk-UA"/>
        </w:rPr>
        <w:t xml:space="preserve"> гімназії Макарівської селищної ради </w:t>
      </w:r>
      <w:proofErr w:type="spellStart"/>
      <w:r>
        <w:rPr>
          <w:sz w:val="28"/>
          <w:szCs w:val="28"/>
          <w:lang w:val="uk-UA"/>
        </w:rPr>
        <w:t>Бучанського</w:t>
      </w:r>
      <w:proofErr w:type="spellEnd"/>
      <w:r>
        <w:rPr>
          <w:sz w:val="28"/>
          <w:szCs w:val="28"/>
          <w:lang w:val="uk-UA"/>
        </w:rPr>
        <w:t xml:space="preserve"> району Київської області (ідентифікаційний код 20610634), місцезнаходження: 08021,</w:t>
      </w:r>
      <w:r w:rsidR="0049588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Київська область,</w:t>
      </w:r>
      <w:r w:rsidR="0049588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Бучанський</w:t>
      </w:r>
      <w:proofErr w:type="spellEnd"/>
      <w:r>
        <w:rPr>
          <w:sz w:val="28"/>
          <w:szCs w:val="28"/>
          <w:lang w:val="uk-UA"/>
        </w:rPr>
        <w:t xml:space="preserve"> район,</w:t>
      </w:r>
      <w:r w:rsidR="0049588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село </w:t>
      </w:r>
      <w:proofErr w:type="spellStart"/>
      <w:r>
        <w:rPr>
          <w:sz w:val="28"/>
          <w:szCs w:val="28"/>
          <w:lang w:val="uk-UA"/>
        </w:rPr>
        <w:t>Ніжиловичі</w:t>
      </w:r>
      <w:proofErr w:type="spellEnd"/>
      <w:r>
        <w:rPr>
          <w:sz w:val="28"/>
          <w:szCs w:val="28"/>
          <w:lang w:val="uk-UA"/>
        </w:rPr>
        <w:t>,</w:t>
      </w:r>
      <w:r w:rsidR="0049588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вулиця Захисників України, 2.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  <w:lang w:val="uk-UA"/>
        </w:rPr>
        <w:t>Ніжиловицьку</w:t>
      </w:r>
      <w:proofErr w:type="spellEnd"/>
      <w:r>
        <w:rPr>
          <w:sz w:val="28"/>
          <w:szCs w:val="28"/>
          <w:lang w:val="uk-UA"/>
        </w:rPr>
        <w:t xml:space="preserve"> гімназію Макарівської селищної ради </w:t>
      </w:r>
      <w:proofErr w:type="spellStart"/>
      <w:r>
        <w:rPr>
          <w:sz w:val="28"/>
          <w:szCs w:val="28"/>
          <w:lang w:val="uk-UA"/>
        </w:rPr>
        <w:t>Бучанського</w:t>
      </w:r>
      <w:proofErr w:type="spellEnd"/>
      <w:r>
        <w:rPr>
          <w:sz w:val="28"/>
          <w:szCs w:val="28"/>
          <w:lang w:val="uk-UA"/>
        </w:rPr>
        <w:t xml:space="preserve"> району Київської області вважати правонаступником активів та пасивів, усіх майнових прав та обов’язків </w:t>
      </w:r>
      <w:proofErr w:type="spellStart"/>
      <w:r>
        <w:rPr>
          <w:sz w:val="28"/>
          <w:szCs w:val="28"/>
          <w:lang w:val="uk-UA"/>
        </w:rPr>
        <w:t>Комарівської</w:t>
      </w:r>
      <w:proofErr w:type="spellEnd"/>
      <w:r>
        <w:rPr>
          <w:sz w:val="28"/>
          <w:szCs w:val="28"/>
          <w:lang w:val="uk-UA"/>
        </w:rPr>
        <w:t xml:space="preserve"> гімназії Макарівської селищної ради </w:t>
      </w:r>
      <w:proofErr w:type="spellStart"/>
      <w:r>
        <w:rPr>
          <w:sz w:val="28"/>
          <w:szCs w:val="28"/>
          <w:lang w:val="uk-UA"/>
        </w:rPr>
        <w:t>Бучанського</w:t>
      </w:r>
      <w:proofErr w:type="spellEnd"/>
      <w:r>
        <w:rPr>
          <w:sz w:val="28"/>
          <w:szCs w:val="28"/>
          <w:lang w:val="uk-UA"/>
        </w:rPr>
        <w:t xml:space="preserve"> району Київської області.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Керівнику </w:t>
      </w:r>
      <w:proofErr w:type="spellStart"/>
      <w:r>
        <w:rPr>
          <w:sz w:val="28"/>
          <w:szCs w:val="28"/>
          <w:lang w:val="uk-UA"/>
        </w:rPr>
        <w:t>Ніжиловицької</w:t>
      </w:r>
      <w:proofErr w:type="spellEnd"/>
      <w:r>
        <w:rPr>
          <w:sz w:val="28"/>
          <w:szCs w:val="28"/>
          <w:lang w:val="uk-UA"/>
        </w:rPr>
        <w:t xml:space="preserve"> гімназії Макарівської селищної ради </w:t>
      </w:r>
      <w:proofErr w:type="spellStart"/>
      <w:r>
        <w:rPr>
          <w:sz w:val="28"/>
          <w:szCs w:val="28"/>
          <w:lang w:val="uk-UA"/>
        </w:rPr>
        <w:t>Бучанського</w:t>
      </w:r>
      <w:proofErr w:type="spellEnd"/>
      <w:r>
        <w:rPr>
          <w:sz w:val="28"/>
          <w:szCs w:val="28"/>
          <w:lang w:val="uk-UA"/>
        </w:rPr>
        <w:t xml:space="preserve"> району Київської області скласти та затвердити штатний розпис закладу освіти, подати його на погодження до Відділу освіти, молоді, фізичної культури і спорту Макарівської селищної ради.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Відділу освіти, молоді, фізичної культури і спорту Макарівської селищної ради:</w:t>
      </w:r>
    </w:p>
    <w:p w:rsidR="00ED7649" w:rsidRDefault="0049588A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4.1 </w:t>
      </w:r>
      <w:r w:rsidR="00ED7649">
        <w:rPr>
          <w:sz w:val="28"/>
          <w:szCs w:val="28"/>
          <w:lang w:val="uk-UA"/>
        </w:rPr>
        <w:t>після прийняття рішення письмово повідомити орган, що здійснює державну реєстрацію, про припинення юридичної особи;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 погодити штатний розпис закладу освіти відповідно до пункту 3 цього рішення;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 забезпечити учням закладу освіти, що припиняється, можливість продовжити здобуття загальної середньої освіти на відповідних рівнях освіти;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 забезпечити підвезення учнів та працівників закладу освіти, що припиняється, до місця навчання та роботи.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Встановити строк не менше двох і не більше шести місяців з дня оприлюднення цього рішення для </w:t>
      </w:r>
      <w:proofErr w:type="spellStart"/>
      <w:r>
        <w:rPr>
          <w:sz w:val="28"/>
          <w:szCs w:val="28"/>
          <w:lang w:val="uk-UA"/>
        </w:rPr>
        <w:t>заявлення</w:t>
      </w:r>
      <w:proofErr w:type="spellEnd"/>
      <w:r>
        <w:rPr>
          <w:sz w:val="28"/>
          <w:szCs w:val="28"/>
          <w:lang w:val="uk-UA"/>
        </w:rPr>
        <w:t xml:space="preserve"> кредиторами своїх вимог до юридичної особи, що припиняється.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Створити комісію з реорганізації юридичної особи публічного права комунальної власності </w:t>
      </w:r>
      <w:proofErr w:type="spellStart"/>
      <w:r>
        <w:rPr>
          <w:sz w:val="28"/>
          <w:szCs w:val="28"/>
          <w:lang w:val="uk-UA"/>
        </w:rPr>
        <w:t>Комарівської</w:t>
      </w:r>
      <w:proofErr w:type="spellEnd"/>
      <w:r>
        <w:rPr>
          <w:sz w:val="28"/>
          <w:szCs w:val="28"/>
          <w:lang w:val="uk-UA"/>
        </w:rPr>
        <w:t xml:space="preserve"> гімназії Макарівської селищної ради </w:t>
      </w:r>
      <w:proofErr w:type="spellStart"/>
      <w:r>
        <w:rPr>
          <w:sz w:val="28"/>
          <w:szCs w:val="28"/>
          <w:lang w:val="uk-UA"/>
        </w:rPr>
        <w:t>Бучанського</w:t>
      </w:r>
      <w:proofErr w:type="spellEnd"/>
      <w:r>
        <w:rPr>
          <w:sz w:val="28"/>
          <w:szCs w:val="28"/>
          <w:lang w:val="uk-UA"/>
        </w:rPr>
        <w:t xml:space="preserve"> району Київської області та затвердити її персональний склад згідно з додатком.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Місцезнаходження та адреса для листування комісії з реорганізації: 08001, Київська область, </w:t>
      </w:r>
      <w:proofErr w:type="spellStart"/>
      <w:r>
        <w:rPr>
          <w:sz w:val="28"/>
          <w:szCs w:val="28"/>
          <w:lang w:val="uk-UA"/>
        </w:rPr>
        <w:t>Бучанський</w:t>
      </w:r>
      <w:proofErr w:type="spellEnd"/>
      <w:r>
        <w:rPr>
          <w:sz w:val="28"/>
          <w:szCs w:val="28"/>
          <w:lang w:val="uk-UA"/>
        </w:rPr>
        <w:t xml:space="preserve"> район, селище Макарів, вулиця Освіти, 15.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Особа, уповноважена на здійснення реєстраційних дій щодо припинення юридичної особи: начальник Відділу освіти, молоді, фізичної культури і спорту Макарівської селищної ради (голова ліквідаційної комісії) </w:t>
      </w:r>
      <w:proofErr w:type="spellStart"/>
      <w:r>
        <w:rPr>
          <w:sz w:val="28"/>
          <w:szCs w:val="28"/>
          <w:lang w:val="uk-UA"/>
        </w:rPr>
        <w:t>Волощенко</w:t>
      </w:r>
      <w:proofErr w:type="spellEnd"/>
      <w:r>
        <w:rPr>
          <w:sz w:val="28"/>
          <w:szCs w:val="28"/>
          <w:lang w:val="uk-UA"/>
        </w:rPr>
        <w:t xml:space="preserve"> Ірина Миколаївна.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Комісії з реорганізації в установленому чинним законодавством України порядку: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9.1. вжити заходів щодо інвентаризації майна юридичної особи, що припиняється;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9.2. здійснити вивільнення працівників юридичної особи, що припиняється, яких не буде </w:t>
      </w:r>
      <w:proofErr w:type="spellStart"/>
      <w:r>
        <w:rPr>
          <w:sz w:val="28"/>
          <w:szCs w:val="28"/>
          <w:lang w:val="uk-UA"/>
        </w:rPr>
        <w:t>працевлаштовано</w:t>
      </w:r>
      <w:proofErr w:type="spellEnd"/>
      <w:r>
        <w:rPr>
          <w:sz w:val="28"/>
          <w:szCs w:val="28"/>
          <w:lang w:val="uk-UA"/>
        </w:rPr>
        <w:t>, відповідно до законодавства про працю, у зв’язку зі скороченням чисельності і штату працівників;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9.3. до моменту затвердження передавального акту скласти та подати податковим органам, Пенсійному фонду України та фондам соціального страхування звітність за останній звітний період;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9.4. після завершення розрахунків з кредиторами скласти передавальний акт та подати його на затвердження до Макарівської селищної ради;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9.5. передати у встановленому законодавством порядку документи юридичної особи, що підлягають обов'язковому зберіганню, відповідним архівним установам;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9.6. забезпечити подання державному реєстратору документів, передбачених законом для внесення рішення про реорганізацію юридичної особи, в установлений законом строк.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 Контроль за виконанням рішення покласти на постійну комісію з питань охорони здоров'я, материнства, дитинства, освіти, культури, молодіжної політики, фізичної культури, спорту, туризму та соціального захисту населення.</w:t>
      </w:r>
    </w:p>
    <w:p w:rsidR="00191B3F" w:rsidRPr="00FC2F1D" w:rsidRDefault="00191B3F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</w:p>
    <w:p w:rsidR="00A10B54" w:rsidRDefault="00A10B54" w:rsidP="00191B3F">
      <w:pPr>
        <w:tabs>
          <w:tab w:val="left" w:pos="1815"/>
          <w:tab w:val="left" w:pos="2550"/>
        </w:tabs>
        <w:rPr>
          <w:b/>
          <w:sz w:val="28"/>
          <w:szCs w:val="28"/>
          <w:lang w:val="uk-UA"/>
        </w:rPr>
      </w:pPr>
    </w:p>
    <w:p w:rsidR="009C7E37" w:rsidRPr="00ED7649" w:rsidRDefault="00191B3F" w:rsidP="00ED7649">
      <w:pPr>
        <w:tabs>
          <w:tab w:val="left" w:pos="1815"/>
          <w:tab w:val="left" w:pos="2550"/>
        </w:tabs>
        <w:rPr>
          <w:b/>
          <w:sz w:val="28"/>
          <w:szCs w:val="28"/>
          <w:lang w:val="uk-UA"/>
        </w:rPr>
      </w:pPr>
      <w:r w:rsidRPr="000E1DD8">
        <w:rPr>
          <w:b/>
          <w:sz w:val="28"/>
          <w:szCs w:val="28"/>
          <w:lang w:val="uk-UA"/>
        </w:rPr>
        <w:t>Селищний голова</w:t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="00A10B54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>Вадим ТОКАР</w:t>
      </w:r>
    </w:p>
    <w:p w:rsidR="00191B3F" w:rsidRPr="00A10B54" w:rsidRDefault="00191B3F" w:rsidP="00191B3F">
      <w:pPr>
        <w:jc w:val="both"/>
        <w:rPr>
          <w:sz w:val="28"/>
          <w:szCs w:val="28"/>
          <w:lang w:val="uk-UA"/>
        </w:rPr>
      </w:pPr>
      <w:r w:rsidRPr="00A10B54">
        <w:rPr>
          <w:sz w:val="28"/>
          <w:szCs w:val="28"/>
          <w:lang w:val="uk-UA"/>
        </w:rPr>
        <w:t>селище Макарів</w:t>
      </w:r>
    </w:p>
    <w:p w:rsidR="00191B3F" w:rsidRPr="00A10B54" w:rsidRDefault="0049588A" w:rsidP="00191B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</w:t>
      </w:r>
      <w:r w:rsidR="00A10B54">
        <w:rPr>
          <w:sz w:val="28"/>
          <w:szCs w:val="28"/>
          <w:lang w:val="uk-UA"/>
        </w:rPr>
        <w:t xml:space="preserve"> червня</w:t>
      </w:r>
      <w:r w:rsidR="00191B3F" w:rsidRPr="00A10B54">
        <w:rPr>
          <w:sz w:val="28"/>
          <w:szCs w:val="28"/>
          <w:lang w:val="uk-UA"/>
        </w:rPr>
        <w:t xml:space="preserve"> 2026 року</w:t>
      </w:r>
    </w:p>
    <w:p w:rsidR="0052525C" w:rsidRPr="00ED7649" w:rsidRDefault="0049588A" w:rsidP="00ED76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№1293</w:t>
      </w:r>
      <w:r w:rsidR="00A10B54">
        <w:rPr>
          <w:sz w:val="28"/>
          <w:szCs w:val="28"/>
          <w:lang w:val="uk-UA"/>
        </w:rPr>
        <w:t>-50</w:t>
      </w:r>
      <w:r w:rsidR="00191B3F" w:rsidRPr="00A10B54">
        <w:rPr>
          <w:sz w:val="28"/>
          <w:szCs w:val="28"/>
          <w:lang w:val="uk-UA"/>
        </w:rPr>
        <w:t>-VІІІ</w:t>
      </w:r>
    </w:p>
    <w:p w:rsidR="00191B3F" w:rsidRPr="00440123" w:rsidRDefault="00191B3F" w:rsidP="00191B3F">
      <w:pPr>
        <w:pStyle w:val="a3"/>
        <w:spacing w:before="0" w:beforeAutospacing="0" w:after="0" w:afterAutospacing="0"/>
        <w:ind w:left="5664" w:firstLine="6"/>
        <w:jc w:val="both"/>
        <w:rPr>
          <w:color w:val="000000"/>
          <w:lang w:val="uk-UA"/>
        </w:rPr>
      </w:pPr>
      <w:r w:rsidRPr="00440123">
        <w:rPr>
          <w:color w:val="000000"/>
          <w:lang w:val="uk-UA"/>
        </w:rPr>
        <w:lastRenderedPageBreak/>
        <w:t xml:space="preserve">Додаток </w:t>
      </w:r>
    </w:p>
    <w:p w:rsidR="00191B3F" w:rsidRPr="00440123" w:rsidRDefault="00191B3F" w:rsidP="00191B3F">
      <w:pPr>
        <w:pStyle w:val="a3"/>
        <w:spacing w:before="0" w:beforeAutospacing="0" w:after="0" w:afterAutospacing="0"/>
        <w:ind w:left="5664" w:firstLine="6"/>
        <w:jc w:val="both"/>
        <w:rPr>
          <w:color w:val="000000"/>
          <w:lang w:val="uk-UA"/>
        </w:rPr>
      </w:pPr>
      <w:r w:rsidRPr="00440123">
        <w:rPr>
          <w:color w:val="000000"/>
          <w:lang w:val="uk-UA"/>
        </w:rPr>
        <w:t>до рішення селищної ради</w:t>
      </w:r>
    </w:p>
    <w:p w:rsidR="00191B3F" w:rsidRPr="00440123" w:rsidRDefault="0049588A" w:rsidP="00191B3F">
      <w:pPr>
        <w:pStyle w:val="a3"/>
        <w:spacing w:before="0" w:beforeAutospacing="0" w:after="0" w:afterAutospacing="0"/>
        <w:ind w:left="5664" w:firstLine="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від 26</w:t>
      </w:r>
      <w:r w:rsidR="009F2FF4">
        <w:rPr>
          <w:color w:val="000000"/>
          <w:lang w:val="uk-UA"/>
        </w:rPr>
        <w:t>.06</w:t>
      </w:r>
      <w:r w:rsidR="00191B3F" w:rsidRPr="00440123">
        <w:rPr>
          <w:color w:val="000000"/>
          <w:lang w:val="uk-UA"/>
        </w:rPr>
        <w:t>.202</w:t>
      </w:r>
      <w:r w:rsidR="00191B3F">
        <w:rPr>
          <w:color w:val="000000"/>
          <w:lang w:val="uk-UA"/>
        </w:rPr>
        <w:t>6</w:t>
      </w:r>
      <w:r>
        <w:rPr>
          <w:color w:val="000000"/>
          <w:lang w:val="uk-UA"/>
        </w:rPr>
        <w:t xml:space="preserve"> №1293</w:t>
      </w:r>
      <w:r w:rsidR="009F2FF4">
        <w:rPr>
          <w:color w:val="000000"/>
          <w:lang w:val="uk-UA"/>
        </w:rPr>
        <w:t>-50</w:t>
      </w:r>
      <w:r w:rsidR="00191B3F" w:rsidRPr="00440123">
        <w:rPr>
          <w:color w:val="000000"/>
          <w:lang w:val="uk-UA"/>
        </w:rPr>
        <w:t>-VІІІ</w:t>
      </w:r>
    </w:p>
    <w:p w:rsidR="00191B3F" w:rsidRPr="00440123" w:rsidRDefault="00191B3F" w:rsidP="00191B3F">
      <w:pPr>
        <w:tabs>
          <w:tab w:val="left" w:pos="1815"/>
          <w:tab w:val="left" w:pos="2550"/>
        </w:tabs>
        <w:rPr>
          <w:b/>
          <w:lang w:val="uk-UA"/>
        </w:rPr>
      </w:pPr>
    </w:p>
    <w:p w:rsidR="00191B3F" w:rsidRPr="00440123" w:rsidRDefault="00191B3F" w:rsidP="00191B3F">
      <w:pPr>
        <w:tabs>
          <w:tab w:val="left" w:pos="1815"/>
          <w:tab w:val="left" w:pos="2550"/>
        </w:tabs>
        <w:rPr>
          <w:b/>
          <w:lang w:val="uk-UA"/>
        </w:rPr>
      </w:pPr>
    </w:p>
    <w:p w:rsidR="00191B3F" w:rsidRPr="00440123" w:rsidRDefault="00191B3F" w:rsidP="00191B3F">
      <w:pPr>
        <w:tabs>
          <w:tab w:val="left" w:pos="1815"/>
          <w:tab w:val="left" w:pos="2550"/>
        </w:tabs>
        <w:jc w:val="center"/>
        <w:rPr>
          <w:b/>
          <w:lang w:val="uk-UA"/>
        </w:rPr>
      </w:pPr>
      <w:r w:rsidRPr="00440123">
        <w:rPr>
          <w:b/>
          <w:lang w:val="uk-UA"/>
        </w:rPr>
        <w:t>Склад</w:t>
      </w:r>
    </w:p>
    <w:p w:rsidR="009F2FF4" w:rsidRDefault="00191B3F" w:rsidP="00191B3F">
      <w:pPr>
        <w:tabs>
          <w:tab w:val="left" w:pos="1815"/>
          <w:tab w:val="left" w:pos="2550"/>
        </w:tabs>
        <w:jc w:val="center"/>
        <w:rPr>
          <w:b/>
          <w:lang w:val="uk-UA"/>
        </w:rPr>
      </w:pPr>
      <w:r w:rsidRPr="00440123">
        <w:rPr>
          <w:b/>
          <w:lang w:val="uk-UA"/>
        </w:rPr>
        <w:t xml:space="preserve">комісії </w:t>
      </w:r>
      <w:r>
        <w:rPr>
          <w:b/>
          <w:lang w:val="uk-UA"/>
        </w:rPr>
        <w:t xml:space="preserve">з </w:t>
      </w:r>
      <w:r w:rsidRPr="0032254F">
        <w:rPr>
          <w:b/>
          <w:lang w:val="uk-UA"/>
        </w:rPr>
        <w:t xml:space="preserve">припинення діяльності юридичної особи публічного права </w:t>
      </w:r>
    </w:p>
    <w:p w:rsidR="00191B3F" w:rsidRPr="00440123" w:rsidRDefault="00191B3F" w:rsidP="00191B3F">
      <w:pPr>
        <w:tabs>
          <w:tab w:val="left" w:pos="1815"/>
          <w:tab w:val="left" w:pos="2550"/>
        </w:tabs>
        <w:jc w:val="center"/>
        <w:rPr>
          <w:b/>
          <w:lang w:val="uk-UA"/>
        </w:rPr>
      </w:pPr>
      <w:r w:rsidRPr="0032254F">
        <w:rPr>
          <w:b/>
          <w:lang w:val="uk-UA"/>
        </w:rPr>
        <w:t>комунальної власност</w:t>
      </w:r>
      <w:r>
        <w:rPr>
          <w:b/>
          <w:lang w:val="uk-UA"/>
        </w:rPr>
        <w:t>і</w:t>
      </w:r>
      <w:r w:rsidR="009F2FF4">
        <w:rPr>
          <w:b/>
          <w:lang w:val="uk-UA"/>
        </w:rPr>
        <w:t xml:space="preserve"> </w:t>
      </w:r>
      <w:proofErr w:type="spellStart"/>
      <w:r>
        <w:rPr>
          <w:b/>
          <w:lang w:val="uk-UA"/>
        </w:rPr>
        <w:t>Комарівської</w:t>
      </w:r>
      <w:proofErr w:type="spellEnd"/>
      <w:r>
        <w:rPr>
          <w:b/>
          <w:lang w:val="uk-UA"/>
        </w:rPr>
        <w:t xml:space="preserve"> гімназії </w:t>
      </w:r>
      <w:r w:rsidRPr="00440123">
        <w:rPr>
          <w:b/>
          <w:lang w:val="uk-UA"/>
        </w:rPr>
        <w:t>Макарівської селищної ради</w:t>
      </w:r>
    </w:p>
    <w:p w:rsidR="00191B3F" w:rsidRPr="00440123" w:rsidRDefault="00191B3F" w:rsidP="00191B3F">
      <w:pPr>
        <w:tabs>
          <w:tab w:val="left" w:pos="1815"/>
          <w:tab w:val="left" w:pos="2550"/>
        </w:tabs>
        <w:jc w:val="center"/>
        <w:rPr>
          <w:b/>
          <w:lang w:val="uk-UA"/>
        </w:rPr>
      </w:pPr>
      <w:proofErr w:type="spellStart"/>
      <w:r w:rsidRPr="00440123">
        <w:rPr>
          <w:b/>
          <w:lang w:val="uk-UA"/>
        </w:rPr>
        <w:t>Бучанського</w:t>
      </w:r>
      <w:proofErr w:type="spellEnd"/>
      <w:r w:rsidRPr="00440123">
        <w:rPr>
          <w:b/>
          <w:lang w:val="uk-UA"/>
        </w:rPr>
        <w:t xml:space="preserve"> району Київської області</w:t>
      </w:r>
    </w:p>
    <w:p w:rsidR="00191B3F" w:rsidRPr="00440123" w:rsidRDefault="00191B3F" w:rsidP="00191B3F">
      <w:pPr>
        <w:tabs>
          <w:tab w:val="left" w:pos="1815"/>
          <w:tab w:val="left" w:pos="2550"/>
        </w:tabs>
        <w:jc w:val="center"/>
        <w:rPr>
          <w:b/>
          <w:lang w:val="uk-UA"/>
        </w:rPr>
      </w:pPr>
    </w:p>
    <w:tbl>
      <w:tblPr>
        <w:tblW w:w="0" w:type="auto"/>
        <w:tblLook w:val="04A0"/>
      </w:tblPr>
      <w:tblGrid>
        <w:gridCol w:w="4786"/>
        <w:gridCol w:w="4852"/>
      </w:tblGrid>
      <w:tr w:rsidR="00191B3F" w:rsidRPr="00440123" w:rsidTr="00F30213">
        <w:tc>
          <w:tcPr>
            <w:tcW w:w="4786" w:type="dxa"/>
            <w:shd w:val="clear" w:color="auto" w:fill="auto"/>
          </w:tcPr>
          <w:p w:rsidR="00286624" w:rsidRDefault="00191B3F" w:rsidP="0052525C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proofErr w:type="spellStart"/>
            <w:r w:rsidRPr="00440123">
              <w:rPr>
                <w:rFonts w:eastAsia="Calibri"/>
                <w:color w:val="000000"/>
                <w:lang w:val="uk-UA" w:eastAsia="en-US"/>
              </w:rPr>
              <w:t>Волощенко</w:t>
            </w:r>
            <w:proofErr w:type="spellEnd"/>
            <w:r w:rsidR="00F30213">
              <w:rPr>
                <w:rFonts w:eastAsia="Calibri"/>
                <w:color w:val="000000"/>
                <w:lang w:val="uk-UA" w:eastAsia="en-US"/>
              </w:rPr>
              <w:t xml:space="preserve"> </w:t>
            </w:r>
          </w:p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>Ірина Миколаївна</w:t>
            </w:r>
          </w:p>
          <w:p w:rsidR="00191B3F" w:rsidRPr="00440123" w:rsidRDefault="003608DD" w:rsidP="0052525C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r>
              <w:rPr>
                <w:rFonts w:eastAsia="Calibri"/>
                <w:color w:val="000000"/>
                <w:lang w:val="uk-UA" w:eastAsia="en-US"/>
              </w:rPr>
              <w:t>(РНОКПП Конфіденційна інформація</w:t>
            </w:r>
            <w:r w:rsidR="00191B3F" w:rsidRPr="00440123">
              <w:rPr>
                <w:rFonts w:eastAsia="Calibri"/>
                <w:color w:val="000000"/>
                <w:lang w:val="uk-UA" w:eastAsia="en-US"/>
              </w:rPr>
              <w:t>)</w:t>
            </w:r>
          </w:p>
        </w:tc>
        <w:tc>
          <w:tcPr>
            <w:tcW w:w="4852" w:type="dxa"/>
            <w:shd w:val="clear" w:color="auto" w:fill="auto"/>
          </w:tcPr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 xml:space="preserve">- начальник </w:t>
            </w:r>
            <w:r>
              <w:rPr>
                <w:rFonts w:eastAsia="Calibri"/>
                <w:color w:val="000000"/>
                <w:lang w:val="uk-UA" w:eastAsia="en-US"/>
              </w:rPr>
              <w:t>в</w:t>
            </w:r>
            <w:r w:rsidRPr="00440123">
              <w:rPr>
                <w:rFonts w:eastAsia="Calibri"/>
                <w:color w:val="000000"/>
                <w:lang w:val="uk-UA" w:eastAsia="en-US"/>
              </w:rPr>
              <w:t>ідділу освіти, молоді, фізичної культури і спорту Макарівської селищної ради</w:t>
            </w:r>
            <w:r w:rsidR="00F30213">
              <w:rPr>
                <w:rFonts w:eastAsia="Calibri"/>
                <w:color w:val="000000"/>
                <w:lang w:val="uk-UA" w:eastAsia="en-US"/>
              </w:rPr>
              <w:t>, голова комісії</w:t>
            </w:r>
          </w:p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</w:p>
        </w:tc>
      </w:tr>
      <w:tr w:rsidR="00191B3F" w:rsidRPr="00567A3C" w:rsidTr="0052525C">
        <w:tc>
          <w:tcPr>
            <w:tcW w:w="9638" w:type="dxa"/>
            <w:gridSpan w:val="2"/>
            <w:shd w:val="clear" w:color="auto" w:fill="auto"/>
          </w:tcPr>
          <w:p w:rsidR="00191B3F" w:rsidRDefault="00191B3F" w:rsidP="0052525C">
            <w:pPr>
              <w:suppressAutoHyphens w:val="0"/>
              <w:spacing w:line="259" w:lineRule="auto"/>
              <w:rPr>
                <w:rFonts w:eastAsia="Calibri"/>
                <w:b/>
                <w:color w:val="000000"/>
                <w:lang w:val="uk-UA" w:eastAsia="en-US"/>
              </w:rPr>
            </w:pPr>
          </w:p>
          <w:p w:rsidR="00191B3F" w:rsidRPr="00F30213" w:rsidRDefault="00191B3F" w:rsidP="00F30213">
            <w:pPr>
              <w:suppressAutoHyphens w:val="0"/>
              <w:spacing w:line="259" w:lineRule="auto"/>
              <w:jc w:val="center"/>
              <w:rPr>
                <w:rFonts w:eastAsia="Calibri"/>
                <w:b/>
                <w:color w:val="000000"/>
                <w:lang w:val="uk-UA" w:eastAsia="en-US"/>
              </w:rPr>
            </w:pPr>
            <w:r w:rsidRPr="00567A3C">
              <w:rPr>
                <w:rFonts w:eastAsia="Calibri"/>
                <w:b/>
                <w:color w:val="000000"/>
                <w:lang w:val="uk-UA" w:eastAsia="en-US"/>
              </w:rPr>
              <w:t>Члени комісії з реорганізації:</w:t>
            </w:r>
          </w:p>
        </w:tc>
      </w:tr>
      <w:tr w:rsidR="00191B3F" w:rsidRPr="00567A3C" w:rsidTr="00F30213">
        <w:tc>
          <w:tcPr>
            <w:tcW w:w="4786" w:type="dxa"/>
            <w:shd w:val="clear" w:color="auto" w:fill="auto"/>
          </w:tcPr>
          <w:p w:rsidR="00286624" w:rsidRDefault="009F2FF4" w:rsidP="009F2FF4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>
              <w:rPr>
                <w:rFonts w:eastAsia="Calibri"/>
                <w:bCs/>
                <w:color w:val="000000"/>
                <w:lang w:val="uk-UA" w:eastAsia="en-US"/>
              </w:rPr>
              <w:t>Щербако</w:t>
            </w:r>
            <w:r w:rsidR="00F30213">
              <w:rPr>
                <w:rFonts w:eastAsia="Calibri"/>
                <w:bCs/>
                <w:color w:val="000000"/>
                <w:lang w:val="uk-UA" w:eastAsia="en-US"/>
              </w:rPr>
              <w:t xml:space="preserve">в </w:t>
            </w:r>
          </w:p>
          <w:p w:rsidR="009F2FF4" w:rsidRDefault="009F2FF4" w:rsidP="009F2FF4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567A3C">
              <w:rPr>
                <w:rFonts w:eastAsia="Calibri"/>
                <w:bCs/>
                <w:color w:val="000000"/>
                <w:lang w:val="uk-UA" w:eastAsia="en-US"/>
              </w:rPr>
              <w:t>Віталій Ігоров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>и</w:t>
            </w:r>
            <w:r w:rsidR="00F30213">
              <w:rPr>
                <w:rFonts w:eastAsia="Calibri"/>
                <w:bCs/>
                <w:color w:val="000000"/>
                <w:lang w:val="uk-UA" w:eastAsia="en-US"/>
              </w:rPr>
              <w:t>ч</w:t>
            </w:r>
          </w:p>
          <w:p w:rsidR="00191B3F" w:rsidRDefault="009F2FF4" w:rsidP="009F2FF4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>
              <w:rPr>
                <w:rFonts w:eastAsia="Calibri"/>
                <w:bCs/>
                <w:color w:val="000000"/>
                <w:lang w:val="uk-UA" w:eastAsia="en-US"/>
              </w:rPr>
              <w:t>(Р</w:t>
            </w:r>
            <w:r w:rsidRPr="00D422C0">
              <w:rPr>
                <w:rFonts w:eastAsia="Calibri"/>
                <w:bCs/>
                <w:color w:val="000000"/>
                <w:lang w:val="uk-UA" w:eastAsia="en-US"/>
              </w:rPr>
              <w:t>НОКПП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 xml:space="preserve"> </w:t>
            </w:r>
            <w:r w:rsidR="003608DD">
              <w:rPr>
                <w:rFonts w:eastAsia="Calibri"/>
                <w:color w:val="000000"/>
                <w:lang w:val="uk-UA" w:eastAsia="en-US"/>
              </w:rPr>
              <w:t>Конфіденційна інформація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 xml:space="preserve">) </w:t>
            </w:r>
          </w:p>
        </w:tc>
        <w:tc>
          <w:tcPr>
            <w:tcW w:w="4852" w:type="dxa"/>
            <w:shd w:val="clear" w:color="auto" w:fill="auto"/>
          </w:tcPr>
          <w:p w:rsidR="00191B3F" w:rsidRDefault="009F2FF4" w:rsidP="009F2FF4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>
              <w:rPr>
                <w:rFonts w:eastAsia="Calibri"/>
                <w:bCs/>
                <w:color w:val="000000"/>
                <w:lang w:val="uk-UA" w:eastAsia="en-US"/>
              </w:rPr>
              <w:t>- заступник начальника відділу освіти, молоді, фізичної культури і спорту Макарівської селищної ради</w:t>
            </w:r>
          </w:p>
          <w:p w:rsidR="00F30213" w:rsidRPr="00440123" w:rsidRDefault="00F30213" w:rsidP="009F2FF4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</w:tr>
      <w:tr w:rsidR="00191B3F" w:rsidRPr="003608DD" w:rsidTr="00F30213">
        <w:tc>
          <w:tcPr>
            <w:tcW w:w="4786" w:type="dxa"/>
            <w:shd w:val="clear" w:color="auto" w:fill="auto"/>
          </w:tcPr>
          <w:p w:rsidR="00286624" w:rsidRDefault="00191B3F" w:rsidP="0052525C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proofErr w:type="spellStart"/>
            <w:r>
              <w:rPr>
                <w:rFonts w:eastAsia="Calibri"/>
                <w:bCs/>
                <w:color w:val="000000"/>
                <w:lang w:val="uk-UA" w:eastAsia="en-US"/>
              </w:rPr>
              <w:t>Лопуга</w:t>
            </w:r>
            <w:proofErr w:type="spellEnd"/>
            <w:r w:rsidR="00F30213">
              <w:rPr>
                <w:rFonts w:eastAsia="Calibri"/>
                <w:bCs/>
                <w:color w:val="000000"/>
                <w:lang w:val="uk-UA" w:eastAsia="en-US"/>
              </w:rPr>
              <w:t xml:space="preserve"> </w:t>
            </w:r>
          </w:p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>
              <w:rPr>
                <w:rFonts w:eastAsia="Calibri"/>
                <w:bCs/>
                <w:color w:val="000000"/>
                <w:lang w:val="uk-UA" w:eastAsia="en-US"/>
              </w:rPr>
              <w:t>Любов Василівна</w:t>
            </w:r>
          </w:p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 xml:space="preserve">(РНОКПП </w:t>
            </w:r>
            <w:r w:rsidR="003608DD">
              <w:rPr>
                <w:rFonts w:eastAsia="Calibri"/>
                <w:color w:val="000000"/>
                <w:lang w:val="uk-UA" w:eastAsia="en-US"/>
              </w:rPr>
              <w:t>Конфіденційна інформація</w:t>
            </w:r>
            <w:r w:rsidRPr="00440123">
              <w:rPr>
                <w:rFonts w:eastAsia="Calibri"/>
                <w:color w:val="000000"/>
                <w:lang w:val="uk-UA" w:eastAsia="en-US"/>
              </w:rPr>
              <w:t>)</w:t>
            </w:r>
          </w:p>
        </w:tc>
        <w:tc>
          <w:tcPr>
            <w:tcW w:w="4852" w:type="dxa"/>
            <w:shd w:val="clear" w:color="auto" w:fill="auto"/>
          </w:tcPr>
          <w:p w:rsidR="00191B3F" w:rsidRPr="00440123" w:rsidRDefault="00191B3F" w:rsidP="0052525C">
            <w:pPr>
              <w:suppressAutoHyphens w:val="0"/>
              <w:spacing w:line="259" w:lineRule="auto"/>
              <w:rPr>
                <w:lang w:val="uk-UA"/>
              </w:rPr>
            </w:pP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 xml:space="preserve">- директор </w:t>
            </w:r>
            <w:proofErr w:type="spellStart"/>
            <w:r>
              <w:rPr>
                <w:rFonts w:eastAsia="Calibri"/>
                <w:bCs/>
                <w:color w:val="000000"/>
                <w:lang w:val="uk-UA" w:eastAsia="en-US"/>
              </w:rPr>
              <w:t>Комарівської</w:t>
            </w:r>
            <w:proofErr w:type="spellEnd"/>
            <w:r>
              <w:rPr>
                <w:rFonts w:eastAsia="Calibri"/>
                <w:bCs/>
                <w:color w:val="000000"/>
                <w:lang w:val="uk-UA" w:eastAsia="en-US"/>
              </w:rPr>
              <w:t xml:space="preserve"> гімназії</w:t>
            </w: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 xml:space="preserve"> Макарівської селищної ради</w:t>
            </w:r>
            <w:r w:rsidRPr="00440123">
              <w:rPr>
                <w:lang w:val="uk-UA"/>
              </w:rPr>
              <w:t xml:space="preserve"> </w:t>
            </w:r>
            <w:proofErr w:type="spellStart"/>
            <w:r w:rsidRPr="00440123">
              <w:rPr>
                <w:lang w:val="uk-UA"/>
              </w:rPr>
              <w:t>Бучанського</w:t>
            </w:r>
            <w:proofErr w:type="spellEnd"/>
            <w:r w:rsidRPr="00440123">
              <w:rPr>
                <w:lang w:val="uk-UA"/>
              </w:rPr>
              <w:t xml:space="preserve"> району Київської області</w:t>
            </w:r>
          </w:p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</w:tr>
      <w:tr w:rsidR="00191B3F" w:rsidRPr="003608DD" w:rsidTr="00F30213">
        <w:tc>
          <w:tcPr>
            <w:tcW w:w="4786" w:type="dxa"/>
            <w:shd w:val="clear" w:color="auto" w:fill="auto"/>
          </w:tcPr>
          <w:p w:rsidR="00286624" w:rsidRDefault="00191B3F" w:rsidP="0052525C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 xml:space="preserve">Хвостова </w:t>
            </w:r>
          </w:p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>Марія Вікторівна</w:t>
            </w:r>
          </w:p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 xml:space="preserve">(РНОКПП </w:t>
            </w:r>
            <w:r w:rsidR="003608DD">
              <w:rPr>
                <w:rFonts w:eastAsia="Calibri"/>
                <w:color w:val="000000"/>
                <w:lang w:val="uk-UA" w:eastAsia="en-US"/>
              </w:rPr>
              <w:t>Конфіденційна інформація</w:t>
            </w:r>
            <w:r w:rsidRPr="00440123">
              <w:rPr>
                <w:rFonts w:eastAsia="Calibri"/>
                <w:color w:val="000000"/>
                <w:lang w:val="uk-UA" w:eastAsia="en-US"/>
              </w:rPr>
              <w:t>)</w:t>
            </w:r>
          </w:p>
        </w:tc>
        <w:tc>
          <w:tcPr>
            <w:tcW w:w="4852" w:type="dxa"/>
            <w:shd w:val="clear" w:color="auto" w:fill="auto"/>
          </w:tcPr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 xml:space="preserve">- головний бухгалтер 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>в</w:t>
            </w: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>ідділу освіти, молоді, фізичної культури і спорту Макарівської селищної ради</w:t>
            </w:r>
          </w:p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</w:p>
        </w:tc>
      </w:tr>
    </w:tbl>
    <w:p w:rsidR="009C7E37" w:rsidRDefault="009C7E37" w:rsidP="00191B3F">
      <w:pPr>
        <w:spacing w:line="0" w:lineRule="atLeast"/>
        <w:jc w:val="both"/>
        <w:rPr>
          <w:b/>
          <w:bCs/>
          <w:color w:val="000000"/>
          <w:lang w:val="uk-UA" w:eastAsia="uk-UA"/>
        </w:rPr>
      </w:pPr>
    </w:p>
    <w:p w:rsidR="00F30213" w:rsidRDefault="00F30213" w:rsidP="00191B3F">
      <w:pPr>
        <w:spacing w:line="0" w:lineRule="atLeast"/>
        <w:jc w:val="both"/>
        <w:rPr>
          <w:b/>
          <w:bCs/>
          <w:color w:val="000000"/>
          <w:lang w:val="uk-UA" w:eastAsia="uk-UA"/>
        </w:rPr>
      </w:pPr>
    </w:p>
    <w:p w:rsidR="00F30213" w:rsidRDefault="00F30213" w:rsidP="00191B3F">
      <w:pPr>
        <w:spacing w:line="0" w:lineRule="atLeast"/>
        <w:jc w:val="both"/>
        <w:rPr>
          <w:b/>
          <w:bCs/>
          <w:color w:val="000000"/>
          <w:lang w:val="uk-UA" w:eastAsia="uk-UA"/>
        </w:rPr>
      </w:pPr>
    </w:p>
    <w:p w:rsidR="00191B3F" w:rsidRPr="00440123" w:rsidRDefault="00191B3F" w:rsidP="00191B3F">
      <w:pPr>
        <w:spacing w:line="0" w:lineRule="atLeast"/>
        <w:jc w:val="both"/>
        <w:rPr>
          <w:b/>
          <w:bCs/>
          <w:color w:val="000000"/>
          <w:lang w:val="uk-UA" w:eastAsia="uk-UA"/>
        </w:rPr>
      </w:pPr>
      <w:r w:rsidRPr="00440123">
        <w:rPr>
          <w:b/>
          <w:bCs/>
          <w:color w:val="000000"/>
          <w:lang w:val="uk-UA" w:eastAsia="uk-UA"/>
        </w:rPr>
        <w:t>Секретар ради</w:t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  <w:t xml:space="preserve">      Наталія </w:t>
      </w:r>
      <w:proofErr w:type="spellStart"/>
      <w:r w:rsidRPr="00440123">
        <w:rPr>
          <w:b/>
          <w:bCs/>
          <w:color w:val="000000"/>
          <w:lang w:val="uk-UA" w:eastAsia="uk-UA"/>
        </w:rPr>
        <w:t>ОСТРОВСЬКА</w:t>
      </w:r>
      <w:proofErr w:type="spellEnd"/>
    </w:p>
    <w:p w:rsidR="00E3225E" w:rsidRPr="00F30213" w:rsidRDefault="00E3225E">
      <w:pPr>
        <w:rPr>
          <w:lang w:val="uk-UA"/>
        </w:rPr>
      </w:pPr>
    </w:p>
    <w:sectPr w:rsidR="00E3225E" w:rsidRPr="00F30213" w:rsidSect="00ED764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55B57"/>
    <w:multiLevelType w:val="multilevel"/>
    <w:tmpl w:val="D0FAC56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188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000000"/>
      </w:rPr>
    </w:lvl>
  </w:abstractNum>
  <w:abstractNum w:abstractNumId="1">
    <w:nsid w:val="1939607D"/>
    <w:multiLevelType w:val="multilevel"/>
    <w:tmpl w:val="AB4C22B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1CFC21EE"/>
    <w:multiLevelType w:val="multilevel"/>
    <w:tmpl w:val="B328936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">
    <w:nsid w:val="20AE6755"/>
    <w:multiLevelType w:val="multilevel"/>
    <w:tmpl w:val="E25CA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5C07DB"/>
    <w:multiLevelType w:val="multilevel"/>
    <w:tmpl w:val="3E0E338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000000"/>
      </w:rPr>
    </w:lvl>
  </w:abstractNum>
  <w:abstractNum w:abstractNumId="5">
    <w:nsid w:val="48440CF7"/>
    <w:multiLevelType w:val="multilevel"/>
    <w:tmpl w:val="15B88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FD03E1"/>
    <w:multiLevelType w:val="multilevel"/>
    <w:tmpl w:val="F89AF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877CF7"/>
    <w:multiLevelType w:val="multilevel"/>
    <w:tmpl w:val="ABE4FC1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spelling="clean" w:grammar="clean"/>
  <w:defaultTabStop w:val="708"/>
  <w:hyphenationZone w:val="425"/>
  <w:characterSpacingControl w:val="doNotCompress"/>
  <w:compat/>
  <w:rsids>
    <w:rsidRoot w:val="00CD3D6C"/>
    <w:rsid w:val="00104714"/>
    <w:rsid w:val="00191B3F"/>
    <w:rsid w:val="001B6951"/>
    <w:rsid w:val="00286624"/>
    <w:rsid w:val="003608DD"/>
    <w:rsid w:val="003B7A48"/>
    <w:rsid w:val="004470CB"/>
    <w:rsid w:val="0049588A"/>
    <w:rsid w:val="004A05EF"/>
    <w:rsid w:val="0052525C"/>
    <w:rsid w:val="005509F9"/>
    <w:rsid w:val="00804257"/>
    <w:rsid w:val="009931ED"/>
    <w:rsid w:val="009C7E37"/>
    <w:rsid w:val="009F2FF4"/>
    <w:rsid w:val="00A10B54"/>
    <w:rsid w:val="00A4222D"/>
    <w:rsid w:val="00AF54FC"/>
    <w:rsid w:val="00B20AB9"/>
    <w:rsid w:val="00B5739B"/>
    <w:rsid w:val="00B77172"/>
    <w:rsid w:val="00B95D45"/>
    <w:rsid w:val="00CD3D6C"/>
    <w:rsid w:val="00D55D5C"/>
    <w:rsid w:val="00E3225E"/>
    <w:rsid w:val="00EB5C10"/>
    <w:rsid w:val="00ED7649"/>
    <w:rsid w:val="00F27070"/>
    <w:rsid w:val="00F30213"/>
    <w:rsid w:val="00F80796"/>
    <w:rsid w:val="00FC6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B3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91B3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caption"/>
    <w:basedOn w:val="a"/>
    <w:next w:val="a"/>
    <w:qFormat/>
    <w:rsid w:val="00191B3F"/>
    <w:pPr>
      <w:suppressAutoHyphens w:val="0"/>
      <w:snapToGrid w:val="0"/>
      <w:jc w:val="center"/>
    </w:pPr>
    <w:rPr>
      <w:b/>
      <w:color w:val="000000"/>
      <w:sz w:val="28"/>
      <w:szCs w:val="20"/>
      <w:lang w:val="uk-UA" w:eastAsia="ru-RU"/>
    </w:rPr>
  </w:style>
  <w:style w:type="paragraph" w:customStyle="1" w:styleId="docdata">
    <w:name w:val="docdata"/>
    <w:aliases w:val="docy,v5,1166110,baiaagaaboqcaaadaleraau4xreaaaaaaaaaaaaaaaaaaaaaaaaaaaaaaaaaaaaaaaaaaaaaaaaaaaaaaaaaaaaaaaaaaaaaaaaaaaaaaaaaaaaaaaaaaaaaaaaaaaaaaaaaaaaaaaaaaaaaaaaaaaaaaaaaaaaaaaaaaaaaaaaaaaaaaaaaaaaaaaaaaaaaaaaaaaaaaaaaaaaaaaaaaaaaaaaaaaaaaaaaa"/>
    <w:basedOn w:val="a"/>
    <w:rsid w:val="0052525C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0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</dc:creator>
  <cp:keywords/>
  <dc:description/>
  <cp:lastModifiedBy>User Windows</cp:lastModifiedBy>
  <cp:revision>17</cp:revision>
  <dcterms:created xsi:type="dcterms:W3CDTF">2026-06-15T08:22:00Z</dcterms:created>
  <dcterms:modified xsi:type="dcterms:W3CDTF">2026-07-24T06:38:00Z</dcterms:modified>
</cp:coreProperties>
</file>